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0825" w14:textId="77777777" w:rsidR="00F233EA" w:rsidRPr="00F233EA" w:rsidRDefault="00F233EA" w:rsidP="00F233EA">
      <w:pPr>
        <w:jc w:val="center"/>
      </w:pPr>
      <w:r w:rsidRPr="00F233EA">
        <w:t>Mono Lake Water Balance</w:t>
      </w:r>
    </w:p>
    <w:p w14:paraId="7706670D" w14:textId="77777777" w:rsidR="00F233EA" w:rsidRPr="00F233EA" w:rsidRDefault="00F233EA" w:rsidP="00F233EA">
      <w:pPr>
        <w:jc w:val="center"/>
      </w:pPr>
      <w:r w:rsidRPr="00F233EA">
        <w:t>Conceptual Model and Balance Equation</w:t>
      </w:r>
    </w:p>
    <w:p w14:paraId="7B59ECB3" w14:textId="77777777" w:rsidR="00CA7342" w:rsidRDefault="00CA7342" w:rsidP="00AF14EB"/>
    <w:p w14:paraId="3BAA5216" w14:textId="429F88A3" w:rsidR="00AF14EB" w:rsidRDefault="00B27D53">
      <w:r>
        <w:t>You will</w:t>
      </w:r>
      <w:r w:rsidR="00AF14EB">
        <w:t xml:space="preserve"> </w:t>
      </w:r>
      <w:r w:rsidR="004377CE">
        <w:t>continue</w:t>
      </w:r>
      <w:r w:rsidR="00AF14EB">
        <w:t xml:space="preserve"> </w:t>
      </w:r>
      <w:r>
        <w:t>y</w:t>
      </w:r>
      <w:r w:rsidR="00AF14EB">
        <w:t xml:space="preserve">our exploration of </w:t>
      </w:r>
      <w:r w:rsidR="006D6D53">
        <w:t>Mono Lake by</w:t>
      </w:r>
      <w:r w:rsidR="004377CE">
        <w:t xml:space="preserve"> building </w:t>
      </w:r>
      <w:r>
        <w:t>y</w:t>
      </w:r>
      <w:r w:rsidR="004377CE">
        <w:t>our first model using the systems dynamics software Insight Maker</w:t>
      </w:r>
      <w:r w:rsidR="00F233EA">
        <w:t xml:space="preserve"> (</w:t>
      </w:r>
      <w:hyperlink r:id="rId7" w:history="1">
        <w:r w:rsidR="00F233EA" w:rsidRPr="00AB302E">
          <w:rPr>
            <w:rStyle w:val="Hyperlink"/>
          </w:rPr>
          <w:t>https://insightm</w:t>
        </w:r>
        <w:r w:rsidR="00F233EA" w:rsidRPr="00AB302E">
          <w:rPr>
            <w:rStyle w:val="Hyperlink"/>
          </w:rPr>
          <w:t>a</w:t>
        </w:r>
        <w:r w:rsidR="00F233EA" w:rsidRPr="00AB302E">
          <w:rPr>
            <w:rStyle w:val="Hyperlink"/>
          </w:rPr>
          <w:t>ker.com</w:t>
        </w:r>
      </w:hyperlink>
      <w:r w:rsidR="00F233EA">
        <w:t>)</w:t>
      </w:r>
      <w:r w:rsidR="006D6D53">
        <w:t>.</w:t>
      </w:r>
    </w:p>
    <w:p w14:paraId="101BF694" w14:textId="77777777" w:rsidR="00AF14EB" w:rsidRDefault="00AF14EB"/>
    <w:p w14:paraId="1BCF446A" w14:textId="4C89E39B" w:rsidR="00AF14EB" w:rsidRDefault="00AF14EB">
      <w:r>
        <w:t>Goal</w:t>
      </w:r>
      <w:r w:rsidR="004377CE">
        <w:t>s</w:t>
      </w:r>
      <w:r>
        <w:t>:</w:t>
      </w:r>
    </w:p>
    <w:p w14:paraId="79F16074" w14:textId="416FF9E0" w:rsidR="004377CE" w:rsidRDefault="004377CE" w:rsidP="004377CE">
      <w:r>
        <w:t>By</w:t>
      </w:r>
      <w:r w:rsidRPr="004377CE">
        <w:t xml:space="preserve"> the end of th</w:t>
      </w:r>
      <w:r>
        <w:t xml:space="preserve">is </w:t>
      </w:r>
      <w:r w:rsidR="00DD42FB">
        <w:t>unit</w:t>
      </w:r>
      <w:r>
        <w:t xml:space="preserve"> you will be able to</w:t>
      </w:r>
    </w:p>
    <w:p w14:paraId="14E39545" w14:textId="4DC9549C" w:rsidR="004377CE" w:rsidRDefault="006D6D53" w:rsidP="004377CE">
      <w:pPr>
        <w:pStyle w:val="ListParagraph"/>
        <w:numPr>
          <w:ilvl w:val="0"/>
          <w:numId w:val="2"/>
        </w:numPr>
      </w:pPr>
      <w:r>
        <w:t xml:space="preserve">Use </w:t>
      </w:r>
      <w:r w:rsidRPr="009C0B13">
        <w:rPr>
          <w:i/>
        </w:rPr>
        <w:t>Converters</w:t>
      </w:r>
      <w:r>
        <w:t xml:space="preserve"> </w:t>
      </w:r>
      <w:r w:rsidR="009C0B13">
        <w:t xml:space="preserve">and </w:t>
      </w:r>
      <w:r w:rsidR="009C0B13" w:rsidRPr="009C0B13">
        <w:rPr>
          <w:i/>
        </w:rPr>
        <w:t>Links</w:t>
      </w:r>
      <w:r w:rsidR="009C0B13">
        <w:t xml:space="preserve"> to add time series data to </w:t>
      </w:r>
      <w:r>
        <w:t>systems dynamics model</w:t>
      </w:r>
      <w:r w:rsidR="009C0B13">
        <w:t>s</w:t>
      </w:r>
      <w:r>
        <w:t>.</w:t>
      </w:r>
    </w:p>
    <w:p w14:paraId="1A30DEEA" w14:textId="117BD470" w:rsidR="006D6D53" w:rsidRDefault="006D6D53" w:rsidP="004377CE">
      <w:pPr>
        <w:pStyle w:val="ListParagraph"/>
        <w:numPr>
          <w:ilvl w:val="0"/>
          <w:numId w:val="2"/>
        </w:numPr>
      </w:pPr>
      <w:r>
        <w:t xml:space="preserve">Evaluate the </w:t>
      </w:r>
      <w:r w:rsidR="00E80B4B">
        <w:t>quality</w:t>
      </w:r>
      <w:r w:rsidR="00ED6730">
        <w:t xml:space="preserve"> of fit between</w:t>
      </w:r>
      <w:r w:rsidR="00E80B4B">
        <w:t xml:space="preserve"> model </w:t>
      </w:r>
      <w:r w:rsidR="00ED6730">
        <w:t xml:space="preserve">results </w:t>
      </w:r>
      <w:r w:rsidR="00E80B4B">
        <w:t xml:space="preserve">and </w:t>
      </w:r>
      <w:r w:rsidR="00ED6730">
        <w:t>observational data.</w:t>
      </w:r>
    </w:p>
    <w:p w14:paraId="196AD5AE" w14:textId="189B5665" w:rsidR="004377CE" w:rsidRDefault="004377CE" w:rsidP="004377CE">
      <w:pPr>
        <w:pStyle w:val="ListParagraph"/>
        <w:numPr>
          <w:ilvl w:val="0"/>
          <w:numId w:val="2"/>
        </w:numPr>
      </w:pPr>
      <w:r>
        <w:t xml:space="preserve">Use your systems dynamics model to explore </w:t>
      </w:r>
      <w:r w:rsidR="00ED6730">
        <w:t>the potential effects of possible</w:t>
      </w:r>
      <w:r w:rsidR="006D6D53">
        <w:t xml:space="preserve"> policy options.</w:t>
      </w:r>
    </w:p>
    <w:p w14:paraId="46CAA3E8" w14:textId="77777777" w:rsidR="006F17C7" w:rsidRDefault="006F17C7" w:rsidP="006F17C7"/>
    <w:p w14:paraId="5F2BADA6" w14:textId="60ED9F3A" w:rsidR="004377CE" w:rsidRDefault="00ED6730" w:rsidP="00AF14EB">
      <w:r>
        <w:rPr>
          <w:b/>
        </w:rPr>
        <w:t>Systems dynamics model of Mono Lake</w:t>
      </w:r>
    </w:p>
    <w:p w14:paraId="0D2E42E9" w14:textId="77777777" w:rsidR="004377CE" w:rsidRDefault="004377CE" w:rsidP="00AF14EB"/>
    <w:p w14:paraId="343F4E6D" w14:textId="5D04AFC8" w:rsidR="00FC2425" w:rsidRDefault="00ED6730" w:rsidP="00FC2425">
      <w:r>
        <w:t xml:space="preserve">In this unit </w:t>
      </w:r>
      <w:r w:rsidR="00B27D53">
        <w:t>you will</w:t>
      </w:r>
      <w:r>
        <w:t xml:space="preserve"> build a systems dynamics model for Mono Latke based on </w:t>
      </w:r>
      <w:r w:rsidR="00B27D53">
        <w:t>y</w:t>
      </w:r>
      <w:r>
        <w:t xml:space="preserve">our understanding of the physical picture </w:t>
      </w:r>
      <w:r w:rsidR="00B27D53">
        <w:t>you</w:t>
      </w:r>
      <w:r>
        <w:t xml:space="preserve"> developed in the </w:t>
      </w:r>
      <w:r w:rsidR="00F233EA">
        <w:t>first part of the Modeling Mono Lake activity.</w:t>
      </w:r>
    </w:p>
    <w:p w14:paraId="24C3913D" w14:textId="7DA798F0" w:rsidR="00F233EA" w:rsidRDefault="00F233EA" w:rsidP="00FC2425"/>
    <w:p w14:paraId="0C6F204D" w14:textId="77777777" w:rsidR="00F233EA" w:rsidRPr="00F233EA" w:rsidRDefault="00F233EA" w:rsidP="00F233EA">
      <w:r w:rsidRPr="00F233EA">
        <w:t>Insight Maker provides thorough documentation (</w:t>
      </w:r>
      <w:hyperlink r:id="rId8" w:history="1">
        <w:r w:rsidRPr="00F233EA">
          <w:rPr>
            <w:rStyle w:val="Hyperlink"/>
          </w:rPr>
          <w:t>https://insightmaker.com/guide</w:t>
        </w:r>
      </w:hyperlink>
      <w:r w:rsidRPr="00F233EA">
        <w:t>). These instructions will introduce you to the basic functionality required to construct a simple box model (in our case a bathtub model).</w:t>
      </w:r>
    </w:p>
    <w:p w14:paraId="1E36F19B" w14:textId="77777777" w:rsidR="00F233EA" w:rsidRPr="00F233EA" w:rsidRDefault="00F233EA" w:rsidP="00F233EA"/>
    <w:p w14:paraId="3CDF93A9" w14:textId="77777777" w:rsidR="00F233EA" w:rsidRPr="00F233EA" w:rsidRDefault="00F233EA" w:rsidP="00F233EA">
      <w:r w:rsidRPr="00F233EA">
        <w:t xml:space="preserve">Before modeling in Insight </w:t>
      </w:r>
      <w:proofErr w:type="gramStart"/>
      <w:r w:rsidRPr="00F233EA">
        <w:t>Maker</w:t>
      </w:r>
      <w:proofErr w:type="gramEnd"/>
      <w:r w:rsidRPr="00F233EA">
        <w:t xml:space="preserve"> you need to establish an account (</w:t>
      </w:r>
      <w:hyperlink r:id="rId9" w:history="1">
        <w:r w:rsidRPr="00F233EA">
          <w:rPr>
            <w:rStyle w:val="Hyperlink"/>
          </w:rPr>
          <w:t>https://insightmaker.com/user/register</w:t>
        </w:r>
      </w:hyperlink>
      <w:r w:rsidRPr="00F233EA">
        <w:t>).</w:t>
      </w:r>
    </w:p>
    <w:p w14:paraId="683097C1" w14:textId="77777777" w:rsidR="00F233EA" w:rsidRPr="00F233EA" w:rsidRDefault="00F233EA" w:rsidP="00F233EA"/>
    <w:p w14:paraId="7813E154" w14:textId="77777777" w:rsidR="00F233EA" w:rsidRDefault="00F233EA" w:rsidP="00F233EA">
      <w:r w:rsidRPr="00F233EA">
        <w:t xml:space="preserve">Once you have logged in click on </w:t>
      </w:r>
      <w:r w:rsidRPr="00F233EA">
        <w:drawing>
          <wp:inline distT="0" distB="0" distL="0" distR="0" wp14:anchorId="38A90207" wp14:editId="46BF894E">
            <wp:extent cx="1828800" cy="33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339100"/>
                    </a:xfrm>
                    <a:prstGeom prst="rect">
                      <a:avLst/>
                    </a:prstGeom>
                    <a:noFill/>
                    <a:ln>
                      <a:noFill/>
                    </a:ln>
                  </pic:spPr>
                </pic:pic>
              </a:graphicData>
            </a:graphic>
          </wp:inline>
        </w:drawing>
      </w:r>
      <w:r w:rsidRPr="00F233EA">
        <w:t xml:space="preserve"> to create a new model.</w:t>
      </w:r>
      <w:r>
        <w:t xml:space="preserve"> </w:t>
      </w:r>
      <w:r w:rsidRPr="00F233EA">
        <w:t>A new model page with basic instructions will appear</w:t>
      </w:r>
      <w:r>
        <w:t xml:space="preserve">. </w:t>
      </w:r>
      <w:r>
        <w:t xml:space="preserve">The basic modeling workflow moves from left to right. Read over the information on the slide. The links take you to the appropriate pages in the manual (click on the links for </w:t>
      </w:r>
      <w:r w:rsidRPr="00AC49BA">
        <w:rPr>
          <w:b/>
        </w:rPr>
        <w:t>drawing tools</w:t>
      </w:r>
      <w:r>
        <w:t xml:space="preserve"> and </w:t>
      </w:r>
      <w:r w:rsidRPr="00AC49BA">
        <w:rPr>
          <w:b/>
        </w:rPr>
        <w:t>simulation</w:t>
      </w:r>
      <w:r>
        <w:t xml:space="preserve">. Then </w:t>
      </w:r>
      <w:r w:rsidRPr="00AC49BA">
        <w:rPr>
          <w:b/>
        </w:rPr>
        <w:t>clear the demo model</w:t>
      </w:r>
      <w:r>
        <w:t>.</w:t>
      </w:r>
    </w:p>
    <w:p w14:paraId="242D50BB" w14:textId="77777777" w:rsidR="00FC2425" w:rsidRDefault="00FC2425" w:rsidP="00FC2425"/>
    <w:p w14:paraId="797ED219" w14:textId="0F128E6F" w:rsidR="00FC2425" w:rsidRPr="009820BC" w:rsidRDefault="00B27D53" w:rsidP="00FC2425">
      <w:pPr>
        <w:rPr>
          <w:i/>
        </w:rPr>
      </w:pPr>
      <w:r>
        <w:t>You</w:t>
      </w:r>
      <w:r w:rsidR="00F233EA">
        <w:t xml:space="preserve"> will build </w:t>
      </w:r>
      <w:r>
        <w:t>y</w:t>
      </w:r>
      <w:r w:rsidR="00F233EA">
        <w:t>our model by adding stocks and flows to represent the various components of the hydrologic system</w:t>
      </w:r>
      <w:r w:rsidR="0013489E">
        <w:t xml:space="preserve">. </w:t>
      </w:r>
      <w:r>
        <w:t>You</w:t>
      </w:r>
      <w:r w:rsidR="0013489E">
        <w:t xml:space="preserve"> will also add some </w:t>
      </w:r>
      <w:r w:rsidR="00F233EA">
        <w:t>additional</w:t>
      </w:r>
      <w:r w:rsidR="0013489E">
        <w:t xml:space="preserve"> model components in order to define relationships between variables (for example converting volume of the lake to area) and to include historical data in the model (for example gauged stream flows and water export data).</w:t>
      </w:r>
      <w:r w:rsidR="009820BC">
        <w:t xml:space="preserve"> These data are available in the file </w:t>
      </w:r>
      <w:r w:rsidR="009820BC">
        <w:t>Mono Lake Flows 1937-</w:t>
      </w:r>
      <w:r w:rsidR="009820BC" w:rsidRPr="00DC7E95">
        <w:t>1983</w:t>
      </w:r>
      <w:r w:rsidR="009820BC">
        <w:t>.xlsx</w:t>
      </w:r>
      <w:r w:rsidR="009820BC">
        <w:t xml:space="preserve">. </w:t>
      </w:r>
      <w:r w:rsidR="009820BC">
        <w:t>This Excel workbook has tabs for each of the variables that Vorster reports in his thesis.</w:t>
      </w:r>
      <w:r w:rsidR="009820BC">
        <w:t xml:space="preserve"> </w:t>
      </w:r>
      <w:r w:rsidR="009820BC" w:rsidRPr="009820BC">
        <w:rPr>
          <w:i/>
        </w:rPr>
        <w:t>You should inspect this file now to understand the format, available data and units.</w:t>
      </w:r>
    </w:p>
    <w:p w14:paraId="30AADE5E" w14:textId="77777777" w:rsidR="0013489E" w:rsidRDefault="0013489E" w:rsidP="00FC2425"/>
    <w:p w14:paraId="434FDCFA" w14:textId="4D066E19" w:rsidR="00B27D53" w:rsidRDefault="00B27D53" w:rsidP="00DC7E95">
      <w:pPr>
        <w:pStyle w:val="ListParagraph"/>
        <w:numPr>
          <w:ilvl w:val="0"/>
          <w:numId w:val="29"/>
        </w:numPr>
      </w:pPr>
      <w:r>
        <w:t xml:space="preserve">Adding </w:t>
      </w:r>
      <w:r w:rsidR="009820BC">
        <w:t xml:space="preserve">a </w:t>
      </w:r>
      <w:r>
        <w:t>stock</w:t>
      </w:r>
    </w:p>
    <w:p w14:paraId="5C4E10F1" w14:textId="62731B1A" w:rsidR="00B27D53" w:rsidRDefault="00B27D53" w:rsidP="00B27D53">
      <w:pPr>
        <w:pStyle w:val="ListParagraph"/>
        <w:numPr>
          <w:ilvl w:val="1"/>
          <w:numId w:val="29"/>
        </w:numPr>
      </w:pPr>
      <w:r>
        <w:t xml:space="preserve">Start by creating a Mono Lake </w:t>
      </w:r>
      <w:r w:rsidRPr="007C517E">
        <w:rPr>
          <w:i/>
        </w:rPr>
        <w:t>stock</w:t>
      </w:r>
    </w:p>
    <w:p w14:paraId="3DC2E3F7" w14:textId="77777777" w:rsidR="00B27D53" w:rsidRDefault="00B27D53" w:rsidP="00B27D53">
      <w:pPr>
        <w:pStyle w:val="ListParagraph"/>
        <w:numPr>
          <w:ilvl w:val="2"/>
          <w:numId w:val="29"/>
        </w:numPr>
      </w:pPr>
      <w:r>
        <w:lastRenderedPageBreak/>
        <w:t xml:space="preserve">Click on the </w:t>
      </w:r>
      <w:r w:rsidRPr="00AC49BA">
        <w:rPr>
          <w:b/>
        </w:rPr>
        <w:t>Add Primitive</w:t>
      </w:r>
      <w:r>
        <w:t xml:space="preserve"> drop down.</w:t>
      </w:r>
    </w:p>
    <w:p w14:paraId="78B0541E" w14:textId="77777777" w:rsidR="00B27D53" w:rsidRDefault="00B27D53" w:rsidP="00B27D53">
      <w:pPr>
        <w:pStyle w:val="ListParagraph"/>
        <w:numPr>
          <w:ilvl w:val="2"/>
          <w:numId w:val="29"/>
        </w:numPr>
      </w:pPr>
      <w:r>
        <w:t xml:space="preserve">Choose </w:t>
      </w:r>
      <w:r w:rsidRPr="00AC49BA">
        <w:rPr>
          <w:b/>
        </w:rPr>
        <w:t>Add Stock</w:t>
      </w:r>
      <w:r>
        <w:t xml:space="preserve"> from the menu.</w:t>
      </w:r>
    </w:p>
    <w:p w14:paraId="1F97F77D" w14:textId="23FE422A" w:rsidR="00B27D53" w:rsidRDefault="00B27D53" w:rsidP="00B27D53">
      <w:pPr>
        <w:pStyle w:val="ListParagraph"/>
        <w:numPr>
          <w:ilvl w:val="2"/>
          <w:numId w:val="29"/>
        </w:numPr>
      </w:pPr>
      <w:r>
        <w:t>Click on the New Stock to see a list of parameters to the right.</w:t>
      </w:r>
    </w:p>
    <w:p w14:paraId="74E399D2" w14:textId="483B3351" w:rsidR="00B27D53" w:rsidRDefault="009820BC" w:rsidP="00B27D53">
      <w:pPr>
        <w:pStyle w:val="ListParagraph"/>
        <w:numPr>
          <w:ilvl w:val="2"/>
          <w:numId w:val="29"/>
        </w:numPr>
      </w:pPr>
      <w:r>
        <w:t>E</w:t>
      </w:r>
      <w:r w:rsidR="00B27D53">
        <w:t xml:space="preserve">nter the </w:t>
      </w:r>
      <w:r w:rsidR="00B27D53">
        <w:t>name for your stock (Mono Lake)</w:t>
      </w:r>
      <w:r>
        <w:t xml:space="preserve">, choose appropriate units for the stock and add the </w:t>
      </w:r>
      <w:r w:rsidR="00B27D53">
        <w:t>1937 volume as your initial condition</w:t>
      </w:r>
      <w:r>
        <w:t>.</w:t>
      </w:r>
    </w:p>
    <w:p w14:paraId="54412920" w14:textId="6393ED74" w:rsidR="009820BC" w:rsidRDefault="009820BC" w:rsidP="00DC7E95">
      <w:pPr>
        <w:pStyle w:val="ListParagraph"/>
        <w:numPr>
          <w:ilvl w:val="0"/>
          <w:numId w:val="29"/>
        </w:numPr>
      </w:pPr>
      <w:r>
        <w:t>Adding a flow</w:t>
      </w:r>
    </w:p>
    <w:p w14:paraId="0BCAF668" w14:textId="77777777" w:rsidR="009820BC" w:rsidRDefault="009820BC" w:rsidP="009820BC">
      <w:pPr>
        <w:pStyle w:val="ListParagraph"/>
        <w:numPr>
          <w:ilvl w:val="1"/>
          <w:numId w:val="29"/>
        </w:numPr>
      </w:pPr>
      <w:r>
        <w:t xml:space="preserve">Move your pointer over the carboy stock and a small arrow </w:t>
      </w:r>
      <w:r>
        <w:rPr>
          <w:noProof/>
        </w:rPr>
        <w:drawing>
          <wp:inline distT="0" distB="0" distL="0" distR="0" wp14:anchorId="4C96905A" wp14:editId="472CB7EB">
            <wp:extent cx="304800" cy="19594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95943"/>
                    </a:xfrm>
                    <a:prstGeom prst="rect">
                      <a:avLst/>
                    </a:prstGeom>
                    <a:noFill/>
                    <a:ln>
                      <a:noFill/>
                    </a:ln>
                  </pic:spPr>
                </pic:pic>
              </a:graphicData>
            </a:graphic>
          </wp:inline>
        </w:drawing>
      </w:r>
      <w:r>
        <w:t xml:space="preserve"> will appear.</w:t>
      </w:r>
    </w:p>
    <w:p w14:paraId="045BB0B4" w14:textId="49767FF6" w:rsidR="009820BC" w:rsidRDefault="009820BC" w:rsidP="009820BC">
      <w:pPr>
        <w:pStyle w:val="ListParagraph"/>
        <w:numPr>
          <w:ilvl w:val="1"/>
          <w:numId w:val="29"/>
        </w:numPr>
      </w:pPr>
      <w:r>
        <w:t>Click on this arrow and drag it away from the stock to create a flow. You can click on the double arrow button in the toolbar to reverse the flow.</w:t>
      </w:r>
      <w:r>
        <w:t xml:space="preserve"> </w:t>
      </w:r>
      <w:r>
        <w:t>Once again if you are clicked on the arrow you will see parameters in the pane to the right.</w:t>
      </w:r>
    </w:p>
    <w:p w14:paraId="0D934E88" w14:textId="27FEB54E" w:rsidR="009820BC" w:rsidRDefault="009820BC" w:rsidP="009820BC">
      <w:pPr>
        <w:pStyle w:val="ListParagraph"/>
        <w:numPr>
          <w:ilvl w:val="1"/>
          <w:numId w:val="29"/>
        </w:numPr>
      </w:pPr>
      <w:r>
        <w:t>Enter a name for your flow (</w:t>
      </w:r>
      <w:r w:rsidRPr="009820BC">
        <w:rPr>
          <w:i/>
        </w:rPr>
        <w:t>Gauged flow</w:t>
      </w:r>
      <w:r>
        <w:t>) and choose the appropriate units.</w:t>
      </w:r>
    </w:p>
    <w:p w14:paraId="4AB9918A" w14:textId="3D6B30F0" w:rsidR="00DC7E95" w:rsidRDefault="00DC7E95" w:rsidP="00DC7E95">
      <w:pPr>
        <w:pStyle w:val="ListParagraph"/>
        <w:numPr>
          <w:ilvl w:val="0"/>
          <w:numId w:val="29"/>
        </w:numPr>
      </w:pPr>
      <w:r>
        <w:t xml:space="preserve">Using </w:t>
      </w:r>
      <w:r w:rsidRPr="007C517E">
        <w:rPr>
          <w:i/>
        </w:rPr>
        <w:t>converters</w:t>
      </w:r>
      <w:r>
        <w:t xml:space="preserve"> to add data to your model</w:t>
      </w:r>
    </w:p>
    <w:p w14:paraId="05EA03EA" w14:textId="36CA49A3" w:rsidR="00DC7E95" w:rsidRDefault="00DC7E95" w:rsidP="00DC7E95">
      <w:pPr>
        <w:pStyle w:val="ListParagraph"/>
        <w:numPr>
          <w:ilvl w:val="1"/>
          <w:numId w:val="29"/>
        </w:numPr>
      </w:pPr>
      <w:r>
        <w:t xml:space="preserve">Add two </w:t>
      </w:r>
      <w:r w:rsidRPr="007C517E">
        <w:rPr>
          <w:i/>
        </w:rPr>
        <w:t>converters</w:t>
      </w:r>
    </w:p>
    <w:p w14:paraId="7DA4CFF1" w14:textId="512A25CC" w:rsidR="00DC7E95" w:rsidRDefault="00DC7E95" w:rsidP="00DC7E95">
      <w:pPr>
        <w:pStyle w:val="ListParagraph"/>
        <w:numPr>
          <w:ilvl w:val="2"/>
          <w:numId w:val="29"/>
        </w:numPr>
      </w:pPr>
      <w:r>
        <w:t>Gauged Sierra Streams</w:t>
      </w:r>
    </w:p>
    <w:p w14:paraId="0977BA13" w14:textId="7AC36C6B" w:rsidR="00DC7E95" w:rsidRDefault="00DC7E95" w:rsidP="00DC7E95">
      <w:pPr>
        <w:pStyle w:val="ListParagraph"/>
        <w:numPr>
          <w:ilvl w:val="2"/>
          <w:numId w:val="29"/>
        </w:numPr>
      </w:pPr>
      <w:r>
        <w:t>Gauged LADWP diversions</w:t>
      </w:r>
    </w:p>
    <w:p w14:paraId="23E2C1D3" w14:textId="09F5F7AB" w:rsidR="007C517E" w:rsidRDefault="00DC7E95" w:rsidP="007C517E">
      <w:pPr>
        <w:pStyle w:val="ListParagraph"/>
        <w:numPr>
          <w:ilvl w:val="1"/>
          <w:numId w:val="29"/>
        </w:numPr>
      </w:pPr>
      <w:r>
        <w:t xml:space="preserve">Add data from the file </w:t>
      </w:r>
      <w:r w:rsidR="009820BC">
        <w:t>Mono Lake Flows 1937-</w:t>
      </w:r>
      <w:r w:rsidRPr="00DC7E95">
        <w:t>1983</w:t>
      </w:r>
      <w:r>
        <w:t>.xls</w:t>
      </w:r>
      <w:r w:rsidR="007A58E1">
        <w:t>x</w:t>
      </w:r>
      <w:r>
        <w:t xml:space="preserve">. This Excel workbook has tabs for each of the variables that Vorster reports in his thesis. This format will make it easy to copy and paste the data into the </w:t>
      </w:r>
      <w:r w:rsidRPr="007C517E">
        <w:rPr>
          <w:i/>
        </w:rPr>
        <w:t>converter</w:t>
      </w:r>
      <w:r>
        <w:t xml:space="preserve"> import window (see carboy lab</w:t>
      </w:r>
      <w:r w:rsidR="007C517E">
        <w:t xml:space="preserve"> for detailed instructions</w:t>
      </w:r>
      <w:r>
        <w:t>).</w:t>
      </w:r>
      <w:r w:rsidR="007C517E">
        <w:t xml:space="preserve"> Be sure to set the units.</w:t>
      </w:r>
    </w:p>
    <w:p w14:paraId="288C3CF0" w14:textId="19754720" w:rsidR="007C517E" w:rsidRDefault="007C517E" w:rsidP="00960138">
      <w:pPr>
        <w:pStyle w:val="ListParagraph"/>
        <w:numPr>
          <w:ilvl w:val="1"/>
          <w:numId w:val="29"/>
        </w:numPr>
      </w:pPr>
      <w:r>
        <w:t xml:space="preserve">Now </w:t>
      </w:r>
      <w:r w:rsidR="009B7347">
        <w:t>you</w:t>
      </w:r>
      <w:r>
        <w:t xml:space="preserve"> need to </w:t>
      </w:r>
      <w:r w:rsidR="00960138">
        <w:t xml:space="preserve">make the </w:t>
      </w:r>
      <w:r w:rsidRPr="007C517E">
        <w:rPr>
          <w:i/>
        </w:rPr>
        <w:t>inflow</w:t>
      </w:r>
      <w:r w:rsidR="00960138">
        <w:t xml:space="preserve"> aware of the converter values</w:t>
      </w:r>
      <w:r>
        <w:t>.</w:t>
      </w:r>
      <w:r w:rsidR="00BA1261">
        <w:t xml:space="preserve"> </w:t>
      </w:r>
      <w:r w:rsidR="009B7347">
        <w:t>You</w:t>
      </w:r>
      <w:r w:rsidR="00BA1261">
        <w:t xml:space="preserve"> do this with </w:t>
      </w:r>
      <w:r w:rsidR="00BA1261">
        <w:rPr>
          <w:i/>
        </w:rPr>
        <w:t>Links</w:t>
      </w:r>
      <w:r w:rsidR="00BA1261">
        <w:t xml:space="preserve">. In order to make links you need to toggle the primitive connection setting from </w:t>
      </w:r>
      <w:r w:rsidR="00BA1261" w:rsidRPr="00BA1261">
        <w:rPr>
          <w:i/>
        </w:rPr>
        <w:t>Flow/Transitions</w:t>
      </w:r>
      <w:r w:rsidR="00BA1261">
        <w:rPr>
          <w:i/>
        </w:rPr>
        <w:t xml:space="preserve"> </w:t>
      </w:r>
      <w:r w:rsidR="00BA1261">
        <w:t xml:space="preserve">to </w:t>
      </w:r>
      <w:r w:rsidR="00BA1261" w:rsidRPr="00960138">
        <w:rPr>
          <w:i/>
        </w:rPr>
        <w:t xml:space="preserve">Links </w:t>
      </w:r>
      <w:r w:rsidR="00BA1261">
        <w:rPr>
          <w:noProof/>
        </w:rPr>
        <w:drawing>
          <wp:inline distT="0" distB="0" distL="0" distR="0" wp14:anchorId="371D3DF5" wp14:editId="7CB77F2C">
            <wp:extent cx="1203960" cy="248239"/>
            <wp:effectExtent l="0" t="0" r="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248239"/>
                    </a:xfrm>
                    <a:prstGeom prst="rect">
                      <a:avLst/>
                    </a:prstGeom>
                    <a:noFill/>
                    <a:ln>
                      <a:noFill/>
                    </a:ln>
                  </pic:spPr>
                </pic:pic>
              </a:graphicData>
            </a:graphic>
          </wp:inline>
        </w:drawing>
      </w:r>
      <w:r w:rsidR="00960138">
        <w:t xml:space="preserve">by pressing on </w:t>
      </w:r>
      <w:r w:rsidR="00960138">
        <w:rPr>
          <w:i/>
        </w:rPr>
        <w:t>Links</w:t>
      </w:r>
      <w:r w:rsidR="00960138">
        <w:t>.</w:t>
      </w:r>
    </w:p>
    <w:p w14:paraId="3E6B744C" w14:textId="7AD70C13" w:rsidR="00960138" w:rsidRDefault="00960138" w:rsidP="00960138">
      <w:pPr>
        <w:pStyle w:val="ListParagraph"/>
        <w:numPr>
          <w:ilvl w:val="1"/>
          <w:numId w:val="29"/>
        </w:numPr>
      </w:pPr>
      <w:r>
        <w:t xml:space="preserve">Now when you hover over a </w:t>
      </w:r>
      <w:r>
        <w:rPr>
          <w:i/>
        </w:rPr>
        <w:t>converter</w:t>
      </w:r>
      <w:r>
        <w:t xml:space="preserve"> you will see a little arrow like when </w:t>
      </w:r>
      <w:r w:rsidR="009B7347">
        <w:t>you</w:t>
      </w:r>
      <w:r>
        <w:t xml:space="preserve"> made </w:t>
      </w:r>
      <w:r w:rsidR="009B7347">
        <w:t>y</w:t>
      </w:r>
      <w:r>
        <w:t>our flows.</w:t>
      </w:r>
    </w:p>
    <w:p w14:paraId="435AC501" w14:textId="34D11FA6" w:rsidR="00960138" w:rsidRDefault="00960138" w:rsidP="00960138">
      <w:pPr>
        <w:ind w:left="1440"/>
      </w:pPr>
      <w:r>
        <w:rPr>
          <w:noProof/>
        </w:rPr>
        <w:drawing>
          <wp:inline distT="0" distB="0" distL="0" distR="0" wp14:anchorId="7BC2C65E" wp14:editId="5122AAC3">
            <wp:extent cx="1023620" cy="53799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486" cy="538450"/>
                    </a:xfrm>
                    <a:prstGeom prst="rect">
                      <a:avLst/>
                    </a:prstGeom>
                    <a:noFill/>
                    <a:ln>
                      <a:noFill/>
                    </a:ln>
                  </pic:spPr>
                </pic:pic>
              </a:graphicData>
            </a:graphic>
          </wp:inline>
        </w:drawing>
      </w:r>
    </w:p>
    <w:p w14:paraId="39FDD355" w14:textId="1A7CF473" w:rsidR="00960138" w:rsidRDefault="00960138" w:rsidP="00960138">
      <w:pPr>
        <w:pStyle w:val="ListParagraph"/>
        <w:numPr>
          <w:ilvl w:val="1"/>
          <w:numId w:val="29"/>
        </w:numPr>
      </w:pPr>
      <w:r>
        <w:t>Click on the arrow and drag it to your Gauged Inflow.</w:t>
      </w:r>
    </w:p>
    <w:p w14:paraId="61627DB2" w14:textId="42BA5E81" w:rsidR="00960138" w:rsidRDefault="00960138" w:rsidP="00960138">
      <w:pPr>
        <w:pStyle w:val="ListParagraph"/>
        <w:numPr>
          <w:ilvl w:val="1"/>
          <w:numId w:val="29"/>
        </w:numPr>
      </w:pPr>
      <w:r>
        <w:t xml:space="preserve">Repeat this process for the Gauged Diversion </w:t>
      </w:r>
      <w:r w:rsidRPr="00960138">
        <w:rPr>
          <w:i/>
        </w:rPr>
        <w:t>converter</w:t>
      </w:r>
      <w:r>
        <w:t>.</w:t>
      </w:r>
    </w:p>
    <w:p w14:paraId="57F3C242" w14:textId="3921F67F" w:rsidR="00960138" w:rsidRDefault="00960138" w:rsidP="00960138">
      <w:pPr>
        <w:pStyle w:val="ListParagraph"/>
        <w:numPr>
          <w:ilvl w:val="1"/>
          <w:numId w:val="29"/>
        </w:numPr>
      </w:pPr>
      <w:r>
        <w:t>Your model should look something like this</w:t>
      </w:r>
    </w:p>
    <w:p w14:paraId="3D703E56" w14:textId="672D60D7" w:rsidR="00960138" w:rsidRDefault="00960138" w:rsidP="00960138">
      <w:pPr>
        <w:ind w:left="1440"/>
      </w:pPr>
      <w:r>
        <w:rPr>
          <w:noProof/>
        </w:rPr>
        <w:drawing>
          <wp:inline distT="0" distB="0" distL="0" distR="0" wp14:anchorId="01E2BF07" wp14:editId="285224DB">
            <wp:extent cx="2509520" cy="1405331"/>
            <wp:effectExtent l="0" t="0" r="508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0346" cy="1405794"/>
                    </a:xfrm>
                    <a:prstGeom prst="rect">
                      <a:avLst/>
                    </a:prstGeom>
                    <a:noFill/>
                    <a:ln>
                      <a:noFill/>
                    </a:ln>
                  </pic:spPr>
                </pic:pic>
              </a:graphicData>
            </a:graphic>
          </wp:inline>
        </w:drawing>
      </w:r>
    </w:p>
    <w:p w14:paraId="725CAFA9" w14:textId="61FC3A42" w:rsidR="00960138" w:rsidRDefault="00960138" w:rsidP="00960138">
      <w:pPr>
        <w:pStyle w:val="ListParagraph"/>
        <w:numPr>
          <w:ilvl w:val="1"/>
          <w:numId w:val="29"/>
        </w:numPr>
      </w:pPr>
      <w:r>
        <w:lastRenderedPageBreak/>
        <w:t xml:space="preserve">Click on the Gauged Inflow and open the </w:t>
      </w:r>
      <w:r w:rsidR="0042450B">
        <w:t xml:space="preserve">Flow Rate </w:t>
      </w:r>
      <w:r>
        <w:t xml:space="preserve">equation </w:t>
      </w:r>
      <w:r w:rsidR="0042450B">
        <w:t>editor</w:t>
      </w:r>
      <w:r>
        <w:t xml:space="preserve">. You should now see </w:t>
      </w:r>
      <w:r w:rsidR="0042450B">
        <w:t>both converters in your list of available references (as well as Mono Lake).</w:t>
      </w:r>
    </w:p>
    <w:p w14:paraId="2D8A9B98" w14:textId="4AD15B6D" w:rsidR="0042450B" w:rsidRDefault="0042450B" w:rsidP="0042450B">
      <w:pPr>
        <w:ind w:left="1440"/>
      </w:pPr>
      <w:r>
        <w:rPr>
          <w:noProof/>
        </w:rPr>
        <w:drawing>
          <wp:inline distT="0" distB="0" distL="0" distR="0" wp14:anchorId="009D0B49" wp14:editId="3B1D822E">
            <wp:extent cx="3323531" cy="2286000"/>
            <wp:effectExtent l="0" t="0" r="444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531" cy="2286000"/>
                    </a:xfrm>
                    <a:prstGeom prst="rect">
                      <a:avLst/>
                    </a:prstGeom>
                    <a:noFill/>
                    <a:ln>
                      <a:noFill/>
                    </a:ln>
                  </pic:spPr>
                </pic:pic>
              </a:graphicData>
            </a:graphic>
          </wp:inline>
        </w:drawing>
      </w:r>
    </w:p>
    <w:p w14:paraId="60B8F069" w14:textId="77777777" w:rsidR="0042450B" w:rsidRDefault="0042450B" w:rsidP="0042450B">
      <w:pPr>
        <w:ind w:left="1440"/>
      </w:pPr>
    </w:p>
    <w:p w14:paraId="31EBE215" w14:textId="4B0F8618" w:rsidR="0042450B" w:rsidRDefault="0042450B" w:rsidP="0042450B">
      <w:pPr>
        <w:pStyle w:val="ListParagraph"/>
        <w:numPr>
          <w:ilvl w:val="1"/>
          <w:numId w:val="29"/>
        </w:numPr>
      </w:pPr>
      <w:r>
        <w:t>Add an equation to subtract the diverted water from the total flow.</w:t>
      </w:r>
    </w:p>
    <w:p w14:paraId="0089DDA2" w14:textId="3230BB0F" w:rsidR="001A7785" w:rsidRDefault="001A7785" w:rsidP="001A7785">
      <w:pPr>
        <w:pStyle w:val="ListParagraph"/>
        <w:numPr>
          <w:ilvl w:val="0"/>
          <w:numId w:val="29"/>
        </w:numPr>
      </w:pPr>
      <w:r>
        <w:t xml:space="preserve">Continue by adding an </w:t>
      </w:r>
      <w:r w:rsidRPr="001A7785">
        <w:rPr>
          <w:i/>
        </w:rPr>
        <w:t>outflow</w:t>
      </w:r>
      <w:r>
        <w:t xml:space="preserve"> for Evaporation and a </w:t>
      </w:r>
      <w:r w:rsidRPr="006C35CE">
        <w:rPr>
          <w:i/>
        </w:rPr>
        <w:t>converter</w:t>
      </w:r>
      <w:r>
        <w:t xml:space="preserve"> for the evaporation data. These data will need to be multiplied by the lake area. </w:t>
      </w:r>
      <w:r w:rsidR="00B22B8B">
        <w:t xml:space="preserve">You </w:t>
      </w:r>
      <w:r>
        <w:t xml:space="preserve">therefore need to add another </w:t>
      </w:r>
      <w:r w:rsidRPr="006C35CE">
        <w:rPr>
          <w:i/>
        </w:rPr>
        <w:t>converter</w:t>
      </w:r>
      <w:r>
        <w:t xml:space="preserve"> to calculate area from volume. Data from a lake </w:t>
      </w:r>
      <w:r w:rsidR="00C462F8">
        <w:t xml:space="preserve">bathymetry </w:t>
      </w:r>
      <w:r>
        <w:t xml:space="preserve">model made by </w:t>
      </w:r>
      <w:r w:rsidR="00FD1172">
        <w:t>Vorster are in the file Vorster Lake S</w:t>
      </w:r>
      <w:r>
        <w:t>urvey</w:t>
      </w:r>
      <w:r w:rsidR="00FD1172">
        <w:t xml:space="preserve"> Simple</w:t>
      </w:r>
      <w:r>
        <w:t>.xls</w:t>
      </w:r>
      <w:r w:rsidR="007A58E1">
        <w:t>x</w:t>
      </w:r>
      <w:r>
        <w:t>.</w:t>
      </w:r>
    </w:p>
    <w:p w14:paraId="1A95B743" w14:textId="30FDD03A" w:rsidR="006C67C6" w:rsidRDefault="00B22B8B" w:rsidP="001A7785">
      <w:pPr>
        <w:pStyle w:val="ListParagraph"/>
        <w:numPr>
          <w:ilvl w:val="0"/>
          <w:numId w:val="29"/>
        </w:numPr>
      </w:pPr>
      <w:r>
        <w:t>You</w:t>
      </w:r>
      <w:r w:rsidR="00C462F8">
        <w:t xml:space="preserve">’re almost there, but </w:t>
      </w:r>
      <w:r>
        <w:t>y</w:t>
      </w:r>
      <w:r w:rsidR="00C462F8">
        <w:t xml:space="preserve">our </w:t>
      </w:r>
      <w:r w:rsidR="00C462F8" w:rsidRPr="00C93C2D">
        <w:rPr>
          <w:i/>
        </w:rPr>
        <w:t>stock</w:t>
      </w:r>
      <w:r w:rsidR="00C462F8">
        <w:t xml:space="preserve"> is measured in volume, but </w:t>
      </w:r>
      <w:r>
        <w:t>the</w:t>
      </w:r>
      <w:r w:rsidR="00C462F8">
        <w:t xml:space="preserve"> observations are lake surface elevation. </w:t>
      </w:r>
      <w:r>
        <w:t>You</w:t>
      </w:r>
      <w:r w:rsidR="00C462F8">
        <w:t xml:space="preserve"> need to add one more </w:t>
      </w:r>
      <w:r w:rsidR="00C462F8" w:rsidRPr="00C93C2D">
        <w:rPr>
          <w:i/>
        </w:rPr>
        <w:t>converter</w:t>
      </w:r>
      <w:r w:rsidR="00C462F8">
        <w:t xml:space="preserve"> to change volume to elevation. Once again</w:t>
      </w:r>
      <w:r>
        <w:t>,</w:t>
      </w:r>
      <w:r w:rsidR="00C462F8">
        <w:t xml:space="preserve"> </w:t>
      </w:r>
      <w:r>
        <w:t>you</w:t>
      </w:r>
      <w:r w:rsidR="00C462F8">
        <w:t>’ll use the data from the Vorster bathymetry model. This time choose the volume and elevation columns</w:t>
      </w:r>
      <w:r w:rsidR="00C93C2D">
        <w:t xml:space="preserve"> for your import</w:t>
      </w:r>
      <w:r w:rsidR="00C462F8">
        <w:t>.</w:t>
      </w:r>
    </w:p>
    <w:p w14:paraId="77BE0086" w14:textId="1D4A36C8" w:rsidR="00C462F8" w:rsidRDefault="00C462F8" w:rsidP="001A7785">
      <w:pPr>
        <w:pStyle w:val="ListParagraph"/>
        <w:numPr>
          <w:ilvl w:val="0"/>
          <w:numId w:val="29"/>
        </w:numPr>
      </w:pPr>
      <w:r>
        <w:t>Add the historic elevation data</w:t>
      </w:r>
      <w:r w:rsidR="00A51287">
        <w:t xml:space="preserve"> from the file </w:t>
      </w:r>
      <w:proofErr w:type="spellStart"/>
      <w:r w:rsidR="00A51287">
        <w:t>MLC_Lake</w:t>
      </w:r>
      <w:proofErr w:type="spellEnd"/>
      <w:r w:rsidR="00B22B8B">
        <w:t xml:space="preserve"> </w:t>
      </w:r>
      <w:r w:rsidR="00A51287">
        <w:t>Levels 185</w:t>
      </w:r>
      <w:r w:rsidR="00B22B8B">
        <w:t>0</w:t>
      </w:r>
      <w:r w:rsidR="00A51287">
        <w:t>-201</w:t>
      </w:r>
      <w:r w:rsidR="007A58E1">
        <w:t>7</w:t>
      </w:r>
      <w:r w:rsidR="00A51287">
        <w:t>.xls</w:t>
      </w:r>
      <w:r w:rsidR="007A58E1">
        <w:t>x</w:t>
      </w:r>
      <w:r>
        <w:t xml:space="preserve"> in another converter (without links) and </w:t>
      </w:r>
      <w:r w:rsidR="00B22B8B">
        <w:t>you</w:t>
      </w:r>
      <w:r>
        <w:t xml:space="preserve">’re </w:t>
      </w:r>
      <w:r w:rsidR="00B22B8B">
        <w:t xml:space="preserve">almost </w:t>
      </w:r>
      <w:r>
        <w:t xml:space="preserve">ready to test </w:t>
      </w:r>
      <w:r w:rsidR="00B22B8B">
        <w:t>y</w:t>
      </w:r>
      <w:r>
        <w:t>our model.</w:t>
      </w:r>
    </w:p>
    <w:p w14:paraId="30252DB2" w14:textId="754C6770" w:rsidR="00B22B8B" w:rsidRDefault="00B22B8B" w:rsidP="00B22B8B">
      <w:pPr>
        <w:pStyle w:val="ListParagraph"/>
        <w:numPr>
          <w:ilvl w:val="0"/>
          <w:numId w:val="29"/>
        </w:numPr>
      </w:pPr>
      <w:r>
        <w:t xml:space="preserve">Now </w:t>
      </w:r>
      <w:r>
        <w:t>you</w:t>
      </w:r>
      <w:r>
        <w:t xml:space="preserve"> need to adjust </w:t>
      </w:r>
      <w:r>
        <w:t>y</w:t>
      </w:r>
      <w:r>
        <w:t>our model parameters.</w:t>
      </w:r>
    </w:p>
    <w:p w14:paraId="1D56D371" w14:textId="77777777" w:rsidR="00B22B8B" w:rsidRDefault="00B22B8B" w:rsidP="00B22B8B">
      <w:pPr>
        <w:pStyle w:val="ListParagraph"/>
        <w:numPr>
          <w:ilvl w:val="1"/>
          <w:numId w:val="29"/>
        </w:numPr>
      </w:pPr>
      <w:r>
        <w:t xml:space="preserve">Click on the </w:t>
      </w:r>
      <w:r w:rsidRPr="00792570">
        <w:rPr>
          <w:i/>
        </w:rPr>
        <w:t>Settings</w:t>
      </w:r>
      <w:r>
        <w:t xml:space="preserve"> button and the following window appears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3896"/>
      </w:tblGrid>
      <w:tr w:rsidR="00B22B8B" w14:paraId="11D7EBB1" w14:textId="77777777" w:rsidTr="00FA1B85">
        <w:tc>
          <w:tcPr>
            <w:tcW w:w="4117" w:type="dxa"/>
          </w:tcPr>
          <w:p w14:paraId="71C0012A" w14:textId="77777777" w:rsidR="00B22B8B" w:rsidRDefault="00B22B8B" w:rsidP="00FA1B85">
            <w:pPr>
              <w:jc w:val="center"/>
            </w:pPr>
            <w:r>
              <w:rPr>
                <w:noProof/>
              </w:rPr>
              <w:drawing>
                <wp:inline distT="0" distB="0" distL="0" distR="0" wp14:anchorId="23799149" wp14:editId="09C768E7">
                  <wp:extent cx="1371600" cy="2041544"/>
                  <wp:effectExtent l="76200" t="101600" r="76200" b="920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2041544"/>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4019" w:type="dxa"/>
          </w:tcPr>
          <w:p w14:paraId="7D1E5B35" w14:textId="77777777" w:rsidR="00B22B8B" w:rsidRDefault="00B22B8B" w:rsidP="00FA1B85"/>
          <w:p w14:paraId="3D362033" w14:textId="7026639A" w:rsidR="00B22B8B" w:rsidRDefault="00B22B8B" w:rsidP="00FA1B85">
            <w:r>
              <w:t>You</w:t>
            </w:r>
            <w:r>
              <w:t xml:space="preserve"> need to set </w:t>
            </w:r>
            <w:r>
              <w:t>the appropriate</w:t>
            </w:r>
            <w:r>
              <w:t xml:space="preserve"> values here:</w:t>
            </w:r>
          </w:p>
          <w:p w14:paraId="607E2316" w14:textId="32D209D0" w:rsidR="00B22B8B" w:rsidRDefault="00B22B8B" w:rsidP="00FA1B85">
            <w:pPr>
              <w:pStyle w:val="ListParagraph"/>
              <w:numPr>
                <w:ilvl w:val="0"/>
                <w:numId w:val="22"/>
              </w:numPr>
            </w:pPr>
            <w:r>
              <w:t>Set</w:t>
            </w:r>
            <w:r>
              <w:t xml:space="preserve"> time units to </w:t>
            </w:r>
            <w:r>
              <w:t>years</w:t>
            </w:r>
          </w:p>
          <w:p w14:paraId="3001B321" w14:textId="1F6329BC" w:rsidR="00B22B8B" w:rsidRDefault="00B22B8B" w:rsidP="00FA1B85">
            <w:pPr>
              <w:pStyle w:val="ListParagraph"/>
              <w:numPr>
                <w:ilvl w:val="0"/>
                <w:numId w:val="22"/>
              </w:numPr>
            </w:pPr>
            <w:r>
              <w:t>Set the simulation start to 1937 and the length to 45 years.</w:t>
            </w:r>
          </w:p>
          <w:p w14:paraId="78CBD518" w14:textId="77777777" w:rsidR="00B22B8B" w:rsidRDefault="00B22B8B" w:rsidP="00FA1B85">
            <w:pPr>
              <w:pStyle w:val="ListParagraph"/>
              <w:numPr>
                <w:ilvl w:val="0"/>
                <w:numId w:val="22"/>
              </w:numPr>
            </w:pPr>
            <w:r>
              <w:t>Set</w:t>
            </w:r>
            <w:r>
              <w:t xml:space="preserve"> the time step to </w:t>
            </w:r>
            <w:r>
              <w:t>one year.</w:t>
            </w:r>
          </w:p>
          <w:p w14:paraId="7F9F0035" w14:textId="7A7515A2" w:rsidR="00B22B8B" w:rsidRDefault="00B22B8B" w:rsidP="00FA1B85">
            <w:pPr>
              <w:pStyle w:val="ListParagraph"/>
              <w:numPr>
                <w:ilvl w:val="0"/>
                <w:numId w:val="22"/>
              </w:numPr>
            </w:pPr>
            <w:r>
              <w:t>Leave the</w:t>
            </w:r>
            <w:r>
              <w:t xml:space="preserve"> algorithm</w:t>
            </w:r>
            <w:r>
              <w:t xml:space="preserve"> as Fast (Euler) for now.</w:t>
            </w:r>
          </w:p>
        </w:tc>
      </w:tr>
      <w:tr w:rsidR="00B22B8B" w14:paraId="42D712FB" w14:textId="77777777" w:rsidTr="00FA1B85">
        <w:tc>
          <w:tcPr>
            <w:tcW w:w="4117" w:type="dxa"/>
          </w:tcPr>
          <w:p w14:paraId="7710F75E" w14:textId="77777777" w:rsidR="00B22B8B" w:rsidRDefault="00B22B8B" w:rsidP="00FA1B85">
            <w:pPr>
              <w:jc w:val="center"/>
              <w:rPr>
                <w:noProof/>
              </w:rPr>
            </w:pPr>
          </w:p>
        </w:tc>
        <w:tc>
          <w:tcPr>
            <w:tcW w:w="4019" w:type="dxa"/>
          </w:tcPr>
          <w:p w14:paraId="60EEC3B6" w14:textId="77777777" w:rsidR="00B22B8B" w:rsidRDefault="00B22B8B" w:rsidP="00FA1B85"/>
        </w:tc>
      </w:tr>
    </w:tbl>
    <w:p w14:paraId="6FCCE8B7" w14:textId="7FA678CD" w:rsidR="00C93C2D" w:rsidRDefault="00C93C2D" w:rsidP="00C93C2D">
      <w:pPr>
        <w:pStyle w:val="ListParagraph"/>
        <w:numPr>
          <w:ilvl w:val="0"/>
          <w:numId w:val="29"/>
        </w:numPr>
      </w:pPr>
      <w:r>
        <w:t xml:space="preserve">How does the model fit the data? Let’s add a </w:t>
      </w:r>
      <w:r w:rsidRPr="00C93C2D">
        <w:rPr>
          <w:i/>
        </w:rPr>
        <w:t>Variable</w:t>
      </w:r>
      <w:r>
        <w:t xml:space="preserve"> to quantify the misfit.</w:t>
      </w:r>
    </w:p>
    <w:p w14:paraId="30754E81" w14:textId="16716A4A" w:rsidR="00C93C2D" w:rsidRDefault="00C93C2D" w:rsidP="00C93C2D">
      <w:pPr>
        <w:pStyle w:val="ListParagraph"/>
        <w:numPr>
          <w:ilvl w:val="1"/>
          <w:numId w:val="29"/>
        </w:numPr>
      </w:pPr>
      <w:r>
        <w:t xml:space="preserve">Add a </w:t>
      </w:r>
      <w:r w:rsidRPr="00C93C2D">
        <w:rPr>
          <w:i/>
        </w:rPr>
        <w:t>Variable</w:t>
      </w:r>
      <w:r>
        <w:t xml:space="preserve"> Primitive </w:t>
      </w:r>
      <w:r w:rsidR="00E41FB0">
        <w:t>to calculate your error</w:t>
      </w:r>
      <w:r>
        <w:t>.</w:t>
      </w:r>
    </w:p>
    <w:p w14:paraId="129F5E9F" w14:textId="078CBCFA" w:rsidR="00C93C2D" w:rsidRDefault="00C93C2D" w:rsidP="00C93C2D">
      <w:pPr>
        <w:pStyle w:val="ListParagraph"/>
        <w:numPr>
          <w:ilvl w:val="1"/>
          <w:numId w:val="29"/>
        </w:numPr>
      </w:pPr>
      <w:r>
        <w:t xml:space="preserve">Link your model elevation and the observed elevation </w:t>
      </w:r>
      <w:r>
        <w:rPr>
          <w:i/>
        </w:rPr>
        <w:t>Converters</w:t>
      </w:r>
      <w:r>
        <w:t>.</w:t>
      </w:r>
    </w:p>
    <w:p w14:paraId="7ADCE6BC" w14:textId="6561AE41" w:rsidR="00C93C2D" w:rsidRDefault="00C93C2D" w:rsidP="00C93C2D">
      <w:pPr>
        <w:pStyle w:val="ListParagraph"/>
        <w:numPr>
          <w:ilvl w:val="1"/>
          <w:numId w:val="29"/>
        </w:numPr>
      </w:pPr>
      <w:r>
        <w:t>Add an equation to calculate the difference between the observations and your model.</w:t>
      </w:r>
    </w:p>
    <w:p w14:paraId="3D3A6DE8" w14:textId="3C3B2034" w:rsidR="00C93C2D" w:rsidRDefault="00C93C2D" w:rsidP="00C93C2D">
      <w:pPr>
        <w:pStyle w:val="ListParagraph"/>
        <w:numPr>
          <w:ilvl w:val="1"/>
          <w:numId w:val="29"/>
        </w:numPr>
      </w:pPr>
      <w:r>
        <w:t>Re-run the simulation and inspect your results.</w:t>
      </w:r>
      <w:r w:rsidR="004E36A2">
        <w:t xml:space="preserve"> What is the range of errors? Do they appear to b</w:t>
      </w:r>
      <w:r w:rsidR="00DB2DB4">
        <w:t>e</w:t>
      </w:r>
      <w:r w:rsidR="004E36A2">
        <w:t xml:space="preserve"> equally distributed in each direction (positive/negative)? Are they approximately random in time?</w:t>
      </w:r>
    </w:p>
    <w:p w14:paraId="1C041F09" w14:textId="66C5491B" w:rsidR="004E36A2" w:rsidRDefault="004E36A2" w:rsidP="00C93C2D">
      <w:pPr>
        <w:pStyle w:val="ListParagraph"/>
        <w:numPr>
          <w:ilvl w:val="1"/>
          <w:numId w:val="29"/>
        </w:numPr>
      </w:pPr>
      <w:r>
        <w:t>Change your display to a table to view the error values.</w:t>
      </w:r>
    </w:p>
    <w:p w14:paraId="6F66D7DD" w14:textId="40071095" w:rsidR="0045530D" w:rsidRDefault="0045530D" w:rsidP="0045530D">
      <w:pPr>
        <w:pStyle w:val="ListParagraph"/>
        <w:numPr>
          <w:ilvl w:val="0"/>
          <w:numId w:val="29"/>
        </w:numPr>
      </w:pPr>
      <w:r>
        <w:t>How do you think you could improve your model?</w:t>
      </w:r>
    </w:p>
    <w:p w14:paraId="64C04AEB" w14:textId="7E9BDB5B" w:rsidR="0045530D" w:rsidRDefault="0045530D" w:rsidP="0045530D">
      <w:pPr>
        <w:pStyle w:val="ListParagraph"/>
        <w:numPr>
          <w:ilvl w:val="0"/>
          <w:numId w:val="29"/>
        </w:numPr>
      </w:pPr>
      <w:r>
        <w:t>Add additional inflows and outflows until you are satisfied with the fit to the data.</w:t>
      </w:r>
      <w:r w:rsidR="00076C22">
        <w:t xml:space="preserve"> You should be able to get within +/-</w:t>
      </w:r>
      <w:r w:rsidR="00DB2DB4">
        <w:t xml:space="preserve"> a few feet of the observations with the data we have available to us.</w:t>
      </w:r>
    </w:p>
    <w:p w14:paraId="3FBADEC9" w14:textId="7397577B" w:rsidR="00240F9D" w:rsidRDefault="00240F9D" w:rsidP="0045530D">
      <w:pPr>
        <w:pStyle w:val="ListParagraph"/>
        <w:numPr>
          <w:ilvl w:val="0"/>
          <w:numId w:val="29"/>
        </w:numPr>
      </w:pPr>
      <w:r>
        <w:t>Testing policy options</w:t>
      </w:r>
    </w:p>
    <w:p w14:paraId="39F32719" w14:textId="402FB888" w:rsidR="00240F9D" w:rsidRDefault="00240F9D" w:rsidP="00240F9D">
      <w:pPr>
        <w:ind w:left="720"/>
      </w:pPr>
      <w:r>
        <w:t>Once you are satisfied that your model is a reasonable simulation of the Mono Lake water balance you can begin to use the model to explore some scenarios.</w:t>
      </w:r>
    </w:p>
    <w:p w14:paraId="5D341D47" w14:textId="28B30A97" w:rsidR="00240F9D" w:rsidRDefault="00240F9D" w:rsidP="00240F9D">
      <w:pPr>
        <w:pStyle w:val="ListParagraph"/>
        <w:numPr>
          <w:ilvl w:val="1"/>
          <w:numId w:val="29"/>
        </w:numPr>
      </w:pPr>
      <w:r>
        <w:t>For our scenarios we will use average values and evaluate their impact into the future.</w:t>
      </w:r>
    </w:p>
    <w:p w14:paraId="04726540" w14:textId="0401D7B9" w:rsidR="00B8664A" w:rsidRDefault="00B8664A" w:rsidP="00B8664A">
      <w:pPr>
        <w:pStyle w:val="ListParagraph"/>
        <w:numPr>
          <w:ilvl w:val="2"/>
          <w:numId w:val="29"/>
        </w:numPr>
      </w:pPr>
      <w:r>
        <w:t xml:space="preserve">Clone your model so that you can keep the original and edit a copy. The Clone Insight button is at the very top of the window to the right. </w:t>
      </w:r>
      <w:r>
        <w:rPr>
          <w:noProof/>
        </w:rPr>
        <w:drawing>
          <wp:inline distT="0" distB="0" distL="0" distR="0" wp14:anchorId="24B3D7D1" wp14:editId="1CF046E1">
            <wp:extent cx="2885437" cy="182880"/>
            <wp:effectExtent l="0" t="0" r="1079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437" cy="182880"/>
                    </a:xfrm>
                    <a:prstGeom prst="rect">
                      <a:avLst/>
                    </a:prstGeom>
                    <a:noFill/>
                    <a:ln>
                      <a:noFill/>
                    </a:ln>
                  </pic:spPr>
                </pic:pic>
              </a:graphicData>
            </a:graphic>
          </wp:inline>
        </w:drawing>
      </w:r>
    </w:p>
    <w:p w14:paraId="17292711" w14:textId="6B51006D" w:rsidR="00B86F06" w:rsidRDefault="00B86F06" w:rsidP="00B8664A">
      <w:pPr>
        <w:pStyle w:val="ListParagraph"/>
        <w:numPr>
          <w:ilvl w:val="2"/>
          <w:numId w:val="29"/>
        </w:numPr>
      </w:pPr>
      <w:r>
        <w:t xml:space="preserve">To enter the average </w:t>
      </w:r>
      <w:proofErr w:type="gramStart"/>
      <w:r>
        <w:t>values</w:t>
      </w:r>
      <w:proofErr w:type="gramEnd"/>
      <w:r>
        <w:t xml:space="preserve"> you can either replace your time series values in your </w:t>
      </w:r>
      <w:r>
        <w:rPr>
          <w:i/>
        </w:rPr>
        <w:t>Converter</w:t>
      </w:r>
      <w:r>
        <w:t xml:space="preserve"> with a single value (say </w:t>
      </w:r>
      <w:r w:rsidR="00445152">
        <w:t>1960 for the middle of our</w:t>
      </w:r>
      <w:r>
        <w:t xml:space="preserve"> time period (1937-1983)</w:t>
      </w:r>
      <w:r w:rsidR="00445152">
        <w:t>)</w:t>
      </w:r>
      <w:r>
        <w:t xml:space="preserve"> or you can replace the </w:t>
      </w:r>
      <w:r>
        <w:rPr>
          <w:i/>
        </w:rPr>
        <w:t>Converters</w:t>
      </w:r>
      <w:r>
        <w:t xml:space="preserve"> with </w:t>
      </w:r>
      <w:r>
        <w:rPr>
          <w:i/>
        </w:rPr>
        <w:t>Variables</w:t>
      </w:r>
      <w:r>
        <w:t>.</w:t>
      </w:r>
    </w:p>
    <w:p w14:paraId="7508E834" w14:textId="35A43070" w:rsidR="00445152" w:rsidRDefault="00445152" w:rsidP="00445152">
      <w:pPr>
        <w:pStyle w:val="ListParagraph"/>
        <w:numPr>
          <w:ilvl w:val="1"/>
          <w:numId w:val="29"/>
        </w:numPr>
      </w:pPr>
      <w:r>
        <w:t>Test the following scenarios</w:t>
      </w:r>
      <w:r w:rsidR="008C1898">
        <w:t>, including estimating steady-state elevation.</w:t>
      </w:r>
      <w:r w:rsidR="00124EF8">
        <w:t xml:space="preserve"> Carefully evaluate the assumptions and their potential impacts for each model.</w:t>
      </w:r>
      <w:r w:rsidR="006F17C7">
        <w:t xml:space="preserve"> What impacts would each scenario have on the lake and its ecosystem?</w:t>
      </w:r>
    </w:p>
    <w:p w14:paraId="5BDFCFB0" w14:textId="1D162151" w:rsidR="00445152" w:rsidRDefault="00445152" w:rsidP="00B8664A">
      <w:pPr>
        <w:pStyle w:val="ListParagraph"/>
        <w:numPr>
          <w:ilvl w:val="2"/>
          <w:numId w:val="29"/>
        </w:numPr>
      </w:pPr>
      <w:r>
        <w:t>Run your average model with the same settings as before. How do the results compare to the historic data?</w:t>
      </w:r>
    </w:p>
    <w:p w14:paraId="342F7E89" w14:textId="18EF2CE1" w:rsidR="00445152" w:rsidRDefault="00445152" w:rsidP="00B8664A">
      <w:pPr>
        <w:pStyle w:val="ListParagraph"/>
        <w:numPr>
          <w:ilvl w:val="2"/>
          <w:numId w:val="29"/>
        </w:numPr>
      </w:pPr>
      <w:r>
        <w:t xml:space="preserve">What would have happened to Mono </w:t>
      </w:r>
      <w:r w:rsidR="00DB2DB4">
        <w:t>Lake</w:t>
      </w:r>
      <w:r>
        <w:t xml:space="preserve"> if LA</w:t>
      </w:r>
      <w:r w:rsidR="00C16324">
        <w:t>DWP</w:t>
      </w:r>
      <w:r>
        <w:t xml:space="preserve"> had removed 100,000 </w:t>
      </w:r>
      <w:r w:rsidR="00DB2DB4">
        <w:t>acre-feet</w:t>
      </w:r>
      <w:r>
        <w:t xml:space="preserve"> of water per year from 19</w:t>
      </w:r>
      <w:r w:rsidR="008920CA">
        <w:t>41 onward? Be sure to adjust your initial conditions and settings.</w:t>
      </w:r>
    </w:p>
    <w:p w14:paraId="19EEE560" w14:textId="562748E2" w:rsidR="008920CA" w:rsidRDefault="008C1898" w:rsidP="00B8664A">
      <w:pPr>
        <w:pStyle w:val="ListParagraph"/>
        <w:numPr>
          <w:ilvl w:val="2"/>
          <w:numId w:val="29"/>
        </w:numPr>
      </w:pPr>
      <w:r>
        <w:t xml:space="preserve">In </w:t>
      </w:r>
      <w:r w:rsidR="005609EB">
        <w:t xml:space="preserve">1994 the </w:t>
      </w:r>
      <w:r w:rsidR="00C16324" w:rsidRPr="00C16324">
        <w:t>State Water Resources Control Board</w:t>
      </w:r>
      <w:r w:rsidR="00C16324">
        <w:t xml:space="preserve"> ordered that LADWP </w:t>
      </w:r>
      <w:r w:rsidR="00E631A3">
        <w:t>observe maximum annual diversions depending on lake level. Until the lake reaches 6,3</w:t>
      </w:r>
      <w:r w:rsidR="00C156A8">
        <w:t>92</w:t>
      </w:r>
      <w:r w:rsidR="00E631A3">
        <w:t xml:space="preserve"> ft. these diversions are</w:t>
      </w:r>
    </w:p>
    <w:p w14:paraId="5100905F" w14:textId="77777777" w:rsidR="00E631A3" w:rsidRDefault="00E631A3" w:rsidP="00E631A3">
      <w:pPr>
        <w:pStyle w:val="ListParagraph"/>
        <w:numPr>
          <w:ilvl w:val="3"/>
          <w:numId w:val="29"/>
        </w:numPr>
      </w:pPr>
      <w:r w:rsidRPr="00E631A3">
        <w:t>Below 6,</w:t>
      </w:r>
      <w:r>
        <w:t>377, no diversions are allowed.</w:t>
      </w:r>
    </w:p>
    <w:p w14:paraId="677D4EB6" w14:textId="77777777" w:rsidR="00E631A3" w:rsidRDefault="00E631A3" w:rsidP="00E631A3">
      <w:pPr>
        <w:pStyle w:val="ListParagraph"/>
        <w:numPr>
          <w:ilvl w:val="3"/>
          <w:numId w:val="29"/>
        </w:numPr>
      </w:pPr>
      <w:r w:rsidRPr="00E631A3">
        <w:t>Between 6,377 and 6,380, diversion</w:t>
      </w:r>
      <w:r>
        <w:t xml:space="preserve"> of 4,500 acre-feet is allowed.</w:t>
      </w:r>
    </w:p>
    <w:p w14:paraId="17C35146" w14:textId="4D418F6E" w:rsidR="00E631A3" w:rsidRDefault="00E631A3" w:rsidP="00E631A3">
      <w:pPr>
        <w:pStyle w:val="ListParagraph"/>
        <w:numPr>
          <w:ilvl w:val="3"/>
          <w:numId w:val="29"/>
        </w:numPr>
      </w:pPr>
      <w:r w:rsidRPr="00E631A3">
        <w:t>Between 6,380 and 6,391, diversion of 16,000 acre-feet is allowed.</w:t>
      </w:r>
    </w:p>
    <w:p w14:paraId="59840160" w14:textId="77777777" w:rsidR="00DB2DB4" w:rsidRDefault="00E631A3" w:rsidP="00077811">
      <w:pPr>
        <w:ind w:left="2160"/>
      </w:pPr>
      <w:r>
        <w:lastRenderedPageBreak/>
        <w:t xml:space="preserve">Create a model that uses these criteria in a </w:t>
      </w:r>
      <w:r>
        <w:rPr>
          <w:i/>
        </w:rPr>
        <w:t>Converter</w:t>
      </w:r>
      <w:r>
        <w:t xml:space="preserve"> to estimate how long it will take for the lake to reach the target elevation of 6,392 ft.</w:t>
      </w:r>
      <w:r w:rsidR="00077811">
        <w:t xml:space="preserve"> Be sure to change linear interpolation to none. Enter the rule</w:t>
      </w:r>
      <w:r w:rsidR="00DB2DB4">
        <w:t>s above as:</w:t>
      </w:r>
    </w:p>
    <w:p w14:paraId="7EA3ED21" w14:textId="71CCF469" w:rsidR="00DB2DB4" w:rsidRDefault="00DB2DB4" w:rsidP="00077811">
      <w:pPr>
        <w:ind w:left="2160"/>
      </w:pPr>
      <w:r>
        <w:tab/>
        <w:t>Elevation</w:t>
      </w:r>
      <w:r>
        <w:tab/>
        <w:t>Export</w:t>
      </w:r>
    </w:p>
    <w:p w14:paraId="316E22C6" w14:textId="77777777" w:rsidR="00DB2DB4" w:rsidRDefault="00077811" w:rsidP="00DB2DB4">
      <w:pPr>
        <w:ind w:left="2160" w:firstLine="720"/>
      </w:pPr>
      <w:r>
        <w:t>6370</w:t>
      </w:r>
      <w:r w:rsidR="00DB2DB4">
        <w:tab/>
      </w:r>
      <w:r w:rsidR="00DB2DB4">
        <w:tab/>
      </w:r>
      <w:r>
        <w:t>0</w:t>
      </w:r>
    </w:p>
    <w:p w14:paraId="48AA42A5" w14:textId="0C1D0E05" w:rsidR="00E631A3" w:rsidRDefault="00077811" w:rsidP="00DB2DB4">
      <w:pPr>
        <w:ind w:left="2160" w:firstLine="720"/>
      </w:pPr>
      <w:r>
        <w:t>6377</w:t>
      </w:r>
      <w:r w:rsidR="00DB2DB4">
        <w:tab/>
      </w:r>
      <w:r w:rsidR="00DB2DB4">
        <w:tab/>
        <w:t>4500</w:t>
      </w:r>
    </w:p>
    <w:p w14:paraId="4162F350" w14:textId="104DDE21" w:rsidR="00DB2DB4" w:rsidRDefault="00DB2DB4" w:rsidP="00DB2DB4">
      <w:pPr>
        <w:ind w:left="2160" w:firstLine="720"/>
      </w:pPr>
      <w:r>
        <w:t>…</w:t>
      </w:r>
    </w:p>
    <w:p w14:paraId="164F4F10" w14:textId="32CA830F" w:rsidR="00DB2DB4" w:rsidRDefault="00DB2DB4" w:rsidP="00DB2DB4">
      <w:pPr>
        <w:ind w:left="2160" w:firstLine="720"/>
      </w:pPr>
      <w:r>
        <w:t>(Insight Maker extrapolates each value in the positive direction until another value is specified)</w:t>
      </w:r>
    </w:p>
    <w:p w14:paraId="7B98DFB1" w14:textId="77777777" w:rsidR="00DB2DB4" w:rsidRDefault="00DB2DB4" w:rsidP="00DB2DB4">
      <w:pPr>
        <w:ind w:left="2160" w:firstLine="720"/>
      </w:pPr>
    </w:p>
    <w:p w14:paraId="19DC2091" w14:textId="3EBAF3A1" w:rsidR="006F17C7" w:rsidRPr="00FC2425" w:rsidRDefault="00124EF8" w:rsidP="006F17C7">
      <w:pPr>
        <w:ind w:left="2160"/>
      </w:pPr>
      <w:r>
        <w:t>Based on your model do you think it’s likely that the target elevation will be met by 2020?</w:t>
      </w:r>
      <w:bookmarkStart w:id="0" w:name="_GoBack"/>
      <w:bookmarkEnd w:id="0"/>
    </w:p>
    <w:sectPr w:rsidR="006F17C7" w:rsidRPr="00FC2425" w:rsidSect="00D77A34">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60D1" w14:textId="77777777" w:rsidR="00780458" w:rsidRDefault="00780458" w:rsidP="00847DA7">
      <w:r>
        <w:separator/>
      </w:r>
    </w:p>
  </w:endnote>
  <w:endnote w:type="continuationSeparator" w:id="0">
    <w:p w14:paraId="0F5F7C8D" w14:textId="77777777" w:rsidR="00780458" w:rsidRDefault="00780458" w:rsidP="0084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70A8" w14:textId="77777777" w:rsidR="004947BB" w:rsidRDefault="004947BB" w:rsidP="00847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971E9" w14:textId="77777777" w:rsidR="004947BB" w:rsidRDefault="00494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3186" w14:textId="71CC7AA4" w:rsidR="004947BB" w:rsidRDefault="004947BB">
    <w:pPr>
      <w:pStyle w:val="Footer"/>
    </w:pPr>
    <w:r>
      <w:t>Systems Dynamics Model</w:t>
    </w:r>
    <w:r w:rsidR="00F233EA">
      <w:rPr>
        <w:rFonts w:asciiTheme="majorHAnsi" w:eastAsia="Times New Roman" w:hAnsiTheme="majorHAnsi" w:cs="Times New Roman"/>
        <w:color w:val="000000" w:themeColor="text1"/>
      </w:rPr>
      <w:tab/>
    </w:r>
    <w:r w:rsidR="00F233EA">
      <w:rPr>
        <w:rFonts w:asciiTheme="majorHAnsi" w:eastAsia="Times New Roman" w:hAnsiTheme="majorHAnsi" w:cs="Times New Roman"/>
        <w:color w:val="000000" w:themeColor="text1"/>
      </w:rPr>
      <w:tab/>
    </w:r>
    <w:r w:rsidR="00F233EA" w:rsidRPr="00F233EA">
      <w:t xml:space="preserve">Page </w:t>
    </w:r>
    <w:r w:rsidR="00F233EA" w:rsidRPr="00F233EA">
      <w:fldChar w:fldCharType="begin"/>
    </w:r>
    <w:r w:rsidR="00F233EA" w:rsidRPr="00F233EA">
      <w:instrText xml:space="preserve"> PAGE  \* Arabic  \* MERGEFORMAT </w:instrText>
    </w:r>
    <w:r w:rsidR="00F233EA" w:rsidRPr="00F233EA">
      <w:fldChar w:fldCharType="separate"/>
    </w:r>
    <w:r w:rsidR="00F233EA" w:rsidRPr="00F233EA">
      <w:t>1</w:t>
    </w:r>
    <w:r w:rsidR="00F233EA" w:rsidRPr="00F233EA">
      <w:fldChar w:fldCharType="end"/>
    </w:r>
    <w:r w:rsidR="00F233EA" w:rsidRPr="00F233EA">
      <w:t xml:space="preserve"> of </w:t>
    </w:r>
    <w:fldSimple w:instr=" NUMPAGES  \* Arabic  \* MERGEFORMAT ">
      <w:r w:rsidR="00F233EA" w:rsidRPr="00F233EA">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8461" w14:textId="77777777" w:rsidR="00780458" w:rsidRDefault="00780458" w:rsidP="00847DA7">
      <w:r>
        <w:separator/>
      </w:r>
    </w:p>
  </w:footnote>
  <w:footnote w:type="continuationSeparator" w:id="0">
    <w:p w14:paraId="62304AC6" w14:textId="77777777" w:rsidR="00780458" w:rsidRDefault="00780458" w:rsidP="0084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563D" w14:textId="07361064" w:rsidR="00F233EA" w:rsidRDefault="00F233EA">
    <w:pPr>
      <w:pStyle w:val="Header"/>
    </w:pPr>
    <w:r>
      <w:t>Modeling Mono Lake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C0A"/>
    <w:multiLevelType w:val="hybridMultilevel"/>
    <w:tmpl w:val="1C76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6792"/>
    <w:multiLevelType w:val="multilevel"/>
    <w:tmpl w:val="6298C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3211A"/>
    <w:multiLevelType w:val="hybridMultilevel"/>
    <w:tmpl w:val="503A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F0C6A"/>
    <w:multiLevelType w:val="multilevel"/>
    <w:tmpl w:val="B1C09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7278C"/>
    <w:multiLevelType w:val="hybridMultilevel"/>
    <w:tmpl w:val="D4A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1654"/>
    <w:multiLevelType w:val="hybridMultilevel"/>
    <w:tmpl w:val="8DC6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282E"/>
    <w:multiLevelType w:val="multilevel"/>
    <w:tmpl w:val="A70A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850CD"/>
    <w:multiLevelType w:val="hybridMultilevel"/>
    <w:tmpl w:val="214E1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E5E54"/>
    <w:multiLevelType w:val="hybridMultilevel"/>
    <w:tmpl w:val="24B6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07F3D"/>
    <w:multiLevelType w:val="hybridMultilevel"/>
    <w:tmpl w:val="353A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2F1A"/>
    <w:multiLevelType w:val="hybridMultilevel"/>
    <w:tmpl w:val="73AE7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E0E53"/>
    <w:multiLevelType w:val="hybridMultilevel"/>
    <w:tmpl w:val="6DC0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04AC8"/>
    <w:multiLevelType w:val="hybridMultilevel"/>
    <w:tmpl w:val="6298C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30FF6"/>
    <w:multiLevelType w:val="hybridMultilevel"/>
    <w:tmpl w:val="15EE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C6FA3"/>
    <w:multiLevelType w:val="multilevel"/>
    <w:tmpl w:val="5B6C9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4753F"/>
    <w:multiLevelType w:val="hybridMultilevel"/>
    <w:tmpl w:val="A70A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95F7E"/>
    <w:multiLevelType w:val="hybridMultilevel"/>
    <w:tmpl w:val="605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54217"/>
    <w:multiLevelType w:val="hybridMultilevel"/>
    <w:tmpl w:val="B1C0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F7E5F"/>
    <w:multiLevelType w:val="hybridMultilevel"/>
    <w:tmpl w:val="C64CF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D50B56"/>
    <w:multiLevelType w:val="hybridMultilevel"/>
    <w:tmpl w:val="411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0A44"/>
    <w:multiLevelType w:val="hybridMultilevel"/>
    <w:tmpl w:val="5B6C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36E31"/>
    <w:multiLevelType w:val="hybridMultilevel"/>
    <w:tmpl w:val="118A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667F6"/>
    <w:multiLevelType w:val="hybridMultilevel"/>
    <w:tmpl w:val="1A72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67B2D"/>
    <w:multiLevelType w:val="hybridMultilevel"/>
    <w:tmpl w:val="A1F8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826A1"/>
    <w:multiLevelType w:val="hybridMultilevel"/>
    <w:tmpl w:val="2BFC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34DE7"/>
    <w:multiLevelType w:val="multilevel"/>
    <w:tmpl w:val="29783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ED1F0B"/>
    <w:multiLevelType w:val="hybridMultilevel"/>
    <w:tmpl w:val="4742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32945"/>
    <w:multiLevelType w:val="multilevel"/>
    <w:tmpl w:val="17882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5F1E2B"/>
    <w:multiLevelType w:val="hybridMultilevel"/>
    <w:tmpl w:val="1A18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05812"/>
    <w:multiLevelType w:val="hybridMultilevel"/>
    <w:tmpl w:val="1788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5"/>
  </w:num>
  <w:num w:numId="4">
    <w:abstractNumId w:val="17"/>
  </w:num>
  <w:num w:numId="5">
    <w:abstractNumId w:val="27"/>
  </w:num>
  <w:num w:numId="6">
    <w:abstractNumId w:val="0"/>
  </w:num>
  <w:num w:numId="7">
    <w:abstractNumId w:val="28"/>
  </w:num>
  <w:num w:numId="8">
    <w:abstractNumId w:val="15"/>
  </w:num>
  <w:num w:numId="9">
    <w:abstractNumId w:val="6"/>
  </w:num>
  <w:num w:numId="10">
    <w:abstractNumId w:val="24"/>
  </w:num>
  <w:num w:numId="11">
    <w:abstractNumId w:val="20"/>
  </w:num>
  <w:num w:numId="12">
    <w:abstractNumId w:val="22"/>
  </w:num>
  <w:num w:numId="13">
    <w:abstractNumId w:val="3"/>
  </w:num>
  <w:num w:numId="14">
    <w:abstractNumId w:val="14"/>
  </w:num>
  <w:num w:numId="15">
    <w:abstractNumId w:val="9"/>
  </w:num>
  <w:num w:numId="16">
    <w:abstractNumId w:val="16"/>
  </w:num>
  <w:num w:numId="17">
    <w:abstractNumId w:val="21"/>
  </w:num>
  <w:num w:numId="18">
    <w:abstractNumId w:val="10"/>
  </w:num>
  <w:num w:numId="19">
    <w:abstractNumId w:val="7"/>
  </w:num>
  <w:num w:numId="20">
    <w:abstractNumId w:val="26"/>
  </w:num>
  <w:num w:numId="21">
    <w:abstractNumId w:val="5"/>
  </w:num>
  <w:num w:numId="22">
    <w:abstractNumId w:val="19"/>
  </w:num>
  <w:num w:numId="23">
    <w:abstractNumId w:val="4"/>
  </w:num>
  <w:num w:numId="24">
    <w:abstractNumId w:val="8"/>
  </w:num>
  <w:num w:numId="25">
    <w:abstractNumId w:val="11"/>
  </w:num>
  <w:num w:numId="26">
    <w:abstractNumId w:val="12"/>
  </w:num>
  <w:num w:numId="27">
    <w:abstractNumId w:val="1"/>
  </w:num>
  <w:num w:numId="28">
    <w:abstractNumId w:val="2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EB"/>
    <w:rsid w:val="00076C22"/>
    <w:rsid w:val="00077811"/>
    <w:rsid w:val="00085BD4"/>
    <w:rsid w:val="00092A8B"/>
    <w:rsid w:val="000C20AC"/>
    <w:rsid w:val="000E0372"/>
    <w:rsid w:val="00124EF8"/>
    <w:rsid w:val="0013489E"/>
    <w:rsid w:val="001A7785"/>
    <w:rsid w:val="00240F9D"/>
    <w:rsid w:val="0025498D"/>
    <w:rsid w:val="002B7E25"/>
    <w:rsid w:val="003072B0"/>
    <w:rsid w:val="00307D32"/>
    <w:rsid w:val="0041195E"/>
    <w:rsid w:val="0042450B"/>
    <w:rsid w:val="004377CE"/>
    <w:rsid w:val="00445152"/>
    <w:rsid w:val="0045530D"/>
    <w:rsid w:val="0046220D"/>
    <w:rsid w:val="0046571F"/>
    <w:rsid w:val="0049395C"/>
    <w:rsid w:val="004947BB"/>
    <w:rsid w:val="004D1366"/>
    <w:rsid w:val="004E36A2"/>
    <w:rsid w:val="00534307"/>
    <w:rsid w:val="005609EB"/>
    <w:rsid w:val="00593D52"/>
    <w:rsid w:val="005D30BE"/>
    <w:rsid w:val="006B6622"/>
    <w:rsid w:val="006C35CE"/>
    <w:rsid w:val="006C67C6"/>
    <w:rsid w:val="006C68BE"/>
    <w:rsid w:val="006D6D53"/>
    <w:rsid w:val="006E64A0"/>
    <w:rsid w:val="006F17C7"/>
    <w:rsid w:val="00712C6A"/>
    <w:rsid w:val="00744DED"/>
    <w:rsid w:val="007526B9"/>
    <w:rsid w:val="00780458"/>
    <w:rsid w:val="00792570"/>
    <w:rsid w:val="007A58E1"/>
    <w:rsid w:val="007C517E"/>
    <w:rsid w:val="00831E4F"/>
    <w:rsid w:val="00846045"/>
    <w:rsid w:val="00847DA7"/>
    <w:rsid w:val="008920CA"/>
    <w:rsid w:val="008B6D56"/>
    <w:rsid w:val="008C1898"/>
    <w:rsid w:val="0092317C"/>
    <w:rsid w:val="00942AC5"/>
    <w:rsid w:val="00960138"/>
    <w:rsid w:val="00977794"/>
    <w:rsid w:val="009820BC"/>
    <w:rsid w:val="009A2EE3"/>
    <w:rsid w:val="009B7347"/>
    <w:rsid w:val="009C0B13"/>
    <w:rsid w:val="009E28F1"/>
    <w:rsid w:val="00A32302"/>
    <w:rsid w:val="00A424AA"/>
    <w:rsid w:val="00A51287"/>
    <w:rsid w:val="00A53DDC"/>
    <w:rsid w:val="00A71B8B"/>
    <w:rsid w:val="00AC49BA"/>
    <w:rsid w:val="00AF14EB"/>
    <w:rsid w:val="00B00DF1"/>
    <w:rsid w:val="00B22B8B"/>
    <w:rsid w:val="00B27D53"/>
    <w:rsid w:val="00B31E28"/>
    <w:rsid w:val="00B8664A"/>
    <w:rsid w:val="00B86F06"/>
    <w:rsid w:val="00BA1261"/>
    <w:rsid w:val="00BA224C"/>
    <w:rsid w:val="00BB307E"/>
    <w:rsid w:val="00C156A8"/>
    <w:rsid w:val="00C16324"/>
    <w:rsid w:val="00C462F8"/>
    <w:rsid w:val="00C75A20"/>
    <w:rsid w:val="00C93C2D"/>
    <w:rsid w:val="00CA7342"/>
    <w:rsid w:val="00D030D2"/>
    <w:rsid w:val="00D30996"/>
    <w:rsid w:val="00D77A34"/>
    <w:rsid w:val="00DB2DB4"/>
    <w:rsid w:val="00DC7E95"/>
    <w:rsid w:val="00DD42FB"/>
    <w:rsid w:val="00E0364E"/>
    <w:rsid w:val="00E41FB0"/>
    <w:rsid w:val="00E60CD4"/>
    <w:rsid w:val="00E631A3"/>
    <w:rsid w:val="00E80B4B"/>
    <w:rsid w:val="00EC0414"/>
    <w:rsid w:val="00ED6730"/>
    <w:rsid w:val="00F233EA"/>
    <w:rsid w:val="00F65569"/>
    <w:rsid w:val="00FC2425"/>
    <w:rsid w:val="00FD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B35A3"/>
  <w14:defaultImageDpi w14:val="300"/>
  <w15:docId w15:val="{F7D6C5F0-AAE7-D34C-8934-23357CD5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4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EB"/>
    <w:pPr>
      <w:ind w:left="720"/>
      <w:contextualSpacing/>
    </w:pPr>
  </w:style>
  <w:style w:type="table" w:styleId="TableGrid">
    <w:name w:val="Table Grid"/>
    <w:basedOn w:val="TableNormal"/>
    <w:uiPriority w:val="59"/>
    <w:rsid w:val="00BA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0DF1"/>
    <w:rPr>
      <w:color w:val="808080"/>
    </w:rPr>
  </w:style>
  <w:style w:type="paragraph" w:styleId="BalloonText">
    <w:name w:val="Balloon Text"/>
    <w:basedOn w:val="Normal"/>
    <w:link w:val="BalloonTextChar"/>
    <w:uiPriority w:val="99"/>
    <w:semiHidden/>
    <w:unhideWhenUsed/>
    <w:rsid w:val="00B00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DF1"/>
    <w:rPr>
      <w:rFonts w:ascii="Lucida Grande" w:hAnsi="Lucida Grande" w:cs="Lucida Grande"/>
      <w:sz w:val="18"/>
      <w:szCs w:val="18"/>
    </w:rPr>
  </w:style>
  <w:style w:type="paragraph" w:styleId="Header">
    <w:name w:val="header"/>
    <w:basedOn w:val="Normal"/>
    <w:link w:val="HeaderChar"/>
    <w:uiPriority w:val="99"/>
    <w:unhideWhenUsed/>
    <w:rsid w:val="00847DA7"/>
    <w:pPr>
      <w:tabs>
        <w:tab w:val="center" w:pos="4320"/>
        <w:tab w:val="right" w:pos="8640"/>
      </w:tabs>
    </w:pPr>
  </w:style>
  <w:style w:type="character" w:customStyle="1" w:styleId="HeaderChar">
    <w:name w:val="Header Char"/>
    <w:basedOn w:val="DefaultParagraphFont"/>
    <w:link w:val="Header"/>
    <w:uiPriority w:val="99"/>
    <w:rsid w:val="00847DA7"/>
  </w:style>
  <w:style w:type="paragraph" w:styleId="Footer">
    <w:name w:val="footer"/>
    <w:basedOn w:val="Normal"/>
    <w:link w:val="FooterChar"/>
    <w:uiPriority w:val="99"/>
    <w:unhideWhenUsed/>
    <w:rsid w:val="00847DA7"/>
    <w:pPr>
      <w:tabs>
        <w:tab w:val="center" w:pos="4320"/>
        <w:tab w:val="right" w:pos="8640"/>
      </w:tabs>
    </w:pPr>
  </w:style>
  <w:style w:type="character" w:customStyle="1" w:styleId="FooterChar">
    <w:name w:val="Footer Char"/>
    <w:basedOn w:val="DefaultParagraphFont"/>
    <w:link w:val="Footer"/>
    <w:uiPriority w:val="99"/>
    <w:rsid w:val="00847DA7"/>
  </w:style>
  <w:style w:type="character" w:styleId="PageNumber">
    <w:name w:val="page number"/>
    <w:basedOn w:val="DefaultParagraphFont"/>
    <w:uiPriority w:val="99"/>
    <w:semiHidden/>
    <w:unhideWhenUsed/>
    <w:rsid w:val="00847DA7"/>
  </w:style>
  <w:style w:type="character" w:styleId="Hyperlink">
    <w:name w:val="Hyperlink"/>
    <w:basedOn w:val="DefaultParagraphFont"/>
    <w:uiPriority w:val="99"/>
    <w:unhideWhenUsed/>
    <w:rsid w:val="00F65569"/>
    <w:rPr>
      <w:color w:val="0000FF" w:themeColor="hyperlink"/>
      <w:u w:val="single"/>
    </w:rPr>
  </w:style>
  <w:style w:type="character" w:styleId="FollowedHyperlink">
    <w:name w:val="FollowedHyperlink"/>
    <w:basedOn w:val="DefaultParagraphFont"/>
    <w:uiPriority w:val="99"/>
    <w:semiHidden/>
    <w:unhideWhenUsed/>
    <w:rsid w:val="004947BB"/>
    <w:rPr>
      <w:color w:val="800080" w:themeColor="followedHyperlink"/>
      <w:u w:val="single"/>
    </w:rPr>
  </w:style>
  <w:style w:type="character" w:styleId="UnresolvedMention">
    <w:name w:val="Unresolved Mention"/>
    <w:basedOn w:val="DefaultParagraphFont"/>
    <w:uiPriority w:val="99"/>
    <w:semiHidden/>
    <w:unhideWhenUsed/>
    <w:rsid w:val="00F2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19622">
      <w:bodyDiv w:val="1"/>
      <w:marLeft w:val="0"/>
      <w:marRight w:val="0"/>
      <w:marTop w:val="0"/>
      <w:marBottom w:val="0"/>
      <w:divBdr>
        <w:top w:val="none" w:sz="0" w:space="0" w:color="auto"/>
        <w:left w:val="none" w:sz="0" w:space="0" w:color="auto"/>
        <w:bottom w:val="none" w:sz="0" w:space="0" w:color="auto"/>
        <w:right w:val="none" w:sz="0" w:space="0" w:color="auto"/>
      </w:divBdr>
      <w:divsChild>
        <w:div w:id="1467041197">
          <w:marLeft w:val="0"/>
          <w:marRight w:val="0"/>
          <w:marTop w:val="0"/>
          <w:marBottom w:val="0"/>
          <w:divBdr>
            <w:top w:val="none" w:sz="0" w:space="0" w:color="auto"/>
            <w:left w:val="none" w:sz="0" w:space="0" w:color="auto"/>
            <w:bottom w:val="none" w:sz="0" w:space="0" w:color="auto"/>
            <w:right w:val="none" w:sz="0" w:space="0" w:color="auto"/>
          </w:divBdr>
          <w:divsChild>
            <w:div w:id="1868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658">
      <w:bodyDiv w:val="1"/>
      <w:marLeft w:val="0"/>
      <w:marRight w:val="0"/>
      <w:marTop w:val="0"/>
      <w:marBottom w:val="0"/>
      <w:divBdr>
        <w:top w:val="none" w:sz="0" w:space="0" w:color="auto"/>
        <w:left w:val="none" w:sz="0" w:space="0" w:color="auto"/>
        <w:bottom w:val="none" w:sz="0" w:space="0" w:color="auto"/>
        <w:right w:val="none" w:sz="0" w:space="0" w:color="auto"/>
      </w:divBdr>
    </w:div>
    <w:div w:id="1481536592">
      <w:bodyDiv w:val="1"/>
      <w:marLeft w:val="0"/>
      <w:marRight w:val="0"/>
      <w:marTop w:val="0"/>
      <w:marBottom w:val="0"/>
      <w:divBdr>
        <w:top w:val="none" w:sz="0" w:space="0" w:color="auto"/>
        <w:left w:val="none" w:sz="0" w:space="0" w:color="auto"/>
        <w:bottom w:val="none" w:sz="0" w:space="0" w:color="auto"/>
        <w:right w:val="none" w:sz="0" w:space="0" w:color="auto"/>
      </w:divBdr>
      <w:divsChild>
        <w:div w:id="1671173030">
          <w:marLeft w:val="0"/>
          <w:marRight w:val="0"/>
          <w:marTop w:val="0"/>
          <w:marBottom w:val="0"/>
          <w:divBdr>
            <w:top w:val="none" w:sz="0" w:space="0" w:color="auto"/>
            <w:left w:val="none" w:sz="0" w:space="0" w:color="auto"/>
            <w:bottom w:val="none" w:sz="0" w:space="0" w:color="auto"/>
            <w:right w:val="none" w:sz="0" w:space="0" w:color="auto"/>
          </w:divBdr>
          <w:divsChild>
            <w:div w:id="20454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maker.com/guid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sightmaker.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ightmaker.com/user/registe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Resor</dc:creator>
  <cp:keywords/>
  <dc:description/>
  <cp:lastModifiedBy>Resor, Phillip</cp:lastModifiedBy>
  <cp:revision>4</cp:revision>
  <cp:lastPrinted>2017-02-08T13:50:00Z</cp:lastPrinted>
  <dcterms:created xsi:type="dcterms:W3CDTF">2019-07-12T15:30:00Z</dcterms:created>
  <dcterms:modified xsi:type="dcterms:W3CDTF">2019-07-12T16:10:00Z</dcterms:modified>
</cp:coreProperties>
</file>