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6FF" w:rsidRPr="00ED7C9D" w:rsidRDefault="00B466FF">
      <w:pPr>
        <w:pStyle w:val="Paragraph1"/>
        <w:tabs>
          <w:tab w:val="right" w:pos="0"/>
          <w:tab w:val="right" w:pos="10800"/>
        </w:tabs>
        <w:spacing w:before="0"/>
        <w:rPr>
          <w:rFonts w:ascii="Arial" w:hAnsi="Arial"/>
          <w:sz w:val="20"/>
        </w:rPr>
      </w:pPr>
      <w:r w:rsidRPr="00ED7C9D">
        <w:rPr>
          <w:rFonts w:ascii="Arial" w:hAnsi="Arial"/>
          <w:sz w:val="20"/>
        </w:rPr>
        <w:t>NAME:_____________________________   Section: _________________________</w:t>
      </w:r>
      <w:r w:rsidR="00663767">
        <w:rPr>
          <w:rFonts w:ascii="Arial" w:hAnsi="Arial"/>
          <w:sz w:val="20"/>
        </w:rPr>
        <w:t>___</w:t>
      </w:r>
      <w:r w:rsidRPr="00ED7C9D">
        <w:rPr>
          <w:rFonts w:ascii="Arial" w:hAnsi="Arial"/>
          <w:sz w:val="20"/>
        </w:rPr>
        <w:t>_____</w:t>
      </w:r>
    </w:p>
    <w:p w:rsidR="00A150B0" w:rsidRDefault="00A150B0" w:rsidP="00A150B0">
      <w:pPr>
        <w:pStyle w:val="Paragraph1"/>
        <w:tabs>
          <w:tab w:val="right" w:pos="0"/>
        </w:tabs>
        <w:spacing w:before="0" w:after="20" w:line="240" w:lineRule="auto"/>
        <w:rPr>
          <w:sz w:val="20"/>
          <w:u w:val="single"/>
        </w:rPr>
      </w:pPr>
    </w:p>
    <w:p w:rsidR="00A150B0" w:rsidRDefault="00A150B0" w:rsidP="00A150B0">
      <w:pPr>
        <w:pStyle w:val="Paragraph1"/>
        <w:tabs>
          <w:tab w:val="right" w:pos="0"/>
        </w:tabs>
        <w:spacing w:before="0" w:after="20" w:line="240" w:lineRule="auto"/>
        <w:rPr>
          <w:sz w:val="20"/>
          <w:u w:val="single"/>
        </w:rPr>
      </w:pPr>
      <w:r>
        <w:rPr>
          <w:sz w:val="20"/>
          <w:u w:val="single"/>
        </w:rPr>
        <w:t>Purpose(s) of video(s)</w:t>
      </w:r>
      <w:r w:rsidRPr="00AF2A61">
        <w:rPr>
          <w:sz w:val="20"/>
        </w:rPr>
        <w:t>:</w:t>
      </w:r>
      <w:r>
        <w:rPr>
          <w:sz w:val="20"/>
        </w:rPr>
        <w:tab/>
        <w:t xml:space="preserve">observing, describing, summarizing, applying, </w:t>
      </w:r>
      <w:r w:rsidR="00DD6062">
        <w:rPr>
          <w:sz w:val="20"/>
        </w:rPr>
        <w:t>estimating</w:t>
      </w:r>
    </w:p>
    <w:p w:rsidR="00487D0D" w:rsidRDefault="00487D0D" w:rsidP="00A150B0">
      <w:pPr>
        <w:pStyle w:val="Paragraph1"/>
        <w:tabs>
          <w:tab w:val="right" w:pos="0"/>
        </w:tabs>
        <w:spacing w:before="0" w:after="20" w:line="240" w:lineRule="auto"/>
        <w:ind w:left="2880" w:hanging="2880"/>
        <w:rPr>
          <w:sz w:val="20"/>
        </w:rPr>
      </w:pPr>
      <w:proofErr w:type="spellStart"/>
      <w:r>
        <w:rPr>
          <w:sz w:val="20"/>
          <w:u w:val="single"/>
        </w:rPr>
        <w:t>EZSnips</w:t>
      </w:r>
      <w:proofErr w:type="spellEnd"/>
      <w:r>
        <w:rPr>
          <w:sz w:val="20"/>
          <w:u w:val="single"/>
        </w:rPr>
        <w:t xml:space="preserve"> </w:t>
      </w:r>
      <w:r w:rsidR="00A150B0" w:rsidRPr="00F857F3">
        <w:rPr>
          <w:sz w:val="20"/>
          <w:u w:val="single"/>
        </w:rPr>
        <w:t>video</w:t>
      </w:r>
      <w:r w:rsidR="00A150B0">
        <w:rPr>
          <w:sz w:val="20"/>
          <w:u w:val="single"/>
        </w:rPr>
        <w:t>s</w:t>
      </w:r>
      <w:r w:rsidR="0087419C">
        <w:rPr>
          <w:sz w:val="20"/>
          <w:u w:val="single"/>
        </w:rPr>
        <w:t xml:space="preserve"> and Online Resources</w:t>
      </w:r>
      <w:r w:rsidR="00A150B0" w:rsidRPr="00AF2A61">
        <w:rPr>
          <w:sz w:val="20"/>
        </w:rPr>
        <w:t>:</w:t>
      </w:r>
    </w:p>
    <w:p w:rsidR="00487D0D" w:rsidRDefault="00487D0D" w:rsidP="00A150B0">
      <w:pPr>
        <w:pStyle w:val="Paragraph1"/>
        <w:tabs>
          <w:tab w:val="right" w:pos="0"/>
        </w:tabs>
        <w:spacing w:before="0" w:after="20" w:line="240" w:lineRule="auto"/>
        <w:ind w:left="2880" w:hanging="2880"/>
        <w:rPr>
          <w:rStyle w:val="Hyperlink"/>
          <w:sz w:val="20"/>
          <w:u w:val="none"/>
        </w:rPr>
      </w:pPr>
      <w:r>
        <w:rPr>
          <w:rFonts w:ascii="Arial" w:hAnsi="Arial"/>
          <w:sz w:val="20"/>
        </w:rPr>
        <w:t>experimental crack formation in drying, muddy sediment</w:t>
      </w:r>
      <w:r>
        <w:t xml:space="preserve"> </w:t>
      </w:r>
      <w:hyperlink r:id="rId8" w:history="1">
        <w:r w:rsidR="00765A57" w:rsidRPr="00765A57">
          <w:rPr>
            <w:rStyle w:val="Hyperlink"/>
            <w:sz w:val="20"/>
            <w:u w:val="none"/>
          </w:rPr>
          <w:t>http://ezsnips.com/vIvA4LN-u9dNo</w:t>
        </w:r>
      </w:hyperlink>
    </w:p>
    <w:p w:rsidR="004F78B0" w:rsidRDefault="004F78B0" w:rsidP="004F78B0">
      <w:pPr>
        <w:pStyle w:val="Paragraph1"/>
        <w:tabs>
          <w:tab w:val="right" w:pos="0"/>
        </w:tabs>
        <w:spacing w:before="0" w:after="20" w:line="240" w:lineRule="auto"/>
        <w:ind w:left="2880" w:hanging="288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3D imaging of modern </w:t>
      </w:r>
      <w:proofErr w:type="spellStart"/>
      <w:r>
        <w:rPr>
          <w:rFonts w:ascii="Arial" w:hAnsi="Arial"/>
          <w:sz w:val="20"/>
        </w:rPr>
        <w:t>mudcracks</w:t>
      </w:r>
      <w:proofErr w:type="spellEnd"/>
      <w:r>
        <w:rPr>
          <w:rFonts w:ascii="Arial" w:hAnsi="Arial"/>
          <w:sz w:val="20"/>
        </w:rPr>
        <w:t xml:space="preserve"> in the field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hyperlink r:id="rId9" w:history="1">
        <w:r w:rsidR="00EE4A95" w:rsidRPr="00EE4A95">
          <w:rPr>
            <w:rStyle w:val="Hyperlink"/>
            <w:sz w:val="20"/>
          </w:rPr>
          <w:t>http://ezsnips.com/J0sdfEK_NPBV7</w:t>
        </w:r>
      </w:hyperlink>
      <w:r w:rsidR="00EE4A95">
        <w:t xml:space="preserve"> </w:t>
      </w:r>
    </w:p>
    <w:p w:rsidR="00856C6C" w:rsidRDefault="0087419C" w:rsidP="00856C6C">
      <w:pPr>
        <w:pStyle w:val="Paragraph1"/>
        <w:tabs>
          <w:tab w:val="right" w:pos="0"/>
        </w:tabs>
        <w:spacing w:before="0" w:after="2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Rock slab on Mars: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hyperlink r:id="rId10" w:history="1">
        <w:r w:rsidRPr="00E22B20">
          <w:rPr>
            <w:rStyle w:val="Hyperlink"/>
            <w:rFonts w:ascii="Arial" w:hAnsi="Arial"/>
            <w:sz w:val="20"/>
          </w:rPr>
          <w:t>https://www.nasa.gov/sites/default/files/thumbnails/image/pia21261.jpg</w:t>
        </w:r>
      </w:hyperlink>
      <w:r>
        <w:rPr>
          <w:rFonts w:ascii="Arial" w:hAnsi="Arial"/>
          <w:sz w:val="20"/>
        </w:rPr>
        <w:t xml:space="preserve"> </w:t>
      </w:r>
    </w:p>
    <w:p w:rsidR="00856C6C" w:rsidRDefault="00856C6C" w:rsidP="00856C6C">
      <w:pPr>
        <w:pStyle w:val="Paragraph1"/>
        <w:tabs>
          <w:tab w:val="right" w:pos="0"/>
          <w:tab w:val="right" w:pos="10800"/>
        </w:tabs>
        <w:spacing w:before="0" w:line="240" w:lineRule="auto"/>
        <w:rPr>
          <w:rFonts w:ascii="Arial" w:hAnsi="Arial"/>
          <w:sz w:val="20"/>
        </w:rPr>
      </w:pPr>
      <w:r w:rsidRPr="00856C6C">
        <w:rPr>
          <w:rFonts w:ascii="Arial" w:hAnsi="Arial"/>
          <w:sz w:val="20"/>
          <w:u w:val="single"/>
        </w:rPr>
        <w:t>Introduction</w:t>
      </w:r>
      <w:r>
        <w:rPr>
          <w:rFonts w:ascii="Arial" w:hAnsi="Arial"/>
          <w:sz w:val="20"/>
        </w:rPr>
        <w:t xml:space="preserve">: </w:t>
      </w:r>
      <w:proofErr w:type="spellStart"/>
      <w:r>
        <w:rPr>
          <w:rFonts w:ascii="Arial" w:hAnsi="Arial"/>
          <w:sz w:val="20"/>
        </w:rPr>
        <w:t>Mudcracks</w:t>
      </w:r>
      <w:proofErr w:type="spellEnd"/>
      <w:r>
        <w:rPr>
          <w:rFonts w:ascii="Arial" w:hAnsi="Arial"/>
          <w:sz w:val="20"/>
        </w:rPr>
        <w:t xml:space="preserve"> are common features on the ground that we may observe when fine-grained </w:t>
      </w:r>
      <w:bookmarkStart w:id="0" w:name="_GoBack"/>
      <w:bookmarkEnd w:id="0"/>
      <w:r>
        <w:rPr>
          <w:rFonts w:ascii="Arial" w:hAnsi="Arial"/>
          <w:sz w:val="20"/>
        </w:rPr>
        <w:t xml:space="preserve">sediment dries after </w:t>
      </w:r>
      <w:r w:rsidR="00541749">
        <w:rPr>
          <w:rFonts w:ascii="Arial" w:hAnsi="Arial"/>
          <w:sz w:val="20"/>
        </w:rPr>
        <w:t>saturation by water</w:t>
      </w:r>
      <w:r>
        <w:rPr>
          <w:rFonts w:ascii="Arial" w:hAnsi="Arial"/>
          <w:sz w:val="20"/>
        </w:rPr>
        <w:t xml:space="preserve">. Because </w:t>
      </w:r>
      <w:proofErr w:type="spellStart"/>
      <w:r>
        <w:rPr>
          <w:rFonts w:ascii="Arial" w:hAnsi="Arial"/>
          <w:sz w:val="20"/>
        </w:rPr>
        <w:t>mudcracks</w:t>
      </w:r>
      <w:proofErr w:type="spellEnd"/>
      <w:r>
        <w:rPr>
          <w:rFonts w:ascii="Arial" w:hAnsi="Arial"/>
          <w:sz w:val="20"/>
        </w:rPr>
        <w:t xml:space="preserve"> form only under particular conditions (the “right” sediment, the “right” sequence of environmental change), </w:t>
      </w:r>
      <w:proofErr w:type="spellStart"/>
      <w:r>
        <w:rPr>
          <w:rFonts w:ascii="Arial" w:hAnsi="Arial"/>
          <w:sz w:val="20"/>
        </w:rPr>
        <w:t>mudcracks</w:t>
      </w:r>
      <w:proofErr w:type="spellEnd"/>
      <w:r>
        <w:rPr>
          <w:rFonts w:ascii="Arial" w:hAnsi="Arial"/>
          <w:sz w:val="20"/>
        </w:rPr>
        <w:t xml:space="preserve"> are important sedimentary structures. You will learn about the mechanics of </w:t>
      </w:r>
      <w:proofErr w:type="spellStart"/>
      <w:r>
        <w:rPr>
          <w:rFonts w:ascii="Arial" w:hAnsi="Arial"/>
          <w:sz w:val="20"/>
        </w:rPr>
        <w:t>mudcrack</w:t>
      </w:r>
      <w:proofErr w:type="spellEnd"/>
      <w:r>
        <w:rPr>
          <w:rFonts w:ascii="Arial" w:hAnsi="Arial"/>
          <w:sz w:val="20"/>
        </w:rPr>
        <w:t xml:space="preserve"> formation and geometry in this exercise.</w:t>
      </w:r>
    </w:p>
    <w:p w:rsidR="005F3870" w:rsidRPr="00ED7C9D" w:rsidRDefault="005F3870" w:rsidP="002E37EE">
      <w:pPr>
        <w:pStyle w:val="Paragraph1"/>
        <w:tabs>
          <w:tab w:val="right" w:pos="0"/>
        </w:tabs>
        <w:spacing w:before="0" w:after="20" w:line="240" w:lineRule="auto"/>
        <w:rPr>
          <w:rFonts w:ascii="Arial" w:hAnsi="Arial"/>
          <w:sz w:val="20"/>
        </w:rPr>
      </w:pPr>
    </w:p>
    <w:p w:rsidR="005F3870" w:rsidRPr="00ED7C9D" w:rsidRDefault="005F3870" w:rsidP="00DA2310">
      <w:pPr>
        <w:pStyle w:val="Paragraph1"/>
        <w:tabs>
          <w:tab w:val="right" w:pos="0"/>
          <w:tab w:val="right" w:pos="10800"/>
        </w:tabs>
        <w:spacing w:line="240" w:lineRule="auto"/>
        <w:rPr>
          <w:rFonts w:ascii="Arial" w:hAnsi="Arial"/>
          <w:sz w:val="20"/>
        </w:rPr>
        <w:sectPr w:rsidR="005F3870" w:rsidRPr="00ED7C9D">
          <w:headerReference w:type="even" r:id="rId11"/>
          <w:headerReference w:type="default" r:id="rId12"/>
          <w:footerReference w:type="default" r:id="rId13"/>
          <w:headerReference w:type="first" r:id="rId14"/>
          <w:footnotePr>
            <w:numRestart w:val="eachSect"/>
          </w:footnotePr>
          <w:pgSz w:w="12240" w:h="15840"/>
          <w:pgMar w:top="1080" w:right="1440" w:bottom="720" w:left="1440" w:header="576" w:footer="720" w:gutter="0"/>
          <w:cols w:space="720"/>
        </w:sectPr>
      </w:pPr>
    </w:p>
    <w:p w:rsidR="00856C6C" w:rsidRDefault="00856C6C" w:rsidP="00D6521D">
      <w:pPr>
        <w:pStyle w:val="Paragraph1"/>
        <w:tabs>
          <w:tab w:val="right" w:pos="0"/>
          <w:tab w:val="right" w:pos="10800"/>
        </w:tabs>
        <w:spacing w:before="0" w:after="360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1. Although we may commonly encounter </w:t>
      </w:r>
      <w:proofErr w:type="spellStart"/>
      <w:r>
        <w:rPr>
          <w:rFonts w:ascii="Arial" w:hAnsi="Arial"/>
          <w:sz w:val="20"/>
        </w:rPr>
        <w:t>mudcracks</w:t>
      </w:r>
      <w:proofErr w:type="spellEnd"/>
      <w:r>
        <w:rPr>
          <w:rFonts w:ascii="Arial" w:hAnsi="Arial"/>
          <w:sz w:val="20"/>
        </w:rPr>
        <w:t xml:space="preserve"> in the field, watching how </w:t>
      </w:r>
      <w:proofErr w:type="spellStart"/>
      <w:r>
        <w:rPr>
          <w:rFonts w:ascii="Arial" w:hAnsi="Arial"/>
          <w:sz w:val="20"/>
        </w:rPr>
        <w:t>mudcracks</w:t>
      </w:r>
      <w:proofErr w:type="spellEnd"/>
      <w:r>
        <w:rPr>
          <w:rFonts w:ascii="Arial" w:hAnsi="Arial"/>
          <w:sz w:val="20"/>
        </w:rPr>
        <w:t xml:space="preserve"> form requires time and circumstance. However, </w:t>
      </w:r>
      <w:proofErr w:type="spellStart"/>
      <w:r>
        <w:rPr>
          <w:rFonts w:ascii="Arial" w:hAnsi="Arial"/>
          <w:sz w:val="20"/>
        </w:rPr>
        <w:t>mudcracks</w:t>
      </w:r>
      <w:proofErr w:type="spellEnd"/>
      <w:r>
        <w:rPr>
          <w:rFonts w:ascii="Arial" w:hAnsi="Arial"/>
          <w:sz w:val="20"/>
        </w:rPr>
        <w:t xml:space="preserve"> can be made in the laboratory. Here’s an example of </w:t>
      </w:r>
      <w:hyperlink r:id="rId15" w:history="1">
        <w:r w:rsidRPr="00487D0D">
          <w:rPr>
            <w:rStyle w:val="Hyperlink"/>
            <w:rFonts w:ascii="Arial" w:hAnsi="Arial"/>
            <w:sz w:val="20"/>
          </w:rPr>
          <w:t>experimental</w:t>
        </w:r>
      </w:hyperlink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mudcracks</w:t>
      </w:r>
      <w:proofErr w:type="spellEnd"/>
      <w:r>
        <w:rPr>
          <w:rFonts w:ascii="Arial" w:hAnsi="Arial"/>
          <w:sz w:val="20"/>
        </w:rPr>
        <w:t>. As Sgt. Joe Friday says: “</w:t>
      </w:r>
      <w:r w:rsidRPr="002F1916">
        <w:rPr>
          <w:rFonts w:ascii="Arial" w:hAnsi="Arial"/>
          <w:sz w:val="20"/>
          <w:u w:val="single"/>
        </w:rPr>
        <w:t>Just the facts, Ma’am</w:t>
      </w:r>
      <w:r>
        <w:rPr>
          <w:rFonts w:ascii="Arial" w:hAnsi="Arial"/>
          <w:sz w:val="20"/>
        </w:rPr>
        <w:t xml:space="preserve">”. Watch the video and </w:t>
      </w:r>
      <w:r>
        <w:rPr>
          <w:rFonts w:ascii="Arial" w:hAnsi="Arial"/>
          <w:sz w:val="20"/>
          <w:u w:val="single"/>
        </w:rPr>
        <w:t>sk</w:t>
      </w:r>
      <w:r w:rsidRPr="003955CB">
        <w:rPr>
          <w:rFonts w:ascii="Arial" w:hAnsi="Arial"/>
          <w:sz w:val="20"/>
          <w:u w:val="single"/>
        </w:rPr>
        <w:t>etch</w:t>
      </w:r>
      <w:r w:rsidRPr="003955CB">
        <w:rPr>
          <w:rFonts w:ascii="Arial" w:hAnsi="Arial"/>
          <w:sz w:val="20"/>
        </w:rPr>
        <w:t xml:space="preserve"> the pattern you see in the final frame.</w:t>
      </w:r>
    </w:p>
    <w:p w:rsidR="00856C6C" w:rsidRDefault="00856C6C" w:rsidP="00D6521D">
      <w:pPr>
        <w:pStyle w:val="Paragraph1"/>
        <w:tabs>
          <w:tab w:val="right" w:pos="0"/>
          <w:tab w:val="right" w:pos="10800"/>
        </w:tabs>
        <w:spacing w:before="0" w:after="24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2. As the video is played a second time, </w:t>
      </w:r>
      <w:r w:rsidRPr="00856C6C">
        <w:rPr>
          <w:rFonts w:ascii="Arial" w:hAnsi="Arial"/>
          <w:sz w:val="20"/>
          <w:u w:val="single"/>
        </w:rPr>
        <w:t>observe</w:t>
      </w:r>
      <w:r>
        <w:rPr>
          <w:rFonts w:ascii="Arial" w:hAnsi="Arial"/>
          <w:sz w:val="20"/>
        </w:rPr>
        <w:t xml:space="preserve"> the dynamics of </w:t>
      </w:r>
      <w:proofErr w:type="spellStart"/>
      <w:r>
        <w:rPr>
          <w:rFonts w:ascii="Arial" w:hAnsi="Arial"/>
          <w:sz w:val="20"/>
        </w:rPr>
        <w:t>mudcrack</w:t>
      </w:r>
      <w:proofErr w:type="spellEnd"/>
      <w:r>
        <w:rPr>
          <w:rFonts w:ascii="Arial" w:hAnsi="Arial"/>
          <w:sz w:val="20"/>
        </w:rPr>
        <w:t xml:space="preserve"> formation. </w:t>
      </w:r>
      <w:r w:rsidRPr="00856C6C">
        <w:rPr>
          <w:rFonts w:ascii="Arial" w:hAnsi="Arial"/>
          <w:sz w:val="20"/>
          <w:u w:val="single"/>
        </w:rPr>
        <w:t>Describe</w:t>
      </w:r>
      <w:r>
        <w:rPr>
          <w:rFonts w:ascii="Arial" w:hAnsi="Arial"/>
          <w:sz w:val="20"/>
        </w:rPr>
        <w:t xml:space="preserve"> </w:t>
      </w:r>
      <w:r w:rsidR="00B928C8">
        <w:rPr>
          <w:rFonts w:ascii="Arial" w:hAnsi="Arial"/>
          <w:sz w:val="20"/>
        </w:rPr>
        <w:t xml:space="preserve">in a bullet list below </w:t>
      </w:r>
      <w:r>
        <w:rPr>
          <w:rFonts w:ascii="Arial" w:hAnsi="Arial"/>
          <w:sz w:val="20"/>
        </w:rPr>
        <w:t xml:space="preserve">steps in how </w:t>
      </w:r>
      <w:proofErr w:type="spellStart"/>
      <w:r>
        <w:rPr>
          <w:rFonts w:ascii="Arial" w:hAnsi="Arial"/>
          <w:sz w:val="20"/>
        </w:rPr>
        <w:t>mudcracks</w:t>
      </w:r>
      <w:proofErr w:type="spellEnd"/>
      <w:r>
        <w:rPr>
          <w:rFonts w:ascii="Arial" w:hAnsi="Arial"/>
          <w:sz w:val="20"/>
        </w:rPr>
        <w:t xml:space="preserve"> form.</w:t>
      </w:r>
    </w:p>
    <w:p w:rsidR="00D6521D" w:rsidRDefault="00D6521D" w:rsidP="00D6521D">
      <w:pPr>
        <w:pStyle w:val="Paragraph1"/>
        <w:widowControl w:val="0"/>
        <w:numPr>
          <w:ilvl w:val="0"/>
          <w:numId w:val="29"/>
        </w:numPr>
        <w:tabs>
          <w:tab w:val="right" w:pos="0"/>
          <w:tab w:val="right" w:pos="10800"/>
        </w:tabs>
        <w:spacing w:before="0" w:after="2880" w:line="240" w:lineRule="auto"/>
        <w:rPr>
          <w:rFonts w:ascii="Arial" w:hAnsi="Arial"/>
          <w:sz w:val="20"/>
          <w:u w:val="single"/>
        </w:rPr>
      </w:pPr>
    </w:p>
    <w:p w:rsidR="00D6521D" w:rsidRDefault="00D6521D" w:rsidP="00D6521D">
      <w:pPr>
        <w:pStyle w:val="Paragraph1"/>
        <w:tabs>
          <w:tab w:val="right" w:pos="0"/>
          <w:tab w:val="right" w:pos="10800"/>
        </w:tabs>
        <w:spacing w:before="0" w:after="240" w:line="240" w:lineRule="auto"/>
        <w:rPr>
          <w:rFonts w:ascii="Arial" w:hAnsi="Arial"/>
          <w:sz w:val="20"/>
        </w:rPr>
      </w:pPr>
    </w:p>
    <w:p w:rsidR="00337F6A" w:rsidRDefault="00337F6A" w:rsidP="00337F6A">
      <w:pPr>
        <w:pStyle w:val="Paragraph1"/>
        <w:widowControl w:val="0"/>
        <w:tabs>
          <w:tab w:val="right" w:pos="0"/>
          <w:tab w:val="right" w:pos="10800"/>
        </w:tabs>
        <w:spacing w:before="0" w:after="24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3. Watch the video of </w:t>
      </w:r>
      <w:hyperlink r:id="rId16" w:history="1">
        <w:r w:rsidRPr="00487D0D">
          <w:rPr>
            <w:rStyle w:val="Hyperlink"/>
            <w:rFonts w:ascii="Arial" w:hAnsi="Arial"/>
            <w:sz w:val="20"/>
          </w:rPr>
          <w:t xml:space="preserve">modern </w:t>
        </w:r>
        <w:proofErr w:type="spellStart"/>
        <w:r w:rsidRPr="00487D0D">
          <w:rPr>
            <w:rStyle w:val="Hyperlink"/>
            <w:rFonts w:ascii="Arial" w:hAnsi="Arial"/>
            <w:sz w:val="20"/>
          </w:rPr>
          <w:t>mudcracks</w:t>
        </w:r>
        <w:proofErr w:type="spellEnd"/>
        <w:r w:rsidRPr="00487D0D">
          <w:rPr>
            <w:rStyle w:val="Hyperlink"/>
            <w:rFonts w:ascii="Arial" w:hAnsi="Arial"/>
            <w:sz w:val="20"/>
          </w:rPr>
          <w:t xml:space="preserve"> imaged in three dimensions</w:t>
        </w:r>
      </w:hyperlink>
      <w:r>
        <w:rPr>
          <w:rFonts w:ascii="Arial" w:hAnsi="Arial"/>
          <w:sz w:val="20"/>
        </w:rPr>
        <w:t xml:space="preserve">. </w:t>
      </w:r>
      <w:r w:rsidRPr="00D6521D">
        <w:rPr>
          <w:rFonts w:ascii="Arial" w:hAnsi="Arial"/>
          <w:sz w:val="20"/>
          <w:u w:val="single"/>
        </w:rPr>
        <w:t>Describe</w:t>
      </w:r>
      <w:r>
        <w:rPr>
          <w:rFonts w:ascii="Arial" w:hAnsi="Arial"/>
          <w:sz w:val="20"/>
        </w:rPr>
        <w:t xml:space="preserve"> in a bullet list particular features you </w:t>
      </w:r>
      <w:r w:rsidRPr="00174DEA">
        <w:rPr>
          <w:rFonts w:ascii="Arial" w:hAnsi="Arial"/>
          <w:sz w:val="20"/>
          <w:u w:val="single"/>
        </w:rPr>
        <w:t>observe</w:t>
      </w:r>
      <w:r>
        <w:rPr>
          <w:rFonts w:ascii="Arial" w:hAnsi="Arial"/>
          <w:sz w:val="20"/>
        </w:rPr>
        <w:t>.</w:t>
      </w:r>
    </w:p>
    <w:p w:rsidR="00512E81" w:rsidRDefault="00512E81" w:rsidP="00512E81">
      <w:pPr>
        <w:pStyle w:val="Paragraph1"/>
        <w:widowControl w:val="0"/>
        <w:numPr>
          <w:ilvl w:val="0"/>
          <w:numId w:val="29"/>
        </w:numPr>
        <w:tabs>
          <w:tab w:val="right" w:pos="0"/>
          <w:tab w:val="right" w:pos="10800"/>
        </w:tabs>
        <w:spacing w:before="0" w:after="240" w:line="240" w:lineRule="auto"/>
        <w:rPr>
          <w:rFonts w:ascii="Arial" w:hAnsi="Arial"/>
          <w:sz w:val="20"/>
        </w:rPr>
      </w:pPr>
    </w:p>
    <w:p w:rsidR="00337F6A" w:rsidRDefault="00337F6A" w:rsidP="00512E81">
      <w:pPr>
        <w:pStyle w:val="Paragraph1"/>
        <w:widowControl w:val="0"/>
        <w:tabs>
          <w:tab w:val="right" w:pos="0"/>
          <w:tab w:val="right" w:pos="10800"/>
        </w:tabs>
        <w:spacing w:before="0" w:after="2880" w:line="240" w:lineRule="auto"/>
        <w:rPr>
          <w:rFonts w:ascii="Arial" w:hAnsi="Arial"/>
          <w:sz w:val="20"/>
        </w:rPr>
      </w:pPr>
    </w:p>
    <w:p w:rsidR="00337F6A" w:rsidRDefault="00512E81" w:rsidP="009A1D9C">
      <w:pPr>
        <w:pStyle w:val="Paragraph1"/>
        <w:widowControl w:val="0"/>
        <w:tabs>
          <w:tab w:val="right" w:pos="0"/>
          <w:tab w:val="right" w:pos="10800"/>
        </w:tabs>
        <w:spacing w:before="0" w:after="240" w:line="240" w:lineRule="auto"/>
        <w:rPr>
          <w:rFonts w:ascii="Arial" w:hAnsi="Arial"/>
          <w:sz w:val="20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1662430</wp:posOffset>
            </wp:positionH>
            <wp:positionV relativeFrom="paragraph">
              <wp:posOffset>74930</wp:posOffset>
            </wp:positionV>
            <wp:extent cx="1631950" cy="1449705"/>
            <wp:effectExtent l="0" t="0" r="6350" b="0"/>
            <wp:wrapTight wrapText="bothSides">
              <wp:wrapPolygon edited="0">
                <wp:start x="0" y="0"/>
                <wp:lineTo x="0" y="21288"/>
                <wp:lineTo x="21432" y="21288"/>
                <wp:lineTo x="2143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144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sz w:val="20"/>
        </w:rPr>
        <w:t>4</w:t>
      </w:r>
      <w:r w:rsidR="009A1D9C">
        <w:rPr>
          <w:rFonts w:ascii="Arial" w:hAnsi="Arial"/>
          <w:sz w:val="20"/>
        </w:rPr>
        <w:t xml:space="preserve">. </w:t>
      </w:r>
      <w:r>
        <w:rPr>
          <w:rFonts w:ascii="Arial" w:hAnsi="Arial"/>
          <w:sz w:val="20"/>
        </w:rPr>
        <w:t>Crack patterns outline single blocks of mud known as “tiles”. A single tile is shown</w:t>
      </w:r>
      <w:r w:rsidR="00337F6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(right). Note around </w:t>
      </w:r>
      <w:r w:rsidR="008269EF">
        <w:rPr>
          <w:rFonts w:ascii="Arial" w:hAnsi="Arial"/>
          <w:sz w:val="20"/>
        </w:rPr>
        <w:t xml:space="preserve">the tile’s </w:t>
      </w:r>
      <w:r>
        <w:rPr>
          <w:rFonts w:ascii="Arial" w:hAnsi="Arial"/>
          <w:sz w:val="20"/>
        </w:rPr>
        <w:t xml:space="preserve">perimeter intersections of </w:t>
      </w:r>
      <w:r w:rsidR="008269EF">
        <w:rPr>
          <w:rFonts w:ascii="Arial" w:hAnsi="Arial"/>
          <w:sz w:val="20"/>
        </w:rPr>
        <w:t>lines</w:t>
      </w:r>
      <w:r>
        <w:rPr>
          <w:rFonts w:ascii="Arial" w:hAnsi="Arial"/>
          <w:sz w:val="20"/>
        </w:rPr>
        <w:t xml:space="preserve">. </w:t>
      </w:r>
    </w:p>
    <w:p w:rsidR="00512E81" w:rsidRDefault="00512E81" w:rsidP="009A1D9C">
      <w:pPr>
        <w:pStyle w:val="Paragraph1"/>
        <w:widowControl w:val="0"/>
        <w:tabs>
          <w:tab w:val="right" w:pos="0"/>
          <w:tab w:val="right" w:pos="10800"/>
        </w:tabs>
        <w:spacing w:before="0" w:after="240" w:line="240" w:lineRule="auto"/>
        <w:rPr>
          <w:rFonts w:ascii="Arial" w:hAnsi="Arial"/>
          <w:sz w:val="20"/>
        </w:rPr>
      </w:pPr>
    </w:p>
    <w:p w:rsidR="009A1D9C" w:rsidRDefault="00337F6A" w:rsidP="009A1D9C">
      <w:pPr>
        <w:pStyle w:val="Paragraph1"/>
        <w:widowControl w:val="0"/>
        <w:tabs>
          <w:tab w:val="right" w:pos="0"/>
          <w:tab w:val="right" w:pos="10800"/>
        </w:tabs>
        <w:spacing w:before="0" w:after="240" w:line="24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Sk</w:t>
      </w:r>
      <w:r w:rsidRPr="003955CB">
        <w:rPr>
          <w:rFonts w:ascii="Arial" w:hAnsi="Arial"/>
          <w:sz w:val="20"/>
          <w:u w:val="single"/>
        </w:rPr>
        <w:t>etch</w:t>
      </w:r>
      <w:r w:rsidRPr="003955CB">
        <w:rPr>
          <w:rFonts w:ascii="Arial" w:hAnsi="Arial"/>
          <w:sz w:val="20"/>
        </w:rPr>
        <w:t xml:space="preserve"> </w:t>
      </w:r>
      <w:r w:rsidR="00512E81">
        <w:rPr>
          <w:rFonts w:ascii="Arial" w:hAnsi="Arial"/>
          <w:sz w:val="20"/>
        </w:rPr>
        <w:t xml:space="preserve">below the tile and intersecting </w:t>
      </w:r>
      <w:r w:rsidR="008269EF">
        <w:rPr>
          <w:rFonts w:ascii="Arial" w:hAnsi="Arial"/>
          <w:sz w:val="20"/>
        </w:rPr>
        <w:t>lines</w:t>
      </w:r>
      <w:r w:rsidR="00512E81">
        <w:rPr>
          <w:rFonts w:ascii="Arial" w:hAnsi="Arial"/>
          <w:sz w:val="20"/>
        </w:rPr>
        <w:t>.</w:t>
      </w:r>
    </w:p>
    <w:p w:rsidR="007B2F6F" w:rsidRDefault="007B2F6F" w:rsidP="00597072">
      <w:pPr>
        <w:pStyle w:val="Paragraph1"/>
        <w:tabs>
          <w:tab w:val="right" w:pos="0"/>
          <w:tab w:val="right" w:pos="10800"/>
        </w:tabs>
        <w:spacing w:before="6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:rsidR="00D6521D" w:rsidRDefault="00C10C11" w:rsidP="00597072">
      <w:pPr>
        <w:pStyle w:val="Paragraph1"/>
        <w:tabs>
          <w:tab w:val="right" w:pos="0"/>
          <w:tab w:val="right" w:pos="10800"/>
        </w:tabs>
        <w:spacing w:before="60" w:line="240" w:lineRule="auto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1644650</wp:posOffset>
                </wp:positionV>
                <wp:extent cx="711200" cy="1003300"/>
                <wp:effectExtent l="38100" t="38100" r="50800" b="635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1200" cy="1003300"/>
                        </a:xfrm>
                        <a:prstGeom prst="straightConnector1">
                          <a:avLst/>
                        </a:prstGeom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1AF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71pt;margin-top:129.5pt;width:56pt;height:79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" strokecolor="red" strokeweight="4.5pt">
                <v:stroke startarrow="open" endarrow="open"/>
              </v:shape>
            </w:pict>
          </mc:Fallback>
        </mc:AlternateContent>
      </w:r>
      <w:r w:rsidR="00894075" w:rsidRPr="00894075">
        <w:rPr>
          <w:rFonts w:ascii="Arial" w:hAnsi="Arial"/>
          <w:sz w:val="20"/>
        </w:rPr>
        <w:t>4</w:t>
      </w:r>
      <w:r w:rsidR="0002365F" w:rsidRPr="0002365F">
        <w:rPr>
          <w:rFonts w:ascii="Arial" w:hAnsi="Arial"/>
          <w:sz w:val="20"/>
        </w:rPr>
        <w:t xml:space="preserve">. </w:t>
      </w:r>
      <w:r w:rsidR="00BF4BAE">
        <w:rPr>
          <w:rFonts w:ascii="Arial" w:hAnsi="Arial"/>
          <w:sz w:val="20"/>
          <w:u w:val="single"/>
        </w:rPr>
        <w:t xml:space="preserve">A geometry of </w:t>
      </w:r>
      <w:proofErr w:type="spellStart"/>
      <w:r w:rsidR="00BF4BAE">
        <w:rPr>
          <w:rFonts w:ascii="Arial" w:hAnsi="Arial"/>
          <w:sz w:val="20"/>
          <w:u w:val="single"/>
        </w:rPr>
        <w:t>mudcracks</w:t>
      </w:r>
      <w:proofErr w:type="spellEnd"/>
      <w:r w:rsidR="00597072">
        <w:rPr>
          <w:rFonts w:ascii="Arial" w:hAnsi="Arial"/>
          <w:sz w:val="20"/>
        </w:rPr>
        <w:t xml:space="preserve">. </w:t>
      </w:r>
      <w:r w:rsidR="008269EF">
        <w:rPr>
          <w:rFonts w:ascii="Arial" w:hAnsi="Arial"/>
          <w:sz w:val="20"/>
        </w:rPr>
        <w:t xml:space="preserve">When a line intersects a </w:t>
      </w:r>
      <w:r w:rsidR="00597072">
        <w:rPr>
          <w:rFonts w:ascii="Arial" w:hAnsi="Arial"/>
          <w:sz w:val="20"/>
        </w:rPr>
        <w:t xml:space="preserve">tile, </w:t>
      </w:r>
      <w:r w:rsidR="00BF4BAE" w:rsidRPr="0061230F">
        <w:rPr>
          <w:rFonts w:ascii="Arial" w:hAnsi="Arial"/>
          <w:sz w:val="20"/>
          <w:u w:val="single"/>
        </w:rPr>
        <w:t>two</w:t>
      </w:r>
      <w:r w:rsidR="00BF4BAE">
        <w:rPr>
          <w:rFonts w:ascii="Arial" w:hAnsi="Arial"/>
          <w:sz w:val="20"/>
        </w:rPr>
        <w:t xml:space="preserve"> angles</w:t>
      </w:r>
      <w:r w:rsidR="008269EF">
        <w:rPr>
          <w:rFonts w:ascii="Arial" w:hAnsi="Arial"/>
          <w:sz w:val="20"/>
        </w:rPr>
        <w:t xml:space="preserve"> are formed. See example</w:t>
      </w:r>
      <w:r w:rsidR="009B7E53">
        <w:rPr>
          <w:rFonts w:ascii="Arial" w:hAnsi="Arial"/>
          <w:sz w:val="20"/>
        </w:rPr>
        <w:t>,</w:t>
      </w:r>
      <w:r w:rsidR="00212302">
        <w:rPr>
          <w:rFonts w:ascii="Arial" w:hAnsi="Arial"/>
          <w:sz w:val="20"/>
        </w:rPr>
        <w:t xml:space="preserve"> X and Y</w:t>
      </w:r>
      <w:r w:rsidR="00BF4BAE">
        <w:rPr>
          <w:rFonts w:ascii="Arial" w:hAnsi="Arial"/>
          <w:sz w:val="20"/>
        </w:rPr>
        <w:t xml:space="preserve">, as </w:t>
      </w:r>
      <w:r w:rsidR="00D6521D">
        <w:rPr>
          <w:rFonts w:ascii="Arial" w:hAnsi="Arial"/>
          <w:sz w:val="20"/>
        </w:rPr>
        <w:t xml:space="preserve">circled </w:t>
      </w:r>
      <w:r w:rsidR="00BF4BAE">
        <w:rPr>
          <w:rFonts w:ascii="Arial" w:hAnsi="Arial"/>
          <w:sz w:val="20"/>
        </w:rPr>
        <w:t>in the image</w:t>
      </w:r>
      <w:r w:rsidR="00212302">
        <w:rPr>
          <w:rFonts w:ascii="Arial" w:hAnsi="Arial"/>
          <w:sz w:val="20"/>
        </w:rPr>
        <w:t>s</w:t>
      </w:r>
      <w:r w:rsidR="00BF4BAE">
        <w:rPr>
          <w:rFonts w:ascii="Arial" w:hAnsi="Arial"/>
          <w:sz w:val="20"/>
        </w:rPr>
        <w:t xml:space="preserve"> below. </w:t>
      </w:r>
    </w:p>
    <w:p w:rsidR="00BF4BAE" w:rsidRDefault="008269EF" w:rsidP="00BF4BAE">
      <w:pPr>
        <w:pStyle w:val="Paragraph1"/>
        <w:tabs>
          <w:tab w:val="right" w:pos="0"/>
          <w:tab w:val="right" w:pos="10800"/>
        </w:tabs>
        <w:spacing w:before="60" w:line="240" w:lineRule="auto"/>
        <w:rPr>
          <w:rFonts w:ascii="Arial" w:hAnsi="Arial"/>
          <w:sz w:val="20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517525</wp:posOffset>
            </wp:positionV>
            <wp:extent cx="2540000" cy="1370330"/>
            <wp:effectExtent l="0" t="0" r="0" b="127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370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1939290</wp:posOffset>
            </wp:positionV>
            <wp:extent cx="2743200" cy="1463675"/>
            <wp:effectExtent l="0" t="0" r="0" b="3175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46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0C11" w:rsidRPr="00894075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50800</wp:posOffset>
            </wp:positionH>
            <wp:positionV relativeFrom="paragraph">
              <wp:posOffset>3629660</wp:posOffset>
            </wp:positionV>
            <wp:extent cx="2361565" cy="1222375"/>
            <wp:effectExtent l="0" t="0" r="63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565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E53">
        <w:rPr>
          <w:rFonts w:ascii="Arial" w:hAnsi="Arial"/>
          <w:sz w:val="20"/>
        </w:rPr>
        <w:t xml:space="preserve">5. </w:t>
      </w:r>
      <w:r w:rsidR="00BF4BAE">
        <w:rPr>
          <w:rFonts w:ascii="Arial" w:hAnsi="Arial"/>
          <w:sz w:val="20"/>
        </w:rPr>
        <w:t xml:space="preserve">A rule applied to two straight lines that intersect is that the sum of two angles, like </w:t>
      </w:r>
      <w:r w:rsidR="00212302">
        <w:rPr>
          <w:rFonts w:ascii="Arial" w:hAnsi="Arial"/>
          <w:sz w:val="20"/>
        </w:rPr>
        <w:t>(</w:t>
      </w:r>
      <w:r w:rsidR="00BF4BAE">
        <w:rPr>
          <w:rFonts w:ascii="Arial" w:hAnsi="Arial"/>
          <w:sz w:val="20"/>
        </w:rPr>
        <w:t>X + 45</w:t>
      </w:r>
      <w:r w:rsidR="00212302">
        <w:rPr>
          <w:rFonts w:ascii="Arial" w:hAnsi="Arial"/>
          <w:sz w:val="20"/>
        </w:rPr>
        <w:t>)</w:t>
      </w:r>
      <w:r w:rsidR="00766167">
        <w:rPr>
          <w:rFonts w:ascii="Arial" w:hAnsi="Arial"/>
          <w:sz w:val="20"/>
        </w:rPr>
        <w:t xml:space="preserve"> below</w:t>
      </w:r>
      <w:r w:rsidR="00BF4BAE">
        <w:rPr>
          <w:rFonts w:ascii="Arial" w:hAnsi="Arial"/>
          <w:sz w:val="20"/>
        </w:rPr>
        <w:t xml:space="preserve">, must </w:t>
      </w:r>
      <w:r w:rsidR="0002365F">
        <w:rPr>
          <w:rFonts w:ascii="Arial" w:hAnsi="Arial"/>
          <w:sz w:val="20"/>
        </w:rPr>
        <w:t>equal</w:t>
      </w:r>
      <w:r w:rsidR="00BF4BAE">
        <w:rPr>
          <w:rFonts w:ascii="Arial" w:hAnsi="Arial"/>
          <w:sz w:val="20"/>
        </w:rPr>
        <w:t xml:space="preserve"> a particular value. </w:t>
      </w:r>
    </w:p>
    <w:p w:rsidR="00BF4BAE" w:rsidRDefault="00BF4BAE" w:rsidP="00BF4BAE">
      <w:pPr>
        <w:pStyle w:val="Paragraph1"/>
        <w:tabs>
          <w:tab w:val="right" w:pos="0"/>
          <w:tab w:val="right" w:pos="10800"/>
        </w:tabs>
        <w:spacing w:before="60" w:line="240" w:lineRule="auto"/>
        <w:rPr>
          <w:rFonts w:ascii="Arial" w:hAnsi="Arial"/>
          <w:sz w:val="20"/>
        </w:rPr>
      </w:pPr>
      <w:r w:rsidRPr="009B7E53">
        <w:rPr>
          <w:rFonts w:ascii="Arial" w:hAnsi="Arial"/>
          <w:sz w:val="20"/>
          <w:u w:val="single"/>
        </w:rPr>
        <w:t>Talk</w:t>
      </w:r>
      <w:r>
        <w:rPr>
          <w:rFonts w:ascii="Arial" w:hAnsi="Arial"/>
          <w:sz w:val="20"/>
        </w:rPr>
        <w:t xml:space="preserve"> to your buddies – </w:t>
      </w:r>
      <w:r w:rsidR="009B7E53" w:rsidRPr="009B7E53">
        <w:rPr>
          <w:rFonts w:ascii="Arial" w:hAnsi="Arial"/>
          <w:sz w:val="20"/>
          <w:u w:val="single"/>
        </w:rPr>
        <w:t>determine</w:t>
      </w:r>
      <w:r w:rsidR="009B7E53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the </w:t>
      </w:r>
      <w:r w:rsidR="0002365F">
        <w:rPr>
          <w:rFonts w:ascii="Arial" w:hAnsi="Arial"/>
          <w:sz w:val="20"/>
        </w:rPr>
        <w:t>sum</w:t>
      </w:r>
      <w:r>
        <w:rPr>
          <w:rFonts w:ascii="Arial" w:hAnsi="Arial"/>
          <w:sz w:val="20"/>
        </w:rPr>
        <w:t xml:space="preserve"> of these two angles?</w:t>
      </w:r>
    </w:p>
    <w:p w:rsidR="00BF4BAE" w:rsidRDefault="00BF4BAE" w:rsidP="00BF4BAE">
      <w:pPr>
        <w:pStyle w:val="Paragraph1"/>
        <w:tabs>
          <w:tab w:val="right" w:pos="0"/>
          <w:tab w:val="right" w:pos="10800"/>
        </w:tabs>
        <w:spacing w:before="6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45 + X = _____________ degrees.</w:t>
      </w:r>
    </w:p>
    <w:p w:rsidR="00BF4BAE" w:rsidRDefault="00BF4BAE" w:rsidP="00BF4BAE">
      <w:pPr>
        <w:pStyle w:val="Paragraph1"/>
        <w:tabs>
          <w:tab w:val="right" w:pos="0"/>
          <w:tab w:val="right" w:pos="10800"/>
        </w:tabs>
        <w:spacing w:before="60" w:line="240" w:lineRule="auto"/>
        <w:rPr>
          <w:rFonts w:ascii="Arial" w:hAnsi="Arial"/>
          <w:sz w:val="20"/>
        </w:rPr>
      </w:pPr>
    </w:p>
    <w:p w:rsidR="00BF4BAE" w:rsidRDefault="0002365F" w:rsidP="00BF4BAE">
      <w:pPr>
        <w:pStyle w:val="Paragraph1"/>
        <w:tabs>
          <w:tab w:val="right" w:pos="0"/>
          <w:tab w:val="right" w:pos="10800"/>
        </w:tabs>
        <w:spacing w:before="6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If you know the rule for the sum of these two angles, then you can </w:t>
      </w:r>
      <w:r w:rsidRPr="009B7E53">
        <w:rPr>
          <w:rFonts w:ascii="Arial" w:hAnsi="Arial"/>
          <w:sz w:val="20"/>
          <w:u w:val="single"/>
        </w:rPr>
        <w:t xml:space="preserve">determine </w:t>
      </w:r>
      <w:r w:rsidR="00BF4BAE" w:rsidRPr="009B7E53">
        <w:rPr>
          <w:rFonts w:ascii="Arial" w:hAnsi="Arial"/>
          <w:sz w:val="20"/>
          <w:u w:val="single"/>
        </w:rPr>
        <w:t>the value for X</w:t>
      </w:r>
      <w:r w:rsidR="00BF4BAE">
        <w:rPr>
          <w:rFonts w:ascii="Arial" w:hAnsi="Arial"/>
          <w:sz w:val="20"/>
        </w:rPr>
        <w:t xml:space="preserve"> in the image above.</w:t>
      </w:r>
    </w:p>
    <w:p w:rsidR="00BF4BAE" w:rsidRDefault="00BF4BAE" w:rsidP="00BF4BAE">
      <w:pPr>
        <w:pStyle w:val="Paragraph1"/>
        <w:tabs>
          <w:tab w:val="right" w:pos="0"/>
          <w:tab w:val="right" w:pos="10800"/>
        </w:tabs>
        <w:spacing w:before="6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X = _____________ degrees.</w:t>
      </w:r>
    </w:p>
    <w:p w:rsidR="0002365F" w:rsidRDefault="0002365F" w:rsidP="00432193">
      <w:pPr>
        <w:pStyle w:val="Paragraph1"/>
        <w:tabs>
          <w:tab w:val="right" w:pos="0"/>
          <w:tab w:val="right" w:pos="10800"/>
        </w:tabs>
        <w:spacing w:before="60" w:after="2880" w:line="240" w:lineRule="auto"/>
        <w:rPr>
          <w:rFonts w:ascii="Arial" w:hAnsi="Arial"/>
          <w:sz w:val="20"/>
        </w:rPr>
      </w:pPr>
    </w:p>
    <w:p w:rsidR="00F0436A" w:rsidRDefault="00C10C11" w:rsidP="001D4F7F">
      <w:pPr>
        <w:pStyle w:val="Paragraph1"/>
        <w:tabs>
          <w:tab w:val="right" w:pos="0"/>
          <w:tab w:val="right" w:pos="10800"/>
        </w:tabs>
        <w:spacing w:before="6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column"/>
      </w:r>
      <w:r w:rsidR="009B7E53">
        <w:rPr>
          <w:rFonts w:ascii="Arial" w:hAnsi="Arial"/>
          <w:sz w:val="20"/>
        </w:rPr>
        <w:t>6</w:t>
      </w:r>
      <w:r w:rsidR="00F8323F">
        <w:rPr>
          <w:rFonts w:ascii="Arial" w:hAnsi="Arial"/>
          <w:sz w:val="20"/>
        </w:rPr>
        <w:t xml:space="preserve">. </w:t>
      </w:r>
      <w:r w:rsidR="007B2F6F">
        <w:rPr>
          <w:rFonts w:ascii="Arial" w:hAnsi="Arial"/>
          <w:sz w:val="20"/>
        </w:rPr>
        <w:t xml:space="preserve">Now </w:t>
      </w:r>
      <w:r w:rsidR="007B2F6F" w:rsidRPr="00432193">
        <w:rPr>
          <w:rFonts w:ascii="Arial" w:hAnsi="Arial"/>
          <w:sz w:val="20"/>
          <w:u w:val="single"/>
        </w:rPr>
        <w:t>apply</w:t>
      </w:r>
      <w:r w:rsidR="007B2F6F">
        <w:rPr>
          <w:rFonts w:ascii="Arial" w:hAnsi="Arial"/>
          <w:sz w:val="20"/>
        </w:rPr>
        <w:t xml:space="preserve"> these principles to a diagram of natural </w:t>
      </w:r>
      <w:proofErr w:type="spellStart"/>
      <w:r w:rsidR="007B2F6F">
        <w:rPr>
          <w:rFonts w:ascii="Arial" w:hAnsi="Arial"/>
          <w:sz w:val="20"/>
        </w:rPr>
        <w:t>mudcracks</w:t>
      </w:r>
      <w:proofErr w:type="spellEnd"/>
      <w:r w:rsidR="007B2F6F">
        <w:rPr>
          <w:rFonts w:ascii="Arial" w:hAnsi="Arial"/>
          <w:sz w:val="20"/>
        </w:rPr>
        <w:t xml:space="preserve">. Two intersections are circled and labeled. </w:t>
      </w:r>
    </w:p>
    <w:p w:rsidR="00F0436A" w:rsidRDefault="00F0436A" w:rsidP="001D4F7F">
      <w:pPr>
        <w:pStyle w:val="Paragraph1"/>
        <w:tabs>
          <w:tab w:val="right" w:pos="0"/>
          <w:tab w:val="right" w:pos="10800"/>
        </w:tabs>
        <w:spacing w:before="60" w:line="240" w:lineRule="auto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drawing>
          <wp:inline distT="0" distB="0" distL="0" distR="0">
            <wp:extent cx="2738846" cy="1615611"/>
            <wp:effectExtent l="0" t="0" r="444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dcracks-angle-04d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714" cy="1626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F7F" w:rsidRDefault="007B2F6F" w:rsidP="001D4F7F">
      <w:pPr>
        <w:pStyle w:val="Paragraph1"/>
        <w:tabs>
          <w:tab w:val="right" w:pos="0"/>
          <w:tab w:val="right" w:pos="10800"/>
        </w:tabs>
        <w:spacing w:before="6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A</w:t>
      </w:r>
      <w:r w:rsidR="0079015C">
        <w:rPr>
          <w:rFonts w:ascii="Arial" w:hAnsi="Arial"/>
          <w:sz w:val="20"/>
        </w:rPr>
        <w:t xml:space="preserve">) </w:t>
      </w:r>
      <w:r>
        <w:rPr>
          <w:rFonts w:ascii="Arial" w:hAnsi="Arial"/>
          <w:sz w:val="20"/>
          <w:u w:val="single"/>
        </w:rPr>
        <w:t>E</w:t>
      </w:r>
      <w:r w:rsidR="0079015C" w:rsidRPr="007B2F6F">
        <w:rPr>
          <w:rFonts w:ascii="Arial" w:hAnsi="Arial"/>
          <w:sz w:val="20"/>
          <w:u w:val="single"/>
        </w:rPr>
        <w:t>stimate by eye</w:t>
      </w:r>
      <w:r w:rsidR="0079015C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and </w:t>
      </w:r>
      <w:r w:rsidRPr="007B2F6F">
        <w:rPr>
          <w:rFonts w:ascii="Arial" w:hAnsi="Arial"/>
          <w:sz w:val="20"/>
          <w:u w:val="single"/>
        </w:rPr>
        <w:t>record</w:t>
      </w:r>
      <w:r>
        <w:rPr>
          <w:rFonts w:ascii="Arial" w:hAnsi="Arial"/>
          <w:sz w:val="20"/>
        </w:rPr>
        <w:t xml:space="preserve"> </w:t>
      </w:r>
      <w:r w:rsidR="0079015C">
        <w:rPr>
          <w:rFonts w:ascii="Arial" w:hAnsi="Arial"/>
          <w:sz w:val="20"/>
        </w:rPr>
        <w:t>the two angles for each</w:t>
      </w:r>
      <w:r>
        <w:rPr>
          <w:rFonts w:ascii="Arial" w:hAnsi="Arial"/>
          <w:sz w:val="20"/>
        </w:rPr>
        <w:t xml:space="preserve"> circle</w:t>
      </w:r>
      <w:r w:rsidR="0079015C">
        <w:rPr>
          <w:rFonts w:ascii="Arial" w:hAnsi="Arial"/>
          <w:sz w:val="20"/>
        </w:rPr>
        <w:t>.</w:t>
      </w:r>
      <w:r w:rsidR="001D4F7F">
        <w:rPr>
          <w:rFonts w:ascii="Arial" w:hAnsi="Arial"/>
          <w:sz w:val="20"/>
        </w:rPr>
        <w:t xml:space="preserve"> </w:t>
      </w:r>
      <w:r w:rsidR="0079015C">
        <w:rPr>
          <w:rFonts w:ascii="Arial" w:hAnsi="Arial"/>
          <w:sz w:val="20"/>
        </w:rPr>
        <w:t>Record</w:t>
      </w:r>
      <w:r w:rsidR="001D4F7F">
        <w:rPr>
          <w:rFonts w:ascii="Arial" w:hAnsi="Arial"/>
          <w:sz w:val="20"/>
        </w:rPr>
        <w:t xml:space="preserve"> </w:t>
      </w:r>
      <w:r w:rsidR="0079015C">
        <w:rPr>
          <w:rFonts w:ascii="Arial" w:hAnsi="Arial"/>
          <w:sz w:val="20"/>
        </w:rPr>
        <w:t xml:space="preserve">all </w:t>
      </w:r>
      <w:r w:rsidR="001D4F7F">
        <w:rPr>
          <w:rFonts w:ascii="Arial" w:hAnsi="Arial"/>
          <w:sz w:val="20"/>
        </w:rPr>
        <w:t>your numbers below.</w:t>
      </w:r>
    </w:p>
    <w:p w:rsidR="007B2F6F" w:rsidRPr="008269EF" w:rsidRDefault="008269EF" w:rsidP="00186AFD">
      <w:pPr>
        <w:pStyle w:val="Paragraph1"/>
        <w:tabs>
          <w:tab w:val="right" w:pos="0"/>
          <w:tab w:val="right" w:pos="10800"/>
        </w:tabs>
        <w:spacing w:before="0" w:line="240" w:lineRule="auto"/>
        <w:rPr>
          <w:rFonts w:ascii="Arial" w:hAnsi="Arial"/>
          <w:sz w:val="20"/>
          <w:u w:val="single"/>
        </w:rPr>
      </w:pPr>
      <w:r w:rsidRPr="008269EF">
        <w:rPr>
          <w:rFonts w:ascii="Arial" w:hAnsi="Arial"/>
          <w:sz w:val="20"/>
          <w:u w:val="single"/>
        </w:rPr>
        <w:t xml:space="preserve">                     angle 1       angle 2</w:t>
      </w:r>
    </w:p>
    <w:p w:rsidR="008269EF" w:rsidRDefault="008269EF" w:rsidP="00186AFD">
      <w:pPr>
        <w:pStyle w:val="Paragraph1"/>
        <w:tabs>
          <w:tab w:val="right" w:pos="0"/>
          <w:tab w:val="right" w:pos="10800"/>
        </w:tabs>
        <w:spacing w:before="0" w:line="240" w:lineRule="auto"/>
        <w:rPr>
          <w:rFonts w:ascii="Arial" w:hAnsi="Arial"/>
          <w:sz w:val="20"/>
        </w:rPr>
      </w:pPr>
    </w:p>
    <w:p w:rsidR="00CE2C40" w:rsidRDefault="007B2F6F" w:rsidP="00186AFD">
      <w:pPr>
        <w:pStyle w:val="Paragraph1"/>
        <w:tabs>
          <w:tab w:val="right" w:pos="0"/>
          <w:tab w:val="right" w:pos="10800"/>
        </w:tabs>
        <w:spacing w:before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Circle #1: _________ __________</w:t>
      </w:r>
    </w:p>
    <w:p w:rsidR="00104C1F" w:rsidRDefault="00104C1F" w:rsidP="00767ACA">
      <w:pPr>
        <w:pStyle w:val="Paragraph1"/>
        <w:tabs>
          <w:tab w:val="right" w:pos="0"/>
          <w:tab w:val="right" w:pos="10800"/>
        </w:tabs>
        <w:spacing w:before="60" w:line="240" w:lineRule="auto"/>
        <w:rPr>
          <w:rFonts w:ascii="Arial" w:hAnsi="Arial"/>
          <w:sz w:val="20"/>
        </w:rPr>
      </w:pPr>
    </w:p>
    <w:p w:rsidR="007B2F6F" w:rsidRDefault="007B2F6F" w:rsidP="007B2F6F">
      <w:pPr>
        <w:pStyle w:val="Paragraph1"/>
        <w:tabs>
          <w:tab w:val="right" w:pos="0"/>
          <w:tab w:val="right" w:pos="10800"/>
        </w:tabs>
        <w:spacing w:before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Circle #2: _________ __________</w:t>
      </w:r>
    </w:p>
    <w:p w:rsidR="007B2F6F" w:rsidRDefault="007B2F6F" w:rsidP="00767ACA">
      <w:pPr>
        <w:pStyle w:val="Paragraph1"/>
        <w:tabs>
          <w:tab w:val="right" w:pos="0"/>
          <w:tab w:val="right" w:pos="10800"/>
        </w:tabs>
        <w:spacing w:before="60" w:line="240" w:lineRule="auto"/>
        <w:rPr>
          <w:rFonts w:ascii="Arial" w:hAnsi="Arial"/>
          <w:sz w:val="20"/>
        </w:rPr>
      </w:pPr>
    </w:p>
    <w:p w:rsidR="00514542" w:rsidRDefault="007B2F6F" w:rsidP="007B2F6F">
      <w:pPr>
        <w:pStyle w:val="Paragraph1"/>
        <w:tabs>
          <w:tab w:val="right" w:pos="0"/>
          <w:tab w:val="right" w:pos="10800"/>
        </w:tabs>
        <w:spacing w:before="6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quantitative analysis of </w:t>
      </w:r>
      <w:proofErr w:type="spellStart"/>
      <w:r>
        <w:rPr>
          <w:rFonts w:ascii="Arial" w:hAnsi="Arial"/>
          <w:sz w:val="20"/>
        </w:rPr>
        <w:t>mudcrack</w:t>
      </w:r>
      <w:proofErr w:type="spellEnd"/>
      <w:r>
        <w:rPr>
          <w:rFonts w:ascii="Arial" w:hAnsi="Arial"/>
          <w:sz w:val="20"/>
        </w:rPr>
        <w:t xml:space="preserve"> patterns provides insight into the environmental conditions of their formation, and </w:t>
      </w:r>
      <w:r w:rsidR="008269EF">
        <w:rPr>
          <w:rFonts w:ascii="Arial" w:hAnsi="Arial"/>
          <w:sz w:val="20"/>
        </w:rPr>
        <w:t xml:space="preserve">these patterns </w:t>
      </w:r>
      <w:r>
        <w:rPr>
          <w:rFonts w:ascii="Arial" w:hAnsi="Arial"/>
          <w:sz w:val="20"/>
        </w:rPr>
        <w:t xml:space="preserve">can help us interpret </w:t>
      </w:r>
      <w:r w:rsidR="008269EF">
        <w:rPr>
          <w:rFonts w:ascii="Arial" w:hAnsi="Arial"/>
          <w:sz w:val="20"/>
        </w:rPr>
        <w:t xml:space="preserve">similar </w:t>
      </w:r>
      <w:r>
        <w:rPr>
          <w:rFonts w:ascii="Arial" w:hAnsi="Arial"/>
          <w:sz w:val="20"/>
        </w:rPr>
        <w:t>features preserve</w:t>
      </w:r>
      <w:r w:rsidR="0087419C">
        <w:rPr>
          <w:rFonts w:ascii="Arial" w:hAnsi="Arial"/>
          <w:sz w:val="20"/>
        </w:rPr>
        <w:t xml:space="preserve">d </w:t>
      </w:r>
      <w:r w:rsidR="008269EF">
        <w:rPr>
          <w:rFonts w:ascii="Arial" w:hAnsi="Arial"/>
          <w:sz w:val="20"/>
        </w:rPr>
        <w:t>found elsewhere</w:t>
      </w:r>
      <w:r w:rsidR="0087419C">
        <w:rPr>
          <w:rFonts w:ascii="Arial" w:hAnsi="Arial"/>
          <w:sz w:val="20"/>
        </w:rPr>
        <w:t>. Examine this image taken by the Curiosity Rover</w:t>
      </w:r>
      <w:r w:rsidR="008269EF">
        <w:rPr>
          <w:rFonts w:ascii="Arial" w:hAnsi="Arial"/>
          <w:sz w:val="20"/>
        </w:rPr>
        <w:t xml:space="preserve"> of a rock slab on </w:t>
      </w:r>
      <w:r w:rsidR="008269EF" w:rsidRPr="008269EF">
        <w:rPr>
          <w:rFonts w:ascii="Arial" w:hAnsi="Arial"/>
          <w:sz w:val="20"/>
          <w:u w:val="single"/>
        </w:rPr>
        <w:t>Mars</w:t>
      </w:r>
      <w:r w:rsidR="008269EF">
        <w:rPr>
          <w:rFonts w:ascii="Arial" w:hAnsi="Arial"/>
          <w:sz w:val="20"/>
        </w:rPr>
        <w:t>.</w:t>
      </w:r>
    </w:p>
    <w:p w:rsidR="0087419C" w:rsidRDefault="0087419C" w:rsidP="007B2F6F">
      <w:pPr>
        <w:pStyle w:val="Paragraph1"/>
        <w:tabs>
          <w:tab w:val="right" w:pos="0"/>
          <w:tab w:val="right" w:pos="10800"/>
        </w:tabs>
        <w:spacing w:before="60" w:line="240" w:lineRule="auto"/>
        <w:rPr>
          <w:rFonts w:ascii="Arial" w:hAnsi="Arial"/>
          <w:sz w:val="20"/>
        </w:rPr>
      </w:pPr>
      <w:r>
        <w:rPr>
          <w:noProof/>
        </w:rPr>
        <w:drawing>
          <wp:inline distT="0" distB="0" distL="0" distR="0" wp14:anchorId="71EFA870" wp14:editId="370CB429">
            <wp:extent cx="2743200" cy="23641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36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z w:val="20"/>
        </w:rPr>
        <w:br/>
      </w:r>
      <w:hyperlink r:id="rId23" w:history="1">
        <w:r w:rsidRPr="00E22B20">
          <w:rPr>
            <w:rStyle w:val="Hyperlink"/>
            <w:rFonts w:ascii="Arial" w:hAnsi="Arial"/>
            <w:sz w:val="20"/>
          </w:rPr>
          <w:t>https://www.nasa.gov/sites/default/files/thumbnails/image/pia21261.jpg</w:t>
        </w:r>
      </w:hyperlink>
      <w:r>
        <w:rPr>
          <w:rFonts w:ascii="Arial" w:hAnsi="Arial"/>
          <w:sz w:val="20"/>
        </w:rPr>
        <w:t xml:space="preserve"> </w:t>
      </w:r>
    </w:p>
    <w:p w:rsidR="00EE24AF" w:rsidRDefault="0087419C" w:rsidP="007B2F6F">
      <w:pPr>
        <w:pStyle w:val="Paragraph1"/>
        <w:tabs>
          <w:tab w:val="right" w:pos="0"/>
          <w:tab w:val="right" w:pos="10800"/>
        </w:tabs>
        <w:spacing w:before="6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Are these </w:t>
      </w:r>
      <w:proofErr w:type="spellStart"/>
      <w:r>
        <w:rPr>
          <w:rFonts w:ascii="Arial" w:hAnsi="Arial"/>
          <w:sz w:val="20"/>
        </w:rPr>
        <w:t>mudcracks</w:t>
      </w:r>
      <w:proofErr w:type="spellEnd"/>
      <w:r>
        <w:rPr>
          <w:rFonts w:ascii="Arial" w:hAnsi="Arial"/>
          <w:sz w:val="20"/>
        </w:rPr>
        <w:t xml:space="preserve">? If not, why not? If so, what </w:t>
      </w:r>
      <w:r w:rsidR="008269EF">
        <w:rPr>
          <w:rFonts w:ascii="Arial" w:hAnsi="Arial"/>
          <w:sz w:val="20"/>
        </w:rPr>
        <w:t xml:space="preserve">can we infer, if anything, about </w:t>
      </w:r>
      <w:r>
        <w:rPr>
          <w:rFonts w:ascii="Arial" w:hAnsi="Arial"/>
          <w:sz w:val="20"/>
        </w:rPr>
        <w:t>the environmental history of Mars (at least at this location)?</w:t>
      </w:r>
    </w:p>
    <w:p w:rsidR="003A57AE" w:rsidRDefault="003A57AE" w:rsidP="003A57AE">
      <w:pPr>
        <w:pStyle w:val="Paragraph1"/>
        <w:widowControl w:val="0"/>
        <w:tabs>
          <w:tab w:val="right" w:pos="0"/>
          <w:tab w:val="right" w:pos="10800"/>
        </w:tabs>
        <w:spacing w:before="0" w:line="240" w:lineRule="auto"/>
        <w:rPr>
          <w:rFonts w:ascii="Arial" w:hAnsi="Arial"/>
          <w:sz w:val="20"/>
        </w:rPr>
      </w:pPr>
    </w:p>
    <w:sectPr w:rsidR="003A57AE" w:rsidSect="00104C1F">
      <w:footnotePr>
        <w:numRestart w:val="eachSect"/>
      </w:footnotePr>
      <w:type w:val="continuous"/>
      <w:pgSz w:w="12240" w:h="15840"/>
      <w:pgMar w:top="1080" w:right="1440" w:bottom="720" w:left="1440" w:header="576" w:footer="720" w:gutter="0"/>
      <w:cols w:num="2" w:sep="1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675" w:rsidRDefault="00C17675">
      <w:r>
        <w:separator/>
      </w:r>
    </w:p>
  </w:endnote>
  <w:endnote w:type="continuationSeparator" w:id="0">
    <w:p w:rsidR="00C17675" w:rsidRDefault="00C1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N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00" w:firstRow="0" w:lastRow="0" w:firstColumn="0" w:lastColumn="0" w:noHBand="0" w:noVBand="1"/>
    </w:tblPr>
    <w:tblGrid>
      <w:gridCol w:w="3065"/>
      <w:gridCol w:w="3059"/>
      <w:gridCol w:w="3236"/>
    </w:tblGrid>
    <w:tr w:rsidR="00766167" w:rsidRPr="00FF62E9" w:rsidTr="00F8323F">
      <w:tc>
        <w:tcPr>
          <w:tcW w:w="3288" w:type="dxa"/>
          <w:shd w:val="clear" w:color="auto" w:fill="auto"/>
          <w:vAlign w:val="center"/>
        </w:tcPr>
        <w:p w:rsidR="00766167" w:rsidRPr="00FF62E9" w:rsidRDefault="00766167" w:rsidP="00FF62E9">
          <w:pPr>
            <w:jc w:val="center"/>
            <w:rPr>
              <w:rFonts w:ascii="Arial" w:hAnsi="Arial" w:cs="Arial"/>
              <w:iCs/>
              <w:sz w:val="18"/>
              <w:szCs w:val="18"/>
            </w:rPr>
          </w:pPr>
          <w:r w:rsidRPr="00FF62E9">
            <w:rPr>
              <w:rFonts w:ascii="Arial" w:hAnsi="Arial" w:cs="Arial"/>
              <w:iCs/>
              <w:sz w:val="18"/>
              <w:szCs w:val="18"/>
            </w:rPr>
            <w:t xml:space="preserve">Teaching with Video and </w:t>
          </w:r>
          <w:proofErr w:type="spellStart"/>
          <w:r w:rsidRPr="00FF62E9">
            <w:rPr>
              <w:rFonts w:ascii="Arial" w:hAnsi="Arial" w:cs="Arial"/>
              <w:iCs/>
              <w:sz w:val="18"/>
              <w:szCs w:val="18"/>
            </w:rPr>
            <w:t>EZSnips</w:t>
          </w:r>
          <w:proofErr w:type="spellEnd"/>
        </w:p>
      </w:tc>
      <w:tc>
        <w:tcPr>
          <w:tcW w:w="3288" w:type="dxa"/>
          <w:shd w:val="clear" w:color="auto" w:fill="auto"/>
          <w:vAlign w:val="center"/>
        </w:tcPr>
        <w:p w:rsidR="00766167" w:rsidRPr="00FF62E9" w:rsidRDefault="00766167" w:rsidP="00FF62E9">
          <w:pPr>
            <w:jc w:val="center"/>
            <w:rPr>
              <w:rFonts w:ascii="Arial" w:hAnsi="Arial" w:cs="Arial"/>
              <w:i/>
              <w:iCs/>
              <w:sz w:val="18"/>
              <w:szCs w:val="18"/>
            </w:rPr>
          </w:pPr>
          <w:r w:rsidRPr="00FF62E9">
            <w:rPr>
              <w:rFonts w:ascii="Arial" w:hAnsi="Arial" w:cs="Arial"/>
              <w:i/>
              <w:iCs/>
              <w:noProof/>
              <w:sz w:val="18"/>
              <w:szCs w:val="18"/>
            </w:rPr>
            <w:drawing>
              <wp:inline distT="0" distB="0" distL="0" distR="0">
                <wp:extent cx="422366" cy="152400"/>
                <wp:effectExtent l="0" t="0" r="0" b="0"/>
                <wp:docPr id="2" name="Picture 2" descr="by-nc-sa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-nc-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204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8" w:type="dxa"/>
          <w:shd w:val="clear" w:color="auto" w:fill="auto"/>
          <w:vAlign w:val="center"/>
        </w:tcPr>
        <w:p w:rsidR="00766167" w:rsidRPr="00FF62E9" w:rsidRDefault="00C17675" w:rsidP="00FF62E9">
          <w:pPr>
            <w:jc w:val="center"/>
            <w:rPr>
              <w:rFonts w:ascii="Arial" w:hAnsi="Arial" w:cs="Arial"/>
              <w:i/>
              <w:iCs/>
              <w:sz w:val="18"/>
              <w:szCs w:val="18"/>
            </w:rPr>
          </w:pPr>
          <w:hyperlink r:id="rId3" w:history="1">
            <w:r w:rsidR="00766167" w:rsidRPr="00FF62E9">
              <w:rPr>
                <w:rFonts w:ascii="Arial" w:hAnsi="Arial" w:cs="Arial"/>
                <w:color w:val="0000FF"/>
                <w:sz w:val="18"/>
                <w:szCs w:val="18"/>
              </w:rPr>
              <w:t>www</w:t>
            </w:r>
          </w:hyperlink>
          <w:hyperlink r:id="rId4" w:history="1">
            <w:r w:rsidR="00766167" w:rsidRPr="00FF62E9">
              <w:rPr>
                <w:rFonts w:ascii="Arial" w:hAnsi="Arial" w:cs="Arial"/>
                <w:color w:val="0000FF"/>
                <w:sz w:val="18"/>
                <w:szCs w:val="18"/>
              </w:rPr>
              <w:t>.</w:t>
            </w:r>
          </w:hyperlink>
          <w:hyperlink r:id="rId5" w:history="1">
            <w:r w:rsidR="00766167" w:rsidRPr="00FF62E9">
              <w:rPr>
                <w:rFonts w:ascii="Arial" w:hAnsi="Arial" w:cs="Arial"/>
                <w:color w:val="0000FF"/>
                <w:sz w:val="18"/>
                <w:szCs w:val="18"/>
              </w:rPr>
              <w:t>ezsnips</w:t>
            </w:r>
          </w:hyperlink>
          <w:hyperlink r:id="rId6" w:history="1">
            <w:r w:rsidR="00766167" w:rsidRPr="00FF62E9">
              <w:rPr>
                <w:rFonts w:ascii="Arial" w:hAnsi="Arial" w:cs="Arial"/>
                <w:color w:val="0000FF"/>
                <w:sz w:val="18"/>
                <w:szCs w:val="18"/>
              </w:rPr>
              <w:t>.</w:t>
            </w:r>
          </w:hyperlink>
          <w:hyperlink r:id="rId7" w:history="1">
            <w:r w:rsidR="00766167" w:rsidRPr="00FF62E9">
              <w:rPr>
                <w:rFonts w:ascii="Arial" w:hAnsi="Arial" w:cs="Arial"/>
                <w:color w:val="0000FF"/>
                <w:sz w:val="18"/>
                <w:szCs w:val="18"/>
              </w:rPr>
              <w:t>squarespace</w:t>
            </w:r>
          </w:hyperlink>
          <w:hyperlink r:id="rId8" w:history="1">
            <w:r w:rsidR="00766167" w:rsidRPr="00FF62E9">
              <w:rPr>
                <w:rFonts w:ascii="Arial" w:hAnsi="Arial" w:cs="Arial"/>
                <w:color w:val="0000FF"/>
                <w:sz w:val="18"/>
                <w:szCs w:val="18"/>
              </w:rPr>
              <w:t>.</w:t>
            </w:r>
          </w:hyperlink>
          <w:hyperlink r:id="rId9" w:history="1">
            <w:r w:rsidR="00766167" w:rsidRPr="00FF62E9">
              <w:rPr>
                <w:rFonts w:ascii="Arial" w:hAnsi="Arial" w:cs="Arial"/>
                <w:color w:val="0000FF"/>
                <w:sz w:val="18"/>
                <w:szCs w:val="18"/>
              </w:rPr>
              <w:t>com</w:t>
            </w:r>
          </w:hyperlink>
        </w:p>
      </w:tc>
    </w:tr>
  </w:tbl>
  <w:p w:rsidR="00766167" w:rsidRPr="00FF62E9" w:rsidRDefault="00766167" w:rsidP="00FF62E9">
    <w:pPr>
      <w:jc w:val="center"/>
      <w:rPr>
        <w:rFonts w:ascii="Arial" w:hAnsi="Arial" w:cs="Arial"/>
        <w:sz w:val="18"/>
        <w:szCs w:val="18"/>
      </w:rPr>
    </w:pPr>
    <w:r w:rsidRPr="00FF62E9">
      <w:rPr>
        <w:rFonts w:ascii="Arial" w:hAnsi="Arial" w:cs="Arial"/>
        <w:sz w:val="18"/>
        <w:szCs w:val="18"/>
      </w:rPr>
      <w:t>You are free to adapt and share this work for non-commercial use, with attribution</w:t>
    </w:r>
    <w:r>
      <w:rPr>
        <w:rFonts w:ascii="Arial" w:hAnsi="Arial" w:cs="Arial"/>
        <w:sz w:val="18"/>
        <w:szCs w:val="18"/>
      </w:rPr>
      <w:t xml:space="preserve"> to Scott Brande,</w:t>
    </w:r>
    <w:r w:rsidRPr="00FF62E9">
      <w:rPr>
        <w:rFonts w:ascii="Arial" w:hAnsi="Arial" w:cs="Arial"/>
        <w:color w:val="464646"/>
        <w:sz w:val="18"/>
        <w:szCs w:val="18"/>
        <w:shd w:val="clear" w:color="auto" w:fill="FFFFFF"/>
      </w:rPr>
      <w:t xml:space="preserve"> </w:t>
    </w:r>
    <w:r>
      <w:rPr>
        <w:rFonts w:ascii="Arial" w:hAnsi="Arial" w:cs="Arial"/>
        <w:color w:val="464646"/>
        <w:sz w:val="18"/>
        <w:szCs w:val="18"/>
        <w:shd w:val="clear" w:color="auto" w:fill="FFFFFF"/>
      </w:rPr>
      <w:br/>
    </w:r>
    <w:r w:rsidRPr="00FF62E9">
      <w:rPr>
        <w:rFonts w:ascii="Arial" w:hAnsi="Arial" w:cs="Arial"/>
        <w:color w:val="464646"/>
        <w:sz w:val="18"/>
        <w:szCs w:val="18"/>
        <w:shd w:val="clear" w:color="auto" w:fill="FFFFFF"/>
      </w:rPr>
      <w:t>under a</w:t>
    </w:r>
    <w:r>
      <w:rPr>
        <w:rFonts w:ascii="Arial" w:hAnsi="Arial" w:cs="Arial"/>
        <w:color w:val="464646"/>
        <w:sz w:val="18"/>
        <w:szCs w:val="18"/>
        <w:shd w:val="clear" w:color="auto" w:fill="FFFFFF"/>
      </w:rPr>
      <w:t xml:space="preserve"> </w:t>
    </w:r>
    <w:r w:rsidRPr="00FF62E9">
      <w:rPr>
        <w:rStyle w:val="apple-converted-space"/>
        <w:rFonts w:ascii="Arial" w:hAnsi="Arial" w:cs="Arial"/>
        <w:color w:val="464646"/>
        <w:sz w:val="18"/>
        <w:szCs w:val="18"/>
        <w:shd w:val="clear" w:color="auto" w:fill="FFFFFF"/>
      </w:rPr>
      <w:t> </w:t>
    </w:r>
    <w:hyperlink r:id="rId10" w:history="1">
      <w:r w:rsidRPr="00FF62E9">
        <w:rPr>
          <w:rStyle w:val="Hyperlink"/>
          <w:rFonts w:ascii="Arial" w:hAnsi="Arial" w:cs="Arial"/>
          <w:color w:val="049CCF"/>
          <w:sz w:val="18"/>
          <w:szCs w:val="18"/>
          <w:shd w:val="clear" w:color="auto" w:fill="FFFFFF"/>
        </w:rPr>
        <w:t>Creative Commons Attribution-</w:t>
      </w:r>
      <w:proofErr w:type="spellStart"/>
      <w:r w:rsidRPr="00FF62E9">
        <w:rPr>
          <w:rStyle w:val="Hyperlink"/>
          <w:rFonts w:ascii="Arial" w:hAnsi="Arial" w:cs="Arial"/>
          <w:color w:val="049CCF"/>
          <w:sz w:val="18"/>
          <w:szCs w:val="18"/>
          <w:shd w:val="clear" w:color="auto" w:fill="FFFFFF"/>
        </w:rPr>
        <w:t>NonCommercial</w:t>
      </w:r>
      <w:proofErr w:type="spellEnd"/>
      <w:r w:rsidRPr="00FF62E9">
        <w:rPr>
          <w:rStyle w:val="Hyperlink"/>
          <w:rFonts w:ascii="Arial" w:hAnsi="Arial" w:cs="Arial"/>
          <w:color w:val="049CCF"/>
          <w:sz w:val="18"/>
          <w:szCs w:val="18"/>
          <w:shd w:val="clear" w:color="auto" w:fill="FFFFFF"/>
        </w:rPr>
        <w:t>-</w:t>
      </w:r>
      <w:proofErr w:type="spellStart"/>
      <w:r w:rsidRPr="00FF62E9">
        <w:rPr>
          <w:rStyle w:val="Hyperlink"/>
          <w:rFonts w:ascii="Arial" w:hAnsi="Arial" w:cs="Arial"/>
          <w:color w:val="049CCF"/>
          <w:sz w:val="18"/>
          <w:szCs w:val="18"/>
          <w:shd w:val="clear" w:color="auto" w:fill="FFFFFF"/>
        </w:rPr>
        <w:t>ShareAlike</w:t>
      </w:r>
      <w:proofErr w:type="spellEnd"/>
      <w:r w:rsidRPr="00FF62E9">
        <w:rPr>
          <w:rStyle w:val="Hyperlink"/>
          <w:rFonts w:ascii="Arial" w:hAnsi="Arial" w:cs="Arial"/>
          <w:color w:val="049CCF"/>
          <w:sz w:val="18"/>
          <w:szCs w:val="18"/>
          <w:shd w:val="clear" w:color="auto" w:fill="FFFFFF"/>
        </w:rPr>
        <w:t xml:space="preserve"> 4.0 International License</w:t>
      </w:r>
    </w:hyperlink>
    <w:r w:rsidRPr="00FF62E9">
      <w:rPr>
        <w:rFonts w:ascii="Arial" w:hAnsi="Arial" w:cs="Arial"/>
        <w:color w:val="464646"/>
        <w:sz w:val="18"/>
        <w:szCs w:val="18"/>
        <w:shd w:val="clear" w:color="auto" w:fill="FFFFFF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675" w:rsidRDefault="00C17675">
      <w:r>
        <w:separator/>
      </w:r>
    </w:p>
  </w:footnote>
  <w:footnote w:type="continuationSeparator" w:id="0">
    <w:p w:rsidR="00C17675" w:rsidRDefault="00C17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167" w:rsidRPr="00CE2C40" w:rsidRDefault="00766167">
    <w:pPr>
      <w:tabs>
        <w:tab w:val="right" w:pos="9360"/>
      </w:tabs>
      <w:spacing w:line="240" w:lineRule="exact"/>
      <w:rPr>
        <w:rFonts w:ascii="Univers (WN)" w:hAnsi="Univers (WN)"/>
        <w:sz w:val="24"/>
      </w:rPr>
    </w:pPr>
    <w:r w:rsidRPr="00CE2C40">
      <w:rPr>
        <w:rFonts w:ascii="Univers (WN)" w:hAnsi="Univers (WN)"/>
        <w:sz w:val="24"/>
      </w:rPr>
      <w:t xml:space="preserve">Page </w:t>
    </w:r>
    <w:r w:rsidRPr="00CE2C40">
      <w:rPr>
        <w:rFonts w:ascii="Univers (WN)" w:hAnsi="Univers (WN)"/>
        <w:sz w:val="24"/>
      </w:rPr>
      <w:fldChar w:fldCharType="begin"/>
    </w:r>
    <w:r w:rsidRPr="00CE2C40">
      <w:rPr>
        <w:rFonts w:ascii="Univers (WN)" w:hAnsi="Univers (WN)"/>
        <w:sz w:val="24"/>
      </w:rPr>
      <w:instrText>page</w:instrText>
    </w:r>
    <w:r w:rsidRPr="00CE2C40">
      <w:rPr>
        <w:rFonts w:ascii="Univers (WN)" w:hAnsi="Univers (WN)"/>
        <w:sz w:val="24"/>
      </w:rPr>
      <w:fldChar w:fldCharType="separate"/>
    </w:r>
    <w:r w:rsidR="00EE4A95">
      <w:rPr>
        <w:rFonts w:ascii="Univers (WN)" w:hAnsi="Univers (WN)"/>
        <w:noProof/>
        <w:sz w:val="24"/>
      </w:rPr>
      <w:t>2</w:t>
    </w:r>
    <w:r w:rsidRPr="00CE2C40">
      <w:rPr>
        <w:rFonts w:ascii="Univers (WN)" w:hAnsi="Univers (WN)"/>
        <w:sz w:val="24"/>
      </w:rPr>
      <w:fldChar w:fldCharType="end"/>
    </w:r>
    <w:r w:rsidRPr="00CE2C40">
      <w:rPr>
        <w:rFonts w:ascii="Univers (WN)" w:hAnsi="Univers (WN)"/>
        <w:sz w:val="24"/>
      </w:rPr>
      <w:t xml:space="preserve"> – Video Tutorial – </w:t>
    </w:r>
    <w:proofErr w:type="spellStart"/>
    <w:r>
      <w:rPr>
        <w:rFonts w:ascii="Univers (WN)" w:hAnsi="Univers (WN)"/>
        <w:sz w:val="24"/>
      </w:rPr>
      <w:t>Mudcracks</w:t>
    </w:r>
    <w:proofErr w:type="spellEnd"/>
    <w:r w:rsidRPr="00CE2C40">
      <w:rPr>
        <w:rFonts w:ascii="Univers (WN)" w:hAnsi="Univers (WN)"/>
        <w:sz w:val="24"/>
      </w:rPr>
      <w:tab/>
      <w:t>ES 101</w:t>
    </w:r>
  </w:p>
  <w:p w:rsidR="00766167" w:rsidRPr="00CE2C40" w:rsidRDefault="00766167">
    <w:pPr>
      <w:tabs>
        <w:tab w:val="right" w:pos="9360"/>
      </w:tabs>
      <w:spacing w:line="240" w:lineRule="exact"/>
      <w:rPr>
        <w:rFonts w:ascii="Univers (WN)" w:hAnsi="Univers (WN)"/>
        <w:sz w:val="24"/>
      </w:rPr>
    </w:pPr>
    <w:r w:rsidRPr="00CE2C40">
      <w:rPr>
        <w:rFonts w:ascii="Univers (WN)" w:hAnsi="Univers (WN)"/>
        <w:sz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167" w:rsidRDefault="00766167" w:rsidP="00F207B4">
    <w:pPr>
      <w:tabs>
        <w:tab w:val="center" w:pos="4680"/>
        <w:tab w:val="right" w:pos="9360"/>
      </w:tabs>
      <w:rPr>
        <w:rFonts w:ascii="Arial" w:hAnsi="Arial" w:cs="Arial"/>
        <w:sz w:val="22"/>
        <w:szCs w:val="22"/>
      </w:rPr>
    </w:pPr>
    <w:r w:rsidRPr="000C0DBE">
      <w:rPr>
        <w:rFonts w:ascii="Arial" w:hAnsi="Arial" w:cs="Arial"/>
        <w:sz w:val="22"/>
        <w:szCs w:val="22"/>
      </w:rPr>
      <w:t>Physical Geology</w:t>
    </w:r>
    <w:r>
      <w:rPr>
        <w:rFonts w:ascii="Arial" w:hAnsi="Arial" w:cs="Arial"/>
        <w:sz w:val="22"/>
        <w:szCs w:val="22"/>
      </w:rPr>
      <w:tab/>
    </w:r>
    <w:proofErr w:type="spellStart"/>
    <w:r>
      <w:rPr>
        <w:rFonts w:ascii="Arial" w:hAnsi="Arial" w:cs="Arial"/>
        <w:sz w:val="22"/>
        <w:szCs w:val="22"/>
      </w:rPr>
      <w:t>Mudcracks</w:t>
    </w:r>
    <w:proofErr w:type="spellEnd"/>
    <w:r>
      <w:rPr>
        <w:rFonts w:ascii="Arial" w:hAnsi="Arial" w:cs="Arial"/>
        <w:sz w:val="22"/>
        <w:szCs w:val="22"/>
      </w:rPr>
      <w:tab/>
    </w:r>
    <w:r w:rsidRPr="000C0DBE">
      <w:rPr>
        <w:rFonts w:ascii="Arial" w:hAnsi="Arial" w:cs="Arial"/>
        <w:sz w:val="22"/>
        <w:szCs w:val="22"/>
      </w:rPr>
      <w:t xml:space="preserve">Video Tutorial -- Page </w:t>
    </w:r>
    <w:r w:rsidRPr="000C0DBE">
      <w:rPr>
        <w:rFonts w:ascii="Arial" w:hAnsi="Arial" w:cs="Arial"/>
        <w:sz w:val="22"/>
        <w:szCs w:val="22"/>
      </w:rPr>
      <w:fldChar w:fldCharType="begin"/>
    </w:r>
    <w:r w:rsidRPr="000C0DBE">
      <w:rPr>
        <w:rFonts w:ascii="Arial" w:hAnsi="Arial" w:cs="Arial"/>
        <w:sz w:val="22"/>
        <w:szCs w:val="22"/>
      </w:rPr>
      <w:instrText>page</w:instrText>
    </w:r>
    <w:r w:rsidRPr="000C0DBE">
      <w:rPr>
        <w:rFonts w:ascii="Arial" w:hAnsi="Arial" w:cs="Arial"/>
        <w:sz w:val="22"/>
        <w:szCs w:val="22"/>
      </w:rPr>
      <w:fldChar w:fldCharType="separate"/>
    </w:r>
    <w:r w:rsidR="00EE4A95">
      <w:rPr>
        <w:rFonts w:ascii="Arial" w:hAnsi="Arial" w:cs="Arial"/>
        <w:noProof/>
        <w:sz w:val="22"/>
        <w:szCs w:val="22"/>
      </w:rPr>
      <w:t>1</w:t>
    </w:r>
    <w:r w:rsidRPr="000C0DBE">
      <w:rPr>
        <w:rFonts w:ascii="Arial" w:hAnsi="Arial" w:cs="Arial"/>
        <w:sz w:val="22"/>
        <w:szCs w:val="22"/>
      </w:rPr>
      <w:fldChar w:fldCharType="end"/>
    </w:r>
  </w:p>
  <w:p w:rsidR="00766167" w:rsidRDefault="00766167" w:rsidP="00F207B4">
    <w:pPr>
      <w:tabs>
        <w:tab w:val="center" w:pos="4680"/>
        <w:tab w:val="right" w:pos="936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UAB, Prof. S. Brande</w:t>
    </w:r>
    <w:r>
      <w:rPr>
        <w:rFonts w:ascii="Arial" w:hAnsi="Arial" w:cs="Arial"/>
        <w:sz w:val="22"/>
        <w:szCs w:val="22"/>
      </w:rPr>
      <w:tab/>
      <w:t>Sedimentary Structures</w:t>
    </w:r>
  </w:p>
  <w:p w:rsidR="00766167" w:rsidRPr="000C0DBE" w:rsidRDefault="00766167" w:rsidP="00F207B4">
    <w:pPr>
      <w:tabs>
        <w:tab w:val="center" w:pos="4680"/>
        <w:tab w:val="right" w:pos="9360"/>
      </w:tabs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167" w:rsidRDefault="00766167">
    <w:pPr>
      <w:tabs>
        <w:tab w:val="right" w:pos="9360"/>
      </w:tabs>
      <w:spacing w:line="240" w:lineRule="exact"/>
      <w:rPr>
        <w:rFonts w:ascii="Univers (WN)" w:hAnsi="Univers (WN)"/>
        <w:b/>
        <w:sz w:val="24"/>
      </w:rPr>
    </w:pPr>
    <w:r>
      <w:rPr>
        <w:rFonts w:ascii="Univers (WN)" w:hAnsi="Univers (WN)"/>
        <w:b/>
        <w:sz w:val="24"/>
      </w:rPr>
      <w:t>PROF. SCOTT BRANDE</w:t>
    </w:r>
    <w:r>
      <w:rPr>
        <w:rFonts w:ascii="Univers (WN)" w:hAnsi="Univers (WN)"/>
        <w:b/>
        <w:sz w:val="24"/>
      </w:rPr>
      <w:tab/>
      <w:t xml:space="preserve">-- Page </w:t>
    </w:r>
    <w:r>
      <w:rPr>
        <w:rFonts w:ascii="Univers (WN)" w:hAnsi="Univers (WN)"/>
        <w:b/>
        <w:sz w:val="24"/>
      </w:rPr>
      <w:fldChar w:fldCharType="begin"/>
    </w:r>
    <w:r>
      <w:rPr>
        <w:rFonts w:ascii="Univers (WN)" w:hAnsi="Univers (WN)"/>
        <w:b/>
        <w:sz w:val="24"/>
      </w:rPr>
      <w:instrText>page</w:instrText>
    </w:r>
    <w:r>
      <w:rPr>
        <w:rFonts w:ascii="Univers (WN)" w:hAnsi="Univers (WN)"/>
        <w:b/>
        <w:sz w:val="24"/>
      </w:rPr>
      <w:fldChar w:fldCharType="separate"/>
    </w:r>
    <w:r>
      <w:rPr>
        <w:rFonts w:ascii="Univers (WN)" w:hAnsi="Univers (WN)"/>
        <w:b/>
        <w:sz w:val="24"/>
      </w:rPr>
      <w:t>1</w:t>
    </w:r>
    <w:r>
      <w:rPr>
        <w:rFonts w:ascii="Univers (WN)" w:hAnsi="Univers (WN)"/>
        <w:b/>
        <w:sz w:val="24"/>
      </w:rPr>
      <w:fldChar w:fldCharType="end"/>
    </w:r>
  </w:p>
  <w:p w:rsidR="00766167" w:rsidRDefault="00766167">
    <w:pPr>
      <w:tabs>
        <w:tab w:val="right" w:pos="9360"/>
      </w:tabs>
      <w:spacing w:line="240" w:lineRule="exact"/>
      <w:rPr>
        <w:rFonts w:ascii="Univers (WN)" w:hAnsi="Univers (WN)"/>
        <w:b/>
        <w:sz w:val="24"/>
      </w:rPr>
    </w:pPr>
    <w:r>
      <w:rPr>
        <w:rFonts w:ascii="Univers (WN)" w:hAnsi="Univers (WN)"/>
        <w:b/>
        <w:sz w:val="24"/>
      </w:rPr>
      <w:t>GL 201 - SEP. 1992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EB6"/>
    <w:multiLevelType w:val="hybridMultilevel"/>
    <w:tmpl w:val="673AB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12911"/>
    <w:multiLevelType w:val="hybridMultilevel"/>
    <w:tmpl w:val="698A4B4C"/>
    <w:lvl w:ilvl="0" w:tplc="E970001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96063"/>
    <w:multiLevelType w:val="hybridMultilevel"/>
    <w:tmpl w:val="1A245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1424AA"/>
    <w:multiLevelType w:val="hybridMultilevel"/>
    <w:tmpl w:val="D3BA0D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F43986"/>
    <w:multiLevelType w:val="hybridMultilevel"/>
    <w:tmpl w:val="C0BC7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BD7EEB"/>
    <w:multiLevelType w:val="hybridMultilevel"/>
    <w:tmpl w:val="4166551A"/>
    <w:lvl w:ilvl="0" w:tplc="FE4C2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84110"/>
    <w:multiLevelType w:val="hybridMultilevel"/>
    <w:tmpl w:val="CB180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A5553C"/>
    <w:multiLevelType w:val="hybridMultilevel"/>
    <w:tmpl w:val="614C1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A70636"/>
    <w:multiLevelType w:val="hybridMultilevel"/>
    <w:tmpl w:val="801AE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43CAD"/>
    <w:multiLevelType w:val="hybridMultilevel"/>
    <w:tmpl w:val="801AE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636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3745020"/>
    <w:multiLevelType w:val="hybridMultilevel"/>
    <w:tmpl w:val="406E1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654B3"/>
    <w:multiLevelType w:val="hybridMultilevel"/>
    <w:tmpl w:val="D3BA0D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C42165"/>
    <w:multiLevelType w:val="hybridMultilevel"/>
    <w:tmpl w:val="8D6CE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8226A"/>
    <w:multiLevelType w:val="singleLevel"/>
    <w:tmpl w:val="7570C6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38C5194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F590A44"/>
    <w:multiLevelType w:val="hybridMultilevel"/>
    <w:tmpl w:val="FCC00FF0"/>
    <w:lvl w:ilvl="0" w:tplc="59C66138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42F8A"/>
    <w:multiLevelType w:val="hybridMultilevel"/>
    <w:tmpl w:val="3A948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25661"/>
    <w:multiLevelType w:val="hybridMultilevel"/>
    <w:tmpl w:val="15CCB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C6F1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4BF04C4"/>
    <w:multiLevelType w:val="hybridMultilevel"/>
    <w:tmpl w:val="15CCB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A2B95"/>
    <w:multiLevelType w:val="hybridMultilevel"/>
    <w:tmpl w:val="7C4CE7D2"/>
    <w:lvl w:ilvl="0" w:tplc="18364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5069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3C57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200E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E661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8CF9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1423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144C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F446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466A06"/>
    <w:multiLevelType w:val="hybridMultilevel"/>
    <w:tmpl w:val="74A8C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AD6EB3"/>
    <w:multiLevelType w:val="hybridMultilevel"/>
    <w:tmpl w:val="8BCCB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5567AD"/>
    <w:multiLevelType w:val="hybridMultilevel"/>
    <w:tmpl w:val="341EEFB8"/>
    <w:lvl w:ilvl="0" w:tplc="5456B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5F768A"/>
    <w:multiLevelType w:val="hybridMultilevel"/>
    <w:tmpl w:val="CDF0F7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77085D"/>
    <w:multiLevelType w:val="hybridMultilevel"/>
    <w:tmpl w:val="8F88EB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9C4550"/>
    <w:multiLevelType w:val="hybridMultilevel"/>
    <w:tmpl w:val="C66240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2A5AF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10"/>
  </w:num>
  <w:num w:numId="3">
    <w:abstractNumId w:val="28"/>
  </w:num>
  <w:num w:numId="4">
    <w:abstractNumId w:val="15"/>
  </w:num>
  <w:num w:numId="5">
    <w:abstractNumId w:val="19"/>
  </w:num>
  <w:num w:numId="6">
    <w:abstractNumId w:val="21"/>
  </w:num>
  <w:num w:numId="7">
    <w:abstractNumId w:val="9"/>
  </w:num>
  <w:num w:numId="8">
    <w:abstractNumId w:val="8"/>
  </w:num>
  <w:num w:numId="9">
    <w:abstractNumId w:val="17"/>
  </w:num>
  <w:num w:numId="10">
    <w:abstractNumId w:val="18"/>
  </w:num>
  <w:num w:numId="11">
    <w:abstractNumId w:val="27"/>
  </w:num>
  <w:num w:numId="12">
    <w:abstractNumId w:val="20"/>
  </w:num>
  <w:num w:numId="13">
    <w:abstractNumId w:val="23"/>
  </w:num>
  <w:num w:numId="14">
    <w:abstractNumId w:val="25"/>
  </w:num>
  <w:num w:numId="15">
    <w:abstractNumId w:val="2"/>
  </w:num>
  <w:num w:numId="16">
    <w:abstractNumId w:val="24"/>
  </w:num>
  <w:num w:numId="17">
    <w:abstractNumId w:val="12"/>
  </w:num>
  <w:num w:numId="18">
    <w:abstractNumId w:val="0"/>
  </w:num>
  <w:num w:numId="19">
    <w:abstractNumId w:val="3"/>
  </w:num>
  <w:num w:numId="20">
    <w:abstractNumId w:val="7"/>
  </w:num>
  <w:num w:numId="21">
    <w:abstractNumId w:val="11"/>
  </w:num>
  <w:num w:numId="22">
    <w:abstractNumId w:val="13"/>
  </w:num>
  <w:num w:numId="23">
    <w:abstractNumId w:val="22"/>
  </w:num>
  <w:num w:numId="24">
    <w:abstractNumId w:val="5"/>
  </w:num>
  <w:num w:numId="25">
    <w:abstractNumId w:val="1"/>
  </w:num>
  <w:num w:numId="26">
    <w:abstractNumId w:val="4"/>
  </w:num>
  <w:num w:numId="27">
    <w:abstractNumId w:val="6"/>
  </w:num>
  <w:num w:numId="28">
    <w:abstractNumId w:val="16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C26"/>
    <w:rsid w:val="0002365F"/>
    <w:rsid w:val="000578B0"/>
    <w:rsid w:val="000633B9"/>
    <w:rsid w:val="000746C4"/>
    <w:rsid w:val="00075E60"/>
    <w:rsid w:val="000A478E"/>
    <w:rsid w:val="000A7DDE"/>
    <w:rsid w:val="000C0DBE"/>
    <w:rsid w:val="000C2552"/>
    <w:rsid w:val="000C3A1E"/>
    <w:rsid w:val="000D056A"/>
    <w:rsid w:val="000D3E5C"/>
    <w:rsid w:val="00104C1F"/>
    <w:rsid w:val="00112FEC"/>
    <w:rsid w:val="001309F0"/>
    <w:rsid w:val="001352E4"/>
    <w:rsid w:val="001410BF"/>
    <w:rsid w:val="00167697"/>
    <w:rsid w:val="0017426E"/>
    <w:rsid w:val="00174DEA"/>
    <w:rsid w:val="001770D6"/>
    <w:rsid w:val="00186AFD"/>
    <w:rsid w:val="00194EFC"/>
    <w:rsid w:val="001B0492"/>
    <w:rsid w:val="001D4F7F"/>
    <w:rsid w:val="001D6656"/>
    <w:rsid w:val="001D6E9B"/>
    <w:rsid w:val="002029C1"/>
    <w:rsid w:val="00204C26"/>
    <w:rsid w:val="00207548"/>
    <w:rsid w:val="00212302"/>
    <w:rsid w:val="002204CC"/>
    <w:rsid w:val="00226AB4"/>
    <w:rsid w:val="00237B45"/>
    <w:rsid w:val="00270F82"/>
    <w:rsid w:val="002922F0"/>
    <w:rsid w:val="002C51D7"/>
    <w:rsid w:val="002D1EF9"/>
    <w:rsid w:val="002E0C0D"/>
    <w:rsid w:val="002E37EE"/>
    <w:rsid w:val="002F0430"/>
    <w:rsid w:val="002F415B"/>
    <w:rsid w:val="00311B9F"/>
    <w:rsid w:val="003212FF"/>
    <w:rsid w:val="003275C0"/>
    <w:rsid w:val="00337F6A"/>
    <w:rsid w:val="003423C1"/>
    <w:rsid w:val="00360648"/>
    <w:rsid w:val="003636F4"/>
    <w:rsid w:val="0038172A"/>
    <w:rsid w:val="003A57AE"/>
    <w:rsid w:val="003C0183"/>
    <w:rsid w:val="003C0498"/>
    <w:rsid w:val="00417813"/>
    <w:rsid w:val="00430DA8"/>
    <w:rsid w:val="00432193"/>
    <w:rsid w:val="00434360"/>
    <w:rsid w:val="00487D0D"/>
    <w:rsid w:val="004B2DF1"/>
    <w:rsid w:val="004D1D31"/>
    <w:rsid w:val="004E4E13"/>
    <w:rsid w:val="004F78B0"/>
    <w:rsid w:val="00512E81"/>
    <w:rsid w:val="00514542"/>
    <w:rsid w:val="00536EF4"/>
    <w:rsid w:val="0054153B"/>
    <w:rsid w:val="00541749"/>
    <w:rsid w:val="00561568"/>
    <w:rsid w:val="005630F5"/>
    <w:rsid w:val="00597072"/>
    <w:rsid w:val="005A0755"/>
    <w:rsid w:val="005B6A52"/>
    <w:rsid w:val="005D0753"/>
    <w:rsid w:val="005F3870"/>
    <w:rsid w:val="0061230F"/>
    <w:rsid w:val="00625B33"/>
    <w:rsid w:val="00630ACE"/>
    <w:rsid w:val="00631F50"/>
    <w:rsid w:val="00650316"/>
    <w:rsid w:val="00663767"/>
    <w:rsid w:val="006945B3"/>
    <w:rsid w:val="006A5E21"/>
    <w:rsid w:val="006E6B51"/>
    <w:rsid w:val="006F17BA"/>
    <w:rsid w:val="00726091"/>
    <w:rsid w:val="00727F0C"/>
    <w:rsid w:val="00736686"/>
    <w:rsid w:val="00765A57"/>
    <w:rsid w:val="00766167"/>
    <w:rsid w:val="00767ACA"/>
    <w:rsid w:val="00784F95"/>
    <w:rsid w:val="0079015C"/>
    <w:rsid w:val="007B2F6F"/>
    <w:rsid w:val="007E3BAC"/>
    <w:rsid w:val="007F50E4"/>
    <w:rsid w:val="00811025"/>
    <w:rsid w:val="008236B6"/>
    <w:rsid w:val="008269EF"/>
    <w:rsid w:val="008469E9"/>
    <w:rsid w:val="0085457E"/>
    <w:rsid w:val="00856C6C"/>
    <w:rsid w:val="0087140A"/>
    <w:rsid w:val="0087419C"/>
    <w:rsid w:val="00894075"/>
    <w:rsid w:val="008A08B4"/>
    <w:rsid w:val="008A5335"/>
    <w:rsid w:val="008B273A"/>
    <w:rsid w:val="008B418A"/>
    <w:rsid w:val="008B5609"/>
    <w:rsid w:val="008D581B"/>
    <w:rsid w:val="009007D5"/>
    <w:rsid w:val="00905119"/>
    <w:rsid w:val="00907AB4"/>
    <w:rsid w:val="00926FF3"/>
    <w:rsid w:val="00972EDB"/>
    <w:rsid w:val="0097677B"/>
    <w:rsid w:val="0098313C"/>
    <w:rsid w:val="0099358D"/>
    <w:rsid w:val="009A1D9C"/>
    <w:rsid w:val="009B7E53"/>
    <w:rsid w:val="009C5242"/>
    <w:rsid w:val="009C7571"/>
    <w:rsid w:val="009D7290"/>
    <w:rsid w:val="009E4196"/>
    <w:rsid w:val="009F75C9"/>
    <w:rsid w:val="00A150B0"/>
    <w:rsid w:val="00A312A6"/>
    <w:rsid w:val="00A40644"/>
    <w:rsid w:val="00A4102A"/>
    <w:rsid w:val="00A41A59"/>
    <w:rsid w:val="00A666E5"/>
    <w:rsid w:val="00AA3D74"/>
    <w:rsid w:val="00AA4C96"/>
    <w:rsid w:val="00AD116F"/>
    <w:rsid w:val="00AD7B86"/>
    <w:rsid w:val="00AF2A61"/>
    <w:rsid w:val="00AF4DA6"/>
    <w:rsid w:val="00B05DF9"/>
    <w:rsid w:val="00B0608D"/>
    <w:rsid w:val="00B06D56"/>
    <w:rsid w:val="00B137CD"/>
    <w:rsid w:val="00B165AE"/>
    <w:rsid w:val="00B200EA"/>
    <w:rsid w:val="00B34C0F"/>
    <w:rsid w:val="00B466FF"/>
    <w:rsid w:val="00B51B91"/>
    <w:rsid w:val="00B70FFA"/>
    <w:rsid w:val="00B84602"/>
    <w:rsid w:val="00B928C8"/>
    <w:rsid w:val="00BA118B"/>
    <w:rsid w:val="00BB0867"/>
    <w:rsid w:val="00BE7314"/>
    <w:rsid w:val="00BF4BAE"/>
    <w:rsid w:val="00C017A7"/>
    <w:rsid w:val="00C0630D"/>
    <w:rsid w:val="00C10C11"/>
    <w:rsid w:val="00C17675"/>
    <w:rsid w:val="00C25017"/>
    <w:rsid w:val="00C27FF4"/>
    <w:rsid w:val="00C31DBF"/>
    <w:rsid w:val="00C40FCF"/>
    <w:rsid w:val="00C51A26"/>
    <w:rsid w:val="00C56E52"/>
    <w:rsid w:val="00C63660"/>
    <w:rsid w:val="00C850F9"/>
    <w:rsid w:val="00C902E5"/>
    <w:rsid w:val="00CC4152"/>
    <w:rsid w:val="00CE2C40"/>
    <w:rsid w:val="00CF7305"/>
    <w:rsid w:val="00D11EE5"/>
    <w:rsid w:val="00D558D3"/>
    <w:rsid w:val="00D6521D"/>
    <w:rsid w:val="00D72F71"/>
    <w:rsid w:val="00D867F7"/>
    <w:rsid w:val="00DA2310"/>
    <w:rsid w:val="00DA26C4"/>
    <w:rsid w:val="00DD6062"/>
    <w:rsid w:val="00DE2779"/>
    <w:rsid w:val="00E15F17"/>
    <w:rsid w:val="00E26118"/>
    <w:rsid w:val="00E27C1D"/>
    <w:rsid w:val="00E416A8"/>
    <w:rsid w:val="00E65767"/>
    <w:rsid w:val="00E9198E"/>
    <w:rsid w:val="00EA05A1"/>
    <w:rsid w:val="00EB44BB"/>
    <w:rsid w:val="00EC3D6E"/>
    <w:rsid w:val="00EC6A40"/>
    <w:rsid w:val="00EC6A4A"/>
    <w:rsid w:val="00ED7C9D"/>
    <w:rsid w:val="00EE24AF"/>
    <w:rsid w:val="00EE4A95"/>
    <w:rsid w:val="00EF5889"/>
    <w:rsid w:val="00F0436A"/>
    <w:rsid w:val="00F12A4C"/>
    <w:rsid w:val="00F207B4"/>
    <w:rsid w:val="00F30ABB"/>
    <w:rsid w:val="00F457F3"/>
    <w:rsid w:val="00F6208B"/>
    <w:rsid w:val="00F81AE9"/>
    <w:rsid w:val="00F8323F"/>
    <w:rsid w:val="00F856A7"/>
    <w:rsid w:val="00F857F3"/>
    <w:rsid w:val="00FA0543"/>
    <w:rsid w:val="00FA0CC8"/>
    <w:rsid w:val="00FB045C"/>
    <w:rsid w:val="00FD6C69"/>
    <w:rsid w:val="00FE3517"/>
    <w:rsid w:val="00FF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9F433E"/>
  <w15:docId w15:val="{CA8E2AFE-3CF5-4C50-A0B8-30FEA8B7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qFormat/>
    <w:pPr>
      <w:spacing w:before="240" w:line="240" w:lineRule="exact"/>
      <w:outlineLvl w:val="0"/>
    </w:pPr>
    <w:rPr>
      <w:rFonts w:ascii="Univers (WN)" w:hAnsi="Univers (WN)"/>
      <w:b/>
      <w:caps/>
      <w:sz w:val="28"/>
    </w:rPr>
  </w:style>
  <w:style w:type="paragraph" w:styleId="Heading2">
    <w:name w:val="heading 2"/>
    <w:qFormat/>
    <w:pPr>
      <w:spacing w:before="240" w:line="240" w:lineRule="exact"/>
      <w:ind w:left="720"/>
      <w:outlineLvl w:val="1"/>
    </w:pPr>
    <w:rPr>
      <w:rFonts w:ascii="Univers (WN)" w:hAnsi="Univers (WN)"/>
      <w:b/>
      <w:sz w:val="24"/>
    </w:rPr>
  </w:style>
  <w:style w:type="paragraph" w:styleId="Heading3">
    <w:name w:val="heading 3"/>
    <w:qFormat/>
    <w:pPr>
      <w:spacing w:line="240" w:lineRule="exact"/>
      <w:ind w:left="1440"/>
      <w:outlineLvl w:val="2"/>
    </w:pPr>
    <w:rPr>
      <w:rFonts w:ascii="Univers (WN)" w:hAnsi="Univers (WN)"/>
      <w:b/>
      <w:sz w:val="24"/>
    </w:rPr>
  </w:style>
  <w:style w:type="paragraph" w:styleId="Heading4">
    <w:name w:val="heading 4"/>
    <w:qFormat/>
    <w:pPr>
      <w:spacing w:line="240" w:lineRule="exact"/>
      <w:ind w:left="2160"/>
      <w:outlineLvl w:val="3"/>
    </w:pPr>
    <w:rPr>
      <w:rFonts w:ascii="Univers (WN)" w:hAnsi="Univers (WN)"/>
      <w:b/>
      <w:sz w:val="24"/>
    </w:rPr>
  </w:style>
  <w:style w:type="paragraph" w:styleId="Heading5">
    <w:name w:val="heading 5"/>
    <w:qFormat/>
    <w:pPr>
      <w:spacing w:line="240" w:lineRule="exact"/>
      <w:ind w:left="2880"/>
      <w:outlineLvl w:val="4"/>
    </w:pPr>
    <w:rPr>
      <w:rFonts w:ascii="Univers (WN)" w:hAnsi="Univers (WN)"/>
      <w:b/>
      <w:sz w:val="24"/>
    </w:rPr>
  </w:style>
  <w:style w:type="paragraph" w:styleId="Heading6">
    <w:name w:val="heading 6"/>
    <w:qFormat/>
    <w:pPr>
      <w:spacing w:line="240" w:lineRule="exact"/>
      <w:ind w:left="3600"/>
      <w:outlineLvl w:val="5"/>
    </w:pPr>
    <w:rPr>
      <w:rFonts w:ascii="Univers (WN)" w:hAnsi="Univers (WN)"/>
      <w:b/>
      <w:sz w:val="24"/>
    </w:rPr>
  </w:style>
  <w:style w:type="paragraph" w:styleId="Heading7">
    <w:name w:val="heading 7"/>
    <w:qFormat/>
    <w:pPr>
      <w:spacing w:line="240" w:lineRule="exact"/>
      <w:ind w:left="4320"/>
      <w:outlineLvl w:val="6"/>
    </w:pPr>
    <w:rPr>
      <w:rFonts w:ascii="Univers (WN)" w:hAnsi="Univers (WN)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6120"/>
        <w:tab w:val="right" w:pos="10800"/>
      </w:tabs>
    </w:pPr>
    <w:rPr>
      <w:rFonts w:ascii="Univers (WN)" w:hAnsi="Univers (WN)"/>
      <w:sz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BOXPARAGRAPH">
    <w:name w:val="BOX PARAGRAPH"/>
    <w:pPr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240" w:line="240" w:lineRule="exact"/>
      <w:ind w:left="1440" w:right="1440"/>
      <w:jc w:val="center"/>
    </w:pPr>
    <w:rPr>
      <w:rFonts w:ascii="Univers (WN)" w:hAnsi="Univers (WN)"/>
      <w:b/>
      <w:caps/>
      <w:sz w:val="24"/>
    </w:rPr>
  </w:style>
  <w:style w:type="paragraph" w:customStyle="1" w:styleId="ALT-1TABLE">
    <w:name w:val="ALT-1 TABLE"/>
    <w:pPr>
      <w:spacing w:before="240" w:line="240" w:lineRule="exact"/>
    </w:pPr>
    <w:rPr>
      <w:rFonts w:ascii="Univers (WN)" w:hAnsi="Univers (WN)"/>
      <w:b/>
      <w:caps/>
      <w:sz w:val="28"/>
    </w:rPr>
  </w:style>
  <w:style w:type="paragraph" w:customStyle="1" w:styleId="Paragraph1">
    <w:name w:val="Paragraph 1"/>
    <w:basedOn w:val="Heading1"/>
    <w:pPr>
      <w:outlineLvl w:val="9"/>
    </w:pPr>
    <w:rPr>
      <w:b w:val="0"/>
      <w:caps w:val="0"/>
      <w:sz w:val="24"/>
    </w:rPr>
  </w:style>
  <w:style w:type="paragraph" w:customStyle="1" w:styleId="Paragraph2">
    <w:name w:val="Paragraph 2"/>
    <w:basedOn w:val="Heading1"/>
    <w:pPr>
      <w:outlineLvl w:val="9"/>
    </w:pPr>
    <w:rPr>
      <w:b w:val="0"/>
      <w:caps w:val="0"/>
      <w:sz w:val="24"/>
    </w:rPr>
  </w:style>
  <w:style w:type="paragraph" w:customStyle="1" w:styleId="CENTERTITLE">
    <w:name w:val="CENTER TITLE"/>
    <w:next w:val="Header"/>
    <w:pPr>
      <w:spacing w:after="240" w:line="240" w:lineRule="exact"/>
      <w:jc w:val="center"/>
    </w:pPr>
    <w:rPr>
      <w:rFonts w:ascii="Univers (WN)" w:hAnsi="Univers (WN)"/>
      <w:b/>
      <w:caps/>
      <w:sz w:val="28"/>
    </w:rPr>
  </w:style>
  <w:style w:type="paragraph" w:customStyle="1" w:styleId="Paragraph3">
    <w:name w:val="Paragraph 3"/>
    <w:basedOn w:val="Heading1"/>
    <w:pPr>
      <w:outlineLvl w:val="9"/>
    </w:pPr>
    <w:rPr>
      <w:b w:val="0"/>
      <w:caps w:val="0"/>
      <w:sz w:val="24"/>
    </w:rPr>
  </w:style>
  <w:style w:type="paragraph" w:customStyle="1" w:styleId="Paragraph4">
    <w:name w:val="Paragraph 4"/>
    <w:basedOn w:val="Heading1"/>
    <w:pPr>
      <w:outlineLvl w:val="9"/>
    </w:pPr>
    <w:rPr>
      <w:b w:val="0"/>
      <w:caps w:val="0"/>
      <w:sz w:val="24"/>
    </w:rPr>
  </w:style>
  <w:style w:type="paragraph" w:customStyle="1" w:styleId="Paragraph5">
    <w:name w:val="Paragraph 5"/>
    <w:basedOn w:val="Heading5"/>
    <w:pPr>
      <w:outlineLvl w:val="9"/>
    </w:pPr>
    <w:rPr>
      <w:b w:val="0"/>
    </w:rPr>
  </w:style>
  <w:style w:type="paragraph" w:customStyle="1" w:styleId="Paragraph6">
    <w:name w:val="Paragraph 6"/>
    <w:basedOn w:val="Heading6"/>
    <w:pPr>
      <w:outlineLvl w:val="9"/>
    </w:pPr>
    <w:rPr>
      <w:b w:val="0"/>
    </w:rPr>
  </w:style>
  <w:style w:type="paragraph" w:customStyle="1" w:styleId="Paragraph7">
    <w:name w:val="Paragraph 7"/>
    <w:basedOn w:val="Heading7"/>
    <w:pPr>
      <w:outlineLvl w:val="9"/>
    </w:pPr>
    <w:rPr>
      <w:b w:val="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86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F38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51A2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6769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907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7AB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FF62E9"/>
  </w:style>
  <w:style w:type="character" w:styleId="Mention">
    <w:name w:val="Mention"/>
    <w:basedOn w:val="DefaultParagraphFont"/>
    <w:uiPriority w:val="99"/>
    <w:semiHidden/>
    <w:unhideWhenUsed/>
    <w:rsid w:val="00EE4A9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568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05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29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28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zsnips.com/vIvA4LN-u9dNo" TargetMode="Externa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zsnips.com/J0sdfEK_NPBV7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zsnips.com/vIvA4LN-u9dNo" TargetMode="External"/><Relationship Id="rId23" Type="http://schemas.openxmlformats.org/officeDocument/2006/relationships/hyperlink" Target="https://www.nasa.gov/sites/default/files/thumbnails/image/pia21261.jpg" TargetMode="External"/><Relationship Id="rId10" Type="http://schemas.openxmlformats.org/officeDocument/2006/relationships/hyperlink" Target="https://www.nasa.gov/sites/default/files/thumbnails/image/pia21261.jpg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ezsnips.com/J0sdfEK_NPBV7" TargetMode="External"/><Relationship Id="rId14" Type="http://schemas.openxmlformats.org/officeDocument/2006/relationships/header" Target="header3.xml"/><Relationship Id="rId22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zsnips.squarespace.com" TargetMode="External"/><Relationship Id="rId3" Type="http://schemas.openxmlformats.org/officeDocument/2006/relationships/hyperlink" Target="http://www.ezsnips.squarespace.com" TargetMode="External"/><Relationship Id="rId7" Type="http://schemas.openxmlformats.org/officeDocument/2006/relationships/hyperlink" Target="http://www.ezsnips.squarespace.com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4.0/" TargetMode="External"/><Relationship Id="rId6" Type="http://schemas.openxmlformats.org/officeDocument/2006/relationships/hyperlink" Target="http://www.ezsnips.squarespace.com" TargetMode="External"/><Relationship Id="rId5" Type="http://schemas.openxmlformats.org/officeDocument/2006/relationships/hyperlink" Target="http://www.ezsnips.squarespace.com" TargetMode="External"/><Relationship Id="rId10" Type="http://schemas.openxmlformats.org/officeDocument/2006/relationships/hyperlink" Target="http://creativecommons.org/licenses/by-nc-sa/4.0/" TargetMode="External"/><Relationship Id="rId4" Type="http://schemas.openxmlformats.org/officeDocument/2006/relationships/hyperlink" Target="http://www.ezsnips.squarespace.com" TargetMode="External"/><Relationship Id="rId9" Type="http://schemas.openxmlformats.org/officeDocument/2006/relationships/hyperlink" Target="http://www.ezsnips.squarespac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104L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C5661-FE64-41A3-94D1-B0B871F85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104LAB</Template>
  <TotalTime>1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Mudcracks-01</vt:lpstr>
    </vt:vector>
  </TitlesOfParts>
  <Company>UAB Dept. of Geology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Mudcracks-01</dc:title>
  <dc:creator>Scott Brande</dc:creator>
  <cp:keywords>video tutorial</cp:keywords>
  <cp:lastModifiedBy>Scott Brande</cp:lastModifiedBy>
  <cp:revision>2</cp:revision>
  <cp:lastPrinted>2017-02-28T19:17:00Z</cp:lastPrinted>
  <dcterms:created xsi:type="dcterms:W3CDTF">2017-06-01T04:25:00Z</dcterms:created>
  <dcterms:modified xsi:type="dcterms:W3CDTF">2017-06-01T04:25:00Z</dcterms:modified>
</cp:coreProperties>
</file>