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43" w:rsidRPr="00517EB8" w:rsidRDefault="00517EB8">
      <w:pPr>
        <w:rPr>
          <w:b/>
          <w:sz w:val="24"/>
          <w:szCs w:val="24"/>
        </w:rPr>
      </w:pPr>
      <w:r w:rsidRPr="00517EB8">
        <w:rPr>
          <w:b/>
          <w:sz w:val="24"/>
          <w:szCs w:val="24"/>
        </w:rPr>
        <w:t>Sample Discount Rate Follow-On Di</w:t>
      </w:r>
      <w:bookmarkStart w:id="0" w:name="_GoBack"/>
      <w:bookmarkEnd w:id="0"/>
      <w:r w:rsidRPr="00517EB8">
        <w:rPr>
          <w:b/>
          <w:sz w:val="24"/>
          <w:szCs w:val="24"/>
        </w:rPr>
        <w:t>scussion Assignment Tied to Economics of Climate Change</w:t>
      </w:r>
    </w:p>
    <w:p w:rsidR="008C15D3" w:rsidRPr="00514F31" w:rsidRDefault="008C15D3">
      <w:pPr>
        <w:rPr>
          <w:sz w:val="24"/>
          <w:szCs w:val="24"/>
        </w:rPr>
      </w:pPr>
      <w:r w:rsidRPr="00514F31">
        <w:rPr>
          <w:sz w:val="24"/>
          <w:szCs w:val="24"/>
        </w:rPr>
        <w:t>Examine these excerpts from the report “The Economics of Global Climate Change” from Tufts University and answer the following questions.</w:t>
      </w:r>
    </w:p>
    <w:p w:rsidR="00346948" w:rsidRPr="00514F31" w:rsidRDefault="008C15D3">
      <w:pPr>
        <w:rPr>
          <w:sz w:val="24"/>
          <w:szCs w:val="24"/>
        </w:rPr>
      </w:pPr>
      <w:r w:rsidRPr="00514F31">
        <w:rPr>
          <w:sz w:val="24"/>
          <w:szCs w:val="24"/>
        </w:rPr>
        <w:t>(</w:t>
      </w:r>
      <w:hyperlink r:id="rId5" w:history="1">
        <w:r w:rsidR="000F6412" w:rsidRPr="00514F31">
          <w:rPr>
            <w:rStyle w:val="Hyperlink"/>
            <w:sz w:val="24"/>
            <w:szCs w:val="24"/>
          </w:rPr>
          <w:t>http://www.ase.tufts.edu/gdae/education_materials/modules/The_Economics_of_Global_Climate_Change.pdf</w:t>
        </w:r>
      </w:hyperlink>
      <w:r w:rsidRPr="00514F31">
        <w:rPr>
          <w:sz w:val="24"/>
          <w:szCs w:val="24"/>
        </w:rPr>
        <w:t>)</w:t>
      </w:r>
    </w:p>
    <w:p w:rsidR="000F6412" w:rsidRPr="00514F31" w:rsidRDefault="008C15D3">
      <w:pPr>
        <w:rPr>
          <w:sz w:val="24"/>
          <w:szCs w:val="24"/>
        </w:rPr>
      </w:pPr>
      <w:r w:rsidRPr="00514F31">
        <w:rPr>
          <w:sz w:val="24"/>
          <w:szCs w:val="24"/>
        </w:rPr>
        <w:t xml:space="preserve">If we do not change our current </w:t>
      </w:r>
      <w:r w:rsidR="00376873" w:rsidRPr="00514F31">
        <w:rPr>
          <w:sz w:val="24"/>
          <w:szCs w:val="24"/>
        </w:rPr>
        <w:t>emissions of greenhouse gases, Table 3 gives the estimated annual damage to the US economy at different future years.</w:t>
      </w:r>
    </w:p>
    <w:p w:rsidR="000F6412" w:rsidRPr="00514F31" w:rsidRDefault="008C15D3" w:rsidP="003768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4F3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5158740" cy="2891871"/>
            <wp:effectExtent l="0" t="0" r="381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2891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873" w:rsidRPr="00514F31">
        <w:rPr>
          <w:sz w:val="24"/>
          <w:szCs w:val="24"/>
        </w:rPr>
        <w:t xml:space="preserve">What trends do you see in Table 3? What is interesting about Table 3? </w:t>
      </w:r>
    </w:p>
    <w:p w:rsidR="00376873" w:rsidRPr="00514F31" w:rsidRDefault="00376873" w:rsidP="00376873">
      <w:pPr>
        <w:rPr>
          <w:sz w:val="24"/>
          <w:szCs w:val="24"/>
        </w:rPr>
      </w:pPr>
    </w:p>
    <w:p w:rsidR="00376873" w:rsidRPr="00514F31" w:rsidRDefault="00376873" w:rsidP="00376873">
      <w:pPr>
        <w:rPr>
          <w:sz w:val="24"/>
          <w:szCs w:val="24"/>
        </w:rPr>
      </w:pPr>
    </w:p>
    <w:p w:rsidR="00376873" w:rsidRPr="00514F31" w:rsidRDefault="00376873" w:rsidP="00376873">
      <w:pPr>
        <w:rPr>
          <w:sz w:val="24"/>
          <w:szCs w:val="24"/>
        </w:rPr>
      </w:pPr>
    </w:p>
    <w:p w:rsidR="00376873" w:rsidRPr="00514F31" w:rsidRDefault="00376873" w:rsidP="00376873">
      <w:pPr>
        <w:rPr>
          <w:sz w:val="24"/>
          <w:szCs w:val="24"/>
        </w:rPr>
      </w:pPr>
    </w:p>
    <w:p w:rsidR="00376873" w:rsidRPr="00514F31" w:rsidRDefault="00376873" w:rsidP="00376873">
      <w:pPr>
        <w:rPr>
          <w:sz w:val="24"/>
          <w:szCs w:val="24"/>
        </w:rPr>
      </w:pPr>
    </w:p>
    <w:p w:rsidR="00376873" w:rsidRPr="00514F31" w:rsidRDefault="00376873" w:rsidP="00376873">
      <w:pPr>
        <w:rPr>
          <w:sz w:val="24"/>
          <w:szCs w:val="24"/>
        </w:rPr>
      </w:pPr>
    </w:p>
    <w:p w:rsidR="00376873" w:rsidRPr="00514F31" w:rsidRDefault="00376873" w:rsidP="00376873">
      <w:pPr>
        <w:rPr>
          <w:sz w:val="24"/>
          <w:szCs w:val="24"/>
        </w:rPr>
      </w:pPr>
    </w:p>
    <w:p w:rsidR="00346948" w:rsidRPr="00514F31" w:rsidRDefault="00376873" w:rsidP="003768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4F31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B457DF7" wp14:editId="03FE1B91">
            <wp:simplePos x="0" y="0"/>
            <wp:positionH relativeFrom="margin">
              <wp:align>left</wp:align>
            </wp:positionH>
            <wp:positionV relativeFrom="paragraph">
              <wp:posOffset>407035</wp:posOffset>
            </wp:positionV>
            <wp:extent cx="4236720" cy="261943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261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282" w:rsidRPr="00514F3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9E32C5" wp14:editId="3B0E9CE3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4236720" cy="40601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406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F31">
        <w:rPr>
          <w:sz w:val="24"/>
          <w:szCs w:val="24"/>
        </w:rPr>
        <w:t xml:space="preserve">What does Figure 9 show about present value of future costs or benefits </w:t>
      </w:r>
      <w:r w:rsidR="00ED7F8D" w:rsidRPr="00514F31">
        <w:rPr>
          <w:sz w:val="24"/>
          <w:szCs w:val="24"/>
        </w:rPr>
        <w:t xml:space="preserve">50, 100 or 150 years from now at different </w:t>
      </w:r>
      <w:r w:rsidR="00514F31" w:rsidRPr="00514F31">
        <w:rPr>
          <w:sz w:val="24"/>
          <w:szCs w:val="24"/>
        </w:rPr>
        <w:t>discount</w:t>
      </w:r>
      <w:r w:rsidR="00ED7F8D" w:rsidRPr="00514F31">
        <w:rPr>
          <w:sz w:val="24"/>
          <w:szCs w:val="24"/>
        </w:rPr>
        <w:t xml:space="preserve"> rates?</w:t>
      </w:r>
    </w:p>
    <w:p w:rsidR="00346948" w:rsidRPr="00514F31" w:rsidRDefault="00346948">
      <w:pPr>
        <w:rPr>
          <w:sz w:val="24"/>
          <w:szCs w:val="24"/>
        </w:rPr>
      </w:pPr>
    </w:p>
    <w:p w:rsidR="00346948" w:rsidRPr="00514F31" w:rsidRDefault="00346948">
      <w:pPr>
        <w:rPr>
          <w:sz w:val="24"/>
          <w:szCs w:val="24"/>
        </w:rPr>
      </w:pPr>
    </w:p>
    <w:p w:rsidR="008B4600" w:rsidRPr="00514F31" w:rsidRDefault="008B4600">
      <w:pPr>
        <w:rPr>
          <w:sz w:val="24"/>
          <w:szCs w:val="24"/>
        </w:rPr>
      </w:pPr>
    </w:p>
    <w:p w:rsidR="008B4600" w:rsidRPr="00514F31" w:rsidRDefault="008B4600">
      <w:pPr>
        <w:rPr>
          <w:sz w:val="24"/>
          <w:szCs w:val="24"/>
        </w:rPr>
      </w:pPr>
    </w:p>
    <w:p w:rsidR="00376873" w:rsidRPr="00514F31" w:rsidRDefault="00376873">
      <w:pPr>
        <w:rPr>
          <w:sz w:val="24"/>
          <w:szCs w:val="24"/>
        </w:rPr>
      </w:pPr>
    </w:p>
    <w:p w:rsidR="00376873" w:rsidRPr="00514F31" w:rsidRDefault="00376873">
      <w:pPr>
        <w:rPr>
          <w:sz w:val="24"/>
          <w:szCs w:val="24"/>
        </w:rPr>
      </w:pPr>
    </w:p>
    <w:p w:rsidR="00376873" w:rsidRPr="00514F31" w:rsidRDefault="00376873">
      <w:pPr>
        <w:rPr>
          <w:sz w:val="24"/>
          <w:szCs w:val="24"/>
        </w:rPr>
      </w:pPr>
    </w:p>
    <w:p w:rsidR="00376873" w:rsidRPr="00514F31" w:rsidRDefault="00ED7F8D" w:rsidP="00ED7F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4F31">
        <w:rPr>
          <w:sz w:val="24"/>
          <w:szCs w:val="24"/>
        </w:rPr>
        <w:t>Why would Figure 9 be important when we are using the information from Table 3?</w:t>
      </w:r>
    </w:p>
    <w:p w:rsidR="00376873" w:rsidRPr="00514F31" w:rsidRDefault="00376873">
      <w:pPr>
        <w:rPr>
          <w:sz w:val="24"/>
          <w:szCs w:val="24"/>
        </w:rPr>
      </w:pPr>
    </w:p>
    <w:p w:rsidR="008C15D3" w:rsidRPr="008C15D3" w:rsidRDefault="008C15D3" w:rsidP="008C15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C15D3">
        <w:rPr>
          <w:rFonts w:ascii="Arial" w:eastAsia="Times New Roman" w:hAnsi="Arial" w:cs="Arial"/>
          <w:sz w:val="24"/>
          <w:szCs w:val="24"/>
        </w:rPr>
        <w:lastRenderedPageBreak/>
        <w:t xml:space="preserve">Table 4. Regional-scale impacts of climate change by 2080 </w:t>
      </w:r>
      <w:r w:rsidRPr="00514F31">
        <w:rPr>
          <w:rFonts w:ascii="Arial" w:eastAsia="Times New Roman" w:hAnsi="Arial" w:cs="Arial"/>
          <w:sz w:val="24"/>
          <w:szCs w:val="24"/>
        </w:rPr>
        <w:br/>
      </w:r>
      <w:r w:rsidRPr="008C15D3">
        <w:rPr>
          <w:rFonts w:ascii="Arial" w:eastAsia="Times New Roman" w:hAnsi="Arial" w:cs="Arial"/>
          <w:sz w:val="24"/>
          <w:szCs w:val="24"/>
        </w:rPr>
        <w:t xml:space="preserve">(millions of people) </w:t>
      </w:r>
    </w:p>
    <w:p w:rsidR="008C15D3" w:rsidRPr="00514F31" w:rsidRDefault="008C15D3" w:rsidP="00ED7F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4F31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93820" cy="166306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82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F8D" w:rsidRPr="00514F31">
        <w:rPr>
          <w:sz w:val="24"/>
          <w:szCs w:val="24"/>
        </w:rPr>
        <w:t xml:space="preserve"> What does Table 4 show about the impacts of climate change in 2080 if we do nothing to change current trends?</w:t>
      </w:r>
    </w:p>
    <w:p w:rsidR="008C15D3" w:rsidRPr="00514F31" w:rsidRDefault="008C15D3">
      <w:pPr>
        <w:rPr>
          <w:sz w:val="24"/>
          <w:szCs w:val="24"/>
        </w:rPr>
      </w:pPr>
    </w:p>
    <w:p w:rsidR="00ED7F8D" w:rsidRPr="00514F31" w:rsidRDefault="00ED7F8D">
      <w:pPr>
        <w:rPr>
          <w:sz w:val="24"/>
          <w:szCs w:val="24"/>
        </w:rPr>
      </w:pPr>
    </w:p>
    <w:p w:rsidR="00ED7F8D" w:rsidRPr="00514F31" w:rsidRDefault="00ED7F8D">
      <w:pPr>
        <w:rPr>
          <w:sz w:val="24"/>
          <w:szCs w:val="24"/>
        </w:rPr>
      </w:pPr>
    </w:p>
    <w:p w:rsidR="00ED7F8D" w:rsidRPr="00514F31" w:rsidRDefault="00ED7F8D">
      <w:pPr>
        <w:rPr>
          <w:sz w:val="24"/>
          <w:szCs w:val="24"/>
        </w:rPr>
      </w:pPr>
    </w:p>
    <w:p w:rsidR="008C15D3" w:rsidRPr="00514F31" w:rsidRDefault="008C15D3">
      <w:pPr>
        <w:rPr>
          <w:sz w:val="24"/>
          <w:szCs w:val="24"/>
        </w:rPr>
      </w:pPr>
      <w:r w:rsidRPr="00514F31">
        <w:rPr>
          <w:noProof/>
          <w:sz w:val="24"/>
          <w:szCs w:val="24"/>
        </w:rPr>
        <w:drawing>
          <wp:inline distT="0" distB="0" distL="0" distR="0" wp14:anchorId="51015AFC" wp14:editId="3C0C572E">
            <wp:extent cx="5518150" cy="3805520"/>
            <wp:effectExtent l="0" t="0" r="635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5133" cy="383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F8D" w:rsidRPr="00514F31" w:rsidRDefault="00ED7F8D" w:rsidP="00ED7F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4F31">
        <w:rPr>
          <w:sz w:val="24"/>
          <w:szCs w:val="24"/>
        </w:rPr>
        <w:t>Who in the economy might like a preventive approach to climate change and who would prefer an adaptive approach?</w:t>
      </w:r>
    </w:p>
    <w:p w:rsidR="00514F31" w:rsidRPr="00514F31" w:rsidRDefault="00514F31" w:rsidP="00514F31">
      <w:pPr>
        <w:rPr>
          <w:sz w:val="24"/>
          <w:szCs w:val="24"/>
        </w:rPr>
      </w:pPr>
    </w:p>
    <w:p w:rsidR="00514F31" w:rsidRPr="00514F31" w:rsidRDefault="00514F31" w:rsidP="00514F31">
      <w:pPr>
        <w:rPr>
          <w:sz w:val="24"/>
          <w:szCs w:val="24"/>
        </w:rPr>
      </w:pPr>
    </w:p>
    <w:p w:rsidR="00514F31" w:rsidRPr="00514F31" w:rsidRDefault="00514F31" w:rsidP="00514F31">
      <w:pPr>
        <w:rPr>
          <w:sz w:val="24"/>
          <w:szCs w:val="24"/>
        </w:rPr>
      </w:pPr>
    </w:p>
    <w:p w:rsidR="00ED7F8D" w:rsidRPr="00514F31" w:rsidRDefault="00514F31" w:rsidP="00ED7F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4F31">
        <w:rPr>
          <w:sz w:val="24"/>
          <w:szCs w:val="24"/>
        </w:rPr>
        <w:t xml:space="preserve">What are some difficulties in </w:t>
      </w:r>
      <w:r>
        <w:rPr>
          <w:sz w:val="24"/>
          <w:szCs w:val="24"/>
        </w:rPr>
        <w:t xml:space="preserve">using cost-benefit comparisons to </w:t>
      </w:r>
      <w:r w:rsidRPr="00514F31">
        <w:rPr>
          <w:sz w:val="24"/>
          <w:szCs w:val="24"/>
        </w:rPr>
        <w:t>determin</w:t>
      </w:r>
      <w:r>
        <w:rPr>
          <w:sz w:val="24"/>
          <w:szCs w:val="24"/>
        </w:rPr>
        <w:t>e</w:t>
      </w:r>
      <w:r w:rsidRPr="00514F31">
        <w:rPr>
          <w:sz w:val="24"/>
          <w:szCs w:val="24"/>
        </w:rPr>
        <w:t xml:space="preserve"> the appropriate response to global climate change?</w:t>
      </w:r>
    </w:p>
    <w:sectPr w:rsidR="00ED7F8D" w:rsidRPr="00514F31" w:rsidSect="00376873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41BC2"/>
    <w:multiLevelType w:val="hybridMultilevel"/>
    <w:tmpl w:val="7FAC7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4E"/>
    <w:rsid w:val="000F6412"/>
    <w:rsid w:val="00100343"/>
    <w:rsid w:val="0018064E"/>
    <w:rsid w:val="00346948"/>
    <w:rsid w:val="00376873"/>
    <w:rsid w:val="00514F31"/>
    <w:rsid w:val="00517EB8"/>
    <w:rsid w:val="00545B10"/>
    <w:rsid w:val="005F6282"/>
    <w:rsid w:val="00763099"/>
    <w:rsid w:val="008B4600"/>
    <w:rsid w:val="008C15D3"/>
    <w:rsid w:val="00D220EA"/>
    <w:rsid w:val="00E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9663E"/>
  <w15:chartTrackingRefBased/>
  <w15:docId w15:val="{B8B228AC-F809-4D7A-8DA2-7644EB09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4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8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www.ase.tufts.edu/gdae/education_materials/modules/The_Economics_of_Global_Climate_Change.pdf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Peyton</dc:creator>
  <cp:keywords/>
  <dc:description/>
  <cp:lastModifiedBy>Peyton, James</cp:lastModifiedBy>
  <cp:revision>2</cp:revision>
  <cp:lastPrinted>2017-02-22T22:24:00Z</cp:lastPrinted>
  <dcterms:created xsi:type="dcterms:W3CDTF">2017-03-30T06:25:00Z</dcterms:created>
  <dcterms:modified xsi:type="dcterms:W3CDTF">2017-03-30T06:25:00Z</dcterms:modified>
</cp:coreProperties>
</file>