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204" w:rsidRPr="00E86432" w:rsidRDefault="00494FD5" w:rsidP="00E86432">
      <w:pPr>
        <w:pStyle w:val="Heading1"/>
      </w:pPr>
      <w:r w:rsidRPr="00E86432">
        <w:t xml:space="preserve">How Sustainable is the </w:t>
      </w:r>
      <w:r w:rsidR="00CE3085" w:rsidRPr="00E86432">
        <w:t>United States’</w:t>
      </w:r>
      <w:r w:rsidRPr="00E86432">
        <w:t xml:space="preserve"> Food System?</w:t>
      </w:r>
    </w:p>
    <w:p w:rsidR="00494FD5" w:rsidRDefault="00494FD5" w:rsidP="00DC3204">
      <w:pPr>
        <w:rPr>
          <w:i/>
        </w:rPr>
      </w:pPr>
    </w:p>
    <w:p w:rsidR="00494FD5" w:rsidRDefault="00494FD5" w:rsidP="00DC3204">
      <w:pPr>
        <w:rPr>
          <w:i/>
        </w:rPr>
      </w:pPr>
      <w:r>
        <w:rPr>
          <w:i/>
        </w:rPr>
        <w:t>The United States is the world’s leading producer of commodity crops</w:t>
      </w:r>
      <w:r w:rsidR="0051637A">
        <w:rPr>
          <w:i/>
        </w:rPr>
        <w:t xml:space="preserve"> and </w:t>
      </w:r>
      <w:r>
        <w:rPr>
          <w:i/>
        </w:rPr>
        <w:t xml:space="preserve">processed foods.  </w:t>
      </w:r>
      <w:r w:rsidR="0051637A">
        <w:rPr>
          <w:i/>
        </w:rPr>
        <w:t xml:space="preserve">Thanks largely to this abundant production, the average American family is able to spend less than 10% of their income on food – a fact that contributes considerably to </w:t>
      </w:r>
      <w:r w:rsidR="004D3217">
        <w:rPr>
          <w:i/>
        </w:rPr>
        <w:t xml:space="preserve">American’s </w:t>
      </w:r>
      <w:r w:rsidR="0051637A">
        <w:rPr>
          <w:i/>
        </w:rPr>
        <w:t xml:space="preserve">affluence.  However, </w:t>
      </w:r>
      <w:r w:rsidR="007D1E40">
        <w:rPr>
          <w:i/>
        </w:rPr>
        <w:t xml:space="preserve">concerns </w:t>
      </w:r>
      <w:r w:rsidR="0051637A">
        <w:rPr>
          <w:i/>
        </w:rPr>
        <w:t xml:space="preserve">are growing </w:t>
      </w:r>
      <w:r w:rsidR="007D1E40">
        <w:rPr>
          <w:i/>
        </w:rPr>
        <w:t>that</w:t>
      </w:r>
      <w:r w:rsidR="0051637A">
        <w:rPr>
          <w:i/>
        </w:rPr>
        <w:t xml:space="preserve"> </w:t>
      </w:r>
      <w:r w:rsidR="007D1E40">
        <w:rPr>
          <w:i/>
        </w:rPr>
        <w:t xml:space="preserve">America’s food system </w:t>
      </w:r>
      <w:r w:rsidR="004D3217">
        <w:rPr>
          <w:i/>
        </w:rPr>
        <w:t>is too</w:t>
      </w:r>
      <w:r w:rsidR="007D1E40">
        <w:rPr>
          <w:i/>
        </w:rPr>
        <w:t xml:space="preserve"> </w:t>
      </w:r>
      <w:r w:rsidR="004D3217">
        <w:rPr>
          <w:i/>
        </w:rPr>
        <w:t>dependent</w:t>
      </w:r>
      <w:r w:rsidR="007D1E40">
        <w:rPr>
          <w:i/>
        </w:rPr>
        <w:t xml:space="preserve"> on fossil fuels and </w:t>
      </w:r>
      <w:r w:rsidR="004D3217">
        <w:rPr>
          <w:i/>
        </w:rPr>
        <w:t xml:space="preserve">has perilous </w:t>
      </w:r>
      <w:r w:rsidR="0051637A">
        <w:rPr>
          <w:i/>
        </w:rPr>
        <w:t>hidden costs.</w:t>
      </w:r>
    </w:p>
    <w:p w:rsidR="00494FD5" w:rsidRDefault="00494FD5" w:rsidP="00DC3204">
      <w:pPr>
        <w:rPr>
          <w:i/>
        </w:rPr>
      </w:pPr>
    </w:p>
    <w:p w:rsidR="00022A86" w:rsidRDefault="00DC3204" w:rsidP="00DC3204">
      <w:pPr>
        <w:rPr>
          <w:i/>
        </w:rPr>
      </w:pPr>
      <w:r>
        <w:rPr>
          <w:i/>
        </w:rPr>
        <w:t>“King Corn”</w:t>
      </w:r>
      <w:r w:rsidR="001D3846">
        <w:rPr>
          <w:i/>
        </w:rPr>
        <w:t xml:space="preserve"> and “Big River” are </w:t>
      </w:r>
      <w:r>
        <w:rPr>
          <w:i/>
        </w:rPr>
        <w:t xml:space="preserve">informative, yet entertaining </w:t>
      </w:r>
      <w:r w:rsidR="001D3846">
        <w:rPr>
          <w:i/>
        </w:rPr>
        <w:t>documentaries</w:t>
      </w:r>
      <w:r w:rsidR="007D1E40">
        <w:rPr>
          <w:i/>
        </w:rPr>
        <w:t xml:space="preserve"> that explore these issues</w:t>
      </w:r>
      <w:r w:rsidR="001D3846">
        <w:rPr>
          <w:i/>
        </w:rPr>
        <w:t xml:space="preserve">.  </w:t>
      </w:r>
      <w:r w:rsidR="007D1E40">
        <w:rPr>
          <w:i/>
        </w:rPr>
        <w:t>The 90-minute</w:t>
      </w:r>
      <w:r w:rsidR="001D3846">
        <w:rPr>
          <w:i/>
        </w:rPr>
        <w:t>“King Corn” should be watched first in its entirety</w:t>
      </w:r>
      <w:r w:rsidR="004D3217">
        <w:rPr>
          <w:i/>
        </w:rPr>
        <w:t>; viewing can be broken up into two or three segments</w:t>
      </w:r>
      <w:r w:rsidR="001D3846">
        <w:rPr>
          <w:i/>
        </w:rPr>
        <w:t>.  “Big River”</w:t>
      </w:r>
      <w:r w:rsidR="007D1E40">
        <w:rPr>
          <w:i/>
        </w:rPr>
        <w:t xml:space="preserve"> is a 30-</w:t>
      </w:r>
      <w:r w:rsidR="001D3846">
        <w:rPr>
          <w:i/>
        </w:rPr>
        <w:t>minute sequel.</w:t>
      </w:r>
      <w:r w:rsidR="004D3217">
        <w:rPr>
          <w:i/>
        </w:rPr>
        <w:t xml:space="preserve">  T</w:t>
      </w:r>
      <w:r w:rsidR="00022A86">
        <w:rPr>
          <w:i/>
        </w:rPr>
        <w:t xml:space="preserve">he following questions </w:t>
      </w:r>
      <w:r w:rsidR="004D3217">
        <w:rPr>
          <w:i/>
        </w:rPr>
        <w:t>can</w:t>
      </w:r>
      <w:r>
        <w:rPr>
          <w:i/>
        </w:rPr>
        <w:t xml:space="preserve"> </w:t>
      </w:r>
      <w:r w:rsidR="00022A86">
        <w:rPr>
          <w:i/>
        </w:rPr>
        <w:t>guide your exploration.</w:t>
      </w:r>
    </w:p>
    <w:p w:rsidR="00022A86" w:rsidRDefault="00022A86" w:rsidP="00DC3204">
      <w:pPr>
        <w:rPr>
          <w:i/>
        </w:rPr>
      </w:pPr>
    </w:p>
    <w:p w:rsidR="00022A86" w:rsidRPr="00022A86" w:rsidRDefault="00022A86" w:rsidP="00DC3204">
      <w:pPr>
        <w:rPr>
          <w:b/>
          <w:u w:val="single"/>
        </w:rPr>
      </w:pPr>
      <w:r w:rsidRPr="00022A86">
        <w:rPr>
          <w:b/>
          <w:u w:val="single"/>
        </w:rPr>
        <w:t>“King Corn”</w:t>
      </w:r>
    </w:p>
    <w:p w:rsidR="00DC3204" w:rsidRDefault="00DC3204" w:rsidP="00DC3204">
      <w:pPr>
        <w:pStyle w:val="NoSpacing"/>
        <w:numPr>
          <w:ilvl w:val="0"/>
          <w:numId w:val="1"/>
        </w:numPr>
        <w:ind w:left="360"/>
        <w:rPr>
          <w:rFonts w:ascii="Times New Roman" w:hAnsi="Times New Roman"/>
        </w:rPr>
      </w:pPr>
      <w:r>
        <w:rPr>
          <w:rFonts w:ascii="Times New Roman" w:hAnsi="Times New Roman"/>
        </w:rPr>
        <w:t xml:space="preserve">The carbon in Ian </w:t>
      </w:r>
      <w:r w:rsidR="00B5557B">
        <w:rPr>
          <w:rFonts w:ascii="Times New Roman" w:hAnsi="Times New Roman"/>
        </w:rPr>
        <w:t>and Curt’s hair is from corn.  H</w:t>
      </w:r>
      <w:r>
        <w:rPr>
          <w:rFonts w:ascii="Times New Roman" w:hAnsi="Times New Roman"/>
        </w:rPr>
        <w:t>ow did it get there?</w:t>
      </w:r>
      <w:r w:rsidR="00B5557B">
        <w:rPr>
          <w:rFonts w:ascii="Times New Roman" w:hAnsi="Times New Roman"/>
        </w:rPr>
        <w:t xml:space="preserve">  Trace the pathways through the principles foods in their diet.</w:t>
      </w:r>
    </w:p>
    <w:p w:rsidR="007D1E40" w:rsidRPr="00624AF2" w:rsidRDefault="00624AF2" w:rsidP="00624AF2">
      <w:pPr>
        <w:pStyle w:val="NoSpacing"/>
        <w:ind w:left="360"/>
        <w:rPr>
          <w:rFonts w:ascii="Times New Roman" w:hAnsi="Times New Roman"/>
          <w:color w:val="0070C0"/>
        </w:rPr>
      </w:pPr>
      <w:r w:rsidRPr="00624AF2">
        <w:rPr>
          <w:rFonts w:ascii="Times New Roman" w:hAnsi="Times New Roman"/>
          <w:color w:val="0070C0"/>
        </w:rPr>
        <w:t>Corn is fed to cattle and other livestock; the carbon in corn thus makes its way into animal products such as meat and milk.  Corn is also a “feedstock” for industrial production of high fructose corn syrup, corn starch, and many other ingredients used in the production of processed foods.</w:t>
      </w:r>
    </w:p>
    <w:p w:rsidR="00DC3204" w:rsidRDefault="00DC3204" w:rsidP="00624AF2">
      <w:pPr>
        <w:pStyle w:val="NoSpacing"/>
        <w:ind w:left="360"/>
        <w:rPr>
          <w:rFonts w:ascii="Times New Roman" w:hAnsi="Times New Roman"/>
        </w:rPr>
      </w:pPr>
    </w:p>
    <w:p w:rsidR="00DC3204" w:rsidRDefault="00B5557B" w:rsidP="00DC3204">
      <w:pPr>
        <w:pStyle w:val="NoSpacing"/>
        <w:numPr>
          <w:ilvl w:val="0"/>
          <w:numId w:val="1"/>
        </w:numPr>
        <w:ind w:left="360"/>
        <w:rPr>
          <w:rFonts w:ascii="Times New Roman" w:hAnsi="Times New Roman"/>
        </w:rPr>
      </w:pPr>
      <w:r>
        <w:rPr>
          <w:rFonts w:ascii="Times New Roman" w:hAnsi="Times New Roman"/>
        </w:rPr>
        <w:t>Describe how farming has changed since the days of Curt and Ian’s grandparents.</w:t>
      </w:r>
    </w:p>
    <w:p w:rsidR="00DC3204" w:rsidRPr="00624AF2" w:rsidRDefault="00624AF2" w:rsidP="00DC3204">
      <w:pPr>
        <w:pStyle w:val="NoSpacing"/>
        <w:ind w:left="360"/>
        <w:rPr>
          <w:rFonts w:ascii="Times New Roman" w:hAnsi="Times New Roman"/>
          <w:color w:val="0070C0"/>
        </w:rPr>
      </w:pPr>
      <w:r w:rsidRPr="00624AF2">
        <w:rPr>
          <w:rFonts w:ascii="Times New Roman" w:hAnsi="Times New Roman"/>
          <w:color w:val="0070C0"/>
        </w:rPr>
        <w:t xml:space="preserve">Farming has become more mechanized (and costly).  Farms have gotten much larger.  </w:t>
      </w:r>
      <w:r>
        <w:rPr>
          <w:rFonts w:ascii="Times New Roman" w:hAnsi="Times New Roman"/>
          <w:color w:val="0070C0"/>
        </w:rPr>
        <w:t>Fewer people are farming.</w:t>
      </w:r>
    </w:p>
    <w:p w:rsidR="00DC3204" w:rsidRDefault="00DC3204" w:rsidP="00DC3204">
      <w:pPr>
        <w:pStyle w:val="NoSpacing"/>
        <w:ind w:left="360"/>
        <w:rPr>
          <w:rFonts w:ascii="Times New Roman" w:hAnsi="Times New Roman"/>
        </w:rPr>
      </w:pPr>
    </w:p>
    <w:p w:rsidR="00DC3204" w:rsidRDefault="00DC3204" w:rsidP="00DC3204">
      <w:pPr>
        <w:pStyle w:val="NoSpacing"/>
        <w:numPr>
          <w:ilvl w:val="0"/>
          <w:numId w:val="1"/>
        </w:numPr>
        <w:ind w:left="360"/>
        <w:rPr>
          <w:rFonts w:ascii="Times New Roman" w:hAnsi="Times New Roman"/>
        </w:rPr>
      </w:pPr>
      <w:r>
        <w:rPr>
          <w:rFonts w:ascii="Times New Roman" w:hAnsi="Times New Roman"/>
        </w:rPr>
        <w:t>Corn yields more than quadrupled since the days of C</w:t>
      </w:r>
      <w:r w:rsidR="00B5557B">
        <w:rPr>
          <w:rFonts w:ascii="Times New Roman" w:hAnsi="Times New Roman"/>
        </w:rPr>
        <w:t>urt and Ian’s grandparents.  Why</w:t>
      </w:r>
      <w:r>
        <w:rPr>
          <w:rFonts w:ascii="Times New Roman" w:hAnsi="Times New Roman"/>
        </w:rPr>
        <w:t>?</w:t>
      </w:r>
      <w:r w:rsidR="00B5557B">
        <w:rPr>
          <w:rFonts w:ascii="Times New Roman" w:hAnsi="Times New Roman"/>
        </w:rPr>
        <w:t xml:space="preserve">  Describe at least two developments that account for this.</w:t>
      </w:r>
    </w:p>
    <w:p w:rsidR="00DC3204" w:rsidRPr="00624AF2" w:rsidRDefault="00624AF2" w:rsidP="00DC3204">
      <w:pPr>
        <w:pStyle w:val="NoSpacing"/>
        <w:ind w:left="360"/>
        <w:rPr>
          <w:rFonts w:ascii="Times New Roman" w:hAnsi="Times New Roman"/>
          <w:color w:val="0070C0"/>
        </w:rPr>
      </w:pPr>
      <w:r w:rsidRPr="00624AF2">
        <w:rPr>
          <w:rFonts w:ascii="Times New Roman" w:hAnsi="Times New Roman"/>
          <w:color w:val="0070C0"/>
        </w:rPr>
        <w:t xml:space="preserve">Corn is now fertilized with anhydrous ammonia, </w:t>
      </w:r>
      <w:r w:rsidR="00B723D1">
        <w:rPr>
          <w:rFonts w:ascii="Times New Roman" w:hAnsi="Times New Roman"/>
          <w:color w:val="0070C0"/>
        </w:rPr>
        <w:t>supplying</w:t>
      </w:r>
      <w:r w:rsidRPr="00624AF2">
        <w:rPr>
          <w:rFonts w:ascii="Times New Roman" w:hAnsi="Times New Roman"/>
          <w:color w:val="0070C0"/>
        </w:rPr>
        <w:t xml:space="preserve"> nitrogen</w:t>
      </w:r>
      <w:r w:rsidR="00B723D1">
        <w:rPr>
          <w:rFonts w:ascii="Times New Roman" w:hAnsi="Times New Roman"/>
          <w:color w:val="0070C0"/>
        </w:rPr>
        <w:t xml:space="preserve"> that boosts </w:t>
      </w:r>
      <w:r w:rsidRPr="00624AF2">
        <w:rPr>
          <w:rFonts w:ascii="Times New Roman" w:hAnsi="Times New Roman"/>
          <w:color w:val="0070C0"/>
        </w:rPr>
        <w:t>yield</w:t>
      </w:r>
      <w:r w:rsidR="00B723D1">
        <w:rPr>
          <w:rFonts w:ascii="Times New Roman" w:hAnsi="Times New Roman"/>
          <w:color w:val="0070C0"/>
        </w:rPr>
        <w:t>s</w:t>
      </w:r>
      <w:r w:rsidRPr="00624AF2">
        <w:rPr>
          <w:rFonts w:ascii="Times New Roman" w:hAnsi="Times New Roman"/>
          <w:color w:val="0070C0"/>
        </w:rPr>
        <w:t xml:space="preserve">.  More </w:t>
      </w:r>
      <w:r w:rsidR="00B723D1">
        <w:rPr>
          <w:rFonts w:ascii="Times New Roman" w:hAnsi="Times New Roman"/>
          <w:color w:val="0070C0"/>
        </w:rPr>
        <w:t>seeds</w:t>
      </w:r>
      <w:r w:rsidRPr="00624AF2">
        <w:rPr>
          <w:rFonts w:ascii="Times New Roman" w:hAnsi="Times New Roman"/>
          <w:color w:val="0070C0"/>
        </w:rPr>
        <w:t xml:space="preserve"> are now planted per acre.  </w:t>
      </w:r>
      <w:r w:rsidR="00B723D1">
        <w:rPr>
          <w:rFonts w:ascii="Times New Roman" w:hAnsi="Times New Roman"/>
          <w:color w:val="0070C0"/>
        </w:rPr>
        <w:t>Chemical pesticides reduce the effects of herbivores and competitors.</w:t>
      </w:r>
      <w:r w:rsidR="00B723D1" w:rsidRPr="00B723D1">
        <w:rPr>
          <w:rFonts w:ascii="Times New Roman" w:hAnsi="Times New Roman"/>
          <w:color w:val="0070C0"/>
        </w:rPr>
        <w:t xml:space="preserve"> </w:t>
      </w:r>
      <w:r w:rsidR="00B723D1">
        <w:rPr>
          <w:rFonts w:ascii="Times New Roman" w:hAnsi="Times New Roman"/>
          <w:color w:val="0070C0"/>
        </w:rPr>
        <w:t xml:space="preserve"> </w:t>
      </w:r>
      <w:r w:rsidR="00B723D1" w:rsidRPr="00624AF2">
        <w:rPr>
          <w:rFonts w:ascii="Times New Roman" w:hAnsi="Times New Roman"/>
          <w:color w:val="0070C0"/>
        </w:rPr>
        <w:t xml:space="preserve">Irrigation </w:t>
      </w:r>
      <w:r w:rsidR="00B723D1">
        <w:rPr>
          <w:rFonts w:ascii="Times New Roman" w:hAnsi="Times New Roman"/>
          <w:color w:val="0070C0"/>
        </w:rPr>
        <w:t xml:space="preserve">also </w:t>
      </w:r>
      <w:r w:rsidR="00B723D1" w:rsidRPr="00624AF2">
        <w:rPr>
          <w:rFonts w:ascii="Times New Roman" w:hAnsi="Times New Roman"/>
          <w:color w:val="0070C0"/>
        </w:rPr>
        <w:t>reduces the effects of droughts.</w:t>
      </w:r>
      <w:r w:rsidR="00B723D1">
        <w:rPr>
          <w:rFonts w:ascii="Times New Roman" w:hAnsi="Times New Roman"/>
          <w:color w:val="0070C0"/>
        </w:rPr>
        <w:t xml:space="preserve">  </w:t>
      </w:r>
    </w:p>
    <w:p w:rsidR="00DC3204" w:rsidRDefault="00DC3204" w:rsidP="00624AF2">
      <w:pPr>
        <w:pStyle w:val="NoSpacing"/>
        <w:rPr>
          <w:rFonts w:ascii="Times New Roman" w:hAnsi="Times New Roman"/>
        </w:rPr>
      </w:pPr>
    </w:p>
    <w:p w:rsidR="00DC3204" w:rsidRDefault="00B5557B" w:rsidP="00DC3204">
      <w:pPr>
        <w:pStyle w:val="NoSpacing"/>
        <w:numPr>
          <w:ilvl w:val="0"/>
          <w:numId w:val="1"/>
        </w:numPr>
        <w:ind w:left="360"/>
        <w:rPr>
          <w:rFonts w:ascii="Times New Roman" w:hAnsi="Times New Roman"/>
        </w:rPr>
      </w:pPr>
      <w:r>
        <w:rPr>
          <w:rFonts w:ascii="Times New Roman" w:hAnsi="Times New Roman"/>
        </w:rPr>
        <w:t xml:space="preserve">Michael </w:t>
      </w:r>
      <w:proofErr w:type="spellStart"/>
      <w:r>
        <w:rPr>
          <w:rFonts w:ascii="Times New Roman" w:hAnsi="Times New Roman"/>
        </w:rPr>
        <w:t>Pollan</w:t>
      </w:r>
      <w:proofErr w:type="spellEnd"/>
      <w:r>
        <w:rPr>
          <w:rFonts w:ascii="Times New Roman" w:hAnsi="Times New Roman"/>
        </w:rPr>
        <w:t xml:space="preserve"> describes modern corn as “an urban creature”.  What does he mean by this and how does it affect farming practices</w:t>
      </w:r>
      <w:r w:rsidR="00DC3204">
        <w:rPr>
          <w:rFonts w:ascii="Times New Roman" w:hAnsi="Times New Roman"/>
        </w:rPr>
        <w:t>?</w:t>
      </w:r>
    </w:p>
    <w:p w:rsidR="00DC3204" w:rsidRPr="00B723D1" w:rsidRDefault="00B723D1" w:rsidP="00B723D1">
      <w:pPr>
        <w:pStyle w:val="NoSpacing"/>
        <w:ind w:left="360"/>
        <w:rPr>
          <w:rFonts w:ascii="Times New Roman" w:hAnsi="Times New Roman"/>
          <w:color w:val="0070C0"/>
        </w:rPr>
      </w:pPr>
      <w:r w:rsidRPr="00B723D1">
        <w:rPr>
          <w:rFonts w:ascii="Times New Roman" w:hAnsi="Times New Roman"/>
          <w:color w:val="0070C0"/>
        </w:rPr>
        <w:t>Through breeding, corn now tolerates more crowding without reducing yields.</w:t>
      </w:r>
    </w:p>
    <w:p w:rsidR="00DC3204" w:rsidRDefault="00DC3204" w:rsidP="00DC3204">
      <w:pPr>
        <w:pStyle w:val="NoSpacing"/>
        <w:ind w:left="360"/>
        <w:rPr>
          <w:rFonts w:ascii="Times New Roman" w:hAnsi="Times New Roman"/>
        </w:rPr>
      </w:pPr>
    </w:p>
    <w:p w:rsidR="00DC3204" w:rsidRPr="00B5557B" w:rsidRDefault="00DC3204" w:rsidP="00B5557B">
      <w:pPr>
        <w:pStyle w:val="NoSpacing"/>
        <w:numPr>
          <w:ilvl w:val="0"/>
          <w:numId w:val="1"/>
        </w:numPr>
        <w:ind w:left="360"/>
        <w:rPr>
          <w:rFonts w:ascii="Times New Roman" w:hAnsi="Times New Roman"/>
        </w:rPr>
      </w:pPr>
      <w:r>
        <w:rPr>
          <w:rFonts w:ascii="Times New Roman" w:hAnsi="Times New Roman"/>
        </w:rPr>
        <w:t xml:space="preserve">What is crop rotation? How did </w:t>
      </w:r>
      <w:r w:rsidR="000D098D">
        <w:rPr>
          <w:rFonts w:ascii="Times New Roman" w:hAnsi="Times New Roman"/>
        </w:rPr>
        <w:t>this practice</w:t>
      </w:r>
      <w:r>
        <w:rPr>
          <w:rFonts w:ascii="Times New Roman" w:hAnsi="Times New Roman"/>
        </w:rPr>
        <w:t xml:space="preserve"> benefit the soil?</w:t>
      </w:r>
      <w:r w:rsidR="00B5557B">
        <w:rPr>
          <w:rFonts w:ascii="Times New Roman" w:hAnsi="Times New Roman"/>
        </w:rPr>
        <w:t xml:space="preserve">  </w:t>
      </w:r>
      <w:r w:rsidRPr="00B5557B">
        <w:rPr>
          <w:rFonts w:ascii="Times New Roman" w:hAnsi="Times New Roman"/>
        </w:rPr>
        <w:t xml:space="preserve">How and why has corn farming strayed away from </w:t>
      </w:r>
      <w:r w:rsidR="000D098D">
        <w:rPr>
          <w:rFonts w:ascii="Times New Roman" w:hAnsi="Times New Roman"/>
        </w:rPr>
        <w:t>it</w:t>
      </w:r>
      <w:r w:rsidRPr="00B5557B">
        <w:rPr>
          <w:rFonts w:ascii="Times New Roman" w:hAnsi="Times New Roman"/>
        </w:rPr>
        <w:t>?</w:t>
      </w:r>
    </w:p>
    <w:p w:rsidR="00DC3204" w:rsidRPr="00B723D1" w:rsidRDefault="00B723D1" w:rsidP="00B723D1">
      <w:pPr>
        <w:pStyle w:val="NoSpacing"/>
        <w:ind w:left="360"/>
        <w:rPr>
          <w:rFonts w:ascii="Times New Roman" w:hAnsi="Times New Roman"/>
          <w:color w:val="0070C0"/>
        </w:rPr>
      </w:pPr>
      <w:r w:rsidRPr="00B723D1">
        <w:rPr>
          <w:rFonts w:ascii="Times New Roman" w:hAnsi="Times New Roman"/>
          <w:color w:val="0070C0"/>
        </w:rPr>
        <w:t xml:space="preserve">Crop rotation involves planting a different crop in a given field each growing season.  This reduces </w:t>
      </w:r>
      <w:r>
        <w:rPr>
          <w:rFonts w:ascii="Times New Roman" w:hAnsi="Times New Roman"/>
          <w:color w:val="0070C0"/>
        </w:rPr>
        <w:t>pest populations and can improve soil fertility (e.g. legumes adding nitrogen).  Largely because of subsidies and other policies that promote corn production, many farmers have eliminated rotations in order to maximize short-term economic gains.</w:t>
      </w:r>
    </w:p>
    <w:p w:rsidR="00DC3204" w:rsidRDefault="00DC3204" w:rsidP="00DC3204">
      <w:pPr>
        <w:pStyle w:val="NoSpacing"/>
        <w:rPr>
          <w:rFonts w:ascii="Times New Roman" w:hAnsi="Times New Roman"/>
        </w:rPr>
      </w:pPr>
    </w:p>
    <w:p w:rsidR="00DC3204" w:rsidRDefault="0028140D" w:rsidP="00DC3204">
      <w:pPr>
        <w:pStyle w:val="NoSpacing"/>
        <w:numPr>
          <w:ilvl w:val="0"/>
          <w:numId w:val="1"/>
        </w:numPr>
        <w:ind w:left="360"/>
        <w:rPr>
          <w:rFonts w:ascii="Times New Roman" w:hAnsi="Times New Roman"/>
        </w:rPr>
      </w:pPr>
      <w:r>
        <w:rPr>
          <w:rFonts w:ascii="Times New Roman" w:hAnsi="Times New Roman"/>
        </w:rPr>
        <w:t xml:space="preserve">Curt and Ian grew a “Liberty Link” variety of corn that was tolerant of glyphosate herbicide.  </w:t>
      </w:r>
      <w:r w:rsidR="0051637A">
        <w:rPr>
          <w:rFonts w:ascii="Times New Roman" w:hAnsi="Times New Roman"/>
        </w:rPr>
        <w:t xml:space="preserve"> </w:t>
      </w:r>
      <w:r>
        <w:rPr>
          <w:rFonts w:ascii="Times New Roman" w:hAnsi="Times New Roman"/>
        </w:rPr>
        <w:t xml:space="preserve"> In what sense has Liberty Link technology helped to make </w:t>
      </w:r>
      <w:r w:rsidR="007D1E40">
        <w:rPr>
          <w:rFonts w:ascii="Times New Roman" w:hAnsi="Times New Roman"/>
        </w:rPr>
        <w:t xml:space="preserve">this </w:t>
      </w:r>
      <w:r>
        <w:rPr>
          <w:rFonts w:ascii="Times New Roman" w:hAnsi="Times New Roman"/>
        </w:rPr>
        <w:t xml:space="preserve">corn production </w:t>
      </w:r>
      <w:r w:rsidR="007D1E40">
        <w:rPr>
          <w:rFonts w:ascii="Times New Roman" w:hAnsi="Times New Roman"/>
        </w:rPr>
        <w:t xml:space="preserve">system </w:t>
      </w:r>
      <w:r>
        <w:rPr>
          <w:rFonts w:ascii="Times New Roman" w:hAnsi="Times New Roman"/>
        </w:rPr>
        <w:t xml:space="preserve">more sustainable?  </w:t>
      </w:r>
      <w:r w:rsidR="007D1E40">
        <w:rPr>
          <w:rFonts w:ascii="Times New Roman" w:hAnsi="Times New Roman"/>
        </w:rPr>
        <w:t>How does this compare with sustainability of organic farming practices?</w:t>
      </w:r>
    </w:p>
    <w:p w:rsidR="00DC3204" w:rsidRDefault="00B723D1" w:rsidP="00DC3204">
      <w:pPr>
        <w:pStyle w:val="NoSpacing"/>
        <w:ind w:left="360"/>
        <w:rPr>
          <w:rFonts w:ascii="Times New Roman" w:hAnsi="Times New Roman"/>
          <w:color w:val="0070C0"/>
        </w:rPr>
      </w:pPr>
      <w:r w:rsidRPr="00B723D1">
        <w:rPr>
          <w:rFonts w:ascii="Times New Roman" w:hAnsi="Times New Roman"/>
          <w:color w:val="0070C0"/>
        </w:rPr>
        <w:t xml:space="preserve">Liberty Link enables no-till agriculture, which </w:t>
      </w:r>
      <w:r>
        <w:rPr>
          <w:rFonts w:ascii="Times New Roman" w:hAnsi="Times New Roman"/>
          <w:color w:val="0070C0"/>
        </w:rPr>
        <w:t xml:space="preserve">promotes sustainability by reducing soil erosion.  </w:t>
      </w:r>
      <w:r w:rsidR="003D003C">
        <w:rPr>
          <w:rFonts w:ascii="Times New Roman" w:hAnsi="Times New Roman"/>
          <w:color w:val="0070C0"/>
        </w:rPr>
        <w:t>Unlike organic farming, however, it does very little to promote soil-building.</w:t>
      </w:r>
    </w:p>
    <w:p w:rsidR="003D003C" w:rsidRDefault="003D003C" w:rsidP="00DC3204">
      <w:pPr>
        <w:pStyle w:val="NoSpacing"/>
        <w:ind w:left="360"/>
        <w:rPr>
          <w:rFonts w:ascii="Times New Roman" w:hAnsi="Times New Roman"/>
          <w:color w:val="0070C0"/>
        </w:rPr>
      </w:pPr>
    </w:p>
    <w:p w:rsidR="00DC3204" w:rsidRPr="003D003C" w:rsidRDefault="003D003C" w:rsidP="003D003C">
      <w:pPr>
        <w:pStyle w:val="NoSpacing"/>
        <w:ind w:left="360"/>
        <w:rPr>
          <w:rFonts w:ascii="Times New Roman" w:hAnsi="Times New Roman"/>
          <w:i/>
          <w:color w:val="0070C0"/>
        </w:rPr>
      </w:pPr>
      <w:r w:rsidRPr="003D003C">
        <w:rPr>
          <w:rFonts w:ascii="Times New Roman" w:hAnsi="Times New Roman"/>
          <w:i/>
          <w:color w:val="0070C0"/>
        </w:rPr>
        <w:t>Note: Because th</w:t>
      </w:r>
      <w:r>
        <w:rPr>
          <w:rFonts w:ascii="Times New Roman" w:hAnsi="Times New Roman"/>
          <w:i/>
          <w:color w:val="0070C0"/>
        </w:rPr>
        <w:t>es</w:t>
      </w:r>
      <w:r w:rsidRPr="003D003C">
        <w:rPr>
          <w:rFonts w:ascii="Times New Roman" w:hAnsi="Times New Roman"/>
          <w:i/>
          <w:color w:val="0070C0"/>
        </w:rPr>
        <w:t xml:space="preserve">e documentaries do not address organic farming specifically, instructors should encourage students </w:t>
      </w:r>
      <w:r>
        <w:rPr>
          <w:rFonts w:ascii="Times New Roman" w:hAnsi="Times New Roman"/>
          <w:i/>
          <w:color w:val="0070C0"/>
        </w:rPr>
        <w:t xml:space="preserve">unfamiliar with organic farming </w:t>
      </w:r>
      <w:r w:rsidRPr="003D003C">
        <w:rPr>
          <w:rFonts w:ascii="Times New Roman" w:hAnsi="Times New Roman"/>
          <w:i/>
          <w:color w:val="0070C0"/>
        </w:rPr>
        <w:t xml:space="preserve">to consult other </w:t>
      </w:r>
      <w:r>
        <w:rPr>
          <w:rFonts w:ascii="Times New Roman" w:hAnsi="Times New Roman"/>
          <w:i/>
          <w:color w:val="0070C0"/>
        </w:rPr>
        <w:t xml:space="preserve">accessible </w:t>
      </w:r>
      <w:r w:rsidRPr="003D003C">
        <w:rPr>
          <w:rFonts w:ascii="Times New Roman" w:hAnsi="Times New Roman"/>
          <w:i/>
          <w:color w:val="0070C0"/>
        </w:rPr>
        <w:t xml:space="preserve">resources </w:t>
      </w:r>
      <w:r>
        <w:rPr>
          <w:rFonts w:ascii="Times New Roman" w:hAnsi="Times New Roman"/>
          <w:i/>
          <w:color w:val="0070C0"/>
        </w:rPr>
        <w:t>(</w:t>
      </w:r>
      <w:r w:rsidRPr="003D003C">
        <w:rPr>
          <w:rFonts w:ascii="Times New Roman" w:hAnsi="Times New Roman"/>
          <w:i/>
          <w:color w:val="0070C0"/>
        </w:rPr>
        <w:t>such as Wikipedia</w:t>
      </w:r>
      <w:r>
        <w:rPr>
          <w:rFonts w:ascii="Times New Roman" w:hAnsi="Times New Roman"/>
          <w:i/>
          <w:color w:val="0070C0"/>
        </w:rPr>
        <w:t>) for an overview of how it promotes sustainability</w:t>
      </w:r>
      <w:r w:rsidRPr="003D003C">
        <w:rPr>
          <w:rFonts w:ascii="Times New Roman" w:hAnsi="Times New Roman"/>
          <w:i/>
          <w:color w:val="0070C0"/>
        </w:rPr>
        <w:t>.</w:t>
      </w:r>
    </w:p>
    <w:p w:rsidR="00DC3204" w:rsidRDefault="00DC3204" w:rsidP="00DC3204">
      <w:pPr>
        <w:pStyle w:val="NoSpacing"/>
        <w:ind w:left="360"/>
        <w:rPr>
          <w:rFonts w:ascii="Times New Roman" w:hAnsi="Times New Roman"/>
        </w:rPr>
      </w:pPr>
      <w:bookmarkStart w:id="0" w:name="_GoBack"/>
      <w:bookmarkEnd w:id="0"/>
    </w:p>
    <w:p w:rsidR="00DC3204" w:rsidRDefault="00DC3204" w:rsidP="00DC3204">
      <w:pPr>
        <w:pStyle w:val="NoSpacing"/>
        <w:numPr>
          <w:ilvl w:val="0"/>
          <w:numId w:val="1"/>
        </w:numPr>
        <w:ind w:left="360"/>
        <w:rPr>
          <w:rFonts w:ascii="Times New Roman" w:hAnsi="Times New Roman"/>
        </w:rPr>
      </w:pPr>
      <w:r>
        <w:rPr>
          <w:rFonts w:ascii="Times New Roman" w:hAnsi="Times New Roman"/>
        </w:rPr>
        <w:lastRenderedPageBreak/>
        <w:t>Where does corn go after harvest?  Map out the pathways.</w:t>
      </w:r>
    </w:p>
    <w:p w:rsidR="00DC3204" w:rsidRDefault="003328BB" w:rsidP="003D003C">
      <w:pPr>
        <w:pStyle w:val="NoSpacing"/>
        <w:ind w:left="360"/>
        <w:rPr>
          <w:rFonts w:ascii="Times New Roman" w:hAnsi="Times New Roman"/>
          <w:color w:val="0070C0"/>
        </w:rPr>
      </w:pPr>
      <w:r>
        <w:rPr>
          <w:rFonts w:ascii="Times New Roman" w:hAnsi="Times New Roman"/>
          <w:color w:val="0070C0"/>
        </w:rPr>
        <w:t xml:space="preserve">Most of the corn grown in the U.S. is fed to livestock, used for production of ethanol, or processed to produce food ingredients.  From the field, corn goes to grain elevators, is loaded on to railway cars, and brought to centralized processing facilities.  </w:t>
      </w:r>
    </w:p>
    <w:p w:rsidR="003D003C" w:rsidRPr="003D003C" w:rsidRDefault="003D003C" w:rsidP="003D003C">
      <w:pPr>
        <w:pStyle w:val="NoSpacing"/>
        <w:ind w:left="360"/>
        <w:rPr>
          <w:rFonts w:ascii="Times New Roman" w:hAnsi="Times New Roman"/>
          <w:color w:val="0070C0"/>
        </w:rPr>
      </w:pPr>
    </w:p>
    <w:p w:rsidR="00DC3204" w:rsidRDefault="00DC3204" w:rsidP="00DC3204">
      <w:pPr>
        <w:pStyle w:val="NoSpacing"/>
        <w:numPr>
          <w:ilvl w:val="0"/>
          <w:numId w:val="1"/>
        </w:numPr>
        <w:ind w:left="360"/>
        <w:rPr>
          <w:rFonts w:ascii="Times New Roman" w:hAnsi="Times New Roman"/>
        </w:rPr>
      </w:pPr>
      <w:r>
        <w:rPr>
          <w:rFonts w:ascii="Times New Roman" w:hAnsi="Times New Roman"/>
        </w:rPr>
        <w:t>Why does the U</w:t>
      </w:r>
      <w:r w:rsidR="00022A86">
        <w:rPr>
          <w:rFonts w:ascii="Times New Roman" w:hAnsi="Times New Roman"/>
        </w:rPr>
        <w:t>.</w:t>
      </w:r>
      <w:r>
        <w:rPr>
          <w:rFonts w:ascii="Times New Roman" w:hAnsi="Times New Roman"/>
        </w:rPr>
        <w:t>S</w:t>
      </w:r>
      <w:r w:rsidR="00022A86">
        <w:rPr>
          <w:rFonts w:ascii="Times New Roman" w:hAnsi="Times New Roman"/>
        </w:rPr>
        <w:t>.</w:t>
      </w:r>
      <w:r>
        <w:rPr>
          <w:rFonts w:ascii="Times New Roman" w:hAnsi="Times New Roman"/>
        </w:rPr>
        <w:t xml:space="preserve"> government subsidize corn</w:t>
      </w:r>
      <w:r w:rsidR="000D098D">
        <w:rPr>
          <w:rFonts w:ascii="Times New Roman" w:hAnsi="Times New Roman"/>
        </w:rPr>
        <w:t xml:space="preserve"> production</w:t>
      </w:r>
      <w:r>
        <w:rPr>
          <w:rFonts w:ascii="Times New Roman" w:hAnsi="Times New Roman"/>
        </w:rPr>
        <w:t>?  Is this good or bad for the system?</w:t>
      </w:r>
    </w:p>
    <w:p w:rsidR="003328BB" w:rsidRPr="003328BB" w:rsidRDefault="003328BB" w:rsidP="00DC3204">
      <w:pPr>
        <w:pStyle w:val="NoSpacing"/>
        <w:ind w:left="360"/>
        <w:rPr>
          <w:rFonts w:ascii="Times New Roman" w:hAnsi="Times New Roman"/>
          <w:color w:val="0070C0"/>
        </w:rPr>
      </w:pPr>
      <w:r>
        <w:rPr>
          <w:rFonts w:ascii="Times New Roman" w:hAnsi="Times New Roman"/>
          <w:color w:val="0070C0"/>
        </w:rPr>
        <w:t xml:space="preserve">The federal government subsidizes corn production to reduce economic risks for farmers and to encourage cheap food production for consumers.  While it is good for society to share in the costs of agricultural risks (due to droughts, flooding, etc.), </w:t>
      </w:r>
      <w:r w:rsidR="00AA7C14">
        <w:rPr>
          <w:rFonts w:ascii="Times New Roman" w:hAnsi="Times New Roman"/>
          <w:color w:val="0070C0"/>
        </w:rPr>
        <w:t xml:space="preserve">corn </w:t>
      </w:r>
      <w:r>
        <w:rPr>
          <w:rFonts w:ascii="Times New Roman" w:hAnsi="Times New Roman"/>
          <w:color w:val="0070C0"/>
        </w:rPr>
        <w:t xml:space="preserve">subsidies disrupt </w:t>
      </w:r>
      <w:r w:rsidR="00AA7C14">
        <w:rPr>
          <w:rFonts w:ascii="Times New Roman" w:hAnsi="Times New Roman"/>
          <w:color w:val="0070C0"/>
        </w:rPr>
        <w:t>market forces that tend to balance supply and demand and they have inadvertently promoted obesity and diabetes.</w:t>
      </w:r>
    </w:p>
    <w:p w:rsidR="00DC3204" w:rsidRPr="003328BB" w:rsidRDefault="00DC3204" w:rsidP="003328BB">
      <w:pPr>
        <w:pStyle w:val="NoSpacing"/>
        <w:ind w:left="360"/>
        <w:rPr>
          <w:rFonts w:ascii="Times New Roman" w:hAnsi="Times New Roman"/>
          <w:color w:val="0070C0"/>
        </w:rPr>
      </w:pPr>
    </w:p>
    <w:p w:rsidR="00DC3204" w:rsidRDefault="00DC3204" w:rsidP="00DC3204">
      <w:pPr>
        <w:pStyle w:val="NoSpacing"/>
        <w:numPr>
          <w:ilvl w:val="0"/>
          <w:numId w:val="1"/>
        </w:numPr>
        <w:ind w:left="360"/>
        <w:rPr>
          <w:rFonts w:ascii="Times New Roman" w:hAnsi="Times New Roman"/>
        </w:rPr>
      </w:pPr>
      <w:r>
        <w:rPr>
          <w:rFonts w:ascii="Times New Roman" w:hAnsi="Times New Roman"/>
        </w:rPr>
        <w:t xml:space="preserve">What is your reaction to Ian and Curt’s visit with Earl </w:t>
      </w:r>
      <w:proofErr w:type="spellStart"/>
      <w:r>
        <w:rPr>
          <w:rFonts w:ascii="Times New Roman" w:hAnsi="Times New Roman"/>
        </w:rPr>
        <w:t>Butz</w:t>
      </w:r>
      <w:proofErr w:type="spellEnd"/>
      <w:r>
        <w:rPr>
          <w:rFonts w:ascii="Times New Roman" w:hAnsi="Times New Roman"/>
        </w:rPr>
        <w:t>?</w:t>
      </w:r>
    </w:p>
    <w:p w:rsidR="00DC3204" w:rsidRPr="003328BB" w:rsidRDefault="00AA7C14" w:rsidP="003328BB">
      <w:pPr>
        <w:pStyle w:val="NoSpacing"/>
        <w:ind w:left="360"/>
        <w:rPr>
          <w:rFonts w:ascii="Times New Roman" w:hAnsi="Times New Roman"/>
          <w:color w:val="0070C0"/>
        </w:rPr>
      </w:pPr>
      <w:r>
        <w:rPr>
          <w:rFonts w:ascii="Times New Roman" w:hAnsi="Times New Roman"/>
          <w:color w:val="0070C0"/>
        </w:rPr>
        <w:t xml:space="preserve">Most students will likely reflect on the ironies of </w:t>
      </w:r>
      <w:proofErr w:type="spellStart"/>
      <w:r>
        <w:rPr>
          <w:rFonts w:ascii="Times New Roman" w:hAnsi="Times New Roman"/>
          <w:color w:val="0070C0"/>
        </w:rPr>
        <w:t>Butz’s</w:t>
      </w:r>
      <w:proofErr w:type="spellEnd"/>
      <w:r>
        <w:rPr>
          <w:rFonts w:ascii="Times New Roman" w:hAnsi="Times New Roman"/>
          <w:color w:val="0070C0"/>
        </w:rPr>
        <w:t xml:space="preserve"> comments about affluence in light of the human and ecological health risks these documentaries have revealed.</w:t>
      </w:r>
    </w:p>
    <w:p w:rsidR="00DC3204" w:rsidRPr="003328BB" w:rsidRDefault="00DC3204" w:rsidP="003328BB">
      <w:pPr>
        <w:pStyle w:val="NoSpacing"/>
        <w:ind w:left="360"/>
        <w:rPr>
          <w:rFonts w:ascii="Times New Roman" w:hAnsi="Times New Roman"/>
          <w:color w:val="0070C0"/>
        </w:rPr>
      </w:pPr>
    </w:p>
    <w:p w:rsidR="00DC3204" w:rsidRDefault="00DC3204" w:rsidP="00DC3204">
      <w:pPr>
        <w:pStyle w:val="NoSpacing"/>
        <w:numPr>
          <w:ilvl w:val="0"/>
          <w:numId w:val="1"/>
        </w:numPr>
        <w:ind w:left="360"/>
        <w:rPr>
          <w:rFonts w:ascii="Times New Roman" w:hAnsi="Times New Roman"/>
        </w:rPr>
      </w:pPr>
      <w:r>
        <w:rPr>
          <w:rFonts w:ascii="Times New Roman" w:hAnsi="Times New Roman"/>
        </w:rPr>
        <w:t>Map out the connections between the U</w:t>
      </w:r>
      <w:r w:rsidR="00022A86">
        <w:rPr>
          <w:rFonts w:ascii="Times New Roman" w:hAnsi="Times New Roman"/>
        </w:rPr>
        <w:t>.</w:t>
      </w:r>
      <w:r>
        <w:rPr>
          <w:rFonts w:ascii="Times New Roman" w:hAnsi="Times New Roman"/>
        </w:rPr>
        <w:t>S</w:t>
      </w:r>
      <w:r w:rsidR="00022A86">
        <w:rPr>
          <w:rFonts w:ascii="Times New Roman" w:hAnsi="Times New Roman"/>
        </w:rPr>
        <w:t>.</w:t>
      </w:r>
      <w:r>
        <w:rPr>
          <w:rFonts w:ascii="Times New Roman" w:hAnsi="Times New Roman"/>
        </w:rPr>
        <w:t xml:space="preserve"> farm policy and…</w:t>
      </w:r>
    </w:p>
    <w:p w:rsidR="00DC3204" w:rsidRDefault="00DC3204" w:rsidP="00DC3204">
      <w:pPr>
        <w:pStyle w:val="NoSpacing"/>
        <w:numPr>
          <w:ilvl w:val="1"/>
          <w:numId w:val="1"/>
        </w:numPr>
        <w:ind w:left="1080"/>
        <w:rPr>
          <w:rFonts w:ascii="Times New Roman" w:hAnsi="Times New Roman"/>
        </w:rPr>
      </w:pPr>
      <w:r>
        <w:rPr>
          <w:rFonts w:ascii="Times New Roman" w:hAnsi="Times New Roman"/>
        </w:rPr>
        <w:t>Changes in the town of Greene, Iowa.</w:t>
      </w:r>
    </w:p>
    <w:p w:rsidR="00DC3204" w:rsidRPr="00AA7C14" w:rsidRDefault="00AA7C14" w:rsidP="00DC3204">
      <w:pPr>
        <w:pStyle w:val="NoSpacing"/>
        <w:ind w:left="1080"/>
        <w:rPr>
          <w:rFonts w:ascii="Times New Roman" w:hAnsi="Times New Roman"/>
          <w:color w:val="0070C0"/>
        </w:rPr>
      </w:pPr>
      <w:r>
        <w:rPr>
          <w:rFonts w:ascii="Times New Roman" w:hAnsi="Times New Roman"/>
          <w:color w:val="0070C0"/>
        </w:rPr>
        <w:t>The local economy has shrunk; few small businesses are left.  Few young families remain.</w:t>
      </w:r>
    </w:p>
    <w:p w:rsidR="00DC3204" w:rsidRDefault="00DC3204" w:rsidP="00DC3204">
      <w:pPr>
        <w:pStyle w:val="NoSpacing"/>
        <w:ind w:left="1080"/>
        <w:rPr>
          <w:rFonts w:ascii="Times New Roman" w:hAnsi="Times New Roman"/>
        </w:rPr>
      </w:pPr>
    </w:p>
    <w:p w:rsidR="00DC3204" w:rsidRDefault="00022A86" w:rsidP="00DC3204">
      <w:pPr>
        <w:pStyle w:val="NoSpacing"/>
        <w:numPr>
          <w:ilvl w:val="1"/>
          <w:numId w:val="1"/>
        </w:numPr>
        <w:ind w:left="1080"/>
        <w:rPr>
          <w:rFonts w:ascii="Times New Roman" w:hAnsi="Times New Roman"/>
        </w:rPr>
      </w:pPr>
      <w:r>
        <w:rPr>
          <w:rFonts w:ascii="Times New Roman" w:hAnsi="Times New Roman"/>
        </w:rPr>
        <w:t>The prevalence</w:t>
      </w:r>
      <w:r w:rsidR="00DC3204">
        <w:rPr>
          <w:rFonts w:ascii="Times New Roman" w:hAnsi="Times New Roman"/>
        </w:rPr>
        <w:t xml:space="preserve"> of diabetes in the US population.</w:t>
      </w:r>
    </w:p>
    <w:p w:rsidR="00DC3204" w:rsidRPr="00AA7C14" w:rsidRDefault="00AA7C14" w:rsidP="00AA7C14">
      <w:pPr>
        <w:pStyle w:val="NoSpacing"/>
        <w:ind w:left="1080"/>
        <w:rPr>
          <w:rFonts w:ascii="Times New Roman" w:hAnsi="Times New Roman"/>
          <w:color w:val="0070C0"/>
        </w:rPr>
      </w:pPr>
      <w:r>
        <w:rPr>
          <w:rFonts w:ascii="Times New Roman" w:hAnsi="Times New Roman"/>
          <w:color w:val="0070C0"/>
        </w:rPr>
        <w:t>Diabetes has increased on the heels of a doubling of obesity rates (from 15 to 30% of the adult population) since the 1970s.</w:t>
      </w:r>
    </w:p>
    <w:p w:rsidR="00DC3204" w:rsidRPr="00AA7C14" w:rsidRDefault="00DC3204" w:rsidP="00AA7C14">
      <w:pPr>
        <w:pStyle w:val="NoSpacing"/>
        <w:ind w:left="1080"/>
        <w:rPr>
          <w:rFonts w:ascii="Times New Roman" w:hAnsi="Times New Roman"/>
          <w:color w:val="0070C0"/>
        </w:rPr>
      </w:pPr>
    </w:p>
    <w:p w:rsidR="004016EE" w:rsidRPr="00022A86" w:rsidRDefault="00022A86" w:rsidP="00DC3204">
      <w:pPr>
        <w:rPr>
          <w:b/>
          <w:u w:val="single"/>
        </w:rPr>
      </w:pPr>
      <w:r w:rsidRPr="00022A86">
        <w:rPr>
          <w:b/>
          <w:u w:val="single"/>
        </w:rPr>
        <w:t>“Big River”</w:t>
      </w:r>
    </w:p>
    <w:p w:rsidR="000D098D" w:rsidRDefault="000D098D" w:rsidP="00022A86">
      <w:pPr>
        <w:pStyle w:val="ListParagraph"/>
        <w:numPr>
          <w:ilvl w:val="0"/>
          <w:numId w:val="1"/>
        </w:numPr>
        <w:ind w:left="360"/>
      </w:pPr>
      <w:r>
        <w:t>What is causing the dead zone in the Gulf of Mexico?  How does this relate to farming practices in Iowa?</w:t>
      </w:r>
      <w:r w:rsidR="00EC78F4">
        <w:t xml:space="preserve">  What is your assessment of the shrimpers’ and farmers’ perspectives on this problem?</w:t>
      </w:r>
    </w:p>
    <w:p w:rsidR="000D098D" w:rsidRDefault="00AA7C14" w:rsidP="00AA7C14">
      <w:pPr>
        <w:pStyle w:val="NoSpacing"/>
        <w:ind w:left="360"/>
        <w:rPr>
          <w:rFonts w:ascii="Times New Roman" w:hAnsi="Times New Roman"/>
          <w:color w:val="0070C0"/>
        </w:rPr>
      </w:pPr>
      <w:r>
        <w:rPr>
          <w:rFonts w:ascii="Times New Roman" w:hAnsi="Times New Roman"/>
          <w:color w:val="0070C0"/>
        </w:rPr>
        <w:t>Run-off from the fields in Iowa leads to e</w:t>
      </w:r>
      <w:r w:rsidRPr="00AA7C14">
        <w:rPr>
          <w:rFonts w:ascii="Times New Roman" w:hAnsi="Times New Roman"/>
          <w:color w:val="0070C0"/>
        </w:rPr>
        <w:t>xcess nitrogen in the water</w:t>
      </w:r>
      <w:r>
        <w:rPr>
          <w:rFonts w:ascii="Times New Roman" w:hAnsi="Times New Roman"/>
          <w:color w:val="0070C0"/>
        </w:rPr>
        <w:t>, which</w:t>
      </w:r>
      <w:r w:rsidRPr="00AA7C14">
        <w:rPr>
          <w:rFonts w:ascii="Times New Roman" w:hAnsi="Times New Roman"/>
          <w:color w:val="0070C0"/>
        </w:rPr>
        <w:t xml:space="preserve"> promotes excessive algal growth.</w:t>
      </w:r>
      <w:r>
        <w:rPr>
          <w:rFonts w:ascii="Times New Roman" w:hAnsi="Times New Roman"/>
          <w:color w:val="0070C0"/>
        </w:rPr>
        <w:t xml:space="preserve">  When these algae die, bacteria proliferate, reducing oxygen levels in the water and killing aerobic organisms.</w:t>
      </w:r>
    </w:p>
    <w:p w:rsidR="00373ACB" w:rsidRDefault="00373ACB" w:rsidP="00AA7C14">
      <w:pPr>
        <w:pStyle w:val="NoSpacing"/>
        <w:ind w:left="360"/>
        <w:rPr>
          <w:rFonts w:ascii="Times New Roman" w:hAnsi="Times New Roman"/>
          <w:color w:val="0070C0"/>
        </w:rPr>
      </w:pPr>
    </w:p>
    <w:p w:rsidR="00373ACB" w:rsidRPr="00AA7C14" w:rsidRDefault="00373ACB" w:rsidP="00AA7C14">
      <w:pPr>
        <w:pStyle w:val="NoSpacing"/>
        <w:ind w:left="360"/>
        <w:rPr>
          <w:rFonts w:ascii="Times New Roman" w:hAnsi="Times New Roman"/>
          <w:color w:val="0070C0"/>
        </w:rPr>
      </w:pPr>
      <w:r>
        <w:rPr>
          <w:rFonts w:ascii="Times New Roman" w:hAnsi="Times New Roman"/>
          <w:color w:val="0070C0"/>
        </w:rPr>
        <w:t xml:space="preserve">The economic goals of farmers and shrimpers are currently at odds with one another.  However, by reducing run-off, both would have a better chance of surviving long-term.  </w:t>
      </w:r>
      <w:r w:rsidR="00751954">
        <w:rPr>
          <w:rFonts w:ascii="Times New Roman" w:hAnsi="Times New Roman"/>
          <w:i/>
          <w:color w:val="0070C0"/>
        </w:rPr>
        <w:t>(Note: I</w:t>
      </w:r>
      <w:r w:rsidRPr="00373ACB">
        <w:rPr>
          <w:rFonts w:ascii="Times New Roman" w:hAnsi="Times New Roman"/>
          <w:i/>
          <w:color w:val="0070C0"/>
        </w:rPr>
        <w:t>nstructors may have to prompt students a bit before they realize this.)</w:t>
      </w:r>
    </w:p>
    <w:p w:rsidR="000D098D" w:rsidRPr="00AA7C14" w:rsidRDefault="000D098D" w:rsidP="00AA7C14">
      <w:pPr>
        <w:pStyle w:val="NoSpacing"/>
        <w:ind w:left="360"/>
        <w:rPr>
          <w:rFonts w:ascii="Times New Roman" w:hAnsi="Times New Roman"/>
          <w:color w:val="0070C0"/>
        </w:rPr>
      </w:pPr>
    </w:p>
    <w:p w:rsidR="00022A86" w:rsidRDefault="000D098D" w:rsidP="00022A86">
      <w:pPr>
        <w:pStyle w:val="ListParagraph"/>
        <w:numPr>
          <w:ilvl w:val="0"/>
          <w:numId w:val="1"/>
        </w:numPr>
        <w:ind w:left="360"/>
      </w:pPr>
      <w:r>
        <w:t>How might the seemingly higher incidence of cancer in Greene, Iowa be linked to corn production?  Why can’t we be sure that this is a cause-effect relationship?</w:t>
      </w:r>
    </w:p>
    <w:p w:rsidR="00EC78F4" w:rsidRDefault="00373ACB" w:rsidP="00AA7C14">
      <w:pPr>
        <w:pStyle w:val="NoSpacing"/>
        <w:ind w:left="360"/>
        <w:rPr>
          <w:rFonts w:ascii="Times New Roman" w:hAnsi="Times New Roman"/>
          <w:i/>
          <w:color w:val="0070C0"/>
        </w:rPr>
      </w:pPr>
      <w:r>
        <w:rPr>
          <w:rFonts w:ascii="Times New Roman" w:hAnsi="Times New Roman"/>
          <w:color w:val="0070C0"/>
        </w:rPr>
        <w:t>Some research studies link pesticides used in corn production to higher risks of cancer.  However, we cannot be sure that this is a cause-and-effect relationship until other environmental and genetic factors have been eliminated.</w:t>
      </w:r>
      <w:r w:rsidR="00954CCE">
        <w:rPr>
          <w:rFonts w:ascii="Times New Roman" w:hAnsi="Times New Roman"/>
          <w:color w:val="0070C0"/>
        </w:rPr>
        <w:t xml:space="preserve">  </w:t>
      </w:r>
      <w:r w:rsidR="00751954">
        <w:rPr>
          <w:rFonts w:ascii="Times New Roman" w:hAnsi="Times New Roman"/>
          <w:i/>
          <w:color w:val="0070C0"/>
        </w:rPr>
        <w:t>(Note: I</w:t>
      </w:r>
      <w:r w:rsidR="00954CCE" w:rsidRPr="00954CCE">
        <w:rPr>
          <w:rFonts w:ascii="Times New Roman" w:hAnsi="Times New Roman"/>
          <w:i/>
          <w:color w:val="0070C0"/>
        </w:rPr>
        <w:t>nstructors</w:t>
      </w:r>
      <w:r w:rsidR="00751954">
        <w:rPr>
          <w:rFonts w:ascii="Times New Roman" w:hAnsi="Times New Roman"/>
          <w:i/>
          <w:color w:val="0070C0"/>
        </w:rPr>
        <w:t xml:space="preserve"> may need to prompt students to explore the difference between correlation and causation.</w:t>
      </w:r>
      <w:r w:rsidR="00C27AF5">
        <w:rPr>
          <w:rFonts w:ascii="Times New Roman" w:hAnsi="Times New Roman"/>
          <w:i/>
          <w:color w:val="0070C0"/>
        </w:rPr>
        <w:t xml:space="preserve">  Students may also need help identifying genetic and environmental factors that affect cancer.)</w:t>
      </w:r>
    </w:p>
    <w:p w:rsidR="00751954" w:rsidRPr="00AA7C14" w:rsidRDefault="00751954" w:rsidP="00AA7C14">
      <w:pPr>
        <w:pStyle w:val="NoSpacing"/>
        <w:ind w:left="360"/>
        <w:rPr>
          <w:rFonts w:ascii="Times New Roman" w:hAnsi="Times New Roman"/>
          <w:color w:val="0070C0"/>
        </w:rPr>
      </w:pPr>
    </w:p>
    <w:p w:rsidR="00EC78F4" w:rsidRPr="00EC78F4" w:rsidRDefault="00EC78F4" w:rsidP="00EC78F4">
      <w:pPr>
        <w:rPr>
          <w:b/>
          <w:u w:val="single"/>
        </w:rPr>
      </w:pPr>
      <w:r>
        <w:rPr>
          <w:b/>
          <w:u w:val="single"/>
        </w:rPr>
        <w:t>Formulating</w:t>
      </w:r>
      <w:r w:rsidRPr="00EC78F4">
        <w:rPr>
          <w:b/>
          <w:u w:val="single"/>
        </w:rPr>
        <w:t xml:space="preserve"> a More Sustainable </w:t>
      </w:r>
      <w:r>
        <w:rPr>
          <w:b/>
          <w:u w:val="single"/>
        </w:rPr>
        <w:t>Solution</w:t>
      </w:r>
    </w:p>
    <w:p w:rsidR="00EC78F4" w:rsidRDefault="00EC78F4" w:rsidP="00EC78F4">
      <w:r>
        <w:t>Discuss with your team your answers to</w:t>
      </w:r>
      <w:r w:rsidR="00E1654F">
        <w:t xml:space="preserve"> the above questions.  Use this</w:t>
      </w:r>
      <w:r>
        <w:t xml:space="preserve"> as a basis for identifying </w:t>
      </w:r>
      <w:r w:rsidR="00A208A3">
        <w:t>key</w:t>
      </w:r>
      <w:r>
        <w:t xml:space="preserve"> sustainability problems and potential solutions.  Together </w:t>
      </w:r>
      <w:r w:rsidR="00E1654F">
        <w:t>draft</w:t>
      </w:r>
      <w:r>
        <w:t xml:space="preserve"> a one-page “mini-proposal” outlining </w:t>
      </w:r>
      <w:r w:rsidR="00A208A3">
        <w:t>what it would take to</w:t>
      </w:r>
      <w:r>
        <w:t xml:space="preserve"> create a more sustainable system.  Be sure to exp</w:t>
      </w:r>
      <w:r w:rsidR="00A208A3">
        <w:t>lain how your proposed solutions</w:t>
      </w:r>
      <w:r>
        <w:t xml:space="preserve"> address specific problems and </w:t>
      </w:r>
      <w:r w:rsidR="00A208A3">
        <w:t xml:space="preserve">to </w:t>
      </w:r>
      <w:r>
        <w:t xml:space="preserve">identify some </w:t>
      </w:r>
      <w:r w:rsidR="00A208A3">
        <w:t xml:space="preserve">realistic </w:t>
      </w:r>
      <w:r>
        <w:t xml:space="preserve">measures </w:t>
      </w:r>
      <w:r w:rsidR="00667A9A">
        <w:t xml:space="preserve">(such as incentives) </w:t>
      </w:r>
      <w:r>
        <w:t xml:space="preserve">that could be taken to achieve </w:t>
      </w:r>
      <w:r w:rsidR="00A208A3">
        <w:t>them</w:t>
      </w:r>
      <w:r>
        <w:t>.</w:t>
      </w:r>
      <w:r w:rsidR="00270B98">
        <w:t xml:space="preserve">  Be prepared to present your proposal and defend (answer questions about) it in class.</w:t>
      </w:r>
    </w:p>
    <w:p w:rsidR="00C27AF5" w:rsidRDefault="00C27AF5" w:rsidP="00EC78F4"/>
    <w:p w:rsidR="00314124" w:rsidRDefault="00314124" w:rsidP="00EC78F4"/>
    <w:p w:rsidR="00314124" w:rsidRDefault="00314124" w:rsidP="00EC78F4"/>
    <w:p w:rsidR="00C27AF5" w:rsidRDefault="00314124" w:rsidP="00EC78F4">
      <w:pPr>
        <w:rPr>
          <w:color w:val="0070C0"/>
        </w:rPr>
      </w:pPr>
      <w:r>
        <w:rPr>
          <w:color w:val="0070C0"/>
        </w:rPr>
        <w:lastRenderedPageBreak/>
        <w:t>A</w:t>
      </w:r>
      <w:r w:rsidR="00C27AF5" w:rsidRPr="0089661C">
        <w:rPr>
          <w:color w:val="0070C0"/>
        </w:rPr>
        <w:t xml:space="preserve"> simple rubric</w:t>
      </w:r>
      <w:r w:rsidR="00722B94">
        <w:rPr>
          <w:color w:val="0070C0"/>
        </w:rPr>
        <w:t>,</w:t>
      </w:r>
      <w:r w:rsidR="00C27AF5" w:rsidRPr="0089661C">
        <w:rPr>
          <w:color w:val="0070C0"/>
        </w:rPr>
        <w:t xml:space="preserve"> </w:t>
      </w:r>
      <w:r>
        <w:rPr>
          <w:color w:val="0070C0"/>
        </w:rPr>
        <w:t>such as the following</w:t>
      </w:r>
      <w:r w:rsidR="00722B94">
        <w:rPr>
          <w:color w:val="0070C0"/>
        </w:rPr>
        <w:t>,</w:t>
      </w:r>
      <w:r>
        <w:rPr>
          <w:color w:val="0070C0"/>
        </w:rPr>
        <w:t xml:space="preserve"> </w:t>
      </w:r>
      <w:r w:rsidR="0035239A">
        <w:rPr>
          <w:color w:val="0070C0"/>
        </w:rPr>
        <w:t>can be used to evaluate team</w:t>
      </w:r>
      <w:r w:rsidR="00C27AF5" w:rsidRPr="0089661C">
        <w:rPr>
          <w:color w:val="0070C0"/>
        </w:rPr>
        <w:t xml:space="preserve"> proposals and presentations:</w:t>
      </w:r>
    </w:p>
    <w:p w:rsidR="0035239A" w:rsidRPr="0089661C" w:rsidRDefault="0035239A" w:rsidP="00EC78F4">
      <w:pPr>
        <w:rPr>
          <w:color w:val="0070C0"/>
        </w:rPr>
      </w:pPr>
    </w:p>
    <w:tbl>
      <w:tblPr>
        <w:tblStyle w:val="TableGrid"/>
        <w:tblW w:w="0" w:type="auto"/>
        <w:tblLook w:val="04A0" w:firstRow="1" w:lastRow="0" w:firstColumn="1" w:lastColumn="0" w:noHBand="0" w:noVBand="1"/>
      </w:tblPr>
      <w:tblGrid>
        <w:gridCol w:w="1717"/>
        <w:gridCol w:w="2281"/>
        <w:gridCol w:w="2413"/>
        <w:gridCol w:w="2197"/>
        <w:gridCol w:w="742"/>
      </w:tblGrid>
      <w:tr w:rsidR="00722B94" w:rsidRPr="0089661C" w:rsidTr="00314124">
        <w:tc>
          <w:tcPr>
            <w:tcW w:w="0" w:type="auto"/>
          </w:tcPr>
          <w:p w:rsidR="00314124" w:rsidRDefault="00314124" w:rsidP="00192C90">
            <w:pPr>
              <w:rPr>
                <w:color w:val="0070C0"/>
              </w:rPr>
            </w:pPr>
          </w:p>
          <w:p w:rsidR="00314124" w:rsidRPr="0089661C" w:rsidRDefault="00314124" w:rsidP="00192C90">
            <w:pPr>
              <w:rPr>
                <w:color w:val="0070C0"/>
              </w:rPr>
            </w:pPr>
          </w:p>
        </w:tc>
        <w:tc>
          <w:tcPr>
            <w:tcW w:w="0" w:type="auto"/>
            <w:vAlign w:val="center"/>
          </w:tcPr>
          <w:p w:rsidR="00314124" w:rsidRPr="00314124" w:rsidRDefault="00314124" w:rsidP="0035239A">
            <w:pPr>
              <w:jc w:val="center"/>
              <w:rPr>
                <w:b/>
                <w:color w:val="0070C0"/>
              </w:rPr>
            </w:pPr>
            <w:r w:rsidRPr="00314124">
              <w:rPr>
                <w:b/>
                <w:color w:val="0070C0"/>
              </w:rPr>
              <w:t>Inadequate (1</w:t>
            </w:r>
            <w:r>
              <w:rPr>
                <w:b/>
                <w:color w:val="0070C0"/>
              </w:rPr>
              <w:t xml:space="preserve"> point</w:t>
            </w:r>
            <w:r w:rsidRPr="00314124">
              <w:rPr>
                <w:b/>
                <w:color w:val="0070C0"/>
              </w:rPr>
              <w:t>)</w:t>
            </w:r>
          </w:p>
        </w:tc>
        <w:tc>
          <w:tcPr>
            <w:tcW w:w="0" w:type="auto"/>
            <w:vAlign w:val="center"/>
          </w:tcPr>
          <w:p w:rsidR="00314124" w:rsidRPr="00314124" w:rsidRDefault="00314124" w:rsidP="0035239A">
            <w:pPr>
              <w:jc w:val="center"/>
              <w:rPr>
                <w:b/>
                <w:color w:val="0070C0"/>
              </w:rPr>
            </w:pPr>
            <w:r w:rsidRPr="00314124">
              <w:rPr>
                <w:b/>
                <w:color w:val="0070C0"/>
              </w:rPr>
              <w:t>Competent (2</w:t>
            </w:r>
            <w:r>
              <w:rPr>
                <w:b/>
                <w:color w:val="0070C0"/>
              </w:rPr>
              <w:t xml:space="preserve"> points</w:t>
            </w:r>
            <w:r w:rsidRPr="00314124">
              <w:rPr>
                <w:b/>
                <w:color w:val="0070C0"/>
              </w:rPr>
              <w:t>)</w:t>
            </w:r>
          </w:p>
        </w:tc>
        <w:tc>
          <w:tcPr>
            <w:tcW w:w="0" w:type="auto"/>
            <w:vAlign w:val="center"/>
          </w:tcPr>
          <w:p w:rsidR="00314124" w:rsidRPr="00314124" w:rsidRDefault="00314124" w:rsidP="0035239A">
            <w:pPr>
              <w:jc w:val="center"/>
              <w:rPr>
                <w:b/>
                <w:color w:val="0070C0"/>
              </w:rPr>
            </w:pPr>
            <w:r w:rsidRPr="00314124">
              <w:rPr>
                <w:b/>
                <w:color w:val="0070C0"/>
              </w:rPr>
              <w:t>Excellent (3</w:t>
            </w:r>
            <w:r>
              <w:rPr>
                <w:b/>
                <w:color w:val="0070C0"/>
              </w:rPr>
              <w:t xml:space="preserve"> points</w:t>
            </w:r>
            <w:r w:rsidRPr="00314124">
              <w:rPr>
                <w:b/>
                <w:color w:val="0070C0"/>
              </w:rPr>
              <w:t>)</w:t>
            </w:r>
          </w:p>
        </w:tc>
        <w:tc>
          <w:tcPr>
            <w:tcW w:w="0" w:type="auto"/>
            <w:vAlign w:val="center"/>
          </w:tcPr>
          <w:p w:rsidR="00314124" w:rsidRPr="00314124" w:rsidRDefault="00314124" w:rsidP="0035239A">
            <w:pPr>
              <w:jc w:val="center"/>
              <w:rPr>
                <w:b/>
                <w:color w:val="0070C0"/>
              </w:rPr>
            </w:pPr>
            <w:r>
              <w:rPr>
                <w:b/>
                <w:color w:val="0070C0"/>
              </w:rPr>
              <w:t>Score</w:t>
            </w:r>
          </w:p>
        </w:tc>
      </w:tr>
      <w:tr w:rsidR="00722B94" w:rsidRPr="0089661C" w:rsidTr="0035239A">
        <w:tc>
          <w:tcPr>
            <w:tcW w:w="0" w:type="auto"/>
            <w:vAlign w:val="center"/>
          </w:tcPr>
          <w:p w:rsidR="00314124" w:rsidRPr="00314124" w:rsidRDefault="00314124" w:rsidP="0089661C">
            <w:pPr>
              <w:rPr>
                <w:b/>
                <w:color w:val="0070C0"/>
              </w:rPr>
            </w:pPr>
            <w:r w:rsidRPr="00314124">
              <w:rPr>
                <w:b/>
                <w:color w:val="0070C0"/>
              </w:rPr>
              <w:t>Sustainability problems</w:t>
            </w:r>
          </w:p>
        </w:tc>
        <w:tc>
          <w:tcPr>
            <w:tcW w:w="0" w:type="auto"/>
            <w:vAlign w:val="center"/>
          </w:tcPr>
          <w:p w:rsidR="00314124" w:rsidRPr="0089661C" w:rsidRDefault="00314124" w:rsidP="00192C90">
            <w:pPr>
              <w:rPr>
                <w:color w:val="0070C0"/>
              </w:rPr>
            </w:pPr>
            <w:r w:rsidRPr="0089661C">
              <w:rPr>
                <w:color w:val="0070C0"/>
              </w:rPr>
              <w:t>Students do not expla</w:t>
            </w:r>
            <w:r>
              <w:rPr>
                <w:color w:val="0070C0"/>
              </w:rPr>
              <w:t xml:space="preserve">in how the problems affect </w:t>
            </w:r>
            <w:r w:rsidRPr="0089661C">
              <w:rPr>
                <w:color w:val="0070C0"/>
              </w:rPr>
              <w:t>sustainability</w:t>
            </w:r>
          </w:p>
        </w:tc>
        <w:tc>
          <w:tcPr>
            <w:tcW w:w="0" w:type="auto"/>
            <w:vAlign w:val="center"/>
          </w:tcPr>
          <w:p w:rsidR="00314124" w:rsidRPr="0089661C" w:rsidRDefault="00314124" w:rsidP="00192C90">
            <w:pPr>
              <w:rPr>
                <w:color w:val="0070C0"/>
              </w:rPr>
            </w:pPr>
            <w:r>
              <w:rPr>
                <w:color w:val="0070C0"/>
              </w:rPr>
              <w:t>Students identify problems and link them to sustainability concerns</w:t>
            </w:r>
          </w:p>
        </w:tc>
        <w:tc>
          <w:tcPr>
            <w:tcW w:w="0" w:type="auto"/>
            <w:vAlign w:val="center"/>
          </w:tcPr>
          <w:p w:rsidR="00314124" w:rsidRPr="0089661C" w:rsidRDefault="00314124" w:rsidP="00314124">
            <w:pPr>
              <w:rPr>
                <w:color w:val="0070C0"/>
              </w:rPr>
            </w:pPr>
            <w:r>
              <w:rPr>
                <w:color w:val="0070C0"/>
              </w:rPr>
              <w:t>Students explain how problems identified are key to resolving sustainability concerns</w:t>
            </w:r>
          </w:p>
        </w:tc>
        <w:tc>
          <w:tcPr>
            <w:tcW w:w="0" w:type="auto"/>
            <w:vAlign w:val="center"/>
          </w:tcPr>
          <w:p w:rsidR="00314124" w:rsidRDefault="00314124" w:rsidP="0035239A">
            <w:pPr>
              <w:jc w:val="center"/>
              <w:rPr>
                <w:color w:val="0070C0"/>
              </w:rPr>
            </w:pPr>
          </w:p>
        </w:tc>
      </w:tr>
      <w:tr w:rsidR="00722B94" w:rsidRPr="0089661C" w:rsidTr="0035239A">
        <w:tc>
          <w:tcPr>
            <w:tcW w:w="0" w:type="auto"/>
            <w:vAlign w:val="center"/>
          </w:tcPr>
          <w:p w:rsidR="00314124" w:rsidRPr="00314124" w:rsidRDefault="00314124" w:rsidP="00192C90">
            <w:pPr>
              <w:rPr>
                <w:b/>
                <w:color w:val="0070C0"/>
              </w:rPr>
            </w:pPr>
            <w:r w:rsidRPr="00314124">
              <w:rPr>
                <w:b/>
                <w:color w:val="0070C0"/>
              </w:rPr>
              <w:t>Sustainability solution(s)</w:t>
            </w:r>
          </w:p>
        </w:tc>
        <w:tc>
          <w:tcPr>
            <w:tcW w:w="0" w:type="auto"/>
            <w:vAlign w:val="center"/>
          </w:tcPr>
          <w:p w:rsidR="00314124" w:rsidRPr="0089661C" w:rsidRDefault="00314124" w:rsidP="0089661C">
            <w:pPr>
              <w:rPr>
                <w:color w:val="0070C0"/>
              </w:rPr>
            </w:pPr>
            <w:r>
              <w:rPr>
                <w:color w:val="0070C0"/>
              </w:rPr>
              <w:t>Proposed solutions are not likely to improve sustainability</w:t>
            </w:r>
          </w:p>
        </w:tc>
        <w:tc>
          <w:tcPr>
            <w:tcW w:w="0" w:type="auto"/>
            <w:vAlign w:val="center"/>
          </w:tcPr>
          <w:p w:rsidR="00314124" w:rsidRPr="0089661C" w:rsidRDefault="00314124" w:rsidP="00192C90">
            <w:pPr>
              <w:rPr>
                <w:color w:val="0070C0"/>
              </w:rPr>
            </w:pPr>
            <w:r>
              <w:rPr>
                <w:color w:val="0070C0"/>
              </w:rPr>
              <w:t>Proposed solutions would enhance sustainability at least somewhat</w:t>
            </w:r>
          </w:p>
        </w:tc>
        <w:tc>
          <w:tcPr>
            <w:tcW w:w="0" w:type="auto"/>
            <w:vAlign w:val="center"/>
          </w:tcPr>
          <w:p w:rsidR="00314124" w:rsidRPr="0089661C" w:rsidRDefault="00314124" w:rsidP="00192C90">
            <w:pPr>
              <w:rPr>
                <w:color w:val="0070C0"/>
              </w:rPr>
            </w:pPr>
            <w:r>
              <w:rPr>
                <w:color w:val="0070C0"/>
              </w:rPr>
              <w:t>Proposed solutions have significant potential for enhancing sustainability</w:t>
            </w:r>
          </w:p>
        </w:tc>
        <w:tc>
          <w:tcPr>
            <w:tcW w:w="0" w:type="auto"/>
            <w:vAlign w:val="center"/>
          </w:tcPr>
          <w:p w:rsidR="00314124" w:rsidRDefault="00314124" w:rsidP="0035239A">
            <w:pPr>
              <w:jc w:val="center"/>
              <w:rPr>
                <w:color w:val="0070C0"/>
              </w:rPr>
            </w:pPr>
          </w:p>
        </w:tc>
      </w:tr>
      <w:tr w:rsidR="00722B94" w:rsidRPr="0089661C" w:rsidTr="0035239A">
        <w:tc>
          <w:tcPr>
            <w:tcW w:w="0" w:type="auto"/>
            <w:vAlign w:val="center"/>
          </w:tcPr>
          <w:p w:rsidR="00314124" w:rsidRPr="00314124" w:rsidRDefault="00314124" w:rsidP="00192C90">
            <w:pPr>
              <w:rPr>
                <w:b/>
                <w:color w:val="0070C0"/>
              </w:rPr>
            </w:pPr>
            <w:r w:rsidRPr="00314124">
              <w:rPr>
                <w:b/>
                <w:color w:val="0070C0"/>
              </w:rPr>
              <w:t>Means of achieving sustainability</w:t>
            </w:r>
          </w:p>
        </w:tc>
        <w:tc>
          <w:tcPr>
            <w:tcW w:w="0" w:type="auto"/>
            <w:vAlign w:val="center"/>
          </w:tcPr>
          <w:p w:rsidR="00314124" w:rsidRDefault="00314124" w:rsidP="0089661C">
            <w:pPr>
              <w:rPr>
                <w:color w:val="0070C0"/>
              </w:rPr>
            </w:pPr>
            <w:r>
              <w:rPr>
                <w:color w:val="0070C0"/>
              </w:rPr>
              <w:t>Proposed measures are not likely to garner much support; they may even exacerbate the problem</w:t>
            </w:r>
          </w:p>
        </w:tc>
        <w:tc>
          <w:tcPr>
            <w:tcW w:w="0" w:type="auto"/>
            <w:vAlign w:val="center"/>
          </w:tcPr>
          <w:p w:rsidR="00314124" w:rsidRDefault="00314124" w:rsidP="00314124">
            <w:pPr>
              <w:rPr>
                <w:color w:val="0070C0"/>
              </w:rPr>
            </w:pPr>
            <w:r>
              <w:rPr>
                <w:color w:val="0070C0"/>
              </w:rPr>
              <w:t>Proposed measures will help to garner support from certain sectors; some concerns (such as feasibility or cost) may remain</w:t>
            </w:r>
          </w:p>
        </w:tc>
        <w:tc>
          <w:tcPr>
            <w:tcW w:w="0" w:type="auto"/>
            <w:vAlign w:val="center"/>
          </w:tcPr>
          <w:p w:rsidR="00314124" w:rsidRDefault="00314124" w:rsidP="00722B94">
            <w:pPr>
              <w:rPr>
                <w:color w:val="0070C0"/>
              </w:rPr>
            </w:pPr>
            <w:r>
              <w:rPr>
                <w:color w:val="0070C0"/>
              </w:rPr>
              <w:t xml:space="preserve">Proposed measures are feasible, likely to gain wide support, and </w:t>
            </w:r>
            <w:r w:rsidR="00722B94">
              <w:rPr>
                <w:color w:val="0070C0"/>
              </w:rPr>
              <w:t xml:space="preserve">justly share benefits and risks </w:t>
            </w:r>
          </w:p>
        </w:tc>
        <w:tc>
          <w:tcPr>
            <w:tcW w:w="0" w:type="auto"/>
            <w:vAlign w:val="center"/>
          </w:tcPr>
          <w:p w:rsidR="00314124" w:rsidRDefault="00314124" w:rsidP="0035239A">
            <w:pPr>
              <w:jc w:val="center"/>
              <w:rPr>
                <w:color w:val="0070C0"/>
              </w:rPr>
            </w:pPr>
          </w:p>
        </w:tc>
      </w:tr>
      <w:tr w:rsidR="00722B94" w:rsidRPr="0089661C" w:rsidTr="0035239A">
        <w:tc>
          <w:tcPr>
            <w:tcW w:w="0" w:type="auto"/>
            <w:vAlign w:val="center"/>
          </w:tcPr>
          <w:p w:rsidR="00314124" w:rsidRPr="00314124" w:rsidRDefault="00314124" w:rsidP="00192C90">
            <w:pPr>
              <w:rPr>
                <w:b/>
                <w:color w:val="0070C0"/>
              </w:rPr>
            </w:pPr>
            <w:r w:rsidRPr="00314124">
              <w:rPr>
                <w:b/>
                <w:color w:val="0070C0"/>
              </w:rPr>
              <w:t>Collaboration</w:t>
            </w:r>
          </w:p>
        </w:tc>
        <w:tc>
          <w:tcPr>
            <w:tcW w:w="0" w:type="auto"/>
            <w:vAlign w:val="center"/>
          </w:tcPr>
          <w:p w:rsidR="00314124" w:rsidRDefault="00314124" w:rsidP="0089661C">
            <w:pPr>
              <w:rPr>
                <w:color w:val="0070C0"/>
              </w:rPr>
            </w:pPr>
            <w:r>
              <w:rPr>
                <w:color w:val="0070C0"/>
              </w:rPr>
              <w:t>Team work has been dominated by one or two members; little evidence that all members “own” the proposal</w:t>
            </w:r>
          </w:p>
        </w:tc>
        <w:tc>
          <w:tcPr>
            <w:tcW w:w="0" w:type="auto"/>
            <w:vAlign w:val="center"/>
          </w:tcPr>
          <w:p w:rsidR="00314124" w:rsidRDefault="00314124" w:rsidP="0035239A">
            <w:pPr>
              <w:rPr>
                <w:color w:val="0070C0"/>
              </w:rPr>
            </w:pPr>
            <w:r>
              <w:rPr>
                <w:color w:val="0070C0"/>
              </w:rPr>
              <w:t>Team ha</w:t>
            </w:r>
            <w:r w:rsidR="0035239A">
              <w:rPr>
                <w:color w:val="0070C0"/>
              </w:rPr>
              <w:t xml:space="preserve">s worked to involve each member, </w:t>
            </w:r>
            <w:r>
              <w:rPr>
                <w:color w:val="0070C0"/>
              </w:rPr>
              <w:t>consider their inputs</w:t>
            </w:r>
            <w:r w:rsidR="0035239A">
              <w:rPr>
                <w:color w:val="0070C0"/>
              </w:rPr>
              <w:t>, and identify best options</w:t>
            </w:r>
          </w:p>
        </w:tc>
        <w:tc>
          <w:tcPr>
            <w:tcW w:w="0" w:type="auto"/>
            <w:vAlign w:val="center"/>
          </w:tcPr>
          <w:p w:rsidR="00314124" w:rsidRDefault="00314124" w:rsidP="007A3658">
            <w:pPr>
              <w:rPr>
                <w:color w:val="0070C0"/>
              </w:rPr>
            </w:pPr>
            <w:r>
              <w:rPr>
                <w:color w:val="0070C0"/>
              </w:rPr>
              <w:t>Team has sought input and reached consensus through a deliberative process involving all members</w:t>
            </w:r>
          </w:p>
        </w:tc>
        <w:tc>
          <w:tcPr>
            <w:tcW w:w="0" w:type="auto"/>
            <w:vAlign w:val="center"/>
          </w:tcPr>
          <w:p w:rsidR="00314124" w:rsidRDefault="00314124" w:rsidP="0035239A">
            <w:pPr>
              <w:jc w:val="center"/>
              <w:rPr>
                <w:color w:val="0070C0"/>
              </w:rPr>
            </w:pPr>
          </w:p>
        </w:tc>
      </w:tr>
      <w:tr w:rsidR="00722B94" w:rsidRPr="0089661C" w:rsidTr="0035239A">
        <w:tc>
          <w:tcPr>
            <w:tcW w:w="0" w:type="auto"/>
            <w:vAlign w:val="center"/>
          </w:tcPr>
          <w:p w:rsidR="00314124" w:rsidRPr="00314124" w:rsidRDefault="00314124" w:rsidP="00192C90">
            <w:pPr>
              <w:rPr>
                <w:b/>
                <w:color w:val="0070C0"/>
              </w:rPr>
            </w:pPr>
            <w:r w:rsidRPr="00314124">
              <w:rPr>
                <w:b/>
                <w:color w:val="0070C0"/>
              </w:rPr>
              <w:t>Presentation</w:t>
            </w:r>
          </w:p>
        </w:tc>
        <w:tc>
          <w:tcPr>
            <w:tcW w:w="0" w:type="auto"/>
            <w:vAlign w:val="center"/>
          </w:tcPr>
          <w:p w:rsidR="00314124" w:rsidRDefault="00314124" w:rsidP="0089661C">
            <w:pPr>
              <w:rPr>
                <w:color w:val="0070C0"/>
              </w:rPr>
            </w:pPr>
            <w:r>
              <w:rPr>
                <w:color w:val="0070C0"/>
              </w:rPr>
              <w:t>Team has difficulty explaining and/or defending their proposal</w:t>
            </w:r>
          </w:p>
        </w:tc>
        <w:tc>
          <w:tcPr>
            <w:tcW w:w="0" w:type="auto"/>
            <w:vAlign w:val="center"/>
          </w:tcPr>
          <w:p w:rsidR="00314124" w:rsidRDefault="00314124" w:rsidP="00192C90">
            <w:pPr>
              <w:rPr>
                <w:color w:val="0070C0"/>
              </w:rPr>
            </w:pPr>
            <w:r>
              <w:rPr>
                <w:color w:val="0070C0"/>
              </w:rPr>
              <w:t>Team adequately explains and defends their proposal</w:t>
            </w:r>
          </w:p>
        </w:tc>
        <w:tc>
          <w:tcPr>
            <w:tcW w:w="0" w:type="auto"/>
            <w:vAlign w:val="center"/>
          </w:tcPr>
          <w:p w:rsidR="00314124" w:rsidRDefault="00314124" w:rsidP="00192C90">
            <w:pPr>
              <w:rPr>
                <w:color w:val="0070C0"/>
              </w:rPr>
            </w:pPr>
            <w:r>
              <w:rPr>
                <w:color w:val="0070C0"/>
              </w:rPr>
              <w:t>Team makes a very convincing case for their proposal</w:t>
            </w:r>
          </w:p>
        </w:tc>
        <w:tc>
          <w:tcPr>
            <w:tcW w:w="0" w:type="auto"/>
            <w:vAlign w:val="center"/>
          </w:tcPr>
          <w:p w:rsidR="00314124" w:rsidRDefault="00314124" w:rsidP="0035239A">
            <w:pPr>
              <w:jc w:val="center"/>
              <w:rPr>
                <w:color w:val="0070C0"/>
              </w:rPr>
            </w:pPr>
          </w:p>
        </w:tc>
      </w:tr>
    </w:tbl>
    <w:p w:rsidR="0089661C" w:rsidRDefault="0089661C" w:rsidP="0089661C"/>
    <w:sectPr w:rsidR="008966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815" w:rsidRDefault="00016815" w:rsidP="000F2B23">
      <w:r>
        <w:separator/>
      </w:r>
    </w:p>
  </w:endnote>
  <w:endnote w:type="continuationSeparator" w:id="0">
    <w:p w:rsidR="00016815" w:rsidRDefault="00016815" w:rsidP="000F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B30" w:rsidRDefault="00864B30" w:rsidP="00864B30">
    <w:pPr>
      <w:pStyle w:val="Footer"/>
      <w:rPr>
        <w:rFonts w:asciiTheme="minorHAnsi" w:hAnsiTheme="minorHAnsi"/>
        <w:smallCaps/>
      </w:rPr>
    </w:pPr>
    <w:r>
      <w:rPr>
        <w:rFonts w:asciiTheme="minorHAnsi" w:hAnsiTheme="minorHAnsi"/>
        <w:smallCaps/>
        <w:noProof/>
      </w:rPr>
      <mc:AlternateContent>
        <mc:Choice Requires="wps">
          <w:drawing>
            <wp:anchor distT="0" distB="0" distL="114300" distR="114300" simplePos="0" relativeHeight="251659264" behindDoc="0" locked="0" layoutInCell="1" allowOverlap="1" wp14:anchorId="04391945" wp14:editId="1D8B0E16">
              <wp:simplePos x="0" y="0"/>
              <wp:positionH relativeFrom="margin">
                <wp:align>left</wp:align>
              </wp:positionH>
              <wp:positionV relativeFrom="paragraph">
                <wp:posOffset>120650</wp:posOffset>
              </wp:positionV>
              <wp:extent cx="5947576"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5947576"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CF2CB"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pt" to="468.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" strokecolor="#ed7d31 [3205]" strokeweight=".5pt">
              <v:stroke joinstyle="miter"/>
              <w10:wrap anchorx="margin"/>
            </v:line>
          </w:pict>
        </mc:Fallback>
      </mc:AlternateContent>
    </w:r>
  </w:p>
  <w:p w:rsidR="00864B30" w:rsidRPr="00864B30" w:rsidRDefault="00864B30">
    <w:pPr>
      <w:pStyle w:val="Footer"/>
      <w:rPr>
        <w:rFonts w:ascii="Calibri Light" w:hAnsi="Calibri Light"/>
        <w:smallCaps/>
      </w:rPr>
    </w:pPr>
    <w:r w:rsidRPr="00624E15">
      <w:rPr>
        <w:rFonts w:ascii="Calibri Light" w:hAnsi="Calibri Light"/>
        <w:smallCaps/>
        <w:sz w:val="20"/>
      </w:rPr>
      <w:t>D. Koetje and A. Wilstermann</w:t>
    </w:r>
    <w:r w:rsidRPr="00624E15">
      <w:rPr>
        <w:rFonts w:ascii="Calibri Light" w:hAnsi="Calibri Light"/>
        <w:smallCaps/>
        <w:sz w:val="20"/>
      </w:rPr>
      <w:tab/>
    </w:r>
    <w:r w:rsidRPr="00624E15">
      <w:rPr>
        <w:rFonts w:ascii="Calibri Light" w:hAnsi="Calibri Light"/>
        <w:smallCaps/>
        <w:sz w:val="20"/>
      </w:rPr>
      <w:tab/>
      <w:t>Calvin College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815" w:rsidRDefault="00016815" w:rsidP="000F2B23">
      <w:r>
        <w:separator/>
      </w:r>
    </w:p>
  </w:footnote>
  <w:footnote w:type="continuationSeparator" w:id="0">
    <w:p w:rsidR="00016815" w:rsidRDefault="00016815" w:rsidP="000F2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B23" w:rsidRPr="000F2B23" w:rsidRDefault="000F2B23">
    <w:pPr>
      <w:pStyle w:val="Header"/>
      <w:rPr>
        <w:smallCaps/>
      </w:rPr>
    </w:pPr>
    <w:r w:rsidRPr="000F2B23">
      <w:rPr>
        <w:smallCaps/>
      </w:rPr>
      <w:t>Instructor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812D5"/>
    <w:multiLevelType w:val="hybridMultilevel"/>
    <w:tmpl w:val="2018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204"/>
    <w:rsid w:val="00016815"/>
    <w:rsid w:val="00022A86"/>
    <w:rsid w:val="000D098D"/>
    <w:rsid w:val="000F2B23"/>
    <w:rsid w:val="001D3846"/>
    <w:rsid w:val="00270B98"/>
    <w:rsid w:val="0028140D"/>
    <w:rsid w:val="00314124"/>
    <w:rsid w:val="003328BB"/>
    <w:rsid w:val="0035239A"/>
    <w:rsid w:val="00373ACB"/>
    <w:rsid w:val="00393A1B"/>
    <w:rsid w:val="003D003C"/>
    <w:rsid w:val="004016EE"/>
    <w:rsid w:val="00494FD5"/>
    <w:rsid w:val="004D3217"/>
    <w:rsid w:val="0051637A"/>
    <w:rsid w:val="00565C2D"/>
    <w:rsid w:val="00612297"/>
    <w:rsid w:val="00624AF2"/>
    <w:rsid w:val="00667A9A"/>
    <w:rsid w:val="00697B01"/>
    <w:rsid w:val="00722B94"/>
    <w:rsid w:val="00751954"/>
    <w:rsid w:val="007A3658"/>
    <w:rsid w:val="007D1E40"/>
    <w:rsid w:val="00864B30"/>
    <w:rsid w:val="0089661C"/>
    <w:rsid w:val="00954CCE"/>
    <w:rsid w:val="00A208A3"/>
    <w:rsid w:val="00AA7C14"/>
    <w:rsid w:val="00B5557B"/>
    <w:rsid w:val="00B723D1"/>
    <w:rsid w:val="00C27AF5"/>
    <w:rsid w:val="00CE3085"/>
    <w:rsid w:val="00DC3204"/>
    <w:rsid w:val="00E1654F"/>
    <w:rsid w:val="00E86432"/>
    <w:rsid w:val="00EC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E9587-933A-4616-8D31-E3330E93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04"/>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E86432"/>
    <w:pPr>
      <w:keepNext/>
      <w:keepLines/>
      <w:pBdr>
        <w:bottom w:val="single" w:sz="4" w:space="2" w:color="ED7D31"/>
      </w:pBdr>
      <w:tabs>
        <w:tab w:val="left" w:pos="6825"/>
      </w:tabs>
      <w:spacing w:after="120"/>
      <w:outlineLvl w:val="0"/>
    </w:pPr>
    <w:rPr>
      <w:rFonts w:ascii="Calibri Light" w:hAnsi="Calibri Light"/>
      <w:color w:val="262626"/>
      <w:sz w:val="40"/>
      <w:szCs w:val="40"/>
    </w:rPr>
  </w:style>
  <w:style w:type="paragraph" w:styleId="Heading2">
    <w:name w:val="heading 2"/>
    <w:basedOn w:val="Normal"/>
    <w:next w:val="Normal"/>
    <w:link w:val="Heading2Char"/>
    <w:uiPriority w:val="9"/>
    <w:semiHidden/>
    <w:unhideWhenUsed/>
    <w:qFormat/>
    <w:rsid w:val="00DC3204"/>
    <w:pPr>
      <w:keepNext/>
      <w:keepLines/>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C3204"/>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DC3204"/>
    <w:pPr>
      <w:spacing w:after="0" w:line="240" w:lineRule="auto"/>
    </w:pPr>
    <w:rPr>
      <w:rFonts w:ascii="Calibri" w:eastAsia="Calibri" w:hAnsi="Calibri" w:cs="Times New Roman"/>
      <w:szCs w:val="24"/>
    </w:rPr>
  </w:style>
  <w:style w:type="character" w:customStyle="1" w:styleId="Heading1Char">
    <w:name w:val="Heading 1 Char"/>
    <w:basedOn w:val="DefaultParagraphFont"/>
    <w:link w:val="Heading1"/>
    <w:uiPriority w:val="9"/>
    <w:rsid w:val="00E86432"/>
    <w:rPr>
      <w:rFonts w:ascii="Calibri Light" w:eastAsia="Times New Roman" w:hAnsi="Calibri Light" w:cs="Times New Roman"/>
      <w:color w:val="262626"/>
      <w:sz w:val="40"/>
      <w:szCs w:val="40"/>
    </w:rPr>
  </w:style>
  <w:style w:type="paragraph" w:styleId="ListParagraph">
    <w:name w:val="List Paragraph"/>
    <w:basedOn w:val="Normal"/>
    <w:uiPriority w:val="34"/>
    <w:qFormat/>
    <w:rsid w:val="00022A86"/>
    <w:pPr>
      <w:ind w:left="720"/>
      <w:contextualSpacing/>
    </w:pPr>
  </w:style>
  <w:style w:type="table" w:styleId="TableGrid">
    <w:name w:val="Table Grid"/>
    <w:basedOn w:val="TableNormal"/>
    <w:uiPriority w:val="39"/>
    <w:rsid w:val="00896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2B23"/>
    <w:pPr>
      <w:tabs>
        <w:tab w:val="center" w:pos="4680"/>
        <w:tab w:val="right" w:pos="9360"/>
      </w:tabs>
    </w:pPr>
  </w:style>
  <w:style w:type="character" w:customStyle="1" w:styleId="HeaderChar">
    <w:name w:val="Header Char"/>
    <w:basedOn w:val="DefaultParagraphFont"/>
    <w:link w:val="Header"/>
    <w:uiPriority w:val="99"/>
    <w:rsid w:val="000F2B23"/>
    <w:rPr>
      <w:rFonts w:ascii="Times New Roman" w:eastAsia="Times New Roman" w:hAnsi="Times New Roman" w:cs="Times New Roman"/>
      <w:szCs w:val="24"/>
    </w:rPr>
  </w:style>
  <w:style w:type="paragraph" w:styleId="Footer">
    <w:name w:val="footer"/>
    <w:basedOn w:val="Normal"/>
    <w:link w:val="FooterChar"/>
    <w:uiPriority w:val="99"/>
    <w:unhideWhenUsed/>
    <w:rsid w:val="000F2B23"/>
    <w:pPr>
      <w:tabs>
        <w:tab w:val="center" w:pos="4680"/>
        <w:tab w:val="right" w:pos="9360"/>
      </w:tabs>
    </w:pPr>
  </w:style>
  <w:style w:type="character" w:customStyle="1" w:styleId="FooterChar">
    <w:name w:val="Footer Char"/>
    <w:basedOn w:val="DefaultParagraphFont"/>
    <w:link w:val="Footer"/>
    <w:uiPriority w:val="99"/>
    <w:rsid w:val="000F2B23"/>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78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Calvin College</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Koetje</dc:creator>
  <cp:keywords/>
  <dc:description/>
  <cp:lastModifiedBy>David Koetje</cp:lastModifiedBy>
  <cp:revision>3</cp:revision>
  <dcterms:created xsi:type="dcterms:W3CDTF">2013-07-19T22:37:00Z</dcterms:created>
  <dcterms:modified xsi:type="dcterms:W3CDTF">2013-07-24T15:39:00Z</dcterms:modified>
</cp:coreProperties>
</file>