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1715" w14:textId="3F89D483" w:rsidR="00406454" w:rsidRPr="002061C5" w:rsidRDefault="004C2742" w:rsidP="00430387">
      <w:pPr>
        <w:pStyle w:val="Heading2"/>
        <w:ind w:left="0" w:firstLine="0"/>
        <w:jc w:val="center"/>
        <w:rPr>
          <w:color w:val="000000"/>
          <w:sz w:val="40"/>
          <w:szCs w:val="40"/>
        </w:rPr>
      </w:pPr>
      <w:r w:rsidRPr="002061C5">
        <w:rPr>
          <w:color w:val="000000"/>
          <w:sz w:val="40"/>
          <w:szCs w:val="40"/>
        </w:rPr>
        <w:t>BONITA E. FLOURNOY, Ed</w:t>
      </w:r>
      <w:r w:rsidR="00406454" w:rsidRPr="002061C5">
        <w:rPr>
          <w:color w:val="000000"/>
          <w:sz w:val="40"/>
          <w:szCs w:val="40"/>
        </w:rPr>
        <w:t>.D</w:t>
      </w:r>
    </w:p>
    <w:p w14:paraId="397260AE" w14:textId="77777777" w:rsidR="002061C5" w:rsidRPr="002061C5" w:rsidRDefault="002061C5" w:rsidP="002061C5">
      <w:pPr>
        <w:jc w:val="center"/>
        <w:rPr>
          <w:color w:val="000000"/>
          <w:sz w:val="28"/>
          <w:szCs w:val="28"/>
        </w:rPr>
      </w:pPr>
    </w:p>
    <w:p w14:paraId="310CE5B5" w14:textId="77777777" w:rsidR="002061C5" w:rsidRPr="002061C5" w:rsidRDefault="002061C5" w:rsidP="002061C5">
      <w:pPr>
        <w:jc w:val="center"/>
        <w:rPr>
          <w:color w:val="000000"/>
          <w:sz w:val="28"/>
          <w:szCs w:val="28"/>
        </w:rPr>
      </w:pPr>
      <w:r w:rsidRPr="002061C5">
        <w:rPr>
          <w:color w:val="000000"/>
          <w:sz w:val="28"/>
          <w:szCs w:val="28"/>
        </w:rPr>
        <w:t>1060 Laurel Ridge Dr.</w:t>
      </w:r>
    </w:p>
    <w:p w14:paraId="56D50D12" w14:textId="77777777" w:rsidR="002061C5" w:rsidRPr="002061C5" w:rsidRDefault="002061C5" w:rsidP="002061C5">
      <w:pPr>
        <w:ind w:left="4320" w:hanging="4320"/>
        <w:jc w:val="center"/>
        <w:rPr>
          <w:color w:val="000000"/>
          <w:sz w:val="28"/>
          <w:szCs w:val="28"/>
        </w:rPr>
      </w:pPr>
      <w:r w:rsidRPr="002061C5">
        <w:rPr>
          <w:color w:val="000000"/>
          <w:sz w:val="28"/>
          <w:szCs w:val="28"/>
        </w:rPr>
        <w:t>McDonough, GA 30252</w:t>
      </w:r>
    </w:p>
    <w:p w14:paraId="46634DD8" w14:textId="77777777" w:rsidR="002061C5" w:rsidRPr="002061C5" w:rsidRDefault="002061C5" w:rsidP="002061C5">
      <w:pPr>
        <w:jc w:val="center"/>
        <w:rPr>
          <w:color w:val="000000"/>
          <w:sz w:val="28"/>
          <w:szCs w:val="28"/>
        </w:rPr>
      </w:pPr>
      <w:r w:rsidRPr="002061C5">
        <w:rPr>
          <w:color w:val="000000"/>
          <w:sz w:val="28"/>
          <w:szCs w:val="28"/>
        </w:rPr>
        <w:t>Mobile: (678)588-3454</w:t>
      </w:r>
    </w:p>
    <w:p w14:paraId="612F39A6" w14:textId="6EB90EC2" w:rsidR="00406454" w:rsidRPr="002061C5" w:rsidRDefault="002061C5" w:rsidP="002061C5">
      <w:pPr>
        <w:jc w:val="center"/>
        <w:rPr>
          <w:b/>
          <w:color w:val="000000"/>
          <w:sz w:val="40"/>
          <w:szCs w:val="40"/>
        </w:rPr>
      </w:pPr>
      <w:r>
        <w:rPr>
          <w:sz w:val="28"/>
          <w:szCs w:val="28"/>
        </w:rPr>
        <w:t xml:space="preserve"> </w:t>
      </w:r>
      <w:hyperlink r:id="rId7" w:history="1">
        <w:r w:rsidRPr="002061C5">
          <w:rPr>
            <w:rStyle w:val="Hyperlink"/>
            <w:sz w:val="28"/>
            <w:szCs w:val="28"/>
          </w:rPr>
          <w:t>Bonita.flournoy@gmail.com</w:t>
        </w:r>
      </w:hyperlink>
    </w:p>
    <w:p w14:paraId="7D8F7C2B" w14:textId="4C781C51" w:rsidR="00430387" w:rsidRPr="002061C5" w:rsidRDefault="00F4450E" w:rsidP="002061C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743F7D">
        <w:rPr>
          <w:b/>
          <w:color w:val="000000"/>
          <w:sz w:val="24"/>
          <w:szCs w:val="24"/>
        </w:rPr>
        <w:t xml:space="preserve">      </w:t>
      </w:r>
      <w:r w:rsidR="002061C5">
        <w:rPr>
          <w:b/>
          <w:color w:val="000000"/>
          <w:sz w:val="24"/>
          <w:szCs w:val="24"/>
        </w:rPr>
        <w:t xml:space="preserve"> </w:t>
      </w:r>
      <w:r w:rsidR="00850C74" w:rsidRPr="00430387">
        <w:rPr>
          <w:b/>
          <w:color w:val="000000"/>
          <w:sz w:val="24"/>
          <w:szCs w:val="24"/>
        </w:rPr>
        <w:tab/>
      </w:r>
      <w:r w:rsidR="00850C74" w:rsidRPr="00430387">
        <w:rPr>
          <w:b/>
          <w:color w:val="000000"/>
          <w:sz w:val="24"/>
          <w:szCs w:val="24"/>
        </w:rPr>
        <w:tab/>
      </w:r>
      <w:r w:rsidR="00850C74" w:rsidRPr="00430387">
        <w:rPr>
          <w:b/>
          <w:color w:val="000000"/>
          <w:sz w:val="24"/>
          <w:szCs w:val="24"/>
        </w:rPr>
        <w:tab/>
      </w:r>
      <w:r w:rsidR="00850C74" w:rsidRPr="00430387">
        <w:rPr>
          <w:b/>
          <w:color w:val="000000"/>
          <w:sz w:val="24"/>
          <w:szCs w:val="24"/>
        </w:rPr>
        <w:tab/>
      </w:r>
      <w:r w:rsidR="00850C74" w:rsidRPr="00430387">
        <w:rPr>
          <w:b/>
          <w:color w:val="000000"/>
          <w:sz w:val="24"/>
          <w:szCs w:val="24"/>
        </w:rPr>
        <w:tab/>
      </w:r>
      <w:r w:rsidR="00850C74" w:rsidRPr="00430387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</w:t>
      </w:r>
    </w:p>
    <w:p w14:paraId="054D18A8" w14:textId="77777777" w:rsidR="005126B6" w:rsidRPr="007E444B" w:rsidRDefault="005126B6" w:rsidP="005126B6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79B78ADE" w14:textId="77777777" w:rsidR="005126B6" w:rsidRPr="007E444B" w:rsidRDefault="005126B6" w:rsidP="005126B6">
      <w:pPr>
        <w:rPr>
          <w:color w:val="000000"/>
          <w:sz w:val="24"/>
          <w:szCs w:val="24"/>
        </w:rPr>
      </w:pPr>
    </w:p>
    <w:p w14:paraId="11575C70" w14:textId="5EA7015D" w:rsidR="005126B6" w:rsidRPr="0093127E" w:rsidRDefault="00914C5E" w:rsidP="00232A0A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 xml:space="preserve"> ADMINISTRATIVE </w:t>
      </w:r>
      <w:r w:rsidR="00E355C1">
        <w:rPr>
          <w:b/>
          <w:color w:val="000000"/>
          <w:sz w:val="24"/>
          <w:szCs w:val="24"/>
        </w:rPr>
        <w:t xml:space="preserve"> and T</w:t>
      </w:r>
      <w:r w:rsidR="0038547A">
        <w:rPr>
          <w:b/>
          <w:color w:val="000000"/>
          <w:sz w:val="24"/>
          <w:szCs w:val="24"/>
        </w:rPr>
        <w:t xml:space="preserve">EACHING </w:t>
      </w:r>
      <w:r w:rsidR="00E355C1">
        <w:rPr>
          <w:b/>
          <w:color w:val="000000"/>
          <w:sz w:val="24"/>
          <w:szCs w:val="24"/>
        </w:rPr>
        <w:t xml:space="preserve"> </w:t>
      </w:r>
      <w:r w:rsidR="005126B6" w:rsidRPr="0093127E">
        <w:rPr>
          <w:b/>
          <w:color w:val="000000"/>
          <w:sz w:val="24"/>
          <w:szCs w:val="24"/>
        </w:rPr>
        <w:t>EXPERIENCE</w:t>
      </w:r>
    </w:p>
    <w:p w14:paraId="5D52A435" w14:textId="77777777" w:rsidR="0097432D" w:rsidRDefault="0097432D" w:rsidP="0097432D">
      <w:pPr>
        <w:rPr>
          <w:b/>
          <w:color w:val="000000"/>
          <w:sz w:val="24"/>
          <w:szCs w:val="24"/>
        </w:rPr>
      </w:pPr>
    </w:p>
    <w:p w14:paraId="3E7609B9" w14:textId="22F9C8D2" w:rsidR="00E355C1" w:rsidRDefault="00EA7D15" w:rsidP="0097432D">
      <w:pP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Scie</w:t>
      </w:r>
      <w:r w:rsidR="00F165E3">
        <w:rPr>
          <w:b/>
          <w:color w:val="000000"/>
          <w:sz w:val="24"/>
          <w:szCs w:val="24"/>
        </w:rPr>
        <w:t xml:space="preserve">nce Education Associate, </w:t>
      </w:r>
      <w:r w:rsidR="00F165E3" w:rsidRPr="00676D59">
        <w:rPr>
          <w:bCs/>
          <w:color w:val="000000"/>
          <w:sz w:val="24"/>
          <w:szCs w:val="24"/>
        </w:rPr>
        <w:t>SERC,</w:t>
      </w:r>
      <w:r w:rsidR="00C32B79" w:rsidRPr="00676D59">
        <w:rPr>
          <w:bCs/>
          <w:color w:val="000000"/>
          <w:sz w:val="24"/>
          <w:szCs w:val="24"/>
        </w:rPr>
        <w:t xml:space="preserve"> Carleton College, Northfield, Mi</w:t>
      </w:r>
      <w:r w:rsidR="00676D59" w:rsidRPr="00676D59">
        <w:rPr>
          <w:bCs/>
          <w:color w:val="000000"/>
          <w:sz w:val="24"/>
          <w:szCs w:val="24"/>
        </w:rPr>
        <w:t>nnesota</w:t>
      </w:r>
    </w:p>
    <w:p w14:paraId="6399E226" w14:textId="42D97586" w:rsidR="00451018" w:rsidRDefault="00451018" w:rsidP="0097432D">
      <w:pPr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01/2021</w:t>
      </w:r>
    </w:p>
    <w:p w14:paraId="7D6C8C78" w14:textId="77777777" w:rsidR="00F165E3" w:rsidRDefault="00F165E3" w:rsidP="0097432D">
      <w:pPr>
        <w:rPr>
          <w:b/>
          <w:color w:val="000000"/>
          <w:sz w:val="24"/>
          <w:szCs w:val="24"/>
        </w:rPr>
      </w:pPr>
    </w:p>
    <w:p w14:paraId="7156E921" w14:textId="00E98B92" w:rsidR="00E355C1" w:rsidRDefault="00E355C1" w:rsidP="0097432D">
      <w:pPr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Instructor of Chemistry and Physical Science, </w:t>
      </w:r>
      <w:r w:rsidRPr="00E355C1">
        <w:rPr>
          <w:bCs/>
          <w:color w:val="000000"/>
          <w:sz w:val="24"/>
          <w:szCs w:val="24"/>
        </w:rPr>
        <w:t>Natural Sciences D</w:t>
      </w:r>
      <w:r w:rsidR="001A4E13">
        <w:rPr>
          <w:bCs/>
          <w:color w:val="000000"/>
          <w:sz w:val="24"/>
          <w:szCs w:val="24"/>
        </w:rPr>
        <w:t>epartment</w:t>
      </w:r>
      <w:r w:rsidRPr="00E355C1">
        <w:rPr>
          <w:bCs/>
          <w:color w:val="000000"/>
          <w:sz w:val="24"/>
          <w:szCs w:val="24"/>
        </w:rPr>
        <w:t>, Georgia Military College, Fayet</w:t>
      </w:r>
      <w:r>
        <w:rPr>
          <w:bCs/>
          <w:color w:val="000000"/>
          <w:sz w:val="24"/>
          <w:szCs w:val="24"/>
        </w:rPr>
        <w:t>t</w:t>
      </w:r>
      <w:r w:rsidRPr="00E355C1">
        <w:rPr>
          <w:bCs/>
          <w:color w:val="000000"/>
          <w:sz w:val="24"/>
          <w:szCs w:val="24"/>
        </w:rPr>
        <w:t>eville, and Zebulon</w:t>
      </w:r>
      <w:r w:rsidR="00676D59">
        <w:rPr>
          <w:bCs/>
          <w:color w:val="000000"/>
          <w:sz w:val="24"/>
          <w:szCs w:val="24"/>
        </w:rPr>
        <w:t>, Georgia</w:t>
      </w:r>
      <w:r>
        <w:rPr>
          <w:bCs/>
          <w:color w:val="000000"/>
          <w:sz w:val="24"/>
          <w:szCs w:val="24"/>
        </w:rPr>
        <w:t xml:space="preserve"> (01/2020 to present)</w:t>
      </w:r>
    </w:p>
    <w:p w14:paraId="796C6856" w14:textId="77777777" w:rsidR="00E355C1" w:rsidRDefault="00E355C1" w:rsidP="0097432D">
      <w:pPr>
        <w:rPr>
          <w:bCs/>
          <w:color w:val="000000"/>
          <w:sz w:val="24"/>
          <w:szCs w:val="24"/>
        </w:rPr>
      </w:pPr>
    </w:p>
    <w:p w14:paraId="5C5D7657" w14:textId="63FA6973" w:rsidR="00E355C1" w:rsidRDefault="007C49A3" w:rsidP="0097432D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Teach </w:t>
      </w:r>
      <w:r w:rsidR="00E355C1">
        <w:rPr>
          <w:bCs/>
          <w:color w:val="000000"/>
          <w:sz w:val="24"/>
          <w:szCs w:val="24"/>
        </w:rPr>
        <w:t>Physical Science I and II, Principles of Chemistry I and II. Hybrid, fully online and face to face course</w:t>
      </w:r>
      <w:r w:rsidR="001A4E13">
        <w:rPr>
          <w:bCs/>
          <w:color w:val="000000"/>
          <w:sz w:val="24"/>
          <w:szCs w:val="24"/>
        </w:rPr>
        <w:t>s</w:t>
      </w:r>
      <w:r w:rsidR="00E355C1">
        <w:rPr>
          <w:bCs/>
          <w:color w:val="000000"/>
          <w:sz w:val="24"/>
          <w:szCs w:val="24"/>
        </w:rPr>
        <w:t xml:space="preserve"> and laboratory.</w:t>
      </w:r>
    </w:p>
    <w:p w14:paraId="266B267C" w14:textId="4E677095" w:rsidR="00E355C1" w:rsidRPr="00E355C1" w:rsidRDefault="00E355C1" w:rsidP="0097432D">
      <w:pPr>
        <w:rPr>
          <w:bCs/>
          <w:color w:val="000000"/>
          <w:sz w:val="24"/>
          <w:szCs w:val="24"/>
        </w:rPr>
      </w:pPr>
      <w:r w:rsidRPr="00E355C1">
        <w:rPr>
          <w:bCs/>
          <w:color w:val="000000"/>
          <w:sz w:val="24"/>
          <w:szCs w:val="24"/>
        </w:rPr>
        <w:t xml:space="preserve"> </w:t>
      </w:r>
    </w:p>
    <w:p w14:paraId="0EF35BD5" w14:textId="60A49EC0" w:rsidR="0097432D" w:rsidRPr="0093127E" w:rsidRDefault="0097432D" w:rsidP="0097432D">
      <w:pPr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 xml:space="preserve">Senior Director </w:t>
      </w:r>
      <w:r>
        <w:rPr>
          <w:b/>
          <w:color w:val="000000"/>
          <w:sz w:val="24"/>
          <w:szCs w:val="24"/>
        </w:rPr>
        <w:t>of Workforce Development</w:t>
      </w:r>
      <w:r w:rsidR="00AB3DBD">
        <w:rPr>
          <w:b/>
          <w:color w:val="000000"/>
          <w:sz w:val="24"/>
          <w:szCs w:val="24"/>
        </w:rPr>
        <w:t>/Academic Director</w:t>
      </w:r>
      <w:r>
        <w:rPr>
          <w:b/>
          <w:color w:val="000000"/>
          <w:sz w:val="24"/>
          <w:szCs w:val="24"/>
        </w:rPr>
        <w:t>-Higher Education</w:t>
      </w:r>
    </w:p>
    <w:p w14:paraId="2916C10A" w14:textId="04C704EB" w:rsidR="0097432D" w:rsidRDefault="0097432D" w:rsidP="0097432D">
      <w:pPr>
        <w:rPr>
          <w:color w:val="000000"/>
          <w:sz w:val="22"/>
          <w:szCs w:val="22"/>
        </w:rPr>
      </w:pPr>
      <w:r w:rsidRPr="00AC73BF">
        <w:rPr>
          <w:color w:val="000000"/>
          <w:sz w:val="22"/>
          <w:szCs w:val="22"/>
        </w:rPr>
        <w:t>Year UP Greater Atlanta,</w:t>
      </w:r>
      <w:r>
        <w:rPr>
          <w:color w:val="000000"/>
          <w:sz w:val="22"/>
          <w:szCs w:val="22"/>
        </w:rPr>
        <w:t xml:space="preserve"> Atlanta, GA (A non-profit workforce development organization) (2015-20</w:t>
      </w:r>
      <w:r w:rsidR="000359FF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) </w:t>
      </w:r>
    </w:p>
    <w:p w14:paraId="68F85B1F" w14:textId="77777777" w:rsidR="0097432D" w:rsidRDefault="0097432D" w:rsidP="0097432D">
      <w:pPr>
        <w:rPr>
          <w:color w:val="000000"/>
          <w:sz w:val="24"/>
          <w:szCs w:val="24"/>
          <w:u w:val="single"/>
        </w:rPr>
      </w:pPr>
    </w:p>
    <w:p w14:paraId="1ACCA0D6" w14:textId="77777777" w:rsidR="0097432D" w:rsidRDefault="0097432D" w:rsidP="0097432D">
      <w:pPr>
        <w:rPr>
          <w:color w:val="000000"/>
          <w:sz w:val="24"/>
          <w:szCs w:val="24"/>
        </w:rPr>
      </w:pPr>
    </w:p>
    <w:p w14:paraId="3742ECC9" w14:textId="2C0376FD" w:rsidR="0097432D" w:rsidRDefault="0097432D" w:rsidP="009743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Designed and facilitated all aspects of the professional workforce training program. B</w:t>
      </w:r>
      <w:r w:rsidRPr="00756275">
        <w:rPr>
          <w:color w:val="000000"/>
          <w:sz w:val="24"/>
          <w:szCs w:val="24"/>
        </w:rPr>
        <w:t>ui</w:t>
      </w:r>
      <w:r>
        <w:rPr>
          <w:color w:val="000000"/>
          <w:sz w:val="24"/>
          <w:szCs w:val="24"/>
        </w:rPr>
        <w:t>lt</w:t>
      </w:r>
      <w:r w:rsidRPr="00756275">
        <w:rPr>
          <w:color w:val="000000"/>
          <w:sz w:val="24"/>
          <w:szCs w:val="24"/>
        </w:rPr>
        <w:t xml:space="preserve"> and deliver</w:t>
      </w:r>
      <w:r>
        <w:rPr>
          <w:color w:val="000000"/>
          <w:sz w:val="24"/>
          <w:szCs w:val="24"/>
        </w:rPr>
        <w:t>ed</w:t>
      </w:r>
      <w:r w:rsidRPr="00756275">
        <w:rPr>
          <w:color w:val="000000"/>
          <w:sz w:val="24"/>
          <w:szCs w:val="24"/>
        </w:rPr>
        <w:t xml:space="preserve"> a strong </w:t>
      </w:r>
      <w:r>
        <w:rPr>
          <w:color w:val="000000"/>
          <w:sz w:val="24"/>
          <w:szCs w:val="24"/>
        </w:rPr>
        <w:t>techn</w:t>
      </w:r>
      <w:r w:rsidR="00AB3DBD">
        <w:rPr>
          <w:color w:val="000000"/>
          <w:sz w:val="24"/>
          <w:szCs w:val="24"/>
        </w:rPr>
        <w:t>ology</w:t>
      </w:r>
      <w:r>
        <w:rPr>
          <w:color w:val="000000"/>
          <w:sz w:val="24"/>
          <w:szCs w:val="24"/>
        </w:rPr>
        <w:t xml:space="preserve"> and business education program with college partner</w:t>
      </w:r>
      <w:r w:rsidR="00AB3DB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. Lead </w:t>
      </w:r>
      <w:r w:rsidRPr="00756275">
        <w:rPr>
          <w:color w:val="000000"/>
          <w:sz w:val="24"/>
          <w:szCs w:val="24"/>
        </w:rPr>
        <w:t>strategic growth for the Year Up P</w:t>
      </w:r>
      <w:r>
        <w:rPr>
          <w:color w:val="000000"/>
          <w:sz w:val="24"/>
          <w:szCs w:val="24"/>
        </w:rPr>
        <w:t xml:space="preserve">rofessional </w:t>
      </w:r>
      <w:r w:rsidRPr="0075627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raining </w:t>
      </w:r>
      <w:r w:rsidRPr="00756275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orps (PTC) for young adults 18-24. </w:t>
      </w:r>
      <w:r w:rsidRPr="00756275">
        <w:rPr>
          <w:color w:val="000000"/>
          <w:sz w:val="24"/>
          <w:szCs w:val="24"/>
        </w:rPr>
        <w:t>Over</w:t>
      </w:r>
      <w:r>
        <w:rPr>
          <w:color w:val="000000"/>
          <w:sz w:val="24"/>
          <w:szCs w:val="24"/>
        </w:rPr>
        <w:t xml:space="preserve"> </w:t>
      </w:r>
      <w:r w:rsidRPr="0075627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aw daily operations </w:t>
      </w:r>
      <w:r w:rsidRPr="00756275">
        <w:rPr>
          <w:color w:val="000000"/>
          <w:sz w:val="24"/>
          <w:szCs w:val="24"/>
        </w:rPr>
        <w:t>and expand</w:t>
      </w:r>
      <w:r>
        <w:rPr>
          <w:color w:val="000000"/>
          <w:sz w:val="24"/>
          <w:szCs w:val="24"/>
        </w:rPr>
        <w:t>ed</w:t>
      </w:r>
      <w:r w:rsidRPr="00756275">
        <w:rPr>
          <w:color w:val="000000"/>
          <w:sz w:val="24"/>
          <w:szCs w:val="24"/>
        </w:rPr>
        <w:t xml:space="preserve"> the site’s program activities</w:t>
      </w:r>
      <w:r>
        <w:rPr>
          <w:color w:val="000000"/>
          <w:sz w:val="24"/>
          <w:szCs w:val="24"/>
        </w:rPr>
        <w:t>.</w:t>
      </w:r>
      <w:r w:rsidRPr="0075627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Delivered quality student services for all participants through assessment, planning, care coordination, and evaluation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756275">
        <w:rPr>
          <w:color w:val="000000"/>
          <w:sz w:val="24"/>
          <w:szCs w:val="24"/>
        </w:rPr>
        <w:t>Provide</w:t>
      </w:r>
      <w:r>
        <w:rPr>
          <w:color w:val="000000"/>
          <w:sz w:val="24"/>
          <w:szCs w:val="24"/>
        </w:rPr>
        <w:t>d</w:t>
      </w:r>
      <w:r w:rsidRPr="00756275">
        <w:rPr>
          <w:color w:val="000000"/>
          <w:sz w:val="24"/>
          <w:szCs w:val="24"/>
        </w:rPr>
        <w:t xml:space="preserve"> strategic vision and leadership for the academic program to ensure academic course work align</w:t>
      </w:r>
      <w:r>
        <w:rPr>
          <w:color w:val="000000"/>
          <w:sz w:val="24"/>
          <w:szCs w:val="24"/>
        </w:rPr>
        <w:t>ment</w:t>
      </w:r>
      <w:r w:rsidRPr="00756275">
        <w:rPr>
          <w:color w:val="000000"/>
          <w:sz w:val="24"/>
          <w:szCs w:val="24"/>
        </w:rPr>
        <w:t xml:space="preserve"> with entry level career track jobs</w:t>
      </w:r>
      <w:r>
        <w:rPr>
          <w:color w:val="000000"/>
          <w:sz w:val="24"/>
          <w:szCs w:val="24"/>
        </w:rPr>
        <w:t>,</w:t>
      </w:r>
      <w:r w:rsidRPr="00756275">
        <w:rPr>
          <w:color w:val="000000"/>
          <w:sz w:val="24"/>
          <w:szCs w:val="24"/>
        </w:rPr>
        <w:t xml:space="preserve"> driven by</w:t>
      </w:r>
      <w:r>
        <w:rPr>
          <w:color w:val="000000"/>
          <w:sz w:val="24"/>
          <w:szCs w:val="24"/>
        </w:rPr>
        <w:t xml:space="preserve"> market analysis. </w:t>
      </w:r>
      <w:r w:rsidR="00AB3DBD">
        <w:rPr>
          <w:color w:val="000000"/>
          <w:sz w:val="24"/>
          <w:szCs w:val="24"/>
        </w:rPr>
        <w:t xml:space="preserve">Developed and implemented a robust and successful learning and development program. </w:t>
      </w:r>
      <w:r>
        <w:rPr>
          <w:color w:val="000000"/>
          <w:sz w:val="24"/>
          <w:szCs w:val="24"/>
        </w:rPr>
        <w:t xml:space="preserve">Recruited, hired, and evaluated staff. Developed fiscal budget and monitored expenditures. </w:t>
      </w:r>
      <w:r w:rsidRPr="00756275">
        <w:rPr>
          <w:color w:val="000000"/>
          <w:sz w:val="24"/>
          <w:szCs w:val="24"/>
        </w:rPr>
        <w:t>Empower</w:t>
      </w:r>
      <w:r>
        <w:rPr>
          <w:color w:val="000000"/>
          <w:sz w:val="24"/>
          <w:szCs w:val="24"/>
        </w:rPr>
        <w:t>ed</w:t>
      </w:r>
      <w:r w:rsidRPr="00756275">
        <w:rPr>
          <w:color w:val="000000"/>
          <w:sz w:val="24"/>
          <w:szCs w:val="24"/>
        </w:rPr>
        <w:t xml:space="preserve"> strengths of all team members and flex</w:t>
      </w:r>
      <w:r>
        <w:rPr>
          <w:color w:val="000000"/>
          <w:sz w:val="24"/>
          <w:szCs w:val="24"/>
        </w:rPr>
        <w:t>ed</w:t>
      </w:r>
      <w:r w:rsidRPr="00756275">
        <w:rPr>
          <w:color w:val="000000"/>
          <w:sz w:val="24"/>
          <w:szCs w:val="24"/>
        </w:rPr>
        <w:t xml:space="preserve"> individual style to most effec</w:t>
      </w:r>
      <w:r>
        <w:rPr>
          <w:color w:val="000000"/>
          <w:sz w:val="24"/>
          <w:szCs w:val="24"/>
        </w:rPr>
        <w:t xml:space="preserve">tively lead/coach/mentor/manage </w:t>
      </w:r>
      <w:r w:rsidRPr="00756275">
        <w:rPr>
          <w:color w:val="000000"/>
          <w:sz w:val="24"/>
          <w:szCs w:val="24"/>
        </w:rPr>
        <w:t>team members in a collaborative, team-based environment.</w:t>
      </w:r>
      <w:r>
        <w:rPr>
          <w:color w:val="000000"/>
          <w:sz w:val="24"/>
          <w:szCs w:val="24"/>
        </w:rPr>
        <w:t xml:space="preserve"> Leveraged industry partners for service support and corporate internships.</w:t>
      </w:r>
    </w:p>
    <w:p w14:paraId="1D82B9F5" w14:textId="77777777" w:rsidR="0097432D" w:rsidRDefault="0097432D" w:rsidP="0097432D">
      <w:pPr>
        <w:rPr>
          <w:color w:val="000000"/>
          <w:sz w:val="24"/>
          <w:szCs w:val="24"/>
        </w:rPr>
      </w:pPr>
    </w:p>
    <w:p w14:paraId="3B24A4CD" w14:textId="77777777" w:rsidR="0097432D" w:rsidRPr="003973EA" w:rsidRDefault="0097432D" w:rsidP="0097432D">
      <w:pPr>
        <w:rPr>
          <w:i/>
          <w:color w:val="000000"/>
          <w:sz w:val="24"/>
          <w:szCs w:val="24"/>
        </w:rPr>
      </w:pPr>
      <w:r w:rsidRPr="003973EA">
        <w:rPr>
          <w:i/>
          <w:color w:val="000000"/>
          <w:sz w:val="24"/>
          <w:szCs w:val="24"/>
        </w:rPr>
        <w:t>Significant Accomplishments:</w:t>
      </w:r>
    </w:p>
    <w:p w14:paraId="07D31A2D" w14:textId="77777777" w:rsidR="0097432D" w:rsidRDefault="0097432D" w:rsidP="0097432D">
      <w:pPr>
        <w:rPr>
          <w:color w:val="000000"/>
          <w:sz w:val="24"/>
          <w:szCs w:val="24"/>
        </w:rPr>
      </w:pPr>
    </w:p>
    <w:p w14:paraId="489FF1AF" w14:textId="5B00354E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Launched 1</w:t>
      </w:r>
      <w:r w:rsidRPr="00C5219B">
        <w:rPr>
          <w:color w:val="000000"/>
          <w:sz w:val="24"/>
          <w:szCs w:val="24"/>
          <w:vertAlign w:val="superscript"/>
        </w:rPr>
        <w:t>st</w:t>
      </w:r>
      <w:r w:rsidRPr="00C5219B">
        <w:rPr>
          <w:color w:val="000000"/>
          <w:sz w:val="24"/>
          <w:szCs w:val="24"/>
        </w:rPr>
        <w:t xml:space="preserve"> and 2</w:t>
      </w:r>
      <w:r w:rsidRPr="00C5219B">
        <w:rPr>
          <w:color w:val="000000"/>
          <w:sz w:val="24"/>
          <w:szCs w:val="24"/>
          <w:vertAlign w:val="superscript"/>
        </w:rPr>
        <w:t>nd</w:t>
      </w:r>
      <w:r w:rsidRPr="00C5219B">
        <w:rPr>
          <w:color w:val="000000"/>
          <w:sz w:val="24"/>
          <w:szCs w:val="24"/>
        </w:rPr>
        <w:t xml:space="preserve"> Greater Atlanta Professional Training Corp</w:t>
      </w:r>
      <w:r>
        <w:rPr>
          <w:color w:val="000000"/>
          <w:sz w:val="24"/>
          <w:szCs w:val="24"/>
        </w:rPr>
        <w:t>s (</w:t>
      </w:r>
      <w:r w:rsidRPr="00C5219B">
        <w:rPr>
          <w:color w:val="000000"/>
          <w:sz w:val="24"/>
          <w:szCs w:val="24"/>
        </w:rPr>
        <w:t xml:space="preserve">PTC </w:t>
      </w:r>
      <w:r>
        <w:rPr>
          <w:color w:val="000000"/>
          <w:sz w:val="24"/>
          <w:szCs w:val="24"/>
        </w:rPr>
        <w:t>-</w:t>
      </w:r>
      <w:r w:rsidRPr="00C5219B">
        <w:rPr>
          <w:color w:val="000000"/>
          <w:sz w:val="24"/>
          <w:szCs w:val="24"/>
        </w:rPr>
        <w:t xml:space="preserve">A workforce development training program in partnership with </w:t>
      </w:r>
      <w:r>
        <w:rPr>
          <w:color w:val="000000"/>
          <w:sz w:val="24"/>
          <w:szCs w:val="24"/>
        </w:rPr>
        <w:t>two technical colleges).</w:t>
      </w:r>
    </w:p>
    <w:p w14:paraId="3B07AF66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Met target enrollment at100%.</w:t>
      </w:r>
    </w:p>
    <w:p w14:paraId="30E0BA51" w14:textId="0DF62053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 xml:space="preserve">Completed </w:t>
      </w:r>
      <w:r w:rsidR="007E0209">
        <w:rPr>
          <w:color w:val="000000"/>
          <w:sz w:val="24"/>
          <w:szCs w:val="24"/>
        </w:rPr>
        <w:t xml:space="preserve">curriculum </w:t>
      </w:r>
      <w:r w:rsidRPr="00C5219B">
        <w:rPr>
          <w:color w:val="000000"/>
          <w:sz w:val="24"/>
          <w:szCs w:val="24"/>
        </w:rPr>
        <w:t>alignment with professional standards.</w:t>
      </w:r>
    </w:p>
    <w:p w14:paraId="38587C3C" w14:textId="07739DC3" w:rsidR="0097432D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Hired 100% of staffing model.</w:t>
      </w:r>
    </w:p>
    <w:p w14:paraId="353EB403" w14:textId="77777777" w:rsidR="00915918" w:rsidRDefault="00915918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Provide instructional workshops for professional development of staff.</w:t>
      </w:r>
    </w:p>
    <w:p w14:paraId="7977FE4E" w14:textId="0FB3EF8E" w:rsidR="00915918" w:rsidRPr="00C5219B" w:rsidRDefault="00915918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Evaluated and assessed instructors and staff and created individual professional development plans for continuous improvement.</w:t>
      </w:r>
    </w:p>
    <w:p w14:paraId="35A2D63A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Exceeded reten</w:t>
      </w:r>
      <w:r>
        <w:rPr>
          <w:color w:val="000000"/>
          <w:sz w:val="24"/>
          <w:szCs w:val="24"/>
        </w:rPr>
        <w:t>tion and graduation rates at 90%.</w:t>
      </w:r>
    </w:p>
    <w:p w14:paraId="43012D09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Delivered 97% student success rate in technology and professional soft skill courses.</w:t>
      </w:r>
    </w:p>
    <w:p w14:paraId="1F29946E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Provided quality student services support for those with special needs.</w:t>
      </w:r>
    </w:p>
    <w:p w14:paraId="192FF17E" w14:textId="0093F2AC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Designed</w:t>
      </w:r>
      <w:r w:rsidR="00AB3DBD">
        <w:rPr>
          <w:color w:val="000000"/>
          <w:sz w:val="24"/>
          <w:szCs w:val="24"/>
        </w:rPr>
        <w:t>, aligned,</w:t>
      </w:r>
      <w:r w:rsidRPr="00C5219B">
        <w:rPr>
          <w:color w:val="000000"/>
          <w:sz w:val="24"/>
          <w:szCs w:val="24"/>
        </w:rPr>
        <w:t xml:space="preserve"> implemented curriculum for Information Technology, Cyber Security, Java Programming, </w:t>
      </w:r>
      <w:r>
        <w:rPr>
          <w:color w:val="000000"/>
          <w:sz w:val="24"/>
          <w:szCs w:val="24"/>
        </w:rPr>
        <w:t>and Sales Support</w:t>
      </w:r>
      <w:r w:rsidR="00AB3D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</w:p>
    <w:p w14:paraId="5F5024B8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Developed strategic partnerships with Fortune 500 and 1000 companies</w:t>
      </w:r>
      <w:r>
        <w:rPr>
          <w:color w:val="000000"/>
          <w:sz w:val="24"/>
          <w:szCs w:val="24"/>
        </w:rPr>
        <w:t xml:space="preserve"> </w:t>
      </w:r>
    </w:p>
    <w:p w14:paraId="209D9EA8" w14:textId="77777777" w:rsidR="0097432D" w:rsidRPr="00C5219B" w:rsidRDefault="0097432D" w:rsidP="0097432D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Developed network of IT industry partners</w:t>
      </w:r>
    </w:p>
    <w:p w14:paraId="2F464788" w14:textId="067D76B9" w:rsidR="0097432D" w:rsidRPr="0097432D" w:rsidRDefault="0097432D" w:rsidP="0097432D">
      <w:pPr>
        <w:rPr>
          <w:i/>
          <w:color w:val="000000"/>
          <w:sz w:val="24"/>
          <w:szCs w:val="24"/>
        </w:rPr>
      </w:pPr>
    </w:p>
    <w:p w14:paraId="3632EEDE" w14:textId="77777777" w:rsidR="0097432D" w:rsidRPr="00C5219B" w:rsidRDefault="0097432D" w:rsidP="0097432D">
      <w:pPr>
        <w:pStyle w:val="ListParagraph"/>
        <w:numPr>
          <w:ilvl w:val="0"/>
          <w:numId w:val="24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>Received American Council of Education (ACE) standard recognition for all Year UP courses</w:t>
      </w:r>
      <w:r>
        <w:rPr>
          <w:color w:val="000000"/>
          <w:sz w:val="24"/>
          <w:szCs w:val="24"/>
        </w:rPr>
        <w:t>.</w:t>
      </w:r>
    </w:p>
    <w:p w14:paraId="5B0298E8" w14:textId="7D467D88" w:rsidR="0097432D" w:rsidRPr="00C5219B" w:rsidRDefault="0097432D" w:rsidP="0097432D">
      <w:pPr>
        <w:pStyle w:val="ListParagraph"/>
        <w:numPr>
          <w:ilvl w:val="0"/>
          <w:numId w:val="24"/>
        </w:numPr>
        <w:rPr>
          <w:color w:val="000000"/>
          <w:sz w:val="24"/>
          <w:szCs w:val="24"/>
        </w:rPr>
      </w:pPr>
      <w:r w:rsidRPr="00C5219B">
        <w:rPr>
          <w:color w:val="000000"/>
          <w:sz w:val="24"/>
          <w:szCs w:val="24"/>
        </w:rPr>
        <w:t xml:space="preserve">Secured Articulation Agreements </w:t>
      </w:r>
      <w:r>
        <w:rPr>
          <w:color w:val="000000"/>
          <w:sz w:val="24"/>
          <w:szCs w:val="24"/>
        </w:rPr>
        <w:t xml:space="preserve">and MOUs </w:t>
      </w:r>
      <w:r w:rsidRPr="00C5219B">
        <w:rPr>
          <w:color w:val="000000"/>
          <w:sz w:val="24"/>
          <w:szCs w:val="24"/>
        </w:rPr>
        <w:t xml:space="preserve">with </w:t>
      </w:r>
      <w:r>
        <w:rPr>
          <w:color w:val="000000"/>
          <w:sz w:val="24"/>
          <w:szCs w:val="24"/>
        </w:rPr>
        <w:t>educational and industry agencies.</w:t>
      </w:r>
    </w:p>
    <w:p w14:paraId="0DB0E975" w14:textId="64F1DAB4" w:rsidR="0097432D" w:rsidRPr="0097432D" w:rsidRDefault="0097432D" w:rsidP="0097432D">
      <w:pPr>
        <w:rPr>
          <w:color w:val="000000"/>
          <w:sz w:val="24"/>
          <w:szCs w:val="24"/>
        </w:rPr>
      </w:pPr>
      <w:r w:rsidRPr="0097432D">
        <w:rPr>
          <w:sz w:val="24"/>
          <w:szCs w:val="24"/>
        </w:rPr>
        <w:t>.</w:t>
      </w:r>
    </w:p>
    <w:p w14:paraId="56F8D391" w14:textId="77777777" w:rsidR="0097432D" w:rsidRPr="002600A9" w:rsidRDefault="0097432D" w:rsidP="0097432D">
      <w:pPr>
        <w:pStyle w:val="ListParagraph"/>
        <w:numPr>
          <w:ilvl w:val="0"/>
          <w:numId w:val="24"/>
        </w:numPr>
        <w:rPr>
          <w:color w:val="000000"/>
          <w:sz w:val="24"/>
          <w:szCs w:val="24"/>
        </w:rPr>
      </w:pPr>
      <w:r w:rsidRPr="002600A9">
        <w:rPr>
          <w:color w:val="000000"/>
          <w:sz w:val="24"/>
          <w:szCs w:val="24"/>
        </w:rPr>
        <w:t xml:space="preserve">Created and implemented strategic plan for </w:t>
      </w:r>
      <w:r>
        <w:rPr>
          <w:color w:val="000000"/>
          <w:sz w:val="24"/>
          <w:szCs w:val="24"/>
        </w:rPr>
        <w:t xml:space="preserve">start-up of </w:t>
      </w:r>
      <w:r w:rsidRPr="002600A9">
        <w:rPr>
          <w:color w:val="000000"/>
          <w:sz w:val="24"/>
          <w:szCs w:val="24"/>
        </w:rPr>
        <w:t>the Professional Training Corps (PTC)</w:t>
      </w:r>
      <w:r>
        <w:rPr>
          <w:color w:val="000000"/>
          <w:sz w:val="24"/>
          <w:szCs w:val="24"/>
        </w:rPr>
        <w:t>.</w:t>
      </w:r>
    </w:p>
    <w:p w14:paraId="22D94602" w14:textId="630F5E33" w:rsidR="0097432D" w:rsidRPr="007E0209" w:rsidRDefault="007E0209" w:rsidP="007E0209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>Wrote grants for funding to support start-up and provide support services</w:t>
      </w:r>
    </w:p>
    <w:p w14:paraId="26DF476A" w14:textId="77777777" w:rsidR="00642990" w:rsidRPr="007E0209" w:rsidRDefault="00642990" w:rsidP="005126B6">
      <w:pPr>
        <w:rPr>
          <w:bCs/>
          <w:color w:val="000000"/>
          <w:sz w:val="24"/>
          <w:szCs w:val="24"/>
        </w:rPr>
      </w:pPr>
    </w:p>
    <w:p w14:paraId="73E54E2C" w14:textId="77777777" w:rsidR="0097432D" w:rsidRDefault="0097432D" w:rsidP="00AC73BF">
      <w:pPr>
        <w:rPr>
          <w:b/>
          <w:bCs/>
          <w:color w:val="000000"/>
          <w:sz w:val="24"/>
          <w:szCs w:val="24"/>
        </w:rPr>
      </w:pPr>
    </w:p>
    <w:p w14:paraId="48FC14F1" w14:textId="18F7C24A" w:rsidR="00AC73BF" w:rsidRPr="0093127E" w:rsidRDefault="00AC73BF" w:rsidP="00AC73BF">
      <w:pPr>
        <w:rPr>
          <w:b/>
          <w:color w:val="000000"/>
          <w:sz w:val="24"/>
          <w:szCs w:val="24"/>
        </w:rPr>
      </w:pPr>
      <w:r w:rsidRPr="0093127E">
        <w:rPr>
          <w:b/>
          <w:bCs/>
          <w:color w:val="000000"/>
          <w:sz w:val="24"/>
          <w:szCs w:val="24"/>
        </w:rPr>
        <w:t>Dean and</w:t>
      </w:r>
      <w:r w:rsidRPr="0093127E">
        <w:rPr>
          <w:b/>
          <w:color w:val="000000"/>
          <w:sz w:val="24"/>
          <w:szCs w:val="24"/>
        </w:rPr>
        <w:t xml:space="preserve"> </w:t>
      </w:r>
      <w:r w:rsidRPr="0093127E">
        <w:rPr>
          <w:b/>
          <w:bCs/>
          <w:color w:val="000000"/>
          <w:sz w:val="24"/>
          <w:szCs w:val="24"/>
        </w:rPr>
        <w:t xml:space="preserve">Professor, </w:t>
      </w:r>
      <w:r w:rsidRPr="0093127E">
        <w:rPr>
          <w:b/>
          <w:color w:val="000000"/>
          <w:sz w:val="24"/>
          <w:szCs w:val="24"/>
        </w:rPr>
        <w:t>Division of Science, Math</w:t>
      </w:r>
      <w:r w:rsidR="00101009" w:rsidRPr="0093127E">
        <w:rPr>
          <w:b/>
          <w:color w:val="000000"/>
          <w:sz w:val="24"/>
          <w:szCs w:val="24"/>
        </w:rPr>
        <w:t>ematics, and Health Professions</w:t>
      </w:r>
      <w:r w:rsidRPr="0093127E">
        <w:rPr>
          <w:b/>
          <w:color w:val="000000"/>
          <w:sz w:val="24"/>
          <w:szCs w:val="24"/>
        </w:rPr>
        <w:t xml:space="preserve"> </w:t>
      </w:r>
    </w:p>
    <w:p w14:paraId="2982867F" w14:textId="170F9615" w:rsidR="00850C74" w:rsidRPr="0093127E" w:rsidRDefault="00850C74" w:rsidP="00850C74">
      <w:pPr>
        <w:rPr>
          <w:bCs/>
          <w:i/>
          <w:color w:val="000000"/>
          <w:sz w:val="24"/>
          <w:szCs w:val="24"/>
        </w:rPr>
      </w:pPr>
      <w:r w:rsidRPr="0093127E">
        <w:rPr>
          <w:bCs/>
          <w:color w:val="000000"/>
          <w:sz w:val="24"/>
          <w:szCs w:val="24"/>
        </w:rPr>
        <w:t xml:space="preserve">Atlanta Metropolitan State College, Atlanta, GA (2010 – 2013 and 2014 </w:t>
      </w:r>
      <w:r w:rsidR="00B82EAD" w:rsidRPr="0093127E">
        <w:rPr>
          <w:bCs/>
          <w:color w:val="000000"/>
          <w:sz w:val="24"/>
          <w:szCs w:val="24"/>
        </w:rPr>
        <w:t>– 2015</w:t>
      </w:r>
      <w:r w:rsidRPr="0093127E">
        <w:rPr>
          <w:bCs/>
          <w:color w:val="000000"/>
          <w:sz w:val="24"/>
          <w:szCs w:val="24"/>
        </w:rPr>
        <w:t>)</w:t>
      </w:r>
      <w:r w:rsidR="00A00D04" w:rsidRPr="0093127E">
        <w:rPr>
          <w:bCs/>
          <w:i/>
          <w:color w:val="000000"/>
          <w:sz w:val="24"/>
          <w:szCs w:val="24"/>
        </w:rPr>
        <w:t xml:space="preserve"> </w:t>
      </w:r>
    </w:p>
    <w:p w14:paraId="467500F8" w14:textId="77777777" w:rsidR="0093127E" w:rsidRDefault="0093127E" w:rsidP="005E2E00">
      <w:pPr>
        <w:spacing w:after="240" w:line="312" w:lineRule="atLeast"/>
        <w:rPr>
          <w:color w:val="282828"/>
          <w:sz w:val="24"/>
          <w:szCs w:val="24"/>
        </w:rPr>
      </w:pPr>
    </w:p>
    <w:p w14:paraId="1BCF9765" w14:textId="46D15DAB" w:rsidR="00317218" w:rsidRPr="00EA6F5E" w:rsidRDefault="00A00D04" w:rsidP="005E2E00">
      <w:pPr>
        <w:spacing w:after="240" w:line="312" w:lineRule="atLeast"/>
        <w:rPr>
          <w:color w:val="282828"/>
          <w:sz w:val="24"/>
          <w:szCs w:val="24"/>
          <w:lang w:val="en"/>
        </w:rPr>
      </w:pPr>
      <w:r w:rsidRPr="00EA6F5E">
        <w:rPr>
          <w:color w:val="282828"/>
          <w:sz w:val="24"/>
          <w:szCs w:val="24"/>
          <w:lang w:val="en"/>
        </w:rPr>
        <w:t>Provide</w:t>
      </w:r>
      <w:r w:rsidR="00ED0DCE">
        <w:rPr>
          <w:color w:val="282828"/>
          <w:sz w:val="24"/>
          <w:szCs w:val="24"/>
          <w:lang w:val="en"/>
        </w:rPr>
        <w:t>d</w:t>
      </w:r>
      <w:r w:rsidRPr="00EA6F5E">
        <w:rPr>
          <w:color w:val="282828"/>
          <w:sz w:val="24"/>
          <w:szCs w:val="24"/>
          <w:lang w:val="en"/>
        </w:rPr>
        <w:t xml:space="preserve"> leadership </w:t>
      </w:r>
      <w:r w:rsidR="005D7714">
        <w:rPr>
          <w:color w:val="282828"/>
          <w:sz w:val="24"/>
          <w:szCs w:val="24"/>
          <w:lang w:val="en"/>
        </w:rPr>
        <w:t>for the daily operations of the division.</w:t>
      </w:r>
      <w:r w:rsidR="00B905C2">
        <w:rPr>
          <w:color w:val="282828"/>
          <w:sz w:val="24"/>
          <w:szCs w:val="24"/>
          <w:lang w:val="en"/>
        </w:rPr>
        <w:t xml:space="preserve"> </w:t>
      </w:r>
      <w:r w:rsidR="00D2296F">
        <w:rPr>
          <w:color w:val="282828"/>
          <w:sz w:val="24"/>
          <w:szCs w:val="24"/>
          <w:lang w:val="en"/>
        </w:rPr>
        <w:t>Recruited,</w:t>
      </w:r>
      <w:r w:rsidR="00CB4B6E">
        <w:rPr>
          <w:color w:val="282828"/>
          <w:sz w:val="24"/>
          <w:szCs w:val="24"/>
          <w:lang w:val="en"/>
        </w:rPr>
        <w:t xml:space="preserve"> h</w:t>
      </w:r>
      <w:r w:rsidR="001764DD">
        <w:rPr>
          <w:color w:val="282828"/>
          <w:sz w:val="24"/>
          <w:szCs w:val="24"/>
          <w:lang w:val="en"/>
        </w:rPr>
        <w:t>ire</w:t>
      </w:r>
      <w:r w:rsidR="00ED0DCE">
        <w:rPr>
          <w:color w:val="282828"/>
          <w:sz w:val="24"/>
          <w:szCs w:val="24"/>
          <w:lang w:val="en"/>
        </w:rPr>
        <w:t>d</w:t>
      </w:r>
      <w:r w:rsidR="00CB4B6E">
        <w:rPr>
          <w:color w:val="282828"/>
          <w:sz w:val="24"/>
          <w:szCs w:val="24"/>
          <w:lang w:val="en"/>
        </w:rPr>
        <w:t>,</w:t>
      </w:r>
      <w:r w:rsidR="001764DD">
        <w:rPr>
          <w:color w:val="282828"/>
          <w:sz w:val="24"/>
          <w:szCs w:val="24"/>
          <w:lang w:val="en"/>
        </w:rPr>
        <w:t xml:space="preserve"> and evaluate</w:t>
      </w:r>
      <w:r w:rsidR="00ED0DCE">
        <w:rPr>
          <w:color w:val="282828"/>
          <w:sz w:val="24"/>
          <w:szCs w:val="24"/>
          <w:lang w:val="en"/>
        </w:rPr>
        <w:t>d</w:t>
      </w:r>
      <w:r w:rsidR="00E36841">
        <w:rPr>
          <w:color w:val="282828"/>
          <w:sz w:val="24"/>
          <w:szCs w:val="24"/>
          <w:lang w:val="en"/>
        </w:rPr>
        <w:t xml:space="preserve"> instructional </w:t>
      </w:r>
      <w:r w:rsidR="00CB4B6E">
        <w:rPr>
          <w:color w:val="282828"/>
          <w:sz w:val="24"/>
          <w:szCs w:val="24"/>
          <w:lang w:val="en"/>
        </w:rPr>
        <w:t xml:space="preserve">and support </w:t>
      </w:r>
      <w:r w:rsidR="00E36841">
        <w:rPr>
          <w:color w:val="282828"/>
          <w:sz w:val="24"/>
          <w:szCs w:val="24"/>
          <w:lang w:val="en"/>
        </w:rPr>
        <w:t>staff. Created</w:t>
      </w:r>
      <w:r w:rsidR="001764DD">
        <w:rPr>
          <w:color w:val="282828"/>
          <w:sz w:val="24"/>
          <w:szCs w:val="24"/>
          <w:lang w:val="en"/>
        </w:rPr>
        <w:t xml:space="preserve"> and man</w:t>
      </w:r>
      <w:r w:rsidR="00D16270">
        <w:rPr>
          <w:color w:val="282828"/>
          <w:sz w:val="24"/>
          <w:szCs w:val="24"/>
          <w:lang w:val="en"/>
        </w:rPr>
        <w:t>a</w:t>
      </w:r>
      <w:r w:rsidR="001764DD">
        <w:rPr>
          <w:color w:val="282828"/>
          <w:sz w:val="24"/>
          <w:szCs w:val="24"/>
          <w:lang w:val="en"/>
        </w:rPr>
        <w:t>ge</w:t>
      </w:r>
      <w:r w:rsidR="00ED0DCE">
        <w:rPr>
          <w:color w:val="282828"/>
          <w:sz w:val="24"/>
          <w:szCs w:val="24"/>
          <w:lang w:val="en"/>
        </w:rPr>
        <w:t>d</w:t>
      </w:r>
      <w:r w:rsidR="001764DD">
        <w:rPr>
          <w:color w:val="282828"/>
          <w:sz w:val="24"/>
          <w:szCs w:val="24"/>
          <w:lang w:val="en"/>
        </w:rPr>
        <w:t xml:space="preserve"> operation</w:t>
      </w:r>
      <w:r w:rsidR="00D16270">
        <w:rPr>
          <w:color w:val="282828"/>
          <w:sz w:val="24"/>
          <w:szCs w:val="24"/>
          <w:lang w:val="en"/>
        </w:rPr>
        <w:t>al</w:t>
      </w:r>
      <w:r w:rsidR="001764DD">
        <w:rPr>
          <w:color w:val="282828"/>
          <w:sz w:val="24"/>
          <w:szCs w:val="24"/>
          <w:lang w:val="en"/>
        </w:rPr>
        <w:t xml:space="preserve"> budget. </w:t>
      </w:r>
      <w:r w:rsidR="00D16270">
        <w:rPr>
          <w:color w:val="282828"/>
          <w:sz w:val="24"/>
          <w:szCs w:val="24"/>
          <w:lang w:val="en"/>
        </w:rPr>
        <w:t xml:space="preserve"> </w:t>
      </w:r>
      <w:r w:rsidR="001764DD">
        <w:rPr>
          <w:color w:val="282828"/>
          <w:sz w:val="24"/>
          <w:szCs w:val="24"/>
          <w:lang w:val="en"/>
        </w:rPr>
        <w:t>Develop</w:t>
      </w:r>
      <w:r w:rsidR="00ED0DCE">
        <w:rPr>
          <w:color w:val="282828"/>
          <w:sz w:val="24"/>
          <w:szCs w:val="24"/>
          <w:lang w:val="en"/>
        </w:rPr>
        <w:t>ed</w:t>
      </w:r>
      <w:r w:rsidR="001764DD">
        <w:rPr>
          <w:color w:val="282828"/>
          <w:sz w:val="24"/>
          <w:szCs w:val="24"/>
          <w:lang w:val="en"/>
        </w:rPr>
        <w:t xml:space="preserve"> </w:t>
      </w:r>
      <w:r w:rsidR="00D16270">
        <w:rPr>
          <w:color w:val="282828"/>
          <w:sz w:val="24"/>
          <w:szCs w:val="24"/>
          <w:lang w:val="en"/>
        </w:rPr>
        <w:t>and maintain</w:t>
      </w:r>
      <w:r w:rsidR="00E36841">
        <w:rPr>
          <w:color w:val="282828"/>
          <w:sz w:val="24"/>
          <w:szCs w:val="24"/>
          <w:lang w:val="en"/>
        </w:rPr>
        <w:t>ed</w:t>
      </w:r>
      <w:r w:rsidR="00D16270">
        <w:rPr>
          <w:color w:val="282828"/>
          <w:sz w:val="24"/>
          <w:szCs w:val="24"/>
          <w:lang w:val="en"/>
        </w:rPr>
        <w:t xml:space="preserve"> </w:t>
      </w:r>
      <w:r w:rsidR="001764DD">
        <w:rPr>
          <w:color w:val="282828"/>
          <w:sz w:val="24"/>
          <w:szCs w:val="24"/>
          <w:lang w:val="en"/>
        </w:rPr>
        <w:t>standards-based</w:t>
      </w:r>
      <w:r w:rsidR="00D16270">
        <w:rPr>
          <w:color w:val="282828"/>
          <w:sz w:val="24"/>
          <w:szCs w:val="24"/>
          <w:lang w:val="en"/>
        </w:rPr>
        <w:t>,</w:t>
      </w:r>
      <w:r w:rsidR="001764DD">
        <w:rPr>
          <w:color w:val="282828"/>
          <w:sz w:val="24"/>
          <w:szCs w:val="24"/>
          <w:lang w:val="en"/>
        </w:rPr>
        <w:t xml:space="preserve"> high q</w:t>
      </w:r>
      <w:r w:rsidR="00D16270">
        <w:rPr>
          <w:color w:val="282828"/>
          <w:sz w:val="24"/>
          <w:szCs w:val="24"/>
          <w:lang w:val="en"/>
        </w:rPr>
        <w:t>ua</w:t>
      </w:r>
      <w:r w:rsidR="001764DD">
        <w:rPr>
          <w:color w:val="282828"/>
          <w:sz w:val="24"/>
          <w:szCs w:val="24"/>
          <w:lang w:val="en"/>
        </w:rPr>
        <w:t>l</w:t>
      </w:r>
      <w:r w:rsidR="00D16270">
        <w:rPr>
          <w:color w:val="282828"/>
          <w:sz w:val="24"/>
          <w:szCs w:val="24"/>
          <w:lang w:val="en"/>
        </w:rPr>
        <w:t>i</w:t>
      </w:r>
      <w:r w:rsidR="00ED0DCE">
        <w:rPr>
          <w:color w:val="282828"/>
          <w:sz w:val="24"/>
          <w:szCs w:val="24"/>
          <w:lang w:val="en"/>
        </w:rPr>
        <w:t xml:space="preserve">ty </w:t>
      </w:r>
      <w:r w:rsidR="00915918">
        <w:rPr>
          <w:color w:val="282828"/>
          <w:sz w:val="24"/>
          <w:szCs w:val="24"/>
          <w:lang w:val="en"/>
        </w:rPr>
        <w:t>cur</w:t>
      </w:r>
      <w:r w:rsidR="00AB3DBD">
        <w:rPr>
          <w:color w:val="282828"/>
          <w:sz w:val="24"/>
          <w:szCs w:val="24"/>
          <w:lang w:val="en"/>
        </w:rPr>
        <w:t>r</w:t>
      </w:r>
      <w:r w:rsidR="00915918">
        <w:rPr>
          <w:color w:val="282828"/>
          <w:sz w:val="24"/>
          <w:szCs w:val="24"/>
          <w:lang w:val="en"/>
        </w:rPr>
        <w:t xml:space="preserve">iculum and </w:t>
      </w:r>
      <w:r w:rsidR="00ED0DCE">
        <w:rPr>
          <w:color w:val="282828"/>
          <w:sz w:val="24"/>
          <w:szCs w:val="24"/>
          <w:lang w:val="en"/>
        </w:rPr>
        <w:t xml:space="preserve">programs. </w:t>
      </w:r>
      <w:r w:rsidR="00E36841">
        <w:rPr>
          <w:color w:val="282828"/>
          <w:sz w:val="24"/>
          <w:szCs w:val="24"/>
          <w:lang w:val="en"/>
        </w:rPr>
        <w:t xml:space="preserve">Enforced </w:t>
      </w:r>
      <w:r w:rsidR="001764DD">
        <w:rPr>
          <w:color w:val="282828"/>
          <w:sz w:val="24"/>
          <w:szCs w:val="24"/>
          <w:lang w:val="en"/>
        </w:rPr>
        <w:t>standards –based laboratory environment for science and health professions laboratories. Secure</w:t>
      </w:r>
      <w:r w:rsidR="00ED0DCE">
        <w:rPr>
          <w:color w:val="282828"/>
          <w:sz w:val="24"/>
          <w:szCs w:val="24"/>
          <w:lang w:val="en"/>
        </w:rPr>
        <w:t>d</w:t>
      </w:r>
      <w:r w:rsidR="001764DD">
        <w:rPr>
          <w:color w:val="282828"/>
          <w:sz w:val="24"/>
          <w:szCs w:val="24"/>
          <w:lang w:val="en"/>
        </w:rPr>
        <w:t xml:space="preserve"> funding</w:t>
      </w:r>
      <w:r w:rsidR="00876D33">
        <w:rPr>
          <w:color w:val="282828"/>
          <w:sz w:val="24"/>
          <w:szCs w:val="24"/>
          <w:lang w:val="en"/>
        </w:rPr>
        <w:t>,</w:t>
      </w:r>
      <w:r w:rsidR="001764DD">
        <w:rPr>
          <w:color w:val="282828"/>
          <w:sz w:val="24"/>
          <w:szCs w:val="24"/>
          <w:lang w:val="en"/>
        </w:rPr>
        <w:t xml:space="preserve"> through federal and private sector grant writing</w:t>
      </w:r>
      <w:r w:rsidR="00D16270">
        <w:rPr>
          <w:color w:val="282828"/>
          <w:sz w:val="24"/>
          <w:szCs w:val="24"/>
          <w:lang w:val="en"/>
        </w:rPr>
        <w:t xml:space="preserve"> and philanthropic giving</w:t>
      </w:r>
      <w:r w:rsidR="00AE4D08">
        <w:rPr>
          <w:color w:val="282828"/>
          <w:sz w:val="24"/>
          <w:szCs w:val="24"/>
          <w:lang w:val="en"/>
        </w:rPr>
        <w:t>. Developed partnerships and collaboratives within the community and globally.</w:t>
      </w:r>
      <w:r w:rsidR="00914C5E">
        <w:rPr>
          <w:color w:val="282828"/>
          <w:sz w:val="24"/>
          <w:szCs w:val="24"/>
          <w:lang w:val="en"/>
        </w:rPr>
        <w:t xml:space="preserve"> </w:t>
      </w:r>
      <w:r w:rsidR="00CB4B6E">
        <w:rPr>
          <w:color w:val="282828"/>
          <w:sz w:val="24"/>
          <w:szCs w:val="24"/>
          <w:lang w:val="en"/>
        </w:rPr>
        <w:t xml:space="preserve">Taught face- to- face, hybrid and fully online courses </w:t>
      </w:r>
      <w:r w:rsidR="00CB4B6E">
        <w:rPr>
          <w:color w:val="000000"/>
          <w:sz w:val="24"/>
          <w:szCs w:val="24"/>
        </w:rPr>
        <w:t>(</w:t>
      </w:r>
      <w:r w:rsidR="00317218" w:rsidRPr="00EA6F5E">
        <w:rPr>
          <w:color w:val="000000"/>
          <w:sz w:val="24"/>
          <w:szCs w:val="24"/>
        </w:rPr>
        <w:t>Physical Science I and II, Survey of Chemistr</w:t>
      </w:r>
      <w:r w:rsidR="00B474D0" w:rsidRPr="00EA6F5E">
        <w:rPr>
          <w:color w:val="000000"/>
          <w:sz w:val="24"/>
          <w:szCs w:val="24"/>
        </w:rPr>
        <w:t>y I,</w:t>
      </w:r>
      <w:r w:rsidR="00317218" w:rsidRPr="00EA6F5E">
        <w:rPr>
          <w:color w:val="000000"/>
          <w:sz w:val="24"/>
          <w:szCs w:val="24"/>
        </w:rPr>
        <w:t xml:space="preserve"> </w:t>
      </w:r>
      <w:r w:rsidR="00D16270">
        <w:rPr>
          <w:color w:val="000000"/>
          <w:sz w:val="24"/>
          <w:szCs w:val="24"/>
        </w:rPr>
        <w:t>and Topics in Science</w:t>
      </w:r>
      <w:r w:rsidR="00CB4B6E">
        <w:rPr>
          <w:color w:val="000000"/>
          <w:sz w:val="24"/>
          <w:szCs w:val="24"/>
        </w:rPr>
        <w:t>). Developed and executed system for conflict management and student appeals.</w:t>
      </w:r>
    </w:p>
    <w:p w14:paraId="05EFB01F" w14:textId="534FB901" w:rsidR="00B4080F" w:rsidRPr="00EA6F5E" w:rsidRDefault="00A00D04" w:rsidP="005E2E00">
      <w:pPr>
        <w:ind w:hanging="90"/>
        <w:rPr>
          <w:i/>
          <w:color w:val="282828"/>
          <w:sz w:val="24"/>
          <w:szCs w:val="24"/>
          <w:lang w:val="en"/>
        </w:rPr>
      </w:pPr>
      <w:r w:rsidRPr="00EA6F5E">
        <w:rPr>
          <w:color w:val="282828"/>
          <w:sz w:val="24"/>
          <w:szCs w:val="24"/>
          <w:lang w:val="en"/>
        </w:rPr>
        <w:t xml:space="preserve">  </w:t>
      </w:r>
      <w:r w:rsidRPr="00EA6F5E">
        <w:rPr>
          <w:i/>
          <w:color w:val="282828"/>
          <w:sz w:val="24"/>
          <w:szCs w:val="24"/>
          <w:lang w:val="en"/>
        </w:rPr>
        <w:t xml:space="preserve">Significant </w:t>
      </w:r>
      <w:r w:rsidR="00A35D74" w:rsidRPr="00EA6F5E">
        <w:rPr>
          <w:i/>
          <w:color w:val="282828"/>
          <w:sz w:val="24"/>
          <w:szCs w:val="24"/>
          <w:lang w:val="en"/>
        </w:rPr>
        <w:t>A</w:t>
      </w:r>
      <w:r w:rsidR="00E96A51">
        <w:rPr>
          <w:i/>
          <w:color w:val="282828"/>
          <w:sz w:val="24"/>
          <w:szCs w:val="24"/>
          <w:lang w:val="en"/>
        </w:rPr>
        <w:t>ccomplishments</w:t>
      </w:r>
      <w:r w:rsidRPr="00EA6F5E">
        <w:rPr>
          <w:i/>
          <w:color w:val="282828"/>
          <w:sz w:val="24"/>
          <w:szCs w:val="24"/>
          <w:lang w:val="en"/>
        </w:rPr>
        <w:t>:</w:t>
      </w:r>
    </w:p>
    <w:p w14:paraId="5744521A" w14:textId="77777777" w:rsidR="00A00D04" w:rsidRPr="00EA6F5E" w:rsidRDefault="00A00D04" w:rsidP="00A00D04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 </w:t>
      </w:r>
    </w:p>
    <w:p w14:paraId="730E9C2A" w14:textId="4E5C1F04" w:rsidR="00A00D04" w:rsidRDefault="00AE4D08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Developed </w:t>
      </w:r>
      <w:r w:rsidR="00A00D04" w:rsidRPr="00EA6F5E">
        <w:rPr>
          <w:color w:val="000000"/>
          <w:sz w:val="24"/>
          <w:szCs w:val="24"/>
        </w:rPr>
        <w:t>Atlanta Metropolitan State College</w:t>
      </w:r>
      <w:r w:rsidR="00DC0C97" w:rsidRPr="00EA6F5E">
        <w:rPr>
          <w:color w:val="000000"/>
          <w:sz w:val="24"/>
          <w:szCs w:val="24"/>
        </w:rPr>
        <w:t>’</w:t>
      </w:r>
      <w:r w:rsidR="00A00D04" w:rsidRPr="00EA6F5E">
        <w:rPr>
          <w:color w:val="000000"/>
          <w:sz w:val="24"/>
          <w:szCs w:val="24"/>
        </w:rPr>
        <w:t>s first baccalaureate programs; Bachelor of Science in Biological Sci</w:t>
      </w:r>
      <w:r w:rsidR="00DC0C97" w:rsidRPr="00EA6F5E">
        <w:rPr>
          <w:color w:val="000000"/>
          <w:sz w:val="24"/>
          <w:szCs w:val="24"/>
        </w:rPr>
        <w:t xml:space="preserve">ence and Bachelor of Science in </w:t>
      </w:r>
      <w:r>
        <w:rPr>
          <w:color w:val="000000"/>
          <w:sz w:val="24"/>
          <w:szCs w:val="24"/>
        </w:rPr>
        <w:t>Applied Mathematics</w:t>
      </w:r>
      <w:r w:rsidR="005D7714">
        <w:rPr>
          <w:color w:val="000000"/>
          <w:sz w:val="24"/>
          <w:szCs w:val="24"/>
        </w:rPr>
        <w:t>, each of which received full SAC</w:t>
      </w:r>
      <w:r w:rsidR="000070B9">
        <w:rPr>
          <w:color w:val="000000"/>
          <w:sz w:val="24"/>
          <w:szCs w:val="24"/>
        </w:rPr>
        <w:t>SC</w:t>
      </w:r>
      <w:r w:rsidR="005D7714">
        <w:rPr>
          <w:color w:val="000000"/>
          <w:sz w:val="24"/>
          <w:szCs w:val="24"/>
        </w:rPr>
        <w:t>OC</w:t>
      </w:r>
      <w:r w:rsidR="000070B9">
        <w:rPr>
          <w:color w:val="000000"/>
          <w:sz w:val="24"/>
          <w:szCs w:val="24"/>
        </w:rPr>
        <w:t xml:space="preserve"> </w:t>
      </w:r>
      <w:r w:rsidR="005D7714">
        <w:rPr>
          <w:color w:val="000000"/>
          <w:sz w:val="24"/>
          <w:szCs w:val="24"/>
        </w:rPr>
        <w:t>accreditation.</w:t>
      </w:r>
      <w:r w:rsidR="00A00D04" w:rsidRPr="00EA6F5E">
        <w:rPr>
          <w:color w:val="000000"/>
          <w:sz w:val="24"/>
          <w:szCs w:val="24"/>
        </w:rPr>
        <w:t xml:space="preserve"> </w:t>
      </w:r>
    </w:p>
    <w:p w14:paraId="3F1EBCBD" w14:textId="3E0A930F" w:rsidR="00CB4B6E" w:rsidRPr="00EA6F5E" w:rsidRDefault="00CB4B6E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Directed comprehensive program reviews for each divisional program.</w:t>
      </w:r>
    </w:p>
    <w:p w14:paraId="1289E69B" w14:textId="3FFA26DE" w:rsidR="00A00D04" w:rsidRPr="00EA6F5E" w:rsidRDefault="00A00D04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Established the STEM Scholarship Program</w:t>
      </w:r>
      <w:r w:rsidR="005D7714">
        <w:rPr>
          <w:color w:val="000000"/>
          <w:sz w:val="24"/>
          <w:szCs w:val="24"/>
        </w:rPr>
        <w:t>.</w:t>
      </w:r>
      <w:r w:rsidRPr="00EA6F5E">
        <w:rPr>
          <w:color w:val="000000"/>
          <w:sz w:val="24"/>
          <w:szCs w:val="24"/>
        </w:rPr>
        <w:t xml:space="preserve"> </w:t>
      </w:r>
    </w:p>
    <w:p w14:paraId="4F6078C9" w14:textId="77777777" w:rsidR="00A00D04" w:rsidRPr="00EA6F5E" w:rsidRDefault="00A00D04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Established the inaugural Divisional Newsletter “Gateway”.</w:t>
      </w:r>
    </w:p>
    <w:p w14:paraId="4306A4DD" w14:textId="77777777" w:rsidR="00A00D04" w:rsidRPr="00EA6F5E" w:rsidRDefault="00A00D04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Increased the percentage of doctoral degree holding faculty in the division from 60 to 85%</w:t>
      </w:r>
    </w:p>
    <w:p w14:paraId="70EF9710" w14:textId="3614931A" w:rsidR="008034B1" w:rsidRPr="00EA6F5E" w:rsidRDefault="00A00D04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Increased collaborative partnerships with educational systems, industry and international</w:t>
      </w:r>
      <w:r w:rsidR="008034B1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sectors. These include</w:t>
      </w:r>
      <w:r w:rsidR="00ED0DCE">
        <w:rPr>
          <w:color w:val="000000"/>
          <w:sz w:val="24"/>
          <w:szCs w:val="24"/>
        </w:rPr>
        <w:t>d</w:t>
      </w:r>
      <w:r w:rsidRPr="00EA6F5E">
        <w:rPr>
          <w:color w:val="000000"/>
          <w:sz w:val="24"/>
          <w:szCs w:val="24"/>
        </w:rPr>
        <w:t xml:space="preserve"> the Grady Health System Radiologic Technology program, </w:t>
      </w:r>
      <w:r w:rsidRPr="00EA6F5E">
        <w:rPr>
          <w:color w:val="000000"/>
          <w:sz w:val="24"/>
          <w:szCs w:val="24"/>
        </w:rPr>
        <w:lastRenderedPageBreak/>
        <w:t>Atlanta</w:t>
      </w:r>
      <w:r w:rsidR="008034B1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Public Schools Summer STEM Bridge program,</w:t>
      </w:r>
      <w:r w:rsidR="00CB4B6E">
        <w:rPr>
          <w:color w:val="000000"/>
          <w:sz w:val="24"/>
          <w:szCs w:val="24"/>
        </w:rPr>
        <w:t xml:space="preserve"> and</w:t>
      </w:r>
      <w:r w:rsidRPr="00EA6F5E">
        <w:rPr>
          <w:color w:val="000000"/>
          <w:sz w:val="24"/>
          <w:szCs w:val="24"/>
        </w:rPr>
        <w:t xml:space="preserve"> Internship Research program with the</w:t>
      </w:r>
      <w:r w:rsidR="008034B1" w:rsidRPr="00EA6F5E">
        <w:rPr>
          <w:color w:val="000000"/>
          <w:sz w:val="24"/>
          <w:szCs w:val="24"/>
        </w:rPr>
        <w:t xml:space="preserve"> </w:t>
      </w:r>
      <w:r w:rsidRPr="008E5751">
        <w:rPr>
          <w:bCs/>
          <w:sz w:val="24"/>
          <w:szCs w:val="24"/>
        </w:rPr>
        <w:t>Universidad Nacional de Colombia and Universidad Jorge Tadeo Lozano</w:t>
      </w:r>
      <w:r w:rsidRPr="008E5751">
        <w:rPr>
          <w:b/>
          <w:bCs/>
          <w:sz w:val="24"/>
          <w:szCs w:val="24"/>
        </w:rPr>
        <w:t>,</w:t>
      </w:r>
      <w:r w:rsidRPr="008E5751">
        <w:rPr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Bogota, Columbia. </w:t>
      </w:r>
    </w:p>
    <w:p w14:paraId="3283266B" w14:textId="77777777" w:rsidR="008034B1" w:rsidRDefault="008034B1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Developed </w:t>
      </w:r>
      <w:r w:rsidR="00A00D04" w:rsidRPr="00EA6F5E">
        <w:rPr>
          <w:color w:val="000000"/>
          <w:sz w:val="24"/>
          <w:szCs w:val="24"/>
        </w:rPr>
        <w:t xml:space="preserve"> the STEM High School </w:t>
      </w:r>
      <w:r w:rsidRPr="00EA6F5E">
        <w:rPr>
          <w:color w:val="000000"/>
          <w:sz w:val="24"/>
          <w:szCs w:val="24"/>
        </w:rPr>
        <w:t>Recruitment Program</w:t>
      </w:r>
      <w:r w:rsidR="00DC0C97" w:rsidRPr="00EA6F5E">
        <w:rPr>
          <w:color w:val="000000"/>
          <w:sz w:val="24"/>
          <w:szCs w:val="24"/>
        </w:rPr>
        <w:t xml:space="preserve"> </w:t>
      </w:r>
    </w:p>
    <w:p w14:paraId="1DE21FE4" w14:textId="4AE67B01" w:rsidR="00AD0BBA" w:rsidRPr="00EA6F5E" w:rsidRDefault="00AD0BBA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Developed Complete College Georgia Plan in collaboration with Office of Institutional Effectiveness</w:t>
      </w:r>
    </w:p>
    <w:p w14:paraId="6C659609" w14:textId="10FB85F7" w:rsidR="00A00D04" w:rsidRPr="00EA6F5E" w:rsidRDefault="00ED0DCE" w:rsidP="00A350EE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Established</w:t>
      </w:r>
      <w:r w:rsidR="00A00D04" w:rsidRPr="00EA6F5E">
        <w:rPr>
          <w:color w:val="000000"/>
          <w:sz w:val="24"/>
          <w:szCs w:val="24"/>
        </w:rPr>
        <w:t xml:space="preserve"> </w:t>
      </w:r>
      <w:r w:rsidR="00DC0C97" w:rsidRPr="00EA6F5E">
        <w:rPr>
          <w:color w:val="000000"/>
          <w:sz w:val="24"/>
          <w:szCs w:val="24"/>
        </w:rPr>
        <w:t xml:space="preserve">the </w:t>
      </w:r>
      <w:r w:rsidR="00A00D04" w:rsidRPr="00EA6F5E">
        <w:rPr>
          <w:color w:val="000000"/>
          <w:sz w:val="24"/>
          <w:szCs w:val="24"/>
        </w:rPr>
        <w:t>Environmental Sustainability Project with the Environmental Protection Agency (EPA) and City of East Point.</w:t>
      </w:r>
    </w:p>
    <w:p w14:paraId="32BEDF17" w14:textId="77777777" w:rsidR="00977424" w:rsidRDefault="00977424" w:rsidP="00977424">
      <w:pPr>
        <w:contextualSpacing/>
        <w:rPr>
          <w:color w:val="000000"/>
          <w:sz w:val="24"/>
          <w:szCs w:val="24"/>
        </w:rPr>
      </w:pPr>
    </w:p>
    <w:p w14:paraId="0A6BBABB" w14:textId="77777777" w:rsidR="0093127E" w:rsidRDefault="0093127E" w:rsidP="00977424">
      <w:pPr>
        <w:contextualSpacing/>
        <w:rPr>
          <w:b/>
          <w:color w:val="000000"/>
          <w:sz w:val="24"/>
          <w:szCs w:val="24"/>
        </w:rPr>
      </w:pPr>
    </w:p>
    <w:p w14:paraId="3DF22171" w14:textId="77777777" w:rsidR="0097432D" w:rsidRDefault="0097432D" w:rsidP="00977424">
      <w:pPr>
        <w:contextualSpacing/>
        <w:rPr>
          <w:b/>
          <w:color w:val="000000"/>
          <w:sz w:val="24"/>
          <w:szCs w:val="24"/>
        </w:rPr>
      </w:pPr>
    </w:p>
    <w:p w14:paraId="2D658F3D" w14:textId="3209D30B" w:rsidR="00977424" w:rsidRPr="0093127E" w:rsidRDefault="00FC6A89" w:rsidP="00977424">
      <w:pPr>
        <w:contextualSpacing/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 xml:space="preserve">Interim </w:t>
      </w:r>
      <w:r w:rsidR="00977424" w:rsidRPr="0093127E">
        <w:rPr>
          <w:b/>
          <w:color w:val="000000"/>
          <w:sz w:val="24"/>
          <w:szCs w:val="24"/>
        </w:rPr>
        <w:t>Vice President of Academic Affairs</w:t>
      </w:r>
    </w:p>
    <w:p w14:paraId="110168D9" w14:textId="060D537A" w:rsidR="00A00D04" w:rsidRPr="00977424" w:rsidRDefault="00A35D74" w:rsidP="00EA6F5E">
      <w:pPr>
        <w:contextualSpacing/>
        <w:rPr>
          <w:color w:val="000000"/>
          <w:sz w:val="24"/>
          <w:szCs w:val="24"/>
        </w:rPr>
      </w:pPr>
      <w:r w:rsidRPr="00977424">
        <w:rPr>
          <w:bCs/>
          <w:color w:val="000000"/>
          <w:sz w:val="24"/>
          <w:szCs w:val="24"/>
        </w:rPr>
        <w:t>Atlanta Metropolitan State College, Atlanta, GA (</w:t>
      </w:r>
      <w:r w:rsidR="006921CB" w:rsidRPr="00977424">
        <w:rPr>
          <w:color w:val="000000"/>
          <w:sz w:val="24"/>
          <w:szCs w:val="24"/>
        </w:rPr>
        <w:t>2013- 2014</w:t>
      </w:r>
      <w:r w:rsidRPr="00977424">
        <w:rPr>
          <w:color w:val="000000"/>
          <w:sz w:val="24"/>
          <w:szCs w:val="24"/>
        </w:rPr>
        <w:t>)</w:t>
      </w:r>
    </w:p>
    <w:p w14:paraId="301421B4" w14:textId="77777777" w:rsidR="00EA6F5E" w:rsidRPr="00977424" w:rsidRDefault="00EA6F5E" w:rsidP="00EA6F5E">
      <w:pPr>
        <w:contextualSpacing/>
        <w:rPr>
          <w:color w:val="000000"/>
          <w:sz w:val="24"/>
          <w:szCs w:val="24"/>
        </w:rPr>
      </w:pPr>
    </w:p>
    <w:p w14:paraId="0F5DCB4A" w14:textId="7BBC4314" w:rsidR="00093A2E" w:rsidRPr="00EA6F5E" w:rsidRDefault="006921CB" w:rsidP="00EA6F5E">
      <w:pPr>
        <w:contextualSpacing/>
        <w:rPr>
          <w:color w:val="282828"/>
          <w:sz w:val="24"/>
          <w:szCs w:val="24"/>
          <w:lang w:val="en"/>
        </w:rPr>
      </w:pPr>
      <w:r w:rsidRPr="00EA6F5E">
        <w:rPr>
          <w:color w:val="282828"/>
          <w:sz w:val="24"/>
          <w:szCs w:val="24"/>
          <w:lang w:val="en"/>
        </w:rPr>
        <w:t>Served as the Chief Academic O</w:t>
      </w:r>
      <w:r w:rsidR="00093A2E" w:rsidRPr="00EA6F5E">
        <w:rPr>
          <w:color w:val="282828"/>
          <w:sz w:val="24"/>
          <w:szCs w:val="24"/>
          <w:lang w:val="en"/>
        </w:rPr>
        <w:t>fficer of the college and reported to the President.  Rep</w:t>
      </w:r>
      <w:r w:rsidR="00DD3B19">
        <w:rPr>
          <w:color w:val="282828"/>
          <w:sz w:val="24"/>
          <w:szCs w:val="24"/>
          <w:lang w:val="en"/>
        </w:rPr>
        <w:t>orting to the Vice President were</w:t>
      </w:r>
      <w:r w:rsidR="00093A2E" w:rsidRPr="00EA6F5E">
        <w:rPr>
          <w:color w:val="282828"/>
          <w:sz w:val="24"/>
          <w:szCs w:val="24"/>
          <w:lang w:val="en"/>
        </w:rPr>
        <w:t xml:space="preserve"> the Assist</w:t>
      </w:r>
      <w:r w:rsidRPr="00EA6F5E">
        <w:rPr>
          <w:color w:val="282828"/>
          <w:sz w:val="24"/>
          <w:szCs w:val="24"/>
          <w:lang w:val="en"/>
        </w:rPr>
        <w:t>ant Vice President for Distance Education</w:t>
      </w:r>
      <w:r w:rsidR="00093A2E" w:rsidRPr="00EA6F5E">
        <w:rPr>
          <w:color w:val="282828"/>
          <w:sz w:val="24"/>
          <w:szCs w:val="24"/>
          <w:lang w:val="en"/>
        </w:rPr>
        <w:t>, Assistant Vice Presid</w:t>
      </w:r>
      <w:r w:rsidRPr="00EA6F5E">
        <w:rPr>
          <w:color w:val="282828"/>
          <w:sz w:val="24"/>
          <w:szCs w:val="24"/>
          <w:lang w:val="en"/>
        </w:rPr>
        <w:t>ent for</w:t>
      </w:r>
      <w:r w:rsidR="00DD3B19">
        <w:rPr>
          <w:color w:val="282828"/>
          <w:sz w:val="24"/>
          <w:szCs w:val="24"/>
          <w:lang w:val="en"/>
        </w:rPr>
        <w:t xml:space="preserve"> Professional Development, and four</w:t>
      </w:r>
      <w:r w:rsidR="00093A2E" w:rsidRPr="00EA6F5E">
        <w:rPr>
          <w:color w:val="282828"/>
          <w:sz w:val="24"/>
          <w:szCs w:val="24"/>
          <w:lang w:val="en"/>
        </w:rPr>
        <w:t xml:space="preserve"> Academic Deans. </w:t>
      </w:r>
      <w:r w:rsidR="006A5D15" w:rsidRPr="00EA6F5E">
        <w:rPr>
          <w:sz w:val="24"/>
          <w:szCs w:val="24"/>
        </w:rPr>
        <w:t>Other</w:t>
      </w:r>
      <w:r w:rsidR="00FB358F">
        <w:rPr>
          <w:sz w:val="24"/>
          <w:szCs w:val="24"/>
        </w:rPr>
        <w:t xml:space="preserve"> units reporting to the VPAA were</w:t>
      </w:r>
      <w:r w:rsidR="006A5D15" w:rsidRPr="00EA6F5E">
        <w:rPr>
          <w:sz w:val="24"/>
          <w:szCs w:val="24"/>
        </w:rPr>
        <w:t xml:space="preserve"> Director of Academic Advising, Director of Learning Support, Director of Library Services, Director of Academic Support Services, Director of Testing Services, and the Chief Information Officer/Man</w:t>
      </w:r>
      <w:r w:rsidR="005E2E00" w:rsidRPr="00EA6F5E">
        <w:rPr>
          <w:sz w:val="24"/>
          <w:szCs w:val="24"/>
        </w:rPr>
        <w:t>agement and Information Systems</w:t>
      </w:r>
      <w:r w:rsidR="00093A2E" w:rsidRPr="00EA6F5E">
        <w:rPr>
          <w:color w:val="282828"/>
          <w:sz w:val="24"/>
          <w:szCs w:val="24"/>
          <w:lang w:val="en"/>
        </w:rPr>
        <w:t>.</w:t>
      </w:r>
    </w:p>
    <w:p w14:paraId="1C4C81A5" w14:textId="77777777" w:rsidR="00EA6F5E" w:rsidRPr="00EA6F5E" w:rsidRDefault="00EA6F5E" w:rsidP="00EA6F5E">
      <w:pPr>
        <w:contextualSpacing/>
        <w:rPr>
          <w:color w:val="000000"/>
          <w:sz w:val="24"/>
          <w:szCs w:val="24"/>
        </w:rPr>
      </w:pPr>
    </w:p>
    <w:p w14:paraId="3E164D6A" w14:textId="74C51F29" w:rsidR="00F76D0D" w:rsidRPr="00EA6F5E" w:rsidRDefault="00CA328E" w:rsidP="00A35D74">
      <w:pPr>
        <w:spacing w:after="240" w:line="312" w:lineRule="atLeast"/>
        <w:rPr>
          <w:color w:val="282828"/>
          <w:sz w:val="24"/>
          <w:szCs w:val="24"/>
          <w:lang w:val="en"/>
        </w:rPr>
      </w:pPr>
      <w:r>
        <w:rPr>
          <w:color w:val="282828"/>
          <w:sz w:val="24"/>
          <w:szCs w:val="24"/>
          <w:lang w:val="en"/>
        </w:rPr>
        <w:t>Executed program reviews for</w:t>
      </w:r>
      <w:r w:rsidR="00510BF2">
        <w:rPr>
          <w:color w:val="282828"/>
          <w:sz w:val="24"/>
          <w:szCs w:val="24"/>
          <w:lang w:val="en"/>
        </w:rPr>
        <w:t xml:space="preserve"> quality and assessment of </w:t>
      </w:r>
      <w:r w:rsidR="006A5D15" w:rsidRPr="00EA6F5E">
        <w:rPr>
          <w:color w:val="282828"/>
          <w:sz w:val="24"/>
          <w:szCs w:val="24"/>
          <w:lang w:val="en"/>
        </w:rPr>
        <w:t>baccalaureate, associate, and certificate</w:t>
      </w:r>
      <w:r w:rsidR="00510BF2">
        <w:rPr>
          <w:color w:val="282828"/>
          <w:sz w:val="24"/>
          <w:szCs w:val="24"/>
          <w:lang w:val="en"/>
        </w:rPr>
        <w:t xml:space="preserve"> programs; continuing and adult education programs</w:t>
      </w:r>
      <w:r w:rsidR="00223EC4">
        <w:rPr>
          <w:color w:val="282828"/>
          <w:sz w:val="24"/>
          <w:szCs w:val="24"/>
          <w:lang w:val="en"/>
        </w:rPr>
        <w:t>;</w:t>
      </w:r>
      <w:r w:rsidR="00510BF2">
        <w:rPr>
          <w:color w:val="282828"/>
          <w:sz w:val="24"/>
          <w:szCs w:val="24"/>
          <w:lang w:val="en"/>
        </w:rPr>
        <w:t xml:space="preserve"> </w:t>
      </w:r>
      <w:r>
        <w:rPr>
          <w:color w:val="282828"/>
          <w:sz w:val="24"/>
          <w:szCs w:val="24"/>
          <w:lang w:val="en"/>
        </w:rPr>
        <w:t xml:space="preserve">Secured </w:t>
      </w:r>
      <w:r w:rsidR="006A5D15" w:rsidRPr="00EA6F5E">
        <w:rPr>
          <w:color w:val="282828"/>
          <w:sz w:val="24"/>
          <w:szCs w:val="24"/>
          <w:lang w:val="en"/>
        </w:rPr>
        <w:t xml:space="preserve">national, </w:t>
      </w:r>
      <w:r w:rsidR="00093A2E" w:rsidRPr="00EA6F5E">
        <w:rPr>
          <w:color w:val="282828"/>
          <w:sz w:val="24"/>
          <w:szCs w:val="24"/>
          <w:lang w:val="en"/>
        </w:rPr>
        <w:t>regional</w:t>
      </w:r>
      <w:r w:rsidR="006A5D15" w:rsidRPr="00EA6F5E">
        <w:rPr>
          <w:color w:val="282828"/>
          <w:sz w:val="24"/>
          <w:szCs w:val="24"/>
          <w:lang w:val="en"/>
        </w:rPr>
        <w:t>,</w:t>
      </w:r>
      <w:r w:rsidR="00093A2E" w:rsidRPr="00EA6F5E">
        <w:rPr>
          <w:color w:val="282828"/>
          <w:sz w:val="24"/>
          <w:szCs w:val="24"/>
          <w:lang w:val="en"/>
        </w:rPr>
        <w:t xml:space="preserve"> and program </w:t>
      </w:r>
      <w:r>
        <w:rPr>
          <w:color w:val="282828"/>
          <w:sz w:val="24"/>
          <w:szCs w:val="24"/>
          <w:lang w:val="en"/>
        </w:rPr>
        <w:t xml:space="preserve">reaffirmation of </w:t>
      </w:r>
      <w:r w:rsidR="00093A2E" w:rsidRPr="00EA6F5E">
        <w:rPr>
          <w:color w:val="282828"/>
          <w:sz w:val="24"/>
          <w:szCs w:val="24"/>
          <w:lang w:val="en"/>
        </w:rPr>
        <w:t>accreditation</w:t>
      </w:r>
      <w:r>
        <w:rPr>
          <w:color w:val="282828"/>
          <w:sz w:val="24"/>
          <w:szCs w:val="24"/>
          <w:lang w:val="en"/>
        </w:rPr>
        <w:t xml:space="preserve"> of programs in divisions of science, humanities</w:t>
      </w:r>
      <w:r w:rsidR="00313516">
        <w:rPr>
          <w:color w:val="282828"/>
          <w:sz w:val="24"/>
          <w:szCs w:val="24"/>
          <w:lang w:val="en"/>
        </w:rPr>
        <w:t>,</w:t>
      </w:r>
      <w:r>
        <w:rPr>
          <w:color w:val="282828"/>
          <w:sz w:val="24"/>
          <w:szCs w:val="24"/>
          <w:lang w:val="en"/>
        </w:rPr>
        <w:t xml:space="preserve"> and business</w:t>
      </w:r>
      <w:r w:rsidR="00125C5D">
        <w:rPr>
          <w:color w:val="282828"/>
          <w:sz w:val="24"/>
          <w:szCs w:val="24"/>
          <w:lang w:val="en"/>
        </w:rPr>
        <w:t xml:space="preserve">; </w:t>
      </w:r>
      <w:r w:rsidR="005E2E00" w:rsidRPr="00EA6F5E">
        <w:rPr>
          <w:color w:val="282828"/>
          <w:sz w:val="24"/>
          <w:szCs w:val="24"/>
          <w:lang w:val="en"/>
        </w:rPr>
        <w:t xml:space="preserve"> </w:t>
      </w:r>
      <w:r>
        <w:rPr>
          <w:color w:val="282828"/>
          <w:sz w:val="24"/>
          <w:szCs w:val="24"/>
          <w:lang w:val="en"/>
        </w:rPr>
        <w:t xml:space="preserve">developed  and monitored </w:t>
      </w:r>
      <w:r w:rsidR="00F76D0D" w:rsidRPr="00EA6F5E">
        <w:rPr>
          <w:color w:val="282828"/>
          <w:sz w:val="24"/>
          <w:szCs w:val="24"/>
          <w:lang w:val="en"/>
        </w:rPr>
        <w:t xml:space="preserve">fiscal budget and expenditures, </w:t>
      </w:r>
      <w:r w:rsidR="00125C5D">
        <w:rPr>
          <w:color w:val="282828"/>
          <w:sz w:val="24"/>
          <w:szCs w:val="24"/>
          <w:lang w:val="en"/>
        </w:rPr>
        <w:t>supported President with strategic planning; provided opportunities and funding for</w:t>
      </w:r>
      <w:r w:rsidR="00093A2E" w:rsidRPr="00EA6F5E">
        <w:rPr>
          <w:color w:val="282828"/>
          <w:sz w:val="24"/>
          <w:szCs w:val="24"/>
          <w:lang w:val="en"/>
        </w:rPr>
        <w:t xml:space="preserve"> f</w:t>
      </w:r>
      <w:r w:rsidR="00F76D0D" w:rsidRPr="00EA6F5E">
        <w:rPr>
          <w:color w:val="282828"/>
          <w:sz w:val="24"/>
          <w:szCs w:val="24"/>
          <w:lang w:val="en"/>
        </w:rPr>
        <w:t>aculty development</w:t>
      </w:r>
      <w:r w:rsidR="00093A2E" w:rsidRPr="00EA6F5E">
        <w:rPr>
          <w:color w:val="282828"/>
          <w:sz w:val="24"/>
          <w:szCs w:val="24"/>
          <w:lang w:val="en"/>
        </w:rPr>
        <w:t xml:space="preserve">; </w:t>
      </w:r>
      <w:r w:rsidR="00125C5D">
        <w:rPr>
          <w:color w:val="282828"/>
          <w:sz w:val="24"/>
          <w:szCs w:val="24"/>
          <w:lang w:val="en"/>
        </w:rPr>
        <w:t>built</w:t>
      </w:r>
      <w:r w:rsidR="00510BF2">
        <w:rPr>
          <w:color w:val="282828"/>
          <w:sz w:val="24"/>
          <w:szCs w:val="24"/>
          <w:lang w:val="en"/>
        </w:rPr>
        <w:t xml:space="preserve"> business and industry partnerships</w:t>
      </w:r>
      <w:r w:rsidR="00093A2E" w:rsidRPr="00EA6F5E">
        <w:rPr>
          <w:color w:val="282828"/>
          <w:sz w:val="24"/>
          <w:szCs w:val="24"/>
          <w:lang w:val="en"/>
        </w:rPr>
        <w:t>;</w:t>
      </w:r>
      <w:r w:rsidR="00125C5D">
        <w:rPr>
          <w:color w:val="282828"/>
          <w:sz w:val="24"/>
          <w:szCs w:val="24"/>
          <w:lang w:val="en"/>
        </w:rPr>
        <w:t xml:space="preserve"> wrote and secured</w:t>
      </w:r>
      <w:r w:rsidR="00510BF2">
        <w:rPr>
          <w:color w:val="282828"/>
          <w:sz w:val="24"/>
          <w:szCs w:val="24"/>
          <w:lang w:val="en"/>
        </w:rPr>
        <w:t xml:space="preserve"> grant awards.</w:t>
      </w:r>
    </w:p>
    <w:p w14:paraId="78A4B75E" w14:textId="23F6FA4B" w:rsidR="00093A2E" w:rsidRPr="00EA6F5E" w:rsidRDefault="00093A2E" w:rsidP="005E2E00">
      <w:pPr>
        <w:spacing w:after="240" w:line="312" w:lineRule="atLeast"/>
        <w:rPr>
          <w:i/>
          <w:color w:val="282828"/>
          <w:sz w:val="24"/>
          <w:szCs w:val="24"/>
          <w:lang w:val="en"/>
        </w:rPr>
      </w:pPr>
      <w:r w:rsidRPr="00EA6F5E">
        <w:rPr>
          <w:i/>
          <w:color w:val="282828"/>
          <w:sz w:val="24"/>
          <w:szCs w:val="24"/>
          <w:lang w:val="en"/>
        </w:rPr>
        <w:t>Sign</w:t>
      </w:r>
      <w:r w:rsidR="007320D1" w:rsidRPr="00EA6F5E">
        <w:rPr>
          <w:i/>
          <w:color w:val="282828"/>
          <w:sz w:val="24"/>
          <w:szCs w:val="24"/>
          <w:lang w:val="en"/>
        </w:rPr>
        <w:t xml:space="preserve">ificant </w:t>
      </w:r>
      <w:r w:rsidR="005E2E00" w:rsidRPr="00EA6F5E">
        <w:rPr>
          <w:i/>
          <w:color w:val="282828"/>
          <w:sz w:val="24"/>
          <w:szCs w:val="24"/>
          <w:lang w:val="en"/>
        </w:rPr>
        <w:t>A</w:t>
      </w:r>
      <w:r w:rsidR="00E96A51">
        <w:rPr>
          <w:i/>
          <w:color w:val="282828"/>
          <w:sz w:val="24"/>
          <w:szCs w:val="24"/>
          <w:lang w:val="en"/>
        </w:rPr>
        <w:t>ccomplishments</w:t>
      </w:r>
      <w:r w:rsidRPr="00EA6F5E">
        <w:rPr>
          <w:i/>
          <w:color w:val="282828"/>
          <w:sz w:val="24"/>
          <w:szCs w:val="24"/>
          <w:lang w:val="en"/>
        </w:rPr>
        <w:t>:</w:t>
      </w:r>
    </w:p>
    <w:p w14:paraId="26CBDA96" w14:textId="7C5D0F40" w:rsidR="00AB3DBD" w:rsidRDefault="00AB3DBD" w:rsidP="00A350EE">
      <w:pPr>
        <w:numPr>
          <w:ilvl w:val="0"/>
          <w:numId w:val="2"/>
        </w:numPr>
        <w:spacing w:before="192" w:after="192"/>
        <w:ind w:left="720"/>
        <w:contextualSpacing/>
        <w:rPr>
          <w:color w:val="282828"/>
          <w:sz w:val="24"/>
          <w:szCs w:val="24"/>
          <w:lang w:val="en"/>
        </w:rPr>
      </w:pPr>
      <w:r>
        <w:rPr>
          <w:color w:val="282828"/>
          <w:sz w:val="24"/>
          <w:szCs w:val="24"/>
          <w:lang w:val="en"/>
        </w:rPr>
        <w:t xml:space="preserve">Comprehensively reviewed various Learning Management Systems(LMS) and selected campus-wide platform for instructional delivery and assessment </w:t>
      </w:r>
    </w:p>
    <w:p w14:paraId="191F1458" w14:textId="50797D1E" w:rsidR="00933E89" w:rsidRDefault="00933E89" w:rsidP="00A350EE">
      <w:pPr>
        <w:numPr>
          <w:ilvl w:val="0"/>
          <w:numId w:val="2"/>
        </w:numPr>
        <w:spacing w:before="192" w:after="192"/>
        <w:ind w:left="720"/>
        <w:contextualSpacing/>
        <w:rPr>
          <w:color w:val="282828"/>
          <w:sz w:val="24"/>
          <w:szCs w:val="24"/>
          <w:lang w:val="en"/>
        </w:rPr>
      </w:pPr>
      <w:r>
        <w:rPr>
          <w:color w:val="282828"/>
          <w:sz w:val="24"/>
          <w:szCs w:val="24"/>
          <w:lang w:val="en"/>
        </w:rPr>
        <w:t>Utilized Quality Matters for review and evaluation of curriculum and programming.</w:t>
      </w:r>
    </w:p>
    <w:p w14:paraId="621B8583" w14:textId="3E5424CE" w:rsidR="00F76D0D" w:rsidRPr="00EA6F5E" w:rsidRDefault="005A0008" w:rsidP="00A350EE">
      <w:pPr>
        <w:numPr>
          <w:ilvl w:val="0"/>
          <w:numId w:val="2"/>
        </w:numPr>
        <w:spacing w:before="192" w:after="192"/>
        <w:ind w:left="720"/>
        <w:contextualSpacing/>
        <w:rPr>
          <w:color w:val="282828"/>
          <w:sz w:val="24"/>
          <w:szCs w:val="24"/>
          <w:lang w:val="en"/>
        </w:rPr>
      </w:pPr>
      <w:r>
        <w:rPr>
          <w:color w:val="282828"/>
          <w:sz w:val="24"/>
          <w:szCs w:val="24"/>
          <w:lang w:val="en"/>
        </w:rPr>
        <w:t>Provided l</w:t>
      </w:r>
      <w:r w:rsidR="006A5D15" w:rsidRPr="00EA6F5E">
        <w:rPr>
          <w:color w:val="282828"/>
          <w:sz w:val="24"/>
          <w:szCs w:val="24"/>
          <w:lang w:val="en"/>
        </w:rPr>
        <w:t>eadership for the development of three additional baccalaureate program</w:t>
      </w:r>
      <w:r w:rsidR="007320D1" w:rsidRPr="00EA6F5E">
        <w:rPr>
          <w:color w:val="282828"/>
          <w:sz w:val="24"/>
          <w:szCs w:val="24"/>
          <w:lang w:val="en"/>
        </w:rPr>
        <w:t>s:</w:t>
      </w:r>
      <w:r w:rsidR="006A5D15" w:rsidRPr="00EA6F5E">
        <w:rPr>
          <w:color w:val="282828"/>
          <w:sz w:val="24"/>
          <w:szCs w:val="24"/>
          <w:lang w:val="en"/>
        </w:rPr>
        <w:t xml:space="preserve"> Criminal Justice, Digital Media</w:t>
      </w:r>
      <w:r w:rsidR="007320D1" w:rsidRPr="00EA6F5E">
        <w:rPr>
          <w:color w:val="282828"/>
          <w:sz w:val="24"/>
          <w:szCs w:val="24"/>
          <w:lang w:val="en"/>
        </w:rPr>
        <w:t>,</w:t>
      </w:r>
      <w:r w:rsidR="00D20408">
        <w:rPr>
          <w:color w:val="282828"/>
          <w:sz w:val="24"/>
          <w:szCs w:val="24"/>
          <w:lang w:val="en"/>
        </w:rPr>
        <w:t xml:space="preserve"> and Joint Early Childhood Education program with Kennesaw State University.</w:t>
      </w:r>
    </w:p>
    <w:p w14:paraId="54DDCFE0" w14:textId="2F8E0ED1" w:rsidR="00130678" w:rsidRPr="00EA6F5E" w:rsidRDefault="00AA7557" w:rsidP="00A350EE">
      <w:pPr>
        <w:numPr>
          <w:ilvl w:val="0"/>
          <w:numId w:val="2"/>
        </w:numPr>
        <w:spacing w:before="192" w:after="192"/>
        <w:ind w:left="720"/>
        <w:contextualSpacing/>
        <w:rPr>
          <w:color w:val="282828"/>
          <w:sz w:val="24"/>
          <w:szCs w:val="24"/>
          <w:lang w:val="en"/>
        </w:rPr>
      </w:pPr>
      <w:r w:rsidRPr="00EA6F5E">
        <w:rPr>
          <w:color w:val="000000"/>
          <w:sz w:val="24"/>
          <w:szCs w:val="24"/>
        </w:rPr>
        <w:t>Transitioned Learning S</w:t>
      </w:r>
      <w:r w:rsidR="00130678" w:rsidRPr="00EA6F5E">
        <w:rPr>
          <w:color w:val="000000"/>
          <w:sz w:val="24"/>
          <w:szCs w:val="24"/>
        </w:rPr>
        <w:t>uppo</w:t>
      </w:r>
      <w:r w:rsidR="00E165B9" w:rsidRPr="00EA6F5E">
        <w:rPr>
          <w:color w:val="000000"/>
          <w:sz w:val="24"/>
          <w:szCs w:val="24"/>
        </w:rPr>
        <w:t>rt program to Gateway –C</w:t>
      </w:r>
      <w:r w:rsidR="00130678" w:rsidRPr="00EA6F5E">
        <w:rPr>
          <w:color w:val="000000"/>
          <w:sz w:val="24"/>
          <w:szCs w:val="24"/>
        </w:rPr>
        <w:t>o-requisite course model</w:t>
      </w:r>
    </w:p>
    <w:p w14:paraId="5C7CA3AF" w14:textId="11065925" w:rsidR="00F76D0D" w:rsidRPr="00EA6F5E" w:rsidRDefault="00785343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2C137F" w:rsidRPr="00EA6F5E">
        <w:rPr>
          <w:color w:val="000000"/>
          <w:sz w:val="24"/>
          <w:szCs w:val="24"/>
        </w:rPr>
        <w:t>btain</w:t>
      </w:r>
      <w:r>
        <w:rPr>
          <w:color w:val="000000"/>
          <w:sz w:val="24"/>
          <w:szCs w:val="24"/>
        </w:rPr>
        <w:t>ed</w:t>
      </w:r>
      <w:r w:rsidR="002C137F" w:rsidRPr="00EA6F5E">
        <w:rPr>
          <w:color w:val="000000"/>
          <w:sz w:val="24"/>
          <w:szCs w:val="24"/>
        </w:rPr>
        <w:t xml:space="preserve"> </w:t>
      </w:r>
      <w:r w:rsidR="00130678" w:rsidRPr="00EA6F5E">
        <w:rPr>
          <w:color w:val="000000"/>
          <w:sz w:val="24"/>
          <w:szCs w:val="24"/>
        </w:rPr>
        <w:t>sector</w:t>
      </w:r>
      <w:r w:rsidR="00685251" w:rsidRPr="00EA6F5E">
        <w:rPr>
          <w:color w:val="000000"/>
          <w:sz w:val="24"/>
          <w:szCs w:val="24"/>
        </w:rPr>
        <w:t>- level change from a</w:t>
      </w:r>
      <w:r w:rsidR="00130678" w:rsidRPr="00EA6F5E">
        <w:rPr>
          <w:color w:val="000000"/>
          <w:sz w:val="24"/>
          <w:szCs w:val="24"/>
        </w:rPr>
        <w:t>ssoc</w:t>
      </w:r>
      <w:r w:rsidR="000C14E5" w:rsidRPr="00EA6F5E">
        <w:rPr>
          <w:color w:val="000000"/>
          <w:sz w:val="24"/>
          <w:szCs w:val="24"/>
        </w:rPr>
        <w:t xml:space="preserve">iate degree granting college to </w:t>
      </w:r>
      <w:r w:rsidR="00130678" w:rsidRPr="00EA6F5E">
        <w:rPr>
          <w:color w:val="000000"/>
          <w:sz w:val="24"/>
          <w:szCs w:val="24"/>
        </w:rPr>
        <w:t>balanced sector level one associate and baccalaureate granting institution.</w:t>
      </w:r>
    </w:p>
    <w:p w14:paraId="34A04C36" w14:textId="66B936B2" w:rsidR="00F76D0D" w:rsidRPr="00EA6F5E" w:rsidRDefault="00685251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Implemented first year of Joint Program for Early Childhood E</w:t>
      </w:r>
      <w:r w:rsidR="00130678" w:rsidRPr="00EA6F5E">
        <w:rPr>
          <w:color w:val="000000"/>
          <w:sz w:val="24"/>
          <w:szCs w:val="24"/>
        </w:rPr>
        <w:t>ducation bacca</w:t>
      </w:r>
      <w:r w:rsidR="00E165B9" w:rsidRPr="00EA6F5E">
        <w:rPr>
          <w:color w:val="000000"/>
          <w:sz w:val="24"/>
          <w:szCs w:val="24"/>
        </w:rPr>
        <w:t>laureate program with Kennesaw S</w:t>
      </w:r>
      <w:r w:rsidR="00130678" w:rsidRPr="00EA6F5E">
        <w:rPr>
          <w:color w:val="000000"/>
          <w:sz w:val="24"/>
          <w:szCs w:val="24"/>
        </w:rPr>
        <w:t xml:space="preserve">tate </w:t>
      </w:r>
      <w:r w:rsidR="005F0BA0" w:rsidRPr="00EA6F5E">
        <w:rPr>
          <w:color w:val="000000"/>
          <w:sz w:val="24"/>
          <w:szCs w:val="24"/>
        </w:rPr>
        <w:t>University.</w:t>
      </w:r>
    </w:p>
    <w:p w14:paraId="04989314" w14:textId="77777777" w:rsidR="00130678" w:rsidRPr="00EA6F5E" w:rsidRDefault="00F76D0D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</w:t>
      </w:r>
      <w:r w:rsidR="002C137F" w:rsidRPr="00EA6F5E">
        <w:rPr>
          <w:color w:val="000000"/>
          <w:sz w:val="24"/>
          <w:szCs w:val="24"/>
        </w:rPr>
        <w:t>mpleme</w:t>
      </w:r>
      <w:r w:rsidR="00685251" w:rsidRPr="00EA6F5E">
        <w:rPr>
          <w:color w:val="000000"/>
          <w:sz w:val="24"/>
          <w:szCs w:val="24"/>
        </w:rPr>
        <w:t>nted</w:t>
      </w:r>
      <w:r w:rsidR="00492D1C" w:rsidRPr="00EA6F5E">
        <w:rPr>
          <w:color w:val="000000"/>
          <w:sz w:val="24"/>
          <w:szCs w:val="24"/>
        </w:rPr>
        <w:t xml:space="preserve"> the</w:t>
      </w:r>
      <w:r w:rsidR="002C137F" w:rsidRPr="00EA6F5E">
        <w:rPr>
          <w:color w:val="000000"/>
          <w:sz w:val="24"/>
          <w:szCs w:val="24"/>
        </w:rPr>
        <w:t xml:space="preserve"> inaugural offering of the</w:t>
      </w:r>
      <w:r w:rsidR="00492D1C" w:rsidRPr="00EA6F5E">
        <w:rPr>
          <w:color w:val="000000"/>
          <w:sz w:val="24"/>
          <w:szCs w:val="24"/>
        </w:rPr>
        <w:t xml:space="preserve"> </w:t>
      </w:r>
      <w:r w:rsidR="00130678" w:rsidRPr="00EA6F5E">
        <w:rPr>
          <w:color w:val="000000"/>
          <w:sz w:val="24"/>
          <w:szCs w:val="24"/>
        </w:rPr>
        <w:t>Moses Ector Law Enforcement Leadership Academy</w:t>
      </w:r>
      <w:r w:rsidR="00685251" w:rsidRPr="00EA6F5E">
        <w:rPr>
          <w:color w:val="000000"/>
          <w:sz w:val="24"/>
          <w:szCs w:val="24"/>
        </w:rPr>
        <w:t xml:space="preserve"> for certification training of law enforcement officers.</w:t>
      </w:r>
    </w:p>
    <w:p w14:paraId="6C4F2979" w14:textId="77777777" w:rsidR="00130678" w:rsidRPr="00EA6F5E" w:rsidRDefault="00685251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Provided planning and o</w:t>
      </w:r>
      <w:r w:rsidR="002C137F" w:rsidRPr="00EA6F5E">
        <w:rPr>
          <w:color w:val="000000"/>
          <w:sz w:val="24"/>
          <w:szCs w:val="24"/>
        </w:rPr>
        <w:t xml:space="preserve">versight of the </w:t>
      </w:r>
      <w:r w:rsidR="00130678" w:rsidRPr="00EA6F5E">
        <w:rPr>
          <w:color w:val="000000"/>
          <w:sz w:val="24"/>
          <w:szCs w:val="24"/>
        </w:rPr>
        <w:t>Georgia Tech Joint Learning Support Program</w:t>
      </w:r>
    </w:p>
    <w:p w14:paraId="33F7048A" w14:textId="77777777" w:rsidR="00032B07" w:rsidRPr="00EA6F5E" w:rsidRDefault="000C14E5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Established a USG noted </w:t>
      </w:r>
      <w:r w:rsidR="00032B07" w:rsidRPr="00EA6F5E">
        <w:rPr>
          <w:color w:val="000000"/>
          <w:sz w:val="24"/>
          <w:szCs w:val="24"/>
        </w:rPr>
        <w:t>Adult Learner Education Program</w:t>
      </w:r>
    </w:p>
    <w:p w14:paraId="2675E618" w14:textId="77777777" w:rsidR="00080524" w:rsidRPr="00EA6F5E" w:rsidRDefault="00971D31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Revised </w:t>
      </w:r>
      <w:r w:rsidR="007320D1" w:rsidRPr="00EA6F5E">
        <w:rPr>
          <w:color w:val="000000"/>
          <w:sz w:val="24"/>
          <w:szCs w:val="24"/>
        </w:rPr>
        <w:t>Promotion and T</w:t>
      </w:r>
      <w:r w:rsidR="00080524" w:rsidRPr="00EA6F5E">
        <w:rPr>
          <w:color w:val="000000"/>
          <w:sz w:val="24"/>
          <w:szCs w:val="24"/>
        </w:rPr>
        <w:t>enure criteria and process</w:t>
      </w:r>
    </w:p>
    <w:p w14:paraId="1408F6E5" w14:textId="77777777" w:rsidR="00080524" w:rsidRPr="00EA6F5E" w:rsidRDefault="00080524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lastRenderedPageBreak/>
        <w:t>Revised Faculty Annual Performance Evaluation Instrument</w:t>
      </w:r>
    </w:p>
    <w:p w14:paraId="36F4704E" w14:textId="77777777" w:rsidR="007320D1" w:rsidRPr="00EA6F5E" w:rsidRDefault="007320D1" w:rsidP="00A350EE">
      <w:pPr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Revised AMSC Catalog 2013-2014</w:t>
      </w:r>
    </w:p>
    <w:p w14:paraId="5A853441" w14:textId="77777777" w:rsidR="007320D1" w:rsidRPr="00EA6F5E" w:rsidRDefault="007320D1" w:rsidP="007320D1">
      <w:pPr>
        <w:ind w:left="720"/>
        <w:rPr>
          <w:color w:val="000000"/>
          <w:sz w:val="24"/>
          <w:szCs w:val="24"/>
        </w:rPr>
      </w:pPr>
    </w:p>
    <w:p w14:paraId="5D307393" w14:textId="2231A8F8" w:rsidR="00977424" w:rsidRPr="0093127E" w:rsidRDefault="008D36E7" w:rsidP="00914C5E">
      <w:pPr>
        <w:ind w:hanging="90"/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>Associate Professor of Science Education</w:t>
      </w:r>
      <w:r w:rsidR="000C3023" w:rsidRPr="0093127E">
        <w:rPr>
          <w:b/>
          <w:color w:val="000000"/>
          <w:sz w:val="24"/>
          <w:szCs w:val="24"/>
        </w:rPr>
        <w:t xml:space="preserve"> </w:t>
      </w:r>
      <w:r w:rsidR="000C3023" w:rsidRPr="0093127E">
        <w:rPr>
          <w:b/>
          <w:sz w:val="24"/>
          <w:szCs w:val="24"/>
        </w:rPr>
        <w:t>and</w:t>
      </w:r>
      <w:r w:rsidR="00914C5E" w:rsidRPr="0093127E">
        <w:rPr>
          <w:b/>
          <w:sz w:val="24"/>
          <w:szCs w:val="24"/>
        </w:rPr>
        <w:t xml:space="preserve"> </w:t>
      </w:r>
      <w:r w:rsidR="00977424" w:rsidRPr="0093127E">
        <w:rPr>
          <w:b/>
          <w:color w:val="000000"/>
          <w:sz w:val="24"/>
          <w:szCs w:val="24"/>
        </w:rPr>
        <w:t>Progra</w:t>
      </w:r>
      <w:r w:rsidR="000C3023" w:rsidRPr="0093127E">
        <w:rPr>
          <w:b/>
          <w:color w:val="000000"/>
          <w:sz w:val="24"/>
          <w:szCs w:val="24"/>
        </w:rPr>
        <w:t xml:space="preserve">m </w:t>
      </w:r>
      <w:r w:rsidR="00977424" w:rsidRPr="0093127E">
        <w:rPr>
          <w:b/>
          <w:color w:val="000000"/>
          <w:sz w:val="24"/>
          <w:szCs w:val="24"/>
        </w:rPr>
        <w:t>Coordinator</w:t>
      </w:r>
    </w:p>
    <w:p w14:paraId="56AC5E08" w14:textId="77777777" w:rsidR="00914C5E" w:rsidRDefault="00A35D74" w:rsidP="00914C5E">
      <w:pPr>
        <w:ind w:hanging="90"/>
        <w:rPr>
          <w:sz w:val="24"/>
          <w:szCs w:val="24"/>
        </w:rPr>
      </w:pPr>
      <w:r w:rsidRPr="0093127E">
        <w:rPr>
          <w:sz w:val="24"/>
          <w:szCs w:val="24"/>
        </w:rPr>
        <w:t>C</w:t>
      </w:r>
      <w:r w:rsidRPr="00977424">
        <w:rPr>
          <w:sz w:val="24"/>
          <w:szCs w:val="24"/>
        </w:rPr>
        <w:t>olumbus State University, Columbus, GA (2006 – 2010)</w:t>
      </w:r>
    </w:p>
    <w:p w14:paraId="75F878DB" w14:textId="77777777" w:rsidR="00914C5E" w:rsidRDefault="00914C5E" w:rsidP="00914C5E">
      <w:pPr>
        <w:ind w:hanging="90"/>
        <w:rPr>
          <w:color w:val="000000"/>
          <w:sz w:val="24"/>
          <w:szCs w:val="24"/>
        </w:rPr>
      </w:pPr>
    </w:p>
    <w:p w14:paraId="0B07B284" w14:textId="77777777" w:rsidR="00914C5E" w:rsidRDefault="00785343" w:rsidP="00914C5E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C67525" w:rsidRPr="00EA6F5E">
        <w:rPr>
          <w:color w:val="000000"/>
          <w:sz w:val="24"/>
          <w:szCs w:val="24"/>
        </w:rPr>
        <w:t>evelop</w:t>
      </w:r>
      <w:r>
        <w:rPr>
          <w:color w:val="000000"/>
          <w:sz w:val="24"/>
          <w:szCs w:val="24"/>
        </w:rPr>
        <w:t>ed new programs</w:t>
      </w:r>
      <w:r w:rsidR="00C67525" w:rsidRPr="00EA6F5E">
        <w:rPr>
          <w:color w:val="000000"/>
          <w:sz w:val="24"/>
          <w:szCs w:val="24"/>
        </w:rPr>
        <w:t>,</w:t>
      </w:r>
      <w:r w:rsidR="00F330F2" w:rsidRPr="00EA6F5E">
        <w:rPr>
          <w:color w:val="000000"/>
          <w:sz w:val="24"/>
          <w:szCs w:val="24"/>
        </w:rPr>
        <w:t xml:space="preserve"> </w:t>
      </w:r>
      <w:r w:rsidR="000D0A26" w:rsidRPr="00EA6F5E">
        <w:rPr>
          <w:color w:val="000000"/>
          <w:sz w:val="24"/>
          <w:szCs w:val="24"/>
        </w:rPr>
        <w:t>gather</w:t>
      </w:r>
      <w:r>
        <w:rPr>
          <w:color w:val="000000"/>
          <w:sz w:val="24"/>
          <w:szCs w:val="24"/>
        </w:rPr>
        <w:t>ed</w:t>
      </w:r>
      <w:r w:rsidR="000D0A26" w:rsidRPr="00EA6F5E">
        <w:rPr>
          <w:color w:val="000000"/>
          <w:sz w:val="24"/>
          <w:szCs w:val="24"/>
        </w:rPr>
        <w:t xml:space="preserve"> and analyz</w:t>
      </w:r>
      <w:r>
        <w:rPr>
          <w:color w:val="000000"/>
          <w:sz w:val="24"/>
          <w:szCs w:val="24"/>
        </w:rPr>
        <w:t>ed</w:t>
      </w:r>
      <w:r w:rsidR="000D0A26" w:rsidRPr="00EA6F5E">
        <w:rPr>
          <w:color w:val="000000"/>
          <w:sz w:val="24"/>
          <w:szCs w:val="24"/>
        </w:rPr>
        <w:t xml:space="preserve"> program</w:t>
      </w:r>
      <w:r w:rsidR="00914C5E">
        <w:rPr>
          <w:color w:val="000000"/>
          <w:sz w:val="24"/>
          <w:szCs w:val="24"/>
        </w:rPr>
        <w:t xml:space="preserve"> d</w:t>
      </w:r>
      <w:r w:rsidR="00C67525" w:rsidRPr="00EA6F5E">
        <w:rPr>
          <w:color w:val="000000"/>
          <w:sz w:val="24"/>
          <w:szCs w:val="24"/>
        </w:rPr>
        <w:t>ata</w:t>
      </w:r>
      <w:r w:rsidR="00914C5E">
        <w:rPr>
          <w:color w:val="000000"/>
          <w:sz w:val="24"/>
          <w:szCs w:val="24"/>
        </w:rPr>
        <w:t xml:space="preserve"> and outcomes, </w:t>
      </w:r>
      <w:r w:rsidR="00C67525" w:rsidRPr="00EA6F5E">
        <w:rPr>
          <w:color w:val="000000"/>
          <w:sz w:val="24"/>
          <w:szCs w:val="24"/>
        </w:rPr>
        <w:t>wr</w:t>
      </w:r>
      <w:r>
        <w:rPr>
          <w:color w:val="000000"/>
          <w:sz w:val="24"/>
          <w:szCs w:val="24"/>
        </w:rPr>
        <w:t>ote and</w:t>
      </w:r>
    </w:p>
    <w:p w14:paraId="18DC80BE" w14:textId="74293A8E" w:rsidR="00914C5E" w:rsidRDefault="00785343" w:rsidP="00914C5E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presented</w:t>
      </w:r>
      <w:r w:rsidR="00C67525" w:rsidRPr="00EA6F5E">
        <w:rPr>
          <w:color w:val="000000"/>
          <w:sz w:val="24"/>
          <w:szCs w:val="24"/>
        </w:rPr>
        <w:t xml:space="preserve"> reports, </w:t>
      </w:r>
      <w:r w:rsidR="00FC6A89">
        <w:rPr>
          <w:color w:val="000000"/>
          <w:sz w:val="24"/>
          <w:szCs w:val="24"/>
        </w:rPr>
        <w:t xml:space="preserve">and </w:t>
      </w:r>
      <w:r w:rsidR="00C67525" w:rsidRPr="00EA6F5E">
        <w:rPr>
          <w:color w:val="000000"/>
          <w:sz w:val="24"/>
          <w:szCs w:val="24"/>
        </w:rPr>
        <w:t>monitor</w:t>
      </w:r>
      <w:r>
        <w:rPr>
          <w:color w:val="000000"/>
          <w:sz w:val="24"/>
          <w:szCs w:val="24"/>
        </w:rPr>
        <w:t>ed</w:t>
      </w:r>
      <w:r w:rsidR="00C67525" w:rsidRPr="00EA6F5E">
        <w:rPr>
          <w:color w:val="000000"/>
          <w:sz w:val="24"/>
          <w:szCs w:val="24"/>
        </w:rPr>
        <w:t xml:space="preserve"> programs</w:t>
      </w:r>
      <w:r w:rsidR="00DC2106" w:rsidRPr="00EA6F5E">
        <w:rPr>
          <w:color w:val="000000"/>
          <w:sz w:val="24"/>
          <w:szCs w:val="24"/>
        </w:rPr>
        <w:t>’</w:t>
      </w:r>
      <w:r w:rsidR="00C67525" w:rsidRPr="00EA6F5E">
        <w:rPr>
          <w:color w:val="000000"/>
          <w:sz w:val="24"/>
          <w:szCs w:val="24"/>
        </w:rPr>
        <w:t xml:space="preserve"> alignment with state and national standards (SACS,</w:t>
      </w:r>
      <w:r w:rsidR="00914C5E">
        <w:rPr>
          <w:color w:val="000000"/>
          <w:sz w:val="24"/>
          <w:szCs w:val="24"/>
        </w:rPr>
        <w:t xml:space="preserve"> </w:t>
      </w:r>
    </w:p>
    <w:p w14:paraId="7982C51A" w14:textId="77777777" w:rsidR="00914C5E" w:rsidRDefault="000F5924" w:rsidP="00914C5E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NCATE</w:t>
      </w:r>
      <w:r w:rsidR="004056D0" w:rsidRPr="00EA6F5E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and Georgia</w:t>
      </w:r>
      <w:r w:rsidR="00AA7557" w:rsidRPr="00EA6F5E">
        <w:rPr>
          <w:color w:val="000000"/>
          <w:sz w:val="24"/>
          <w:szCs w:val="24"/>
        </w:rPr>
        <w:t xml:space="preserve"> P</w:t>
      </w:r>
      <w:r w:rsidR="00C67525" w:rsidRPr="00EA6F5E">
        <w:rPr>
          <w:color w:val="000000"/>
          <w:sz w:val="24"/>
          <w:szCs w:val="24"/>
        </w:rPr>
        <w:t>S</w:t>
      </w:r>
      <w:r w:rsidR="00AA7557" w:rsidRPr="00EA6F5E">
        <w:rPr>
          <w:color w:val="000000"/>
          <w:sz w:val="24"/>
          <w:szCs w:val="24"/>
        </w:rPr>
        <w:t>C</w:t>
      </w:r>
      <w:r w:rsidR="000D0A26" w:rsidRPr="00EA6F5E">
        <w:rPr>
          <w:color w:val="000000"/>
          <w:sz w:val="24"/>
          <w:szCs w:val="24"/>
        </w:rPr>
        <w:t>). A</w:t>
      </w:r>
      <w:r w:rsidR="00C67525" w:rsidRPr="00EA6F5E">
        <w:rPr>
          <w:color w:val="000000"/>
          <w:sz w:val="24"/>
          <w:szCs w:val="24"/>
        </w:rPr>
        <w:t>dvise</w:t>
      </w:r>
      <w:r w:rsidR="00785343">
        <w:rPr>
          <w:color w:val="000000"/>
          <w:sz w:val="24"/>
          <w:szCs w:val="24"/>
        </w:rPr>
        <w:t xml:space="preserve">d </w:t>
      </w:r>
      <w:r w:rsidR="00C67525" w:rsidRPr="00EA6F5E">
        <w:rPr>
          <w:color w:val="000000"/>
          <w:sz w:val="24"/>
          <w:szCs w:val="24"/>
        </w:rPr>
        <w:t>undergraduate and graduate students in B</w:t>
      </w:r>
      <w:r w:rsidR="00AA7557" w:rsidRPr="00EA6F5E">
        <w:rPr>
          <w:color w:val="000000"/>
          <w:sz w:val="24"/>
          <w:szCs w:val="24"/>
        </w:rPr>
        <w:t>.</w:t>
      </w:r>
      <w:r w:rsidR="00C67525" w:rsidRPr="00EA6F5E">
        <w:rPr>
          <w:color w:val="000000"/>
          <w:sz w:val="24"/>
          <w:szCs w:val="24"/>
        </w:rPr>
        <w:t>A</w:t>
      </w:r>
      <w:r w:rsidR="00AA7557" w:rsidRPr="00EA6F5E">
        <w:rPr>
          <w:color w:val="000000"/>
          <w:sz w:val="24"/>
          <w:szCs w:val="24"/>
        </w:rPr>
        <w:t>.</w:t>
      </w:r>
      <w:r w:rsidR="006A6CF2" w:rsidRPr="00EA6F5E">
        <w:rPr>
          <w:color w:val="000000"/>
          <w:sz w:val="24"/>
          <w:szCs w:val="24"/>
        </w:rPr>
        <w:t xml:space="preserve"> </w:t>
      </w:r>
      <w:r w:rsidR="00317218" w:rsidRPr="00EA6F5E">
        <w:rPr>
          <w:color w:val="000000"/>
          <w:sz w:val="24"/>
          <w:szCs w:val="24"/>
        </w:rPr>
        <w:t>Science</w:t>
      </w:r>
    </w:p>
    <w:p w14:paraId="7E78997A" w14:textId="77777777" w:rsidR="00FC6A89" w:rsidRDefault="00317218" w:rsidP="00914C5E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E</w:t>
      </w:r>
      <w:r w:rsidR="00C67525" w:rsidRPr="00EA6F5E">
        <w:rPr>
          <w:color w:val="000000"/>
          <w:sz w:val="24"/>
          <w:szCs w:val="24"/>
        </w:rPr>
        <w:t xml:space="preserve">ducation, M.A.T, </w:t>
      </w:r>
      <w:r w:rsidR="000F5924" w:rsidRPr="00EA6F5E">
        <w:rPr>
          <w:color w:val="000000"/>
          <w:sz w:val="24"/>
          <w:szCs w:val="24"/>
        </w:rPr>
        <w:t>M.Ed.</w:t>
      </w:r>
      <w:r w:rsidR="00C67525" w:rsidRPr="00EA6F5E">
        <w:rPr>
          <w:color w:val="000000"/>
          <w:sz w:val="24"/>
          <w:szCs w:val="24"/>
        </w:rPr>
        <w:t>, and Ed.S p</w:t>
      </w:r>
      <w:r w:rsidR="007320D1" w:rsidRPr="00EA6F5E">
        <w:rPr>
          <w:color w:val="000000"/>
          <w:sz w:val="24"/>
          <w:szCs w:val="24"/>
        </w:rPr>
        <w:t>rograms</w:t>
      </w:r>
      <w:r w:rsidR="00FC6A89">
        <w:rPr>
          <w:color w:val="000000"/>
          <w:sz w:val="24"/>
          <w:szCs w:val="24"/>
        </w:rPr>
        <w:t xml:space="preserve">. </w:t>
      </w:r>
      <w:r w:rsidR="00450B79">
        <w:rPr>
          <w:color w:val="000000"/>
          <w:sz w:val="24"/>
          <w:szCs w:val="24"/>
        </w:rPr>
        <w:t>Supervise</w:t>
      </w:r>
      <w:r w:rsidR="00E15402">
        <w:rPr>
          <w:color w:val="000000"/>
          <w:sz w:val="24"/>
          <w:szCs w:val="24"/>
        </w:rPr>
        <w:t>d</w:t>
      </w:r>
      <w:r w:rsidR="00450B79">
        <w:rPr>
          <w:color w:val="000000"/>
          <w:sz w:val="24"/>
          <w:szCs w:val="24"/>
        </w:rPr>
        <w:t xml:space="preserve"> and evaluate</w:t>
      </w:r>
      <w:r w:rsidR="00E15402">
        <w:rPr>
          <w:color w:val="000000"/>
          <w:sz w:val="24"/>
          <w:szCs w:val="24"/>
        </w:rPr>
        <w:t>d</w:t>
      </w:r>
      <w:r w:rsidR="00450B79">
        <w:rPr>
          <w:color w:val="000000"/>
          <w:sz w:val="24"/>
          <w:szCs w:val="24"/>
        </w:rPr>
        <w:t xml:space="preserve"> </w:t>
      </w:r>
      <w:r w:rsidR="00FC6A89">
        <w:rPr>
          <w:color w:val="000000"/>
          <w:sz w:val="24"/>
          <w:szCs w:val="24"/>
        </w:rPr>
        <w:t xml:space="preserve">practicum </w:t>
      </w:r>
      <w:r w:rsidR="00450B79">
        <w:rPr>
          <w:color w:val="000000"/>
          <w:sz w:val="24"/>
          <w:szCs w:val="24"/>
        </w:rPr>
        <w:t>student</w:t>
      </w:r>
    </w:p>
    <w:p w14:paraId="6CB07F94" w14:textId="77777777" w:rsidR="005776B9" w:rsidRDefault="00450B79" w:rsidP="005776B9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teachers in</w:t>
      </w:r>
      <w:r w:rsidR="00FC6A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middle and secondary science</w:t>
      </w:r>
      <w:r w:rsidR="005776B9">
        <w:rPr>
          <w:color w:val="000000"/>
          <w:sz w:val="24"/>
          <w:szCs w:val="24"/>
        </w:rPr>
        <w:t xml:space="preserve"> in surrounding county school systems of Columbus</w:t>
      </w:r>
    </w:p>
    <w:p w14:paraId="6C997339" w14:textId="41C4C3B4" w:rsidR="00FC6A89" w:rsidRDefault="005776B9" w:rsidP="005776B9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GA, and schools in Henry county Georgia.  </w:t>
      </w:r>
      <w:r w:rsidR="00450B79">
        <w:rPr>
          <w:color w:val="000000"/>
          <w:sz w:val="24"/>
          <w:szCs w:val="24"/>
        </w:rPr>
        <w:t>Observe</w:t>
      </w:r>
      <w:r w:rsidR="00E15402">
        <w:rPr>
          <w:color w:val="000000"/>
          <w:sz w:val="24"/>
          <w:szCs w:val="24"/>
        </w:rPr>
        <w:t>d</w:t>
      </w:r>
      <w:r w:rsidR="00450B79">
        <w:rPr>
          <w:color w:val="000000"/>
          <w:sz w:val="24"/>
          <w:szCs w:val="24"/>
        </w:rPr>
        <w:t xml:space="preserve"> and evaluate</w:t>
      </w:r>
      <w:r w:rsidR="00E15402">
        <w:rPr>
          <w:color w:val="000000"/>
          <w:sz w:val="24"/>
          <w:szCs w:val="24"/>
        </w:rPr>
        <w:t>d</w:t>
      </w:r>
      <w:r w:rsidR="00450B79">
        <w:rPr>
          <w:color w:val="000000"/>
          <w:sz w:val="24"/>
          <w:szCs w:val="24"/>
        </w:rPr>
        <w:t xml:space="preserve"> clinical students</w:t>
      </w:r>
    </w:p>
    <w:p w14:paraId="0945BD32" w14:textId="77777777" w:rsidR="00FC6A89" w:rsidRDefault="00450B79" w:rsidP="00FC6A89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FC6A89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 xml:space="preserve">middle and secondary school science. </w:t>
      </w:r>
      <w:r w:rsidR="00317218" w:rsidRPr="00EA6F5E">
        <w:rPr>
          <w:color w:val="000000"/>
          <w:sz w:val="24"/>
          <w:szCs w:val="24"/>
        </w:rPr>
        <w:t>Taught undergraduate and graduate science education</w:t>
      </w:r>
    </w:p>
    <w:p w14:paraId="3E64D7BF" w14:textId="77777777" w:rsidR="00E3343C" w:rsidRDefault="00317218" w:rsidP="00FC6A89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courses; face to face as well as asynchronous online</w:t>
      </w:r>
      <w:r w:rsidR="00FC6A89">
        <w:rPr>
          <w:color w:val="000000"/>
          <w:sz w:val="24"/>
          <w:szCs w:val="24"/>
        </w:rPr>
        <w:t>.</w:t>
      </w:r>
      <w:r w:rsidRPr="00EA6F5E">
        <w:rPr>
          <w:color w:val="000000"/>
          <w:sz w:val="24"/>
          <w:szCs w:val="24"/>
        </w:rPr>
        <w:t xml:space="preserve"> </w:t>
      </w:r>
      <w:r w:rsidR="00785343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Teaching Science in Middle Grades,</w:t>
      </w:r>
    </w:p>
    <w:p w14:paraId="6F6F5B26" w14:textId="77777777" w:rsidR="00E3343C" w:rsidRDefault="00317218" w:rsidP="00FC6A89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Methods in Secondary Science, Teacher Inquiry Investigation, Leadership in the Curriculum</w:t>
      </w:r>
    </w:p>
    <w:p w14:paraId="71E491EE" w14:textId="77777777" w:rsidR="00E3343C" w:rsidRDefault="00317218" w:rsidP="00FC6A89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Change Process, Curriculum Studies in Science, Teaching Physical Science Concepts for Middle</w:t>
      </w:r>
    </w:p>
    <w:p w14:paraId="547C1951" w14:textId="77777777" w:rsidR="00E3343C" w:rsidRDefault="00317218" w:rsidP="00FC6A89">
      <w:pPr>
        <w:ind w:hanging="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Grades, and Teaching Life Science Concepts for Middle Grades</w:t>
      </w:r>
      <w:r w:rsidR="00785343">
        <w:rPr>
          <w:color w:val="000000"/>
          <w:sz w:val="24"/>
          <w:szCs w:val="24"/>
        </w:rPr>
        <w:t>)</w:t>
      </w:r>
      <w:r w:rsidRPr="00EA6F5E">
        <w:rPr>
          <w:color w:val="000000"/>
          <w:sz w:val="24"/>
          <w:szCs w:val="24"/>
        </w:rPr>
        <w:t xml:space="preserve">. </w:t>
      </w:r>
      <w:r w:rsidR="006A6CF2" w:rsidRPr="00EA6F5E">
        <w:rPr>
          <w:color w:val="000000"/>
          <w:sz w:val="24"/>
          <w:szCs w:val="24"/>
        </w:rPr>
        <w:t xml:space="preserve"> </w:t>
      </w:r>
      <w:r w:rsidR="00510BF2">
        <w:rPr>
          <w:color w:val="000000"/>
          <w:sz w:val="24"/>
          <w:szCs w:val="24"/>
        </w:rPr>
        <w:t>Serve</w:t>
      </w:r>
      <w:r w:rsidR="00785343">
        <w:rPr>
          <w:color w:val="000000"/>
          <w:sz w:val="24"/>
          <w:szCs w:val="24"/>
        </w:rPr>
        <w:t>d</w:t>
      </w:r>
      <w:r w:rsidR="00510BF2">
        <w:rPr>
          <w:color w:val="000000"/>
          <w:sz w:val="24"/>
          <w:szCs w:val="24"/>
        </w:rPr>
        <w:t xml:space="preserve"> as major professor and</w:t>
      </w:r>
    </w:p>
    <w:p w14:paraId="2173370F" w14:textId="37E416C3" w:rsidR="00317218" w:rsidRPr="00914C5E" w:rsidRDefault="00510BF2" w:rsidP="00FC6A89">
      <w:pPr>
        <w:ind w:hanging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advisor on thesis and doctoral committees.</w:t>
      </w:r>
      <w:r w:rsidR="003B48F9">
        <w:rPr>
          <w:color w:val="000000"/>
          <w:sz w:val="24"/>
          <w:szCs w:val="24"/>
        </w:rPr>
        <w:t xml:space="preserve"> Wrote winning grants for science and math education.</w:t>
      </w:r>
    </w:p>
    <w:p w14:paraId="5C13FA70" w14:textId="77777777" w:rsidR="006A6CF2" w:rsidRPr="00EA6F5E" w:rsidRDefault="006A6CF2" w:rsidP="00AA7557">
      <w:pPr>
        <w:ind w:hanging="90"/>
        <w:rPr>
          <w:color w:val="000000"/>
          <w:sz w:val="24"/>
          <w:szCs w:val="24"/>
        </w:rPr>
      </w:pPr>
    </w:p>
    <w:p w14:paraId="057B792D" w14:textId="5E4BDA54" w:rsidR="008D3B43" w:rsidRPr="00EA6F5E" w:rsidRDefault="008D3B43" w:rsidP="00AA7557">
      <w:pPr>
        <w:ind w:hanging="90"/>
        <w:rPr>
          <w:color w:val="000000"/>
          <w:sz w:val="24"/>
          <w:szCs w:val="24"/>
        </w:rPr>
      </w:pPr>
      <w:r w:rsidRPr="00EA6F5E">
        <w:rPr>
          <w:i/>
          <w:color w:val="000000"/>
          <w:sz w:val="24"/>
          <w:szCs w:val="24"/>
        </w:rPr>
        <w:t>Signif</w:t>
      </w:r>
      <w:r w:rsidR="00317218" w:rsidRPr="00EA6F5E">
        <w:rPr>
          <w:i/>
          <w:color w:val="000000"/>
          <w:sz w:val="24"/>
          <w:szCs w:val="24"/>
        </w:rPr>
        <w:t>i</w:t>
      </w:r>
      <w:r w:rsidRPr="00EA6F5E">
        <w:rPr>
          <w:i/>
          <w:color w:val="000000"/>
          <w:sz w:val="24"/>
          <w:szCs w:val="24"/>
        </w:rPr>
        <w:t>cant Accomplishments</w:t>
      </w:r>
      <w:r w:rsidRPr="00EA6F5E">
        <w:rPr>
          <w:color w:val="000000"/>
          <w:sz w:val="24"/>
          <w:szCs w:val="24"/>
        </w:rPr>
        <w:t xml:space="preserve">: </w:t>
      </w:r>
    </w:p>
    <w:p w14:paraId="6CE468B2" w14:textId="77777777" w:rsidR="00B4080F" w:rsidRPr="00EA6F5E" w:rsidRDefault="00B4080F" w:rsidP="00AA7557">
      <w:pPr>
        <w:ind w:hanging="90"/>
        <w:rPr>
          <w:color w:val="000000"/>
          <w:sz w:val="24"/>
          <w:szCs w:val="24"/>
        </w:rPr>
      </w:pPr>
    </w:p>
    <w:p w14:paraId="11915B18" w14:textId="60361716" w:rsidR="008D3B43" w:rsidRPr="00EA6F5E" w:rsidRDefault="000C14E5" w:rsidP="00A350EE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Develop</w:t>
      </w:r>
      <w:r w:rsidR="00B474D0" w:rsidRPr="00EA6F5E">
        <w:rPr>
          <w:color w:val="000000"/>
          <w:sz w:val="24"/>
          <w:szCs w:val="24"/>
        </w:rPr>
        <w:t xml:space="preserve">ed the </w:t>
      </w:r>
      <w:r w:rsidR="00AB3DBD">
        <w:rPr>
          <w:color w:val="000000"/>
          <w:sz w:val="24"/>
          <w:szCs w:val="24"/>
        </w:rPr>
        <w:t xml:space="preserve">fully </w:t>
      </w:r>
      <w:r w:rsidR="00B474D0" w:rsidRPr="00EA6F5E">
        <w:rPr>
          <w:color w:val="000000"/>
          <w:sz w:val="24"/>
          <w:szCs w:val="24"/>
        </w:rPr>
        <w:t xml:space="preserve">online Master of Arts in </w:t>
      </w:r>
      <w:r w:rsidRPr="00EA6F5E">
        <w:rPr>
          <w:color w:val="000000"/>
          <w:sz w:val="24"/>
          <w:szCs w:val="24"/>
        </w:rPr>
        <w:t>Teaching program in Secondary Science Education</w:t>
      </w:r>
      <w:r w:rsidR="004301EE" w:rsidRPr="00EA6F5E">
        <w:rPr>
          <w:color w:val="000000"/>
          <w:sz w:val="24"/>
          <w:szCs w:val="24"/>
        </w:rPr>
        <w:t>.</w:t>
      </w:r>
      <w:r w:rsidR="00F921E5" w:rsidRPr="00EA6F5E">
        <w:rPr>
          <w:color w:val="000000"/>
          <w:sz w:val="24"/>
          <w:szCs w:val="24"/>
        </w:rPr>
        <w:t xml:space="preserve"> </w:t>
      </w:r>
    </w:p>
    <w:p w14:paraId="106066E3" w14:textId="77777777" w:rsidR="008D3B43" w:rsidRPr="00EA6F5E" w:rsidRDefault="004301EE" w:rsidP="00A350EE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Planned and hosted the Georgia Academy of Science Annual Conference.</w:t>
      </w:r>
      <w:r w:rsidR="00AA7557" w:rsidRPr="00EA6F5E">
        <w:rPr>
          <w:color w:val="000000"/>
          <w:sz w:val="24"/>
          <w:szCs w:val="24"/>
        </w:rPr>
        <w:t xml:space="preserve"> </w:t>
      </w:r>
    </w:p>
    <w:p w14:paraId="5D57CAA9" w14:textId="7F814068" w:rsidR="00AA7557" w:rsidRPr="00EA6F5E" w:rsidRDefault="00E15402" w:rsidP="00A350EE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AA7557" w:rsidRPr="00EA6F5E">
        <w:rPr>
          <w:color w:val="000000"/>
          <w:sz w:val="24"/>
          <w:szCs w:val="24"/>
        </w:rPr>
        <w:t>evelop</w:t>
      </w:r>
      <w:r w:rsidR="00785343">
        <w:rPr>
          <w:color w:val="000000"/>
          <w:sz w:val="24"/>
          <w:szCs w:val="24"/>
        </w:rPr>
        <w:t xml:space="preserve">ed </w:t>
      </w:r>
      <w:r w:rsidR="008D3B43" w:rsidRPr="00EA6F5E">
        <w:rPr>
          <w:color w:val="000000"/>
          <w:sz w:val="24"/>
          <w:szCs w:val="24"/>
        </w:rPr>
        <w:t>the first doctoral program in Leadership and Curriculum</w:t>
      </w:r>
      <w:r w:rsidR="00EF018B">
        <w:rPr>
          <w:color w:val="000000"/>
          <w:sz w:val="24"/>
          <w:szCs w:val="24"/>
        </w:rPr>
        <w:t>;</w:t>
      </w:r>
      <w:r w:rsidR="005776B9">
        <w:rPr>
          <w:color w:val="000000"/>
          <w:sz w:val="24"/>
          <w:szCs w:val="24"/>
        </w:rPr>
        <w:t xml:space="preserve"> </w:t>
      </w:r>
      <w:r w:rsidR="00AA7557" w:rsidRPr="00EA6F5E">
        <w:rPr>
          <w:color w:val="000000"/>
          <w:sz w:val="24"/>
          <w:szCs w:val="24"/>
        </w:rPr>
        <w:t xml:space="preserve">served on the selection committee for the first cohort. </w:t>
      </w:r>
    </w:p>
    <w:p w14:paraId="0C069814" w14:textId="6759CEE8" w:rsidR="00317218" w:rsidRPr="00EA6F5E" w:rsidRDefault="00317218" w:rsidP="00A350EE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Served as major advisor for Master</w:t>
      </w:r>
      <w:r w:rsidR="00FC6A89">
        <w:rPr>
          <w:color w:val="000000"/>
          <w:sz w:val="24"/>
          <w:szCs w:val="24"/>
        </w:rPr>
        <w:t>’</w:t>
      </w:r>
      <w:r w:rsidRPr="00EA6F5E">
        <w:rPr>
          <w:color w:val="000000"/>
          <w:sz w:val="24"/>
          <w:szCs w:val="24"/>
        </w:rPr>
        <w:t xml:space="preserve">s </w:t>
      </w:r>
      <w:r w:rsidR="00B474D0" w:rsidRPr="00EA6F5E">
        <w:rPr>
          <w:color w:val="000000"/>
          <w:sz w:val="24"/>
          <w:szCs w:val="24"/>
        </w:rPr>
        <w:t>and Ed.</w:t>
      </w:r>
      <w:r w:rsidR="006A6CF2" w:rsidRPr="00EA6F5E">
        <w:rPr>
          <w:color w:val="000000"/>
          <w:sz w:val="24"/>
          <w:szCs w:val="24"/>
        </w:rPr>
        <w:t xml:space="preserve">S </w:t>
      </w:r>
      <w:r w:rsidRPr="00EA6F5E">
        <w:rPr>
          <w:color w:val="000000"/>
          <w:sz w:val="24"/>
          <w:szCs w:val="24"/>
        </w:rPr>
        <w:t>thesis students in science education</w:t>
      </w:r>
      <w:r w:rsidR="005E2E00" w:rsidRPr="00EA6F5E">
        <w:rPr>
          <w:color w:val="000000"/>
          <w:sz w:val="24"/>
          <w:szCs w:val="24"/>
        </w:rPr>
        <w:t>.</w:t>
      </w:r>
    </w:p>
    <w:p w14:paraId="7404F335" w14:textId="74FF7519" w:rsidR="006A6CF2" w:rsidRDefault="006A6CF2" w:rsidP="00A350EE">
      <w:pPr>
        <w:numPr>
          <w:ilvl w:val="0"/>
          <w:numId w:val="3"/>
        </w:num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Prepared students for </w:t>
      </w:r>
      <w:r w:rsidR="00E15402">
        <w:rPr>
          <w:color w:val="000000"/>
          <w:sz w:val="24"/>
          <w:szCs w:val="24"/>
        </w:rPr>
        <w:t>passing first-time test taking</w:t>
      </w:r>
      <w:r w:rsidRPr="00EA6F5E">
        <w:rPr>
          <w:color w:val="000000"/>
          <w:sz w:val="24"/>
          <w:szCs w:val="24"/>
        </w:rPr>
        <w:t xml:space="preserve"> of GACE in all science areas.</w:t>
      </w:r>
    </w:p>
    <w:p w14:paraId="073C33B3" w14:textId="77777777" w:rsidR="00FC6A89" w:rsidRPr="00EA6F5E" w:rsidRDefault="00FC6A89" w:rsidP="00FC6A89">
      <w:pPr>
        <w:ind w:left="630"/>
        <w:rPr>
          <w:color w:val="000000"/>
          <w:sz w:val="24"/>
          <w:szCs w:val="24"/>
        </w:rPr>
      </w:pPr>
    </w:p>
    <w:p w14:paraId="48F6882B" w14:textId="6370F52F" w:rsidR="00EA6F5E" w:rsidRPr="00EA6F5E" w:rsidRDefault="00EA6F5E" w:rsidP="00977424">
      <w:pPr>
        <w:rPr>
          <w:b/>
          <w:color w:val="000000"/>
          <w:sz w:val="24"/>
          <w:szCs w:val="24"/>
        </w:rPr>
      </w:pPr>
    </w:p>
    <w:p w14:paraId="6E375E29" w14:textId="77777777" w:rsidR="00887274" w:rsidRPr="0093127E" w:rsidRDefault="00887274" w:rsidP="00887274">
      <w:pPr>
        <w:tabs>
          <w:tab w:val="left" w:pos="0"/>
        </w:tabs>
        <w:ind w:hanging="90"/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>Chair (2000-2002) and Associate Professor of Science Education</w:t>
      </w:r>
    </w:p>
    <w:p w14:paraId="5D244C4B" w14:textId="07EAF384" w:rsidR="00887274" w:rsidRPr="00977424" w:rsidRDefault="00887274" w:rsidP="00887274">
      <w:pPr>
        <w:tabs>
          <w:tab w:val="left" w:pos="0"/>
        </w:tabs>
        <w:ind w:hanging="90"/>
        <w:rPr>
          <w:color w:val="000000"/>
          <w:sz w:val="24"/>
          <w:szCs w:val="24"/>
          <w:u w:val="single"/>
        </w:rPr>
      </w:pPr>
      <w:r w:rsidRPr="00977424">
        <w:rPr>
          <w:color w:val="000000"/>
          <w:sz w:val="24"/>
          <w:szCs w:val="24"/>
        </w:rPr>
        <w:t>Clark Atlanta University, Atlanta, GA, (</w:t>
      </w:r>
      <w:r w:rsidR="00730CD5">
        <w:rPr>
          <w:color w:val="000000"/>
          <w:sz w:val="24"/>
          <w:szCs w:val="24"/>
        </w:rPr>
        <w:t>2000</w:t>
      </w:r>
      <w:r w:rsidRPr="00977424">
        <w:rPr>
          <w:color w:val="000000"/>
          <w:sz w:val="24"/>
          <w:szCs w:val="24"/>
        </w:rPr>
        <w:t xml:space="preserve"> - 2006)  </w:t>
      </w:r>
    </w:p>
    <w:p w14:paraId="548FCDC2" w14:textId="77777777" w:rsidR="00887274" w:rsidRDefault="00887274" w:rsidP="00887274">
      <w:pPr>
        <w:ind w:left="-90"/>
        <w:jc w:val="both"/>
        <w:rPr>
          <w:color w:val="000000"/>
          <w:sz w:val="24"/>
          <w:szCs w:val="24"/>
        </w:rPr>
      </w:pPr>
    </w:p>
    <w:p w14:paraId="2BD576A0" w14:textId="77777777" w:rsidR="00887274" w:rsidRPr="00EA6F5E" w:rsidRDefault="00887274" w:rsidP="00887274">
      <w:pPr>
        <w:ind w:left="-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Over saw daily operations of the department. R</w:t>
      </w:r>
      <w:r w:rsidRPr="00EA6F5E">
        <w:rPr>
          <w:color w:val="000000"/>
          <w:sz w:val="24"/>
          <w:szCs w:val="24"/>
        </w:rPr>
        <w:t>ecruit</w:t>
      </w:r>
      <w:r>
        <w:rPr>
          <w:color w:val="000000"/>
          <w:sz w:val="24"/>
          <w:szCs w:val="24"/>
        </w:rPr>
        <w:t xml:space="preserve">ed, </w:t>
      </w:r>
      <w:r w:rsidRPr="00EA6F5E">
        <w:rPr>
          <w:color w:val="000000"/>
          <w:sz w:val="24"/>
          <w:szCs w:val="24"/>
        </w:rPr>
        <w:t>supervis</w:t>
      </w:r>
      <w:r>
        <w:rPr>
          <w:color w:val="000000"/>
          <w:sz w:val="24"/>
          <w:szCs w:val="24"/>
        </w:rPr>
        <w:t>ed,</w:t>
      </w:r>
      <w:r w:rsidRPr="00EA6F5E">
        <w:rPr>
          <w:color w:val="000000"/>
          <w:sz w:val="24"/>
          <w:szCs w:val="24"/>
        </w:rPr>
        <w:t xml:space="preserve"> and evaluat</w:t>
      </w:r>
      <w:r>
        <w:rPr>
          <w:color w:val="000000"/>
          <w:sz w:val="24"/>
          <w:szCs w:val="24"/>
        </w:rPr>
        <w:t>ed</w:t>
      </w:r>
      <w:r w:rsidRPr="00EA6F5E">
        <w:rPr>
          <w:color w:val="000000"/>
          <w:sz w:val="24"/>
          <w:szCs w:val="24"/>
        </w:rPr>
        <w:t xml:space="preserve"> faculty and </w:t>
      </w:r>
      <w:r>
        <w:rPr>
          <w:color w:val="000000"/>
          <w:sz w:val="24"/>
          <w:szCs w:val="24"/>
        </w:rPr>
        <w:t>staff;</w:t>
      </w:r>
      <w:r w:rsidRPr="00EA6F5E">
        <w:rPr>
          <w:color w:val="000000"/>
          <w:sz w:val="24"/>
          <w:szCs w:val="24"/>
        </w:rPr>
        <w:t xml:space="preserve"> developed and maintained standards-based curriculum in </w:t>
      </w:r>
      <w:r>
        <w:rPr>
          <w:color w:val="000000"/>
          <w:sz w:val="24"/>
          <w:szCs w:val="24"/>
        </w:rPr>
        <w:t>e</w:t>
      </w:r>
      <w:r w:rsidRPr="00EA6F5E">
        <w:rPr>
          <w:color w:val="000000"/>
          <w:sz w:val="24"/>
          <w:szCs w:val="24"/>
        </w:rPr>
        <w:t xml:space="preserve">arly childhood, middle grades, and secondary education; </w:t>
      </w:r>
      <w:r>
        <w:rPr>
          <w:color w:val="000000"/>
          <w:sz w:val="24"/>
          <w:szCs w:val="24"/>
        </w:rPr>
        <w:t xml:space="preserve">developed </w:t>
      </w:r>
      <w:r w:rsidRPr="00EA6F5E">
        <w:rPr>
          <w:color w:val="000000"/>
          <w:sz w:val="24"/>
          <w:szCs w:val="24"/>
        </w:rPr>
        <w:t xml:space="preserve">strategic </w:t>
      </w:r>
      <w:r>
        <w:rPr>
          <w:color w:val="000000"/>
          <w:sz w:val="24"/>
          <w:szCs w:val="24"/>
        </w:rPr>
        <w:t>goals</w:t>
      </w:r>
      <w:r w:rsidRPr="00EA6F5E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plans for </w:t>
      </w:r>
      <w:r w:rsidRPr="00EA6F5E">
        <w:rPr>
          <w:color w:val="000000"/>
          <w:sz w:val="24"/>
          <w:szCs w:val="24"/>
        </w:rPr>
        <w:t>assessment of department</w:t>
      </w:r>
      <w:r>
        <w:rPr>
          <w:color w:val="000000"/>
          <w:sz w:val="24"/>
          <w:szCs w:val="24"/>
        </w:rPr>
        <w:t>al</w:t>
      </w:r>
      <w:r w:rsidRPr="00EA6F5E">
        <w:rPr>
          <w:color w:val="000000"/>
          <w:sz w:val="24"/>
          <w:szCs w:val="24"/>
        </w:rPr>
        <w:t xml:space="preserve"> programs, </w:t>
      </w:r>
      <w:r>
        <w:rPr>
          <w:color w:val="000000"/>
          <w:sz w:val="24"/>
          <w:szCs w:val="24"/>
        </w:rPr>
        <w:t>collected data and reports</w:t>
      </w:r>
      <w:r w:rsidRPr="00EA6F5E">
        <w:rPr>
          <w:color w:val="000000"/>
          <w:sz w:val="24"/>
          <w:szCs w:val="24"/>
        </w:rPr>
        <w:t xml:space="preserve"> for NCATE and state</w:t>
      </w:r>
      <w:r>
        <w:rPr>
          <w:color w:val="000000"/>
          <w:sz w:val="24"/>
          <w:szCs w:val="24"/>
        </w:rPr>
        <w:t xml:space="preserve"> PSC</w:t>
      </w:r>
      <w:r w:rsidRPr="00EA6F5E">
        <w:rPr>
          <w:color w:val="000000"/>
          <w:sz w:val="24"/>
          <w:szCs w:val="24"/>
        </w:rPr>
        <w:t xml:space="preserve"> re-accreditation; </w:t>
      </w:r>
      <w:r>
        <w:rPr>
          <w:color w:val="000000"/>
          <w:sz w:val="24"/>
          <w:szCs w:val="24"/>
        </w:rPr>
        <w:t xml:space="preserve">developed </w:t>
      </w:r>
      <w:r w:rsidRPr="00EA6F5E">
        <w:rPr>
          <w:color w:val="000000"/>
          <w:sz w:val="24"/>
          <w:szCs w:val="24"/>
        </w:rPr>
        <w:t>course schedu</w:t>
      </w:r>
      <w:r>
        <w:rPr>
          <w:color w:val="000000"/>
          <w:sz w:val="24"/>
          <w:szCs w:val="24"/>
        </w:rPr>
        <w:t xml:space="preserve">le; wrote grants and secured federal and private sector funding; </w:t>
      </w:r>
      <w:r w:rsidRPr="00EA6F5E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rovided </w:t>
      </w:r>
      <w:r w:rsidRPr="00EA6F5E">
        <w:rPr>
          <w:color w:val="000000"/>
          <w:sz w:val="24"/>
          <w:szCs w:val="24"/>
        </w:rPr>
        <w:t>professional development opportunities for facul</w:t>
      </w:r>
      <w:r>
        <w:rPr>
          <w:color w:val="000000"/>
          <w:sz w:val="24"/>
          <w:szCs w:val="24"/>
        </w:rPr>
        <w:t>ty and staff; developed</w:t>
      </w:r>
      <w:r w:rsidRPr="00EA6F5E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 xml:space="preserve">:monitored operational </w:t>
      </w:r>
      <w:r w:rsidRPr="00EA6F5E">
        <w:rPr>
          <w:color w:val="000000"/>
          <w:sz w:val="24"/>
          <w:szCs w:val="24"/>
        </w:rPr>
        <w:t xml:space="preserve">budget and expenditures. </w:t>
      </w:r>
    </w:p>
    <w:p w14:paraId="3734A839" w14:textId="77777777" w:rsidR="00887274" w:rsidRPr="00EA6F5E" w:rsidRDefault="00887274" w:rsidP="00887274">
      <w:pPr>
        <w:ind w:left="-90"/>
        <w:jc w:val="both"/>
        <w:rPr>
          <w:color w:val="000000"/>
          <w:sz w:val="24"/>
          <w:szCs w:val="24"/>
        </w:rPr>
      </w:pPr>
    </w:p>
    <w:p w14:paraId="7A267336" w14:textId="77777777" w:rsidR="00887274" w:rsidRPr="00EA6F5E" w:rsidRDefault="00887274" w:rsidP="00887274">
      <w:pPr>
        <w:ind w:left="-90"/>
        <w:jc w:val="both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Taught Biology, Chemistry, Physics, and Earth Systems Science for middle and secondary school teachers. Taught science </w:t>
      </w:r>
      <w:r>
        <w:rPr>
          <w:color w:val="000000"/>
          <w:sz w:val="24"/>
          <w:szCs w:val="24"/>
        </w:rPr>
        <w:t xml:space="preserve">curriculum and </w:t>
      </w:r>
      <w:r w:rsidRPr="00EA6F5E">
        <w:rPr>
          <w:color w:val="000000"/>
          <w:sz w:val="24"/>
          <w:szCs w:val="24"/>
        </w:rPr>
        <w:t>methods courses for middle and secondary grades pre-service teacher candidates.  Taught the Research Design and Evaluation in Education</w:t>
      </w:r>
      <w:r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and Action Research courses. Advised undergraduate and gradua</w:t>
      </w:r>
      <w:r>
        <w:rPr>
          <w:color w:val="000000"/>
          <w:sz w:val="24"/>
          <w:szCs w:val="24"/>
        </w:rPr>
        <w:t>te science education majors and s</w:t>
      </w:r>
      <w:r w:rsidRPr="00EA6F5E">
        <w:rPr>
          <w:color w:val="000000"/>
          <w:sz w:val="24"/>
          <w:szCs w:val="24"/>
        </w:rPr>
        <w:t>upervised student teachers. Perform</w:t>
      </w:r>
      <w:r>
        <w:rPr>
          <w:color w:val="000000"/>
          <w:sz w:val="24"/>
          <w:szCs w:val="24"/>
        </w:rPr>
        <w:t>ed</w:t>
      </w:r>
      <w:r w:rsidRPr="00EA6F5E">
        <w:rPr>
          <w:color w:val="000000"/>
          <w:sz w:val="24"/>
          <w:szCs w:val="24"/>
        </w:rPr>
        <w:t xml:space="preserve"> scholarly resea</w:t>
      </w:r>
      <w:r>
        <w:rPr>
          <w:color w:val="000000"/>
          <w:sz w:val="24"/>
          <w:szCs w:val="24"/>
        </w:rPr>
        <w:t>rch; served on school and u</w:t>
      </w:r>
      <w:r w:rsidRPr="00EA6F5E">
        <w:rPr>
          <w:color w:val="000000"/>
          <w:sz w:val="24"/>
          <w:szCs w:val="24"/>
        </w:rPr>
        <w:t>niversity committees. Serve</w:t>
      </w:r>
      <w:r>
        <w:rPr>
          <w:color w:val="000000"/>
          <w:sz w:val="24"/>
          <w:szCs w:val="24"/>
        </w:rPr>
        <w:t>d</w:t>
      </w:r>
      <w:r w:rsidRPr="00EA6F5E">
        <w:rPr>
          <w:color w:val="000000"/>
          <w:sz w:val="24"/>
          <w:szCs w:val="24"/>
        </w:rPr>
        <w:t xml:space="preserve"> as Coordinator for the Master of Arts in Teaching Science Education Program.</w:t>
      </w:r>
    </w:p>
    <w:p w14:paraId="301EDD06" w14:textId="77777777" w:rsidR="00887274" w:rsidRPr="00EA6F5E" w:rsidRDefault="00887274" w:rsidP="00887274">
      <w:pPr>
        <w:tabs>
          <w:tab w:val="left" w:pos="0"/>
        </w:tabs>
        <w:rPr>
          <w:color w:val="000000"/>
          <w:sz w:val="24"/>
          <w:szCs w:val="24"/>
        </w:rPr>
      </w:pPr>
    </w:p>
    <w:p w14:paraId="2B11F324" w14:textId="77777777" w:rsidR="00887274" w:rsidRPr="00EA6F5E" w:rsidRDefault="00887274" w:rsidP="00887274">
      <w:pPr>
        <w:tabs>
          <w:tab w:val="left" w:pos="0"/>
        </w:tabs>
        <w:ind w:hanging="90"/>
        <w:rPr>
          <w:i/>
          <w:color w:val="000000"/>
          <w:sz w:val="24"/>
          <w:szCs w:val="24"/>
        </w:rPr>
      </w:pPr>
      <w:r w:rsidRPr="00EA6F5E">
        <w:rPr>
          <w:i/>
          <w:color w:val="000000"/>
          <w:sz w:val="24"/>
          <w:szCs w:val="24"/>
        </w:rPr>
        <w:t xml:space="preserve">Significant Accomplishments Include: </w:t>
      </w:r>
    </w:p>
    <w:p w14:paraId="6AA97C40" w14:textId="77777777" w:rsidR="00887274" w:rsidRPr="00EA6F5E" w:rsidRDefault="00887274" w:rsidP="00887274">
      <w:pPr>
        <w:tabs>
          <w:tab w:val="left" w:pos="0"/>
        </w:tabs>
        <w:ind w:hanging="90"/>
        <w:rPr>
          <w:color w:val="000000"/>
          <w:sz w:val="24"/>
          <w:szCs w:val="24"/>
        </w:rPr>
      </w:pPr>
    </w:p>
    <w:p w14:paraId="03108ABB" w14:textId="77777777" w:rsidR="00887274" w:rsidRPr="00EA6F5E" w:rsidRDefault="00887274" w:rsidP="00887274">
      <w:pPr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Developed the first Master of Arts in Teaching (MAT) in Science Education and </w:t>
      </w:r>
      <w:r>
        <w:rPr>
          <w:color w:val="000000"/>
          <w:sz w:val="24"/>
          <w:szCs w:val="24"/>
        </w:rPr>
        <w:t>Master of Arts in Teaching</w:t>
      </w:r>
      <w:r w:rsidRPr="00EA6F5E">
        <w:rPr>
          <w:color w:val="000000"/>
          <w:sz w:val="24"/>
          <w:szCs w:val="24"/>
        </w:rPr>
        <w:t xml:space="preserve"> in Mathematics Education, as well as served as the Coordinator for the MAT programs</w:t>
      </w:r>
      <w:r>
        <w:rPr>
          <w:color w:val="000000"/>
          <w:sz w:val="24"/>
          <w:szCs w:val="24"/>
        </w:rPr>
        <w:t>.</w:t>
      </w:r>
    </w:p>
    <w:p w14:paraId="2CA6D57E" w14:textId="77777777" w:rsidR="00887274" w:rsidRPr="00EA6F5E" w:rsidRDefault="00887274" w:rsidP="00887274">
      <w:pPr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Served as major advisor for Masters’ and Ed.S</w:t>
      </w:r>
      <w:r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thesis committees</w:t>
      </w:r>
      <w:r>
        <w:rPr>
          <w:color w:val="000000"/>
          <w:sz w:val="24"/>
          <w:szCs w:val="24"/>
        </w:rPr>
        <w:t>.</w:t>
      </w:r>
    </w:p>
    <w:p w14:paraId="1759070A" w14:textId="77777777" w:rsidR="00887274" w:rsidRPr="00EA6F5E" w:rsidRDefault="00887274" w:rsidP="00887274">
      <w:pPr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Established guidelines and practices to ensure teacher education candidates passing of PRAXIS as first- time test takers.</w:t>
      </w:r>
    </w:p>
    <w:p w14:paraId="4D6FC0F5" w14:textId="77777777" w:rsidR="00887274" w:rsidRPr="00EA6F5E" w:rsidRDefault="00887274" w:rsidP="00887274">
      <w:pPr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Increased number of practicum placement sites for teacher education candidates</w:t>
      </w:r>
      <w:r>
        <w:rPr>
          <w:color w:val="000000"/>
          <w:sz w:val="24"/>
          <w:szCs w:val="24"/>
        </w:rPr>
        <w:t>.</w:t>
      </w:r>
    </w:p>
    <w:p w14:paraId="534A44EE" w14:textId="77777777" w:rsidR="00887274" w:rsidRDefault="00887274" w:rsidP="00887274">
      <w:pPr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Transitioned successful student test</w:t>
      </w:r>
      <w:r>
        <w:rPr>
          <w:color w:val="000000"/>
          <w:sz w:val="24"/>
          <w:szCs w:val="24"/>
        </w:rPr>
        <w:t xml:space="preserve"> preparation from PRAXIS to GACE.</w:t>
      </w:r>
    </w:p>
    <w:p w14:paraId="634334B4" w14:textId="31713264" w:rsidR="00887274" w:rsidRDefault="00887274" w:rsidP="00887274">
      <w:pPr>
        <w:pStyle w:val="ListParagraph"/>
        <w:numPr>
          <w:ilvl w:val="0"/>
          <w:numId w:val="4"/>
        </w:num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Served as </w:t>
      </w:r>
      <w:r w:rsidRPr="00F00C2D">
        <w:rPr>
          <w:color w:val="000000"/>
          <w:sz w:val="24"/>
          <w:szCs w:val="24"/>
        </w:rPr>
        <w:t>Graduate Coordinator</w:t>
      </w:r>
      <w:r>
        <w:rPr>
          <w:color w:val="000000"/>
          <w:sz w:val="24"/>
          <w:szCs w:val="24"/>
        </w:rPr>
        <w:t>:</w:t>
      </w:r>
      <w:r w:rsidRPr="00F00C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evaluated </w:t>
      </w:r>
      <w:r w:rsidRPr="00F00C2D">
        <w:rPr>
          <w:color w:val="000000"/>
          <w:sz w:val="24"/>
          <w:szCs w:val="24"/>
        </w:rPr>
        <w:t xml:space="preserve">applications for admission to </w:t>
      </w:r>
      <w:r>
        <w:rPr>
          <w:color w:val="000000"/>
          <w:sz w:val="24"/>
          <w:szCs w:val="24"/>
        </w:rPr>
        <w:t>programs, developed program schedules, hired</w:t>
      </w:r>
      <w:r w:rsidRPr="00F00C2D">
        <w:rPr>
          <w:color w:val="000000"/>
          <w:sz w:val="24"/>
          <w:szCs w:val="24"/>
        </w:rPr>
        <w:t xml:space="preserve"> g</w:t>
      </w:r>
      <w:r>
        <w:rPr>
          <w:color w:val="000000"/>
          <w:sz w:val="24"/>
          <w:szCs w:val="24"/>
        </w:rPr>
        <w:t xml:space="preserve">raduate faculty, </w:t>
      </w:r>
      <w:r w:rsidR="00B1675A">
        <w:rPr>
          <w:color w:val="000000"/>
          <w:sz w:val="24"/>
          <w:szCs w:val="24"/>
        </w:rPr>
        <w:t>created</w:t>
      </w:r>
      <w:r>
        <w:rPr>
          <w:color w:val="000000"/>
          <w:sz w:val="24"/>
          <w:szCs w:val="24"/>
        </w:rPr>
        <w:t xml:space="preserve"> and revised programs, coordination</w:t>
      </w:r>
      <w:r w:rsidRPr="00F00C2D">
        <w:rPr>
          <w:color w:val="000000"/>
          <w:sz w:val="24"/>
          <w:szCs w:val="24"/>
        </w:rPr>
        <w:t xml:space="preserve"> and adminis</w:t>
      </w:r>
      <w:r>
        <w:rPr>
          <w:color w:val="000000"/>
          <w:sz w:val="24"/>
          <w:szCs w:val="24"/>
        </w:rPr>
        <w:t>tration</w:t>
      </w:r>
      <w:r w:rsidRPr="00F00C2D">
        <w:rPr>
          <w:color w:val="000000"/>
          <w:sz w:val="24"/>
          <w:szCs w:val="24"/>
        </w:rPr>
        <w:t xml:space="preserve"> of comprehensive exams.</w:t>
      </w:r>
    </w:p>
    <w:p w14:paraId="21E30574" w14:textId="77777777" w:rsidR="0093127E" w:rsidRPr="00F00C2D" w:rsidRDefault="0093127E" w:rsidP="0093127E">
      <w:pPr>
        <w:pStyle w:val="ListParagraph"/>
        <w:tabs>
          <w:tab w:val="left" w:pos="0"/>
        </w:tabs>
        <w:ind w:left="630"/>
        <w:rPr>
          <w:color w:val="000000"/>
          <w:sz w:val="24"/>
          <w:szCs w:val="24"/>
        </w:rPr>
      </w:pPr>
    </w:p>
    <w:p w14:paraId="62E621B9" w14:textId="65C035E1" w:rsidR="00887274" w:rsidRPr="00887274" w:rsidRDefault="00887274" w:rsidP="00914C5E">
      <w:pPr>
        <w:rPr>
          <w:b/>
          <w:color w:val="000000"/>
          <w:sz w:val="28"/>
          <w:szCs w:val="28"/>
          <w:u w:val="single"/>
        </w:rPr>
      </w:pPr>
      <w:r w:rsidRPr="00887274">
        <w:rPr>
          <w:b/>
          <w:color w:val="000000"/>
          <w:sz w:val="28"/>
          <w:szCs w:val="28"/>
          <w:u w:val="single"/>
        </w:rPr>
        <w:t>__________________________________________________________________</w:t>
      </w:r>
    </w:p>
    <w:p w14:paraId="06C4BA4A" w14:textId="77777777" w:rsidR="00887274" w:rsidRDefault="00887274" w:rsidP="00914C5E">
      <w:pPr>
        <w:rPr>
          <w:b/>
          <w:color w:val="000000"/>
          <w:sz w:val="28"/>
          <w:szCs w:val="28"/>
        </w:rPr>
      </w:pPr>
    </w:p>
    <w:p w14:paraId="355F625F" w14:textId="77777777" w:rsidR="00887274" w:rsidRPr="0093127E" w:rsidRDefault="00887274" w:rsidP="00914C5E">
      <w:pPr>
        <w:rPr>
          <w:b/>
          <w:color w:val="000000"/>
          <w:sz w:val="24"/>
          <w:szCs w:val="24"/>
        </w:rPr>
      </w:pPr>
      <w:r w:rsidRPr="0093127E">
        <w:rPr>
          <w:b/>
          <w:color w:val="000000"/>
          <w:sz w:val="24"/>
          <w:szCs w:val="24"/>
        </w:rPr>
        <w:t>OTHER PROFESSIONAL EXPERIENCE</w:t>
      </w:r>
    </w:p>
    <w:p w14:paraId="2354F2A5" w14:textId="4D5AF46A" w:rsidR="00887274" w:rsidRDefault="00887274" w:rsidP="00914C5E">
      <w:pPr>
        <w:rPr>
          <w:b/>
          <w:color w:val="000000"/>
          <w:sz w:val="28"/>
          <w:szCs w:val="28"/>
        </w:rPr>
      </w:pPr>
      <w:r w:rsidRPr="00887274">
        <w:rPr>
          <w:b/>
          <w:color w:val="000000"/>
          <w:sz w:val="28"/>
          <w:szCs w:val="28"/>
          <w:u w:val="single"/>
        </w:rPr>
        <w:t>__________________________________________________________________</w:t>
      </w:r>
    </w:p>
    <w:p w14:paraId="2AFC3A6E" w14:textId="126F94C4" w:rsidR="00E86161" w:rsidRPr="001A4E13" w:rsidRDefault="00E86161" w:rsidP="001A4E13">
      <w:pPr>
        <w:rPr>
          <w:b/>
          <w:color w:val="000000"/>
          <w:sz w:val="24"/>
          <w:szCs w:val="24"/>
        </w:rPr>
      </w:pPr>
    </w:p>
    <w:p w14:paraId="441C88CA" w14:textId="77777777" w:rsidR="00F37A59" w:rsidRPr="00F37A59" w:rsidRDefault="00F37A59" w:rsidP="00914C5E">
      <w:pPr>
        <w:rPr>
          <w:bCs/>
          <w:color w:val="000000"/>
          <w:sz w:val="24"/>
          <w:szCs w:val="24"/>
        </w:rPr>
      </w:pPr>
    </w:p>
    <w:p w14:paraId="01F13502" w14:textId="6D2AD473" w:rsidR="00B33DE6" w:rsidRPr="00F37A59" w:rsidRDefault="00E86161" w:rsidP="00914C5E">
      <w:pPr>
        <w:rPr>
          <w:bCs/>
          <w:color w:val="000000"/>
          <w:sz w:val="24"/>
          <w:szCs w:val="24"/>
        </w:rPr>
      </w:pPr>
      <w:r w:rsidRPr="00F37A59">
        <w:rPr>
          <w:b/>
          <w:color w:val="000000"/>
          <w:sz w:val="24"/>
          <w:szCs w:val="24"/>
        </w:rPr>
        <w:t xml:space="preserve">Program Manager, </w:t>
      </w:r>
      <w:r w:rsidR="00B1675A">
        <w:rPr>
          <w:bCs/>
          <w:color w:val="000000"/>
          <w:sz w:val="24"/>
          <w:szCs w:val="24"/>
        </w:rPr>
        <w:t>G</w:t>
      </w:r>
      <w:r w:rsidRPr="00F37A59">
        <w:rPr>
          <w:bCs/>
          <w:color w:val="000000"/>
          <w:sz w:val="24"/>
          <w:szCs w:val="24"/>
        </w:rPr>
        <w:t xml:space="preserve">P-Impact: Expanding Earth Education in Historically Black Colleges and Universities </w:t>
      </w:r>
    </w:p>
    <w:p w14:paraId="04F57E86" w14:textId="0D31F741" w:rsidR="00E86161" w:rsidRPr="00F37A59" w:rsidRDefault="00E86161" w:rsidP="00914C5E">
      <w:pPr>
        <w:rPr>
          <w:bCs/>
          <w:color w:val="000000"/>
          <w:sz w:val="24"/>
          <w:szCs w:val="24"/>
        </w:rPr>
      </w:pPr>
      <w:r w:rsidRPr="00F37A59">
        <w:rPr>
          <w:bCs/>
          <w:color w:val="000000"/>
          <w:sz w:val="24"/>
          <w:szCs w:val="24"/>
        </w:rPr>
        <w:t>Savannah State University, Savannah, GA (2019-Present)</w:t>
      </w:r>
    </w:p>
    <w:p w14:paraId="4E42EF28" w14:textId="430DD653" w:rsidR="00E86161" w:rsidRPr="00F37A59" w:rsidRDefault="00F37A59" w:rsidP="00F37A59">
      <w:pPr>
        <w:pStyle w:val="ListParagraph"/>
        <w:numPr>
          <w:ilvl w:val="0"/>
          <w:numId w:val="25"/>
        </w:numPr>
        <w:rPr>
          <w:bCs/>
          <w:color w:val="000000"/>
          <w:sz w:val="24"/>
          <w:szCs w:val="24"/>
        </w:rPr>
      </w:pPr>
      <w:r w:rsidRPr="00F37A59">
        <w:rPr>
          <w:bCs/>
          <w:color w:val="000000"/>
          <w:sz w:val="24"/>
          <w:szCs w:val="24"/>
        </w:rPr>
        <w:t>Develop research management plan for consortium of five HBCUs</w:t>
      </w:r>
    </w:p>
    <w:p w14:paraId="04E41302" w14:textId="7664BB36" w:rsidR="00F37A59" w:rsidRPr="00F37A59" w:rsidRDefault="00F37A59" w:rsidP="00F37A59">
      <w:pPr>
        <w:pStyle w:val="ListParagraph"/>
        <w:numPr>
          <w:ilvl w:val="0"/>
          <w:numId w:val="25"/>
        </w:numPr>
        <w:rPr>
          <w:bCs/>
          <w:color w:val="000000"/>
          <w:sz w:val="24"/>
          <w:szCs w:val="24"/>
        </w:rPr>
      </w:pPr>
      <w:r w:rsidRPr="00F37A59">
        <w:rPr>
          <w:bCs/>
          <w:color w:val="000000"/>
          <w:sz w:val="24"/>
          <w:szCs w:val="24"/>
        </w:rPr>
        <w:t>Collect, manage, and analyze data utilizing Excel and Dedoose</w:t>
      </w:r>
    </w:p>
    <w:p w14:paraId="1CCA5782" w14:textId="1F2525D5" w:rsidR="00F37A59" w:rsidRDefault="00F37A59" w:rsidP="00F37A59">
      <w:pPr>
        <w:pStyle w:val="ListParagraph"/>
        <w:numPr>
          <w:ilvl w:val="0"/>
          <w:numId w:val="25"/>
        </w:numPr>
        <w:rPr>
          <w:bCs/>
          <w:color w:val="000000"/>
          <w:sz w:val="24"/>
          <w:szCs w:val="24"/>
        </w:rPr>
      </w:pPr>
      <w:r w:rsidRPr="00F37A59">
        <w:rPr>
          <w:bCs/>
          <w:color w:val="000000"/>
          <w:sz w:val="24"/>
          <w:szCs w:val="24"/>
        </w:rPr>
        <w:t xml:space="preserve">Develop and present reports to Advisory </w:t>
      </w:r>
      <w:r>
        <w:rPr>
          <w:bCs/>
          <w:color w:val="000000"/>
          <w:sz w:val="24"/>
          <w:szCs w:val="24"/>
        </w:rPr>
        <w:t>C</w:t>
      </w:r>
      <w:r w:rsidRPr="00F37A59">
        <w:rPr>
          <w:bCs/>
          <w:color w:val="000000"/>
          <w:sz w:val="24"/>
          <w:szCs w:val="24"/>
        </w:rPr>
        <w:t>ouncil, Principal Investigator and Co-Prin</w:t>
      </w:r>
      <w:r>
        <w:rPr>
          <w:bCs/>
          <w:color w:val="000000"/>
          <w:sz w:val="24"/>
          <w:szCs w:val="24"/>
        </w:rPr>
        <w:t>c</w:t>
      </w:r>
      <w:r w:rsidRPr="00F37A59">
        <w:rPr>
          <w:bCs/>
          <w:color w:val="000000"/>
          <w:sz w:val="24"/>
          <w:szCs w:val="24"/>
        </w:rPr>
        <w:t xml:space="preserve">ipal </w:t>
      </w:r>
      <w:r>
        <w:rPr>
          <w:bCs/>
          <w:color w:val="000000"/>
          <w:sz w:val="24"/>
          <w:szCs w:val="24"/>
        </w:rPr>
        <w:t>I</w:t>
      </w:r>
      <w:r w:rsidRPr="00F37A59">
        <w:rPr>
          <w:bCs/>
          <w:color w:val="000000"/>
          <w:sz w:val="24"/>
          <w:szCs w:val="24"/>
        </w:rPr>
        <w:t>nvestigators</w:t>
      </w:r>
    </w:p>
    <w:p w14:paraId="6F291F23" w14:textId="5603043D" w:rsidR="00B1675A" w:rsidRPr="00F37A59" w:rsidRDefault="00B1675A" w:rsidP="00F37A59">
      <w:pPr>
        <w:pStyle w:val="ListParagraph"/>
        <w:numPr>
          <w:ilvl w:val="0"/>
          <w:numId w:val="25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Conduct interviews, forums, and panels of participants, including, executives, administrators, scientists, faculty, and students</w:t>
      </w:r>
    </w:p>
    <w:p w14:paraId="55702A49" w14:textId="68D2487F" w:rsidR="005A0008" w:rsidRPr="00F37A59" w:rsidRDefault="005A0008" w:rsidP="00914C5E">
      <w:pPr>
        <w:rPr>
          <w:b/>
          <w:color w:val="000000"/>
          <w:sz w:val="24"/>
          <w:szCs w:val="24"/>
        </w:rPr>
      </w:pPr>
    </w:p>
    <w:p w14:paraId="595BF3E9" w14:textId="71F98A9C" w:rsidR="00B33DE6" w:rsidRPr="007E0209" w:rsidRDefault="00B33DE6" w:rsidP="00914C5E">
      <w:pPr>
        <w:rPr>
          <w:b/>
          <w:color w:val="000000"/>
          <w:sz w:val="24"/>
          <w:szCs w:val="24"/>
        </w:rPr>
      </w:pPr>
      <w:r w:rsidRPr="007E0209">
        <w:rPr>
          <w:b/>
          <w:color w:val="000000"/>
          <w:sz w:val="24"/>
          <w:szCs w:val="24"/>
        </w:rPr>
        <w:t xml:space="preserve">Career  Advisor, </w:t>
      </w:r>
    </w:p>
    <w:p w14:paraId="460F214A" w14:textId="0546AD55" w:rsidR="00B33DE6" w:rsidRDefault="00B33DE6" w:rsidP="00914C5E">
      <w:pPr>
        <w:rPr>
          <w:bCs/>
          <w:color w:val="000000"/>
          <w:sz w:val="24"/>
          <w:szCs w:val="24"/>
        </w:rPr>
      </w:pPr>
      <w:r w:rsidRPr="00B33DE6">
        <w:rPr>
          <w:bCs/>
          <w:color w:val="000000"/>
          <w:sz w:val="24"/>
          <w:szCs w:val="24"/>
        </w:rPr>
        <w:t>Lincoln Technical College</w:t>
      </w:r>
      <w:r w:rsidR="00E86161">
        <w:rPr>
          <w:bCs/>
          <w:color w:val="000000"/>
          <w:sz w:val="24"/>
          <w:szCs w:val="24"/>
        </w:rPr>
        <w:t>, Marietta ,GA (2019-2020)</w:t>
      </w:r>
    </w:p>
    <w:p w14:paraId="6CB989E2" w14:textId="32FF430D" w:rsidR="007E0209" w:rsidRPr="007E0209" w:rsidRDefault="007E0209" w:rsidP="007E0209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>Developed partnerships with target</w:t>
      </w:r>
      <w:r>
        <w:rPr>
          <w:bCs/>
          <w:color w:val="000000"/>
          <w:sz w:val="24"/>
          <w:szCs w:val="24"/>
        </w:rPr>
        <w:t>ed</w:t>
      </w:r>
      <w:r w:rsidRPr="007E0209">
        <w:rPr>
          <w:bCs/>
          <w:color w:val="000000"/>
          <w:sz w:val="24"/>
          <w:szCs w:val="24"/>
        </w:rPr>
        <w:t xml:space="preserve"> industries</w:t>
      </w:r>
      <w:r>
        <w:rPr>
          <w:bCs/>
          <w:color w:val="000000"/>
          <w:sz w:val="24"/>
          <w:szCs w:val="24"/>
        </w:rPr>
        <w:t>.</w:t>
      </w:r>
    </w:p>
    <w:p w14:paraId="0428A45C" w14:textId="77777777" w:rsidR="00B33DE6" w:rsidRDefault="00B33DE6" w:rsidP="00977424">
      <w:pPr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56888D0D" w14:textId="3BF302CE" w:rsidR="00B33DE6" w:rsidRPr="007E0209" w:rsidRDefault="00B33DE6" w:rsidP="007E0209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>Generated leads for employment in Medical Assisting, HVAC, and Electrical and  Electronic Systems</w:t>
      </w:r>
    </w:p>
    <w:p w14:paraId="247D3A94" w14:textId="49627FB0" w:rsidR="00B33DE6" w:rsidRPr="00B1675A" w:rsidRDefault="00B33DE6" w:rsidP="00B1675A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 xml:space="preserve">Developed and presented workshops for </w:t>
      </w:r>
      <w:r w:rsidR="00B1675A">
        <w:rPr>
          <w:bCs/>
          <w:color w:val="000000"/>
          <w:sz w:val="24"/>
          <w:szCs w:val="24"/>
        </w:rPr>
        <w:t xml:space="preserve">professional development in </w:t>
      </w:r>
      <w:r w:rsidRPr="007E0209">
        <w:rPr>
          <w:bCs/>
          <w:color w:val="000000"/>
          <w:sz w:val="24"/>
          <w:szCs w:val="24"/>
        </w:rPr>
        <w:t>career readiness, such as</w:t>
      </w:r>
      <w:r w:rsidR="007E0209" w:rsidRPr="007E0209">
        <w:rPr>
          <w:bCs/>
          <w:color w:val="000000"/>
          <w:sz w:val="24"/>
          <w:szCs w:val="24"/>
        </w:rPr>
        <w:t>:</w:t>
      </w:r>
      <w:r w:rsidRPr="007E0209">
        <w:rPr>
          <w:bCs/>
          <w:color w:val="000000"/>
          <w:sz w:val="24"/>
          <w:szCs w:val="24"/>
        </w:rPr>
        <w:t xml:space="preserve"> Resume </w:t>
      </w:r>
      <w:r w:rsidR="007E0209" w:rsidRPr="007E0209">
        <w:rPr>
          <w:bCs/>
          <w:color w:val="000000"/>
          <w:sz w:val="24"/>
          <w:szCs w:val="24"/>
        </w:rPr>
        <w:t>W</w:t>
      </w:r>
      <w:r w:rsidRPr="007E0209">
        <w:rPr>
          <w:bCs/>
          <w:color w:val="000000"/>
          <w:sz w:val="24"/>
          <w:szCs w:val="24"/>
        </w:rPr>
        <w:t>riting,</w:t>
      </w:r>
      <w:r w:rsidR="00B1675A">
        <w:rPr>
          <w:bCs/>
          <w:color w:val="000000"/>
          <w:sz w:val="24"/>
          <w:szCs w:val="24"/>
        </w:rPr>
        <w:t xml:space="preserve"> </w:t>
      </w:r>
      <w:r w:rsidRPr="00B1675A">
        <w:rPr>
          <w:bCs/>
          <w:color w:val="000000"/>
          <w:sz w:val="24"/>
          <w:szCs w:val="24"/>
        </w:rPr>
        <w:t>Interviewing, Professional Networking, and Job Searches</w:t>
      </w:r>
    </w:p>
    <w:p w14:paraId="78DDBCB8" w14:textId="4BD5DBD3" w:rsidR="00B33DE6" w:rsidRPr="007E0209" w:rsidRDefault="00B33DE6" w:rsidP="007E0209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>Entered and maintained data in Campus Vue and Share Point</w:t>
      </w:r>
    </w:p>
    <w:p w14:paraId="6B85CF57" w14:textId="2D04D7F3" w:rsidR="00B33DE6" w:rsidRPr="007E0209" w:rsidRDefault="007E0209" w:rsidP="007E0209">
      <w:pPr>
        <w:pStyle w:val="ListParagraph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7E0209">
        <w:rPr>
          <w:bCs/>
          <w:color w:val="000000"/>
          <w:sz w:val="24"/>
          <w:szCs w:val="24"/>
        </w:rPr>
        <w:t>I</w:t>
      </w:r>
      <w:r w:rsidR="00B33DE6" w:rsidRPr="007E0209">
        <w:rPr>
          <w:bCs/>
          <w:color w:val="000000"/>
          <w:sz w:val="24"/>
          <w:szCs w:val="24"/>
        </w:rPr>
        <w:t>d</w:t>
      </w:r>
      <w:r w:rsidRPr="007E0209">
        <w:rPr>
          <w:bCs/>
          <w:color w:val="000000"/>
          <w:sz w:val="24"/>
          <w:szCs w:val="24"/>
        </w:rPr>
        <w:t>entified a pool of</w:t>
      </w:r>
      <w:r w:rsidR="00B33DE6" w:rsidRPr="007E0209">
        <w:rPr>
          <w:bCs/>
          <w:color w:val="000000"/>
          <w:sz w:val="24"/>
          <w:szCs w:val="24"/>
        </w:rPr>
        <w:t xml:space="preserve"> employers and schedul</w:t>
      </w:r>
      <w:r w:rsidRPr="007E0209">
        <w:rPr>
          <w:bCs/>
          <w:color w:val="000000"/>
          <w:sz w:val="24"/>
          <w:szCs w:val="24"/>
        </w:rPr>
        <w:t>ed</w:t>
      </w:r>
      <w:r w:rsidR="00B33DE6" w:rsidRPr="007E0209">
        <w:rPr>
          <w:bCs/>
          <w:color w:val="000000"/>
          <w:sz w:val="24"/>
          <w:szCs w:val="24"/>
        </w:rPr>
        <w:t xml:space="preserve"> interviews </w:t>
      </w:r>
      <w:r w:rsidRPr="007E0209">
        <w:rPr>
          <w:bCs/>
          <w:color w:val="000000"/>
          <w:sz w:val="24"/>
          <w:szCs w:val="24"/>
        </w:rPr>
        <w:t xml:space="preserve"> for graduates</w:t>
      </w:r>
    </w:p>
    <w:p w14:paraId="61F53403" w14:textId="77777777" w:rsidR="00B33DE6" w:rsidRDefault="00B33DE6" w:rsidP="00977424">
      <w:pPr>
        <w:ind w:left="-90"/>
        <w:rPr>
          <w:b/>
          <w:color w:val="000000"/>
          <w:sz w:val="24"/>
          <w:szCs w:val="24"/>
        </w:rPr>
      </w:pPr>
    </w:p>
    <w:p w14:paraId="7AC8F8B5" w14:textId="643B6B19" w:rsidR="00977424" w:rsidRPr="00983942" w:rsidRDefault="00977424" w:rsidP="00977424">
      <w:pPr>
        <w:ind w:left="-90"/>
        <w:rPr>
          <w:color w:val="000000"/>
          <w:sz w:val="24"/>
          <w:szCs w:val="24"/>
        </w:rPr>
      </w:pPr>
      <w:r w:rsidRPr="00983942">
        <w:rPr>
          <w:b/>
          <w:color w:val="000000"/>
          <w:sz w:val="24"/>
          <w:szCs w:val="24"/>
        </w:rPr>
        <w:t>Associate Professor/Part-time</w:t>
      </w:r>
    </w:p>
    <w:p w14:paraId="6F9B009B" w14:textId="123EDEFF" w:rsidR="00977424" w:rsidRPr="00977424" w:rsidRDefault="00977424" w:rsidP="00977424">
      <w:pPr>
        <w:ind w:left="-90"/>
        <w:rPr>
          <w:color w:val="000000"/>
          <w:sz w:val="24"/>
          <w:szCs w:val="24"/>
        </w:rPr>
      </w:pPr>
      <w:r w:rsidRPr="00983942">
        <w:rPr>
          <w:color w:val="000000"/>
          <w:sz w:val="24"/>
          <w:szCs w:val="24"/>
        </w:rPr>
        <w:t>University of Georgia</w:t>
      </w:r>
      <w:r w:rsidRPr="00977424">
        <w:rPr>
          <w:color w:val="000000"/>
          <w:sz w:val="24"/>
          <w:szCs w:val="24"/>
        </w:rPr>
        <w:t>, Athens, GA (2005 – 2007)</w:t>
      </w:r>
    </w:p>
    <w:p w14:paraId="2E173707" w14:textId="77777777" w:rsidR="00977424" w:rsidRDefault="00977424" w:rsidP="00977424">
      <w:pPr>
        <w:ind w:left="-90"/>
        <w:rPr>
          <w:color w:val="000000"/>
          <w:sz w:val="24"/>
          <w:szCs w:val="24"/>
        </w:rPr>
      </w:pPr>
    </w:p>
    <w:p w14:paraId="39D44DD4" w14:textId="1B8D5D15" w:rsidR="00A8190D" w:rsidRPr="00EA6F5E" w:rsidRDefault="007E0209" w:rsidP="00977424">
      <w:pPr>
        <w:ind w:left="-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Taught</w:t>
      </w:r>
      <w:r w:rsidR="00317218" w:rsidRPr="00EA6F5E">
        <w:rPr>
          <w:color w:val="000000"/>
          <w:sz w:val="24"/>
          <w:szCs w:val="24"/>
        </w:rPr>
        <w:t xml:space="preserve"> Teaching Science to Children with Special Needs</w:t>
      </w:r>
      <w:r>
        <w:rPr>
          <w:color w:val="000000"/>
          <w:sz w:val="24"/>
          <w:szCs w:val="24"/>
        </w:rPr>
        <w:t xml:space="preserve"> course for early childhood through secondary grades.</w:t>
      </w:r>
    </w:p>
    <w:p w14:paraId="65F3B6A8" w14:textId="77777777" w:rsidR="00FB6E23" w:rsidRPr="00EA6F5E" w:rsidRDefault="00FB6E23" w:rsidP="005126B6">
      <w:pPr>
        <w:rPr>
          <w:bCs/>
          <w:color w:val="000000"/>
          <w:sz w:val="24"/>
          <w:szCs w:val="24"/>
          <w:u w:val="single"/>
        </w:rPr>
      </w:pPr>
    </w:p>
    <w:p w14:paraId="2C48AB50" w14:textId="77777777" w:rsidR="002F1E87" w:rsidRDefault="00EA6F5E" w:rsidP="002F1E87">
      <w:pPr>
        <w:ind w:left="-90"/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Atlanta City Public School System, Atlanta, GA (2003 – 2006)</w:t>
      </w:r>
    </w:p>
    <w:p w14:paraId="65CA54EF" w14:textId="281CA963" w:rsidR="004C2735" w:rsidRPr="002F1E87" w:rsidRDefault="00A8190D" w:rsidP="002F1E87">
      <w:pPr>
        <w:ind w:left="-90"/>
        <w:rPr>
          <w:b/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  <w:u w:val="single"/>
        </w:rPr>
        <w:t>Instructor/Consultant</w:t>
      </w:r>
      <w:r w:rsidR="002F1E87">
        <w:rPr>
          <w:color w:val="000000"/>
          <w:sz w:val="24"/>
          <w:szCs w:val="24"/>
          <w:u w:val="single"/>
        </w:rPr>
        <w:t>:</w:t>
      </w:r>
    </w:p>
    <w:p w14:paraId="1E293C74" w14:textId="77777777" w:rsidR="00EA6F5E" w:rsidRPr="00EA6F5E" w:rsidRDefault="00A8190D" w:rsidP="005126B6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 </w:t>
      </w:r>
    </w:p>
    <w:p w14:paraId="2F00E9A3" w14:textId="4345113E" w:rsidR="00A8190D" w:rsidRPr="00EA6F5E" w:rsidRDefault="00A8190D" w:rsidP="002F1E87">
      <w:pPr>
        <w:ind w:left="-9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Developed </w:t>
      </w:r>
      <w:r w:rsidR="002425C2">
        <w:rPr>
          <w:color w:val="000000"/>
          <w:sz w:val="24"/>
          <w:szCs w:val="24"/>
        </w:rPr>
        <w:t xml:space="preserve">courses </w:t>
      </w:r>
      <w:r w:rsidRPr="00EA6F5E">
        <w:rPr>
          <w:color w:val="000000"/>
          <w:sz w:val="24"/>
          <w:szCs w:val="24"/>
        </w:rPr>
        <w:t xml:space="preserve">and facilitated </w:t>
      </w:r>
      <w:r w:rsidR="00B1675A">
        <w:rPr>
          <w:color w:val="000000"/>
          <w:sz w:val="24"/>
          <w:szCs w:val="24"/>
        </w:rPr>
        <w:t>professional development</w:t>
      </w:r>
      <w:r w:rsidRPr="00EA6F5E">
        <w:rPr>
          <w:color w:val="000000"/>
          <w:sz w:val="24"/>
          <w:szCs w:val="24"/>
        </w:rPr>
        <w:t xml:space="preserve"> in Earth </w:t>
      </w:r>
      <w:r w:rsidR="00B1675A">
        <w:rPr>
          <w:color w:val="000000"/>
          <w:sz w:val="24"/>
          <w:szCs w:val="24"/>
        </w:rPr>
        <w:t xml:space="preserve">Systems </w:t>
      </w:r>
      <w:r w:rsidRPr="00EA6F5E">
        <w:rPr>
          <w:color w:val="000000"/>
          <w:sz w:val="24"/>
          <w:szCs w:val="24"/>
        </w:rPr>
        <w:t xml:space="preserve">Science and Physical Science for Middle Grades Teachers to receive endorsement or certification to teach science. </w:t>
      </w:r>
    </w:p>
    <w:p w14:paraId="1094619A" w14:textId="3DB9F129" w:rsidR="00983942" w:rsidRPr="00730CD5" w:rsidRDefault="00983942" w:rsidP="00730CD5">
      <w:pPr>
        <w:ind w:left="-90"/>
        <w:rPr>
          <w:color w:val="000000"/>
          <w:sz w:val="24"/>
          <w:szCs w:val="24"/>
        </w:rPr>
      </w:pPr>
    </w:p>
    <w:p w14:paraId="14667CCA" w14:textId="77777777" w:rsidR="00983942" w:rsidRDefault="00983942" w:rsidP="002F1E87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14:paraId="10FBD187" w14:textId="77777777" w:rsidR="00B86873" w:rsidRPr="00EA6F5E" w:rsidRDefault="00B86873" w:rsidP="00B86873">
      <w:pPr>
        <w:jc w:val="center"/>
        <w:rPr>
          <w:b/>
          <w:color w:val="000000"/>
          <w:sz w:val="24"/>
          <w:szCs w:val="24"/>
        </w:rPr>
      </w:pPr>
    </w:p>
    <w:p w14:paraId="27A1E03E" w14:textId="77777777" w:rsidR="00B86873" w:rsidRPr="0093127E" w:rsidRDefault="00B86873" w:rsidP="00B86873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 w:rsidRPr="0093127E">
        <w:rPr>
          <w:b/>
          <w:color w:val="000000"/>
          <w:sz w:val="28"/>
          <w:szCs w:val="28"/>
        </w:rPr>
        <w:t>EDUCATION</w:t>
      </w:r>
    </w:p>
    <w:p w14:paraId="082466D8" w14:textId="77777777" w:rsidR="00B86873" w:rsidRPr="00EA6F5E" w:rsidRDefault="00B86873" w:rsidP="00B86873">
      <w:pPr>
        <w:jc w:val="center"/>
        <w:rPr>
          <w:b/>
          <w:color w:val="000000"/>
          <w:sz w:val="24"/>
          <w:szCs w:val="24"/>
        </w:rPr>
      </w:pPr>
    </w:p>
    <w:p w14:paraId="778A2869" w14:textId="77777777" w:rsidR="00B86873" w:rsidRPr="00EA6F5E" w:rsidRDefault="00B86873" w:rsidP="00B86873">
      <w:pPr>
        <w:rPr>
          <w:color w:val="000000"/>
          <w:sz w:val="24"/>
          <w:szCs w:val="24"/>
        </w:rPr>
      </w:pPr>
    </w:p>
    <w:p w14:paraId="0A3D29FA" w14:textId="67CA20DF" w:rsidR="00B86873" w:rsidRPr="00EA6F5E" w:rsidRDefault="00627346" w:rsidP="00B86873">
      <w:pPr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Ed.D,</w:t>
      </w:r>
      <w:r w:rsidR="00B86873" w:rsidRPr="00EA6F5E">
        <w:rPr>
          <w:b/>
          <w:color w:val="000000"/>
          <w:sz w:val="24"/>
          <w:szCs w:val="24"/>
        </w:rPr>
        <w:t xml:space="preserve"> </w:t>
      </w:r>
      <w:r w:rsidR="00B86873" w:rsidRPr="00EA6F5E">
        <w:rPr>
          <w:color w:val="000000"/>
          <w:sz w:val="24"/>
          <w:szCs w:val="24"/>
        </w:rPr>
        <w:t xml:space="preserve">University of Georgia, Athens, GA, </w:t>
      </w:r>
    </w:p>
    <w:p w14:paraId="67800999" w14:textId="0A1DAC60" w:rsidR="00B86873" w:rsidRPr="00EA6F5E" w:rsidRDefault="00161D80" w:rsidP="00B868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Major</w:t>
      </w:r>
      <w:r w:rsidR="00B86873" w:rsidRPr="00EA6F5E">
        <w:rPr>
          <w:color w:val="000000"/>
          <w:sz w:val="24"/>
          <w:szCs w:val="24"/>
        </w:rPr>
        <w:t>: Science Education/Chemistry</w:t>
      </w:r>
    </w:p>
    <w:p w14:paraId="35FD321C" w14:textId="77777777" w:rsidR="00B86873" w:rsidRPr="00EA6F5E" w:rsidRDefault="00B86873" w:rsidP="00B86873">
      <w:pPr>
        <w:rPr>
          <w:i/>
          <w:color w:val="000000"/>
          <w:sz w:val="24"/>
          <w:szCs w:val="24"/>
        </w:rPr>
      </w:pPr>
    </w:p>
    <w:p w14:paraId="4D783BDB" w14:textId="40709FBF" w:rsidR="00B86873" w:rsidRPr="00EA6F5E" w:rsidRDefault="00B86873" w:rsidP="00B86873">
      <w:pP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M</w:t>
      </w:r>
      <w:r w:rsidR="00627346">
        <w:rPr>
          <w:b/>
          <w:color w:val="000000"/>
          <w:sz w:val="24"/>
          <w:szCs w:val="24"/>
        </w:rPr>
        <w:t>.A.</w:t>
      </w:r>
      <w:r w:rsidRPr="00EA6F5E">
        <w:rPr>
          <w:b/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627346">
        <w:rPr>
          <w:color w:val="000000"/>
          <w:sz w:val="24"/>
          <w:szCs w:val="24"/>
        </w:rPr>
        <w:t xml:space="preserve">Clark </w:t>
      </w:r>
      <w:r w:rsidRPr="00EA6F5E">
        <w:rPr>
          <w:color w:val="000000"/>
          <w:sz w:val="24"/>
          <w:szCs w:val="24"/>
        </w:rPr>
        <w:t xml:space="preserve">Atlanta University, Atlanta, GA, </w:t>
      </w:r>
    </w:p>
    <w:p w14:paraId="189D18AD" w14:textId="77777777" w:rsidR="00B86873" w:rsidRPr="00EA6F5E" w:rsidRDefault="00B86873" w:rsidP="00B86873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Major: </w:t>
      </w:r>
      <w:r>
        <w:rPr>
          <w:color w:val="000000"/>
          <w:sz w:val="24"/>
          <w:szCs w:val="24"/>
        </w:rPr>
        <w:t>Curriculum and Instruction</w:t>
      </w:r>
      <w:r w:rsidRPr="00EA6F5E">
        <w:rPr>
          <w:color w:val="000000"/>
          <w:sz w:val="24"/>
          <w:szCs w:val="24"/>
        </w:rPr>
        <w:t>/Chemistry</w:t>
      </w:r>
    </w:p>
    <w:p w14:paraId="5DC86FB3" w14:textId="77777777" w:rsidR="00B86873" w:rsidRPr="00EA6F5E" w:rsidRDefault="00B86873" w:rsidP="00B86873">
      <w:pPr>
        <w:rPr>
          <w:b/>
          <w:color w:val="000000"/>
          <w:sz w:val="24"/>
          <w:szCs w:val="24"/>
        </w:rPr>
      </w:pPr>
    </w:p>
    <w:p w14:paraId="6D721179" w14:textId="3BAD37BB" w:rsidR="00B86873" w:rsidRPr="00EA6F5E" w:rsidRDefault="00B86873" w:rsidP="00B86873">
      <w:pP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B</w:t>
      </w:r>
      <w:r w:rsidR="00627346">
        <w:rPr>
          <w:b/>
          <w:color w:val="000000"/>
          <w:sz w:val="24"/>
          <w:szCs w:val="24"/>
        </w:rPr>
        <w:t>.S.</w:t>
      </w:r>
      <w:r w:rsidRPr="00EA6F5E">
        <w:rPr>
          <w:color w:val="000000"/>
          <w:sz w:val="24"/>
          <w:szCs w:val="24"/>
        </w:rPr>
        <w:t xml:space="preserve">, Bishop College, Dallas, TX, </w:t>
      </w:r>
    </w:p>
    <w:p w14:paraId="4C153AEE" w14:textId="6F5FCA98" w:rsidR="00B86873" w:rsidRDefault="00B86873" w:rsidP="00B86873">
      <w:pPr>
        <w:pBdr>
          <w:bottom w:val="single" w:sz="12" w:space="1" w:color="auto"/>
        </w:pBd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Major: Chemistry</w:t>
      </w:r>
      <w:r w:rsidR="00983942">
        <w:rPr>
          <w:color w:val="000000"/>
          <w:sz w:val="24"/>
          <w:szCs w:val="24"/>
        </w:rPr>
        <w:t xml:space="preserve"> Minor: Biology</w:t>
      </w:r>
    </w:p>
    <w:p w14:paraId="65828C8F" w14:textId="77777777" w:rsidR="00B86873" w:rsidRPr="00EA6F5E" w:rsidRDefault="00B86873" w:rsidP="00B86873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516E1D6B" w14:textId="77777777" w:rsidR="00B86873" w:rsidRDefault="00B86873" w:rsidP="002F1E87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14:paraId="7B7804AA" w14:textId="77777777" w:rsidR="00BD4C9C" w:rsidRPr="00EA6F5E" w:rsidRDefault="00BD4C9C" w:rsidP="00BD4C9C">
      <w:pPr>
        <w:rPr>
          <w:color w:val="000000"/>
          <w:sz w:val="24"/>
          <w:szCs w:val="24"/>
        </w:rPr>
      </w:pPr>
    </w:p>
    <w:p w14:paraId="4657E019" w14:textId="77777777" w:rsidR="00BD4C9C" w:rsidRDefault="00BD4C9C" w:rsidP="00BD4C9C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CERTIFICATION/TRAINING</w:t>
      </w:r>
    </w:p>
    <w:p w14:paraId="22F8D448" w14:textId="77777777" w:rsidR="00983942" w:rsidRDefault="00983942" w:rsidP="00BD4C9C">
      <w:pPr>
        <w:rPr>
          <w:color w:val="000000"/>
          <w:sz w:val="24"/>
          <w:szCs w:val="24"/>
        </w:rPr>
      </w:pPr>
    </w:p>
    <w:p w14:paraId="343CFFF7" w14:textId="48EC0E99" w:rsidR="00BD4C9C" w:rsidRPr="00BD4C9C" w:rsidRDefault="00BD4C9C" w:rsidP="00BD4C9C">
      <w:pPr>
        <w:rPr>
          <w:color w:val="000000"/>
          <w:sz w:val="24"/>
          <w:szCs w:val="24"/>
        </w:rPr>
      </w:pPr>
      <w:r w:rsidRPr="00BD4C9C">
        <w:rPr>
          <w:color w:val="000000"/>
          <w:sz w:val="24"/>
          <w:szCs w:val="24"/>
        </w:rPr>
        <w:t>Predictive Index Certification</w:t>
      </w:r>
      <w:r>
        <w:rPr>
          <w:color w:val="000000"/>
          <w:sz w:val="24"/>
          <w:szCs w:val="24"/>
        </w:rPr>
        <w:t xml:space="preserve"> (</w:t>
      </w:r>
      <w:r w:rsidRPr="00BD4C9C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>)</w:t>
      </w:r>
    </w:p>
    <w:p w14:paraId="23347B40" w14:textId="689CE65B" w:rsidR="00BD4C9C" w:rsidRDefault="00BD4C9C" w:rsidP="00BD4C9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Project Management (2016)</w:t>
      </w:r>
    </w:p>
    <w:p w14:paraId="786DE61B" w14:textId="0DC5F616" w:rsidR="00BD4C9C" w:rsidRPr="00EA6F5E" w:rsidRDefault="00BD4C9C" w:rsidP="00BD4C9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Customer Service (2016)</w:t>
      </w:r>
    </w:p>
    <w:p w14:paraId="6E5FEB44" w14:textId="77777777" w:rsidR="00BD4C9C" w:rsidRPr="00EA6F5E" w:rsidRDefault="00BD4C9C" w:rsidP="00BD4C9C">
      <w:pPr>
        <w:rPr>
          <w:color w:val="000000"/>
          <w:sz w:val="24"/>
          <w:szCs w:val="24"/>
        </w:rPr>
      </w:pPr>
      <w:r w:rsidRPr="00EA6F5E">
        <w:rPr>
          <w:bCs/>
          <w:color w:val="000000"/>
          <w:sz w:val="24"/>
          <w:szCs w:val="24"/>
        </w:rPr>
        <w:t>Bio-hazardous Waste Training, Georgia State University (2014)</w:t>
      </w:r>
    </w:p>
    <w:p w14:paraId="70D1900D" w14:textId="77777777" w:rsidR="00BD4C9C" w:rsidRDefault="00BD4C9C" w:rsidP="00BD4C9C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Environmental Protection Agency Grant Writing (2014)</w:t>
      </w:r>
    </w:p>
    <w:p w14:paraId="7EB1534A" w14:textId="40358D89" w:rsidR="00BD4C9C" w:rsidRPr="00BD4C9C" w:rsidRDefault="00BD4C9C" w:rsidP="00BD4C9C">
      <w:pPr>
        <w:rPr>
          <w:color w:val="000000"/>
          <w:sz w:val="24"/>
          <w:szCs w:val="24"/>
        </w:rPr>
      </w:pPr>
      <w:r w:rsidRPr="00BD4C9C">
        <w:rPr>
          <w:color w:val="000000"/>
          <w:sz w:val="24"/>
          <w:szCs w:val="24"/>
        </w:rPr>
        <w:t>Executive Leadership Institute, University System of Georgia (2012)</w:t>
      </w:r>
    </w:p>
    <w:p w14:paraId="329048C5" w14:textId="77777777" w:rsidR="00BD4C9C" w:rsidRPr="00EA6F5E" w:rsidRDefault="00BD4C9C" w:rsidP="00BD4C9C">
      <w:pPr>
        <w:rPr>
          <w:bCs/>
          <w:color w:val="000000"/>
          <w:sz w:val="24"/>
          <w:szCs w:val="24"/>
          <w:u w:val="single"/>
        </w:rPr>
      </w:pPr>
      <w:r w:rsidRPr="00EA6F5E">
        <w:rPr>
          <w:color w:val="000000"/>
          <w:sz w:val="24"/>
          <w:szCs w:val="24"/>
        </w:rPr>
        <w:t>Population Education Connection Facilitator (2011)</w:t>
      </w:r>
      <w:r w:rsidRPr="00EA6F5E">
        <w:rPr>
          <w:bCs/>
          <w:color w:val="000000"/>
          <w:sz w:val="24"/>
          <w:szCs w:val="24"/>
          <w:u w:val="single"/>
        </w:rPr>
        <w:t xml:space="preserve"> </w:t>
      </w:r>
    </w:p>
    <w:p w14:paraId="644485C1" w14:textId="77777777" w:rsidR="00BD4C9C" w:rsidRDefault="00BD4C9C" w:rsidP="00BD4C9C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1B9CFBF7" w14:textId="5D65A348" w:rsidR="00B86873" w:rsidRPr="008D7850" w:rsidRDefault="008D7850" w:rsidP="002F1E87">
      <w:pPr>
        <w:pBdr>
          <w:bottom w:val="single" w:sz="12" w:space="1" w:color="auto"/>
        </w:pBdr>
        <w:rPr>
          <w:b/>
          <w:color w:val="000000"/>
          <w:sz w:val="24"/>
          <w:szCs w:val="24"/>
          <w:u w:val="single"/>
        </w:rPr>
      </w:pPr>
      <w:r w:rsidRPr="008D7850">
        <w:rPr>
          <w:b/>
          <w:color w:val="000000"/>
          <w:sz w:val="24"/>
          <w:szCs w:val="24"/>
          <w:u w:val="single"/>
        </w:rPr>
        <w:t>______________________________________________________________________________</w:t>
      </w:r>
    </w:p>
    <w:p w14:paraId="1F35D7DA" w14:textId="77777777" w:rsidR="008D7850" w:rsidRPr="008D7850" w:rsidRDefault="008D7850" w:rsidP="002F1E87">
      <w:pPr>
        <w:pBdr>
          <w:bottom w:val="single" w:sz="12" w:space="1" w:color="auto"/>
        </w:pBdr>
        <w:rPr>
          <w:b/>
          <w:color w:val="000000"/>
          <w:sz w:val="24"/>
          <w:szCs w:val="24"/>
          <w:u w:val="single"/>
        </w:rPr>
      </w:pPr>
    </w:p>
    <w:p w14:paraId="71E6F891" w14:textId="77777777" w:rsidR="002F1E87" w:rsidRDefault="002F1E87" w:rsidP="008D7850">
      <w:pPr>
        <w:pStyle w:val="BodyTextIndent"/>
        <w:pBdr>
          <w:bottom w:val="single" w:sz="12" w:space="1" w:color="auto"/>
        </w:pBdr>
        <w:ind w:left="0" w:firstLine="0"/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PROFFESSIONAL AND SCHOLARLY ACTIVITIES</w:t>
      </w:r>
    </w:p>
    <w:p w14:paraId="0B59C84F" w14:textId="77777777" w:rsidR="002F1E87" w:rsidRDefault="002F1E87" w:rsidP="002F1E87">
      <w:pPr>
        <w:rPr>
          <w:color w:val="000000"/>
          <w:sz w:val="24"/>
          <w:szCs w:val="24"/>
        </w:rPr>
      </w:pPr>
    </w:p>
    <w:p w14:paraId="286792CE" w14:textId="77683C40" w:rsidR="004C2735" w:rsidRDefault="008D7850" w:rsidP="003A69EC">
      <w:pPr>
        <w:pStyle w:val="BodyTextIndent"/>
        <w:tabs>
          <w:tab w:val="clear" w:pos="0"/>
        </w:tabs>
        <w:ind w:left="-90" w:firstLine="0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D2733" w:rsidRPr="004C2735">
        <w:rPr>
          <w:b/>
          <w:color w:val="000000"/>
          <w:sz w:val="24"/>
          <w:szCs w:val="24"/>
        </w:rPr>
        <w:t>Grant Writing</w:t>
      </w:r>
      <w:r w:rsidR="004C2735" w:rsidRPr="004C2735">
        <w:rPr>
          <w:b/>
          <w:color w:val="000000"/>
          <w:sz w:val="24"/>
          <w:szCs w:val="24"/>
        </w:rPr>
        <w:t>:</w:t>
      </w:r>
    </w:p>
    <w:p w14:paraId="2877A95A" w14:textId="77777777" w:rsidR="00406454" w:rsidRPr="004C2735" w:rsidRDefault="00406454" w:rsidP="003A69EC">
      <w:pPr>
        <w:pStyle w:val="BodyTextIndent"/>
        <w:tabs>
          <w:tab w:val="clear" w:pos="0"/>
        </w:tabs>
        <w:ind w:left="-90" w:firstLine="0"/>
        <w:rPr>
          <w:i/>
          <w:color w:val="000000"/>
          <w:sz w:val="24"/>
          <w:szCs w:val="24"/>
        </w:rPr>
      </w:pPr>
      <w:r w:rsidRPr="004C2735">
        <w:rPr>
          <w:i/>
          <w:color w:val="000000"/>
          <w:sz w:val="24"/>
          <w:szCs w:val="24"/>
        </w:rPr>
        <w:t xml:space="preserve">  </w:t>
      </w:r>
    </w:p>
    <w:p w14:paraId="4162205C" w14:textId="77777777" w:rsidR="008D7850" w:rsidRDefault="008D7850" w:rsidP="003A69EC">
      <w:pPr>
        <w:pStyle w:val="BodyTextIndent"/>
        <w:tabs>
          <w:tab w:val="clear" w:pos="0"/>
        </w:tabs>
        <w:ind w:left="-9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C0168" w:rsidRPr="00EA6F5E">
        <w:rPr>
          <w:color w:val="000000"/>
          <w:sz w:val="24"/>
          <w:szCs w:val="24"/>
        </w:rPr>
        <w:t>Selected Grants</w:t>
      </w:r>
      <w:r w:rsidR="00406454" w:rsidRPr="00EA6F5E">
        <w:rPr>
          <w:color w:val="000000"/>
          <w:sz w:val="24"/>
          <w:szCs w:val="24"/>
        </w:rPr>
        <w:t xml:space="preserve"> for which I served as the </w:t>
      </w:r>
      <w:r w:rsidR="00382511" w:rsidRPr="00EA6F5E">
        <w:rPr>
          <w:color w:val="000000"/>
          <w:sz w:val="24"/>
          <w:szCs w:val="24"/>
        </w:rPr>
        <w:t>Principal I</w:t>
      </w:r>
      <w:r w:rsidR="007D2733" w:rsidRPr="00EA6F5E">
        <w:rPr>
          <w:color w:val="000000"/>
          <w:sz w:val="24"/>
          <w:szCs w:val="24"/>
        </w:rPr>
        <w:t>nvestigator or Co-PI</w:t>
      </w:r>
      <w:r w:rsidR="00382511" w:rsidRPr="00EA6F5E">
        <w:rPr>
          <w:color w:val="000000"/>
          <w:sz w:val="24"/>
          <w:szCs w:val="24"/>
        </w:rPr>
        <w:t>;</w:t>
      </w:r>
      <w:r w:rsidR="007D2733" w:rsidRPr="00EA6F5E">
        <w:rPr>
          <w:color w:val="000000"/>
          <w:sz w:val="24"/>
          <w:szCs w:val="24"/>
        </w:rPr>
        <w:t xml:space="preserve"> </w:t>
      </w:r>
      <w:r w:rsidR="00DF459F" w:rsidRPr="00EA6F5E">
        <w:rPr>
          <w:color w:val="000000"/>
          <w:sz w:val="24"/>
          <w:szCs w:val="24"/>
        </w:rPr>
        <w:t xml:space="preserve">garnering over </w:t>
      </w:r>
      <w:r w:rsidR="00A203DC" w:rsidRPr="00EA6F5E">
        <w:rPr>
          <w:color w:val="000000"/>
          <w:sz w:val="24"/>
          <w:szCs w:val="24"/>
        </w:rPr>
        <w:t>2.8</w:t>
      </w:r>
      <w:r w:rsidR="00234836" w:rsidRPr="00EA6F5E">
        <w:rPr>
          <w:color w:val="000000"/>
          <w:sz w:val="24"/>
          <w:szCs w:val="24"/>
        </w:rPr>
        <w:t xml:space="preserve"> </w:t>
      </w:r>
    </w:p>
    <w:p w14:paraId="11A8A43C" w14:textId="710E01A6" w:rsidR="00406454" w:rsidRDefault="008D7850" w:rsidP="003A69EC">
      <w:pPr>
        <w:pStyle w:val="BodyTextIndent"/>
        <w:tabs>
          <w:tab w:val="clear" w:pos="0"/>
        </w:tabs>
        <w:ind w:left="-9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34836" w:rsidRPr="00EA6F5E">
        <w:rPr>
          <w:color w:val="000000"/>
          <w:sz w:val="24"/>
          <w:szCs w:val="24"/>
        </w:rPr>
        <w:t>million dollars</w:t>
      </w:r>
      <w:r w:rsidR="007D2733" w:rsidRPr="00EA6F5E">
        <w:rPr>
          <w:color w:val="000000"/>
          <w:sz w:val="24"/>
          <w:szCs w:val="24"/>
        </w:rPr>
        <w:t>.</w:t>
      </w:r>
    </w:p>
    <w:p w14:paraId="0DB150AA" w14:textId="1420555F" w:rsidR="006C0168" w:rsidRPr="00EA6F5E" w:rsidRDefault="006C0168" w:rsidP="002F1E87">
      <w:pPr>
        <w:pStyle w:val="BodyTextIndent"/>
        <w:tabs>
          <w:tab w:val="clear" w:pos="0"/>
        </w:tabs>
        <w:ind w:firstLine="0"/>
        <w:rPr>
          <w:color w:val="000000"/>
          <w:sz w:val="24"/>
          <w:szCs w:val="24"/>
        </w:rPr>
      </w:pPr>
    </w:p>
    <w:p w14:paraId="66704C71" w14:textId="77777777" w:rsidR="009A5194" w:rsidRPr="00EA6F5E" w:rsidRDefault="009A5194" w:rsidP="00A350EE">
      <w:pPr>
        <w:pStyle w:val="BodyTextIndent"/>
        <w:numPr>
          <w:ilvl w:val="0"/>
          <w:numId w:val="5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lastRenderedPageBreak/>
        <w:t>LSAMP Louis Stokes Allia</w:t>
      </w:r>
      <w:r w:rsidR="00B4080F" w:rsidRPr="00EA6F5E">
        <w:rPr>
          <w:color w:val="000000"/>
          <w:sz w:val="24"/>
          <w:szCs w:val="24"/>
        </w:rPr>
        <w:t xml:space="preserve">nce for Minority Participation, funded by the </w:t>
      </w:r>
      <w:r w:rsidRPr="00EA6F5E">
        <w:rPr>
          <w:color w:val="000000"/>
          <w:sz w:val="24"/>
          <w:szCs w:val="24"/>
        </w:rPr>
        <w:t>N</w:t>
      </w:r>
      <w:r w:rsidR="00B4080F" w:rsidRPr="00EA6F5E">
        <w:rPr>
          <w:color w:val="000000"/>
          <w:sz w:val="24"/>
          <w:szCs w:val="24"/>
        </w:rPr>
        <w:t>ational Science Foundation</w:t>
      </w:r>
      <w:r w:rsidRPr="00EA6F5E">
        <w:rPr>
          <w:color w:val="000000"/>
          <w:sz w:val="24"/>
          <w:szCs w:val="24"/>
        </w:rPr>
        <w:t>, Atlanta</w:t>
      </w:r>
      <w:r w:rsidR="00B4080F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Metropolitan State College</w:t>
      </w:r>
      <w:r w:rsidR="00B4080F" w:rsidRPr="00EA6F5E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subcontracted t</w:t>
      </w:r>
      <w:r w:rsidR="005E2E00" w:rsidRPr="00EA6F5E">
        <w:rPr>
          <w:color w:val="000000"/>
          <w:sz w:val="24"/>
          <w:szCs w:val="24"/>
        </w:rPr>
        <w:t>hrough Clark Atlanta University</w:t>
      </w:r>
      <w:r w:rsidRPr="00EA6F5E">
        <w:rPr>
          <w:color w:val="000000"/>
          <w:sz w:val="24"/>
          <w:szCs w:val="24"/>
        </w:rPr>
        <w:t xml:space="preserve"> </w:t>
      </w:r>
      <w:r w:rsidR="005E2E00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October 2013</w:t>
      </w:r>
      <w:r w:rsidR="004B47A3" w:rsidRPr="00EA6F5E">
        <w:rPr>
          <w:color w:val="000000"/>
          <w:sz w:val="24"/>
          <w:szCs w:val="24"/>
        </w:rPr>
        <w:t>-2016</w:t>
      </w:r>
      <w:r w:rsidR="005E2E00" w:rsidRPr="00EA6F5E">
        <w:rPr>
          <w:color w:val="000000"/>
          <w:sz w:val="24"/>
          <w:szCs w:val="24"/>
        </w:rPr>
        <w:t>)</w:t>
      </w:r>
      <w:r w:rsidRPr="00EA6F5E">
        <w:rPr>
          <w:color w:val="000000"/>
          <w:sz w:val="24"/>
          <w:szCs w:val="24"/>
        </w:rPr>
        <w:t xml:space="preserve"> </w:t>
      </w:r>
    </w:p>
    <w:p w14:paraId="7D317E36" w14:textId="77777777" w:rsidR="00790B34" w:rsidRPr="00EA6F5E" w:rsidRDefault="00790B3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6C2CE6EE" w14:textId="77777777" w:rsidR="00790B34" w:rsidRPr="00EA6F5E" w:rsidRDefault="00790B3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11A438AB" w14:textId="77777777" w:rsidR="004B47A3" w:rsidRPr="00EA6F5E" w:rsidRDefault="004B47A3" w:rsidP="00A350EE">
      <w:pPr>
        <w:pStyle w:val="BodyTextIndent"/>
        <w:numPr>
          <w:ilvl w:val="0"/>
          <w:numId w:val="5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Adult Learner Consortium GOAL, Development of special programming for Adult Learners</w:t>
      </w:r>
      <w:r w:rsidR="00B4080F" w:rsidRPr="00EA6F5E">
        <w:rPr>
          <w:color w:val="000000"/>
          <w:sz w:val="24"/>
          <w:szCs w:val="24"/>
        </w:rPr>
        <w:t xml:space="preserve">, </w:t>
      </w:r>
      <w:r w:rsidR="00B4080F" w:rsidRPr="00743F7D">
        <w:rPr>
          <w:color w:val="000000"/>
          <w:sz w:val="24"/>
          <w:szCs w:val="24"/>
        </w:rPr>
        <w:t>funded by the University System of Georgia</w:t>
      </w:r>
      <w:r w:rsidR="00B4080F" w:rsidRPr="00EA6F5E">
        <w:rPr>
          <w:b/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5E2E00" w:rsidRPr="00EA6F5E">
        <w:rPr>
          <w:color w:val="000000"/>
          <w:sz w:val="24"/>
          <w:szCs w:val="24"/>
        </w:rPr>
        <w:t>(2013-2014)</w:t>
      </w:r>
    </w:p>
    <w:p w14:paraId="641EA381" w14:textId="77777777" w:rsidR="004B47A3" w:rsidRPr="00EA6F5E" w:rsidRDefault="004B47A3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06736C3A" w14:textId="77777777" w:rsidR="00406454" w:rsidRPr="00EA6F5E" w:rsidRDefault="00406454" w:rsidP="00A350EE">
      <w:pPr>
        <w:pStyle w:val="BodyTextIndent"/>
        <w:numPr>
          <w:ilvl w:val="0"/>
          <w:numId w:val="5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Atlanta Metropolitan</w:t>
      </w:r>
      <w:r w:rsidR="00637C43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College, </w:t>
      </w:r>
      <w:r w:rsidRPr="00EA6F5E">
        <w:rPr>
          <w:i/>
          <w:color w:val="000000"/>
          <w:sz w:val="24"/>
          <w:szCs w:val="24"/>
        </w:rPr>
        <w:t>LSAMP</w:t>
      </w:r>
      <w:r w:rsidRPr="00EA6F5E">
        <w:rPr>
          <w:color w:val="000000"/>
          <w:sz w:val="24"/>
          <w:szCs w:val="24"/>
        </w:rPr>
        <w:t xml:space="preserve"> continuing program</w:t>
      </w:r>
      <w:r w:rsidR="00B4080F" w:rsidRPr="00EA6F5E">
        <w:rPr>
          <w:color w:val="000000"/>
          <w:sz w:val="24"/>
          <w:szCs w:val="24"/>
        </w:rPr>
        <w:t xml:space="preserve">, </w:t>
      </w:r>
      <w:r w:rsidR="00B4080F" w:rsidRPr="00743F7D">
        <w:rPr>
          <w:color w:val="000000"/>
          <w:sz w:val="24"/>
          <w:szCs w:val="24"/>
        </w:rPr>
        <w:t>funded by the National Science Foundation</w:t>
      </w:r>
      <w:r w:rsidRPr="00EA6F5E">
        <w:rPr>
          <w:color w:val="000000"/>
          <w:sz w:val="24"/>
          <w:szCs w:val="24"/>
        </w:rPr>
        <w:t xml:space="preserve">; to recruit, sustain, bridge and provide research experiences for undergraduates </w:t>
      </w:r>
      <w:r w:rsidR="004B47A3" w:rsidRPr="00EA6F5E">
        <w:rPr>
          <w:color w:val="000000"/>
          <w:sz w:val="24"/>
          <w:szCs w:val="24"/>
        </w:rPr>
        <w:t>in STEM.(October 2010-2012</w:t>
      </w:r>
      <w:r w:rsidR="00A203DC" w:rsidRPr="00EA6F5E">
        <w:rPr>
          <w:color w:val="000000"/>
          <w:sz w:val="24"/>
          <w:szCs w:val="24"/>
        </w:rPr>
        <w:t>)</w:t>
      </w:r>
    </w:p>
    <w:p w14:paraId="150B90D0" w14:textId="77777777" w:rsidR="007D2733" w:rsidRPr="00EA6F5E" w:rsidRDefault="007D2733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77BF47B0" w14:textId="77777777" w:rsidR="00406454" w:rsidRPr="00EA6F5E" w:rsidRDefault="00406454" w:rsidP="00A350EE">
      <w:pPr>
        <w:pStyle w:val="BodyTextIndent"/>
        <w:numPr>
          <w:ilvl w:val="0"/>
          <w:numId w:val="5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Columbus State University </w:t>
      </w:r>
      <w:r w:rsidRPr="00EA6F5E">
        <w:rPr>
          <w:i/>
          <w:color w:val="000000"/>
          <w:sz w:val="24"/>
          <w:szCs w:val="24"/>
        </w:rPr>
        <w:t>Quality Fellowship Proposals</w:t>
      </w:r>
      <w:r w:rsidR="00B474D0" w:rsidRPr="00EA6F5E">
        <w:rPr>
          <w:i/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Writing to Improve Scientific </w:t>
      </w:r>
      <w:r w:rsidR="004056D0" w:rsidRPr="00EA6F5E">
        <w:rPr>
          <w:color w:val="000000"/>
          <w:sz w:val="24"/>
          <w:szCs w:val="24"/>
        </w:rPr>
        <w:t>Literacy by</w:t>
      </w:r>
      <w:r w:rsidRPr="00EA6F5E">
        <w:rPr>
          <w:color w:val="000000"/>
          <w:sz w:val="24"/>
          <w:szCs w:val="24"/>
        </w:rPr>
        <w:t xml:space="preserve"> </w:t>
      </w:r>
      <w:r w:rsidRPr="00743F7D">
        <w:rPr>
          <w:color w:val="000000"/>
          <w:sz w:val="24"/>
          <w:szCs w:val="24"/>
        </w:rPr>
        <w:t>CSU Quality Fellowship Proposals</w:t>
      </w:r>
      <w:r w:rsidRPr="00EA6F5E">
        <w:rPr>
          <w:color w:val="000000"/>
          <w:sz w:val="24"/>
          <w:szCs w:val="24"/>
        </w:rPr>
        <w:t xml:space="preserve">; </w:t>
      </w:r>
      <w:r w:rsidR="004056D0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December 2008-2009)</w:t>
      </w:r>
    </w:p>
    <w:p w14:paraId="002E19C3" w14:textId="77777777" w:rsidR="00406454" w:rsidRPr="00EA6F5E" w:rsidRDefault="00406454" w:rsidP="002F1E87">
      <w:pPr>
        <w:pStyle w:val="BodyTextIndent"/>
        <w:tabs>
          <w:tab w:val="clear" w:pos="0"/>
        </w:tabs>
        <w:ind w:firstLine="1440"/>
        <w:rPr>
          <w:color w:val="000000"/>
          <w:sz w:val="24"/>
          <w:szCs w:val="24"/>
        </w:rPr>
      </w:pPr>
    </w:p>
    <w:p w14:paraId="039EF3D5" w14:textId="77777777" w:rsidR="00406454" w:rsidRPr="00743F7D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Teacher Quality Science Inquiry Project, collaboratively written with College of Science at Columbus State University with Dr. Anil Banerjee</w:t>
      </w:r>
      <w:r w:rsidRPr="00743F7D">
        <w:rPr>
          <w:color w:val="000000"/>
          <w:sz w:val="24"/>
          <w:szCs w:val="24"/>
        </w:rPr>
        <w:t>, funded through National Science Foundation, subcontracte</w:t>
      </w:r>
      <w:r w:rsidR="005E2E00" w:rsidRPr="00743F7D">
        <w:rPr>
          <w:color w:val="000000"/>
          <w:sz w:val="24"/>
          <w:szCs w:val="24"/>
        </w:rPr>
        <w:t>d through University of Georgia</w:t>
      </w:r>
      <w:r w:rsidRPr="00743F7D">
        <w:rPr>
          <w:color w:val="000000"/>
          <w:sz w:val="24"/>
          <w:szCs w:val="24"/>
        </w:rPr>
        <w:t xml:space="preserve"> </w:t>
      </w:r>
      <w:r w:rsidR="005E2E00" w:rsidRPr="00743F7D">
        <w:rPr>
          <w:color w:val="000000"/>
          <w:sz w:val="24"/>
          <w:szCs w:val="24"/>
        </w:rPr>
        <w:t>(</w:t>
      </w:r>
      <w:r w:rsidRPr="00743F7D">
        <w:rPr>
          <w:color w:val="000000"/>
          <w:sz w:val="24"/>
          <w:szCs w:val="24"/>
        </w:rPr>
        <w:t>2007-2009</w:t>
      </w:r>
      <w:r w:rsidR="005E2E00" w:rsidRPr="00743F7D">
        <w:rPr>
          <w:color w:val="000000"/>
          <w:sz w:val="24"/>
          <w:szCs w:val="24"/>
        </w:rPr>
        <w:t>)</w:t>
      </w:r>
      <w:r w:rsidR="004B47A3" w:rsidRPr="00743F7D">
        <w:rPr>
          <w:color w:val="000000"/>
          <w:sz w:val="24"/>
          <w:szCs w:val="24"/>
        </w:rPr>
        <w:t xml:space="preserve"> </w:t>
      </w:r>
    </w:p>
    <w:p w14:paraId="03FCE962" w14:textId="77777777" w:rsidR="006C0168" w:rsidRPr="00EA6F5E" w:rsidRDefault="006C0168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1891FC87" w14:textId="77777777" w:rsidR="00406454" w:rsidRPr="00EA6F5E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Clark Atlanta University and Partners Center for Preparing Science and Mathematics Teachers for Hard to Staff Schools, </w:t>
      </w:r>
      <w:r w:rsidRPr="00743F7D">
        <w:rPr>
          <w:color w:val="000000"/>
          <w:sz w:val="24"/>
          <w:szCs w:val="24"/>
        </w:rPr>
        <w:t xml:space="preserve">funded by National Aeronautics and Space </w:t>
      </w:r>
      <w:r w:rsidR="0036159E" w:rsidRPr="00743F7D">
        <w:rPr>
          <w:color w:val="000000"/>
          <w:sz w:val="24"/>
          <w:szCs w:val="24"/>
        </w:rPr>
        <w:t xml:space="preserve">Administration NASA </w:t>
      </w:r>
      <w:r w:rsidRPr="00EA6F5E">
        <w:rPr>
          <w:color w:val="000000"/>
          <w:sz w:val="24"/>
          <w:szCs w:val="24"/>
        </w:rPr>
        <w:t xml:space="preserve"> (2002-2005)</w:t>
      </w:r>
    </w:p>
    <w:p w14:paraId="339182E1" w14:textId="77777777" w:rsidR="00406454" w:rsidRPr="00EA6F5E" w:rsidRDefault="0040645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7056C18E" w14:textId="77777777" w:rsidR="006C0168" w:rsidRPr="00EA6F5E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IRIS Implementation Site, Vanderbilt University IRIS Center for Faculty</w:t>
      </w:r>
    </w:p>
    <w:p w14:paraId="4B4C47B7" w14:textId="77777777" w:rsidR="00406454" w:rsidRPr="00EA6F5E" w:rsidRDefault="00406454" w:rsidP="002F1E87">
      <w:pPr>
        <w:pStyle w:val="BodyTextIndent"/>
        <w:tabs>
          <w:tab w:val="clear" w:pos="0"/>
        </w:tabs>
        <w:ind w:left="720" w:firstLine="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Development, through the </w:t>
      </w:r>
      <w:r w:rsidRPr="00743F7D">
        <w:rPr>
          <w:color w:val="000000"/>
          <w:sz w:val="24"/>
          <w:szCs w:val="24"/>
        </w:rPr>
        <w:t>U.S. De</w:t>
      </w:r>
      <w:r w:rsidR="0036159E" w:rsidRPr="00743F7D">
        <w:rPr>
          <w:color w:val="000000"/>
          <w:sz w:val="24"/>
          <w:szCs w:val="24"/>
        </w:rPr>
        <w:t>partment of Education</w:t>
      </w:r>
      <w:r w:rsidR="0036159E" w:rsidRPr="00EA6F5E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(2005-2006)</w:t>
      </w:r>
    </w:p>
    <w:p w14:paraId="48681D4F" w14:textId="77777777" w:rsidR="00406454" w:rsidRPr="00EA6F5E" w:rsidRDefault="0040645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5D3933C4" w14:textId="1634E8B0" w:rsidR="00406454" w:rsidRPr="003C02F9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Hands-on Science Learning Centers, </w:t>
      </w:r>
      <w:r w:rsidR="004056D0" w:rsidRPr="00EA6F5E">
        <w:rPr>
          <w:color w:val="000000"/>
          <w:sz w:val="24"/>
          <w:szCs w:val="24"/>
        </w:rPr>
        <w:t>a</w:t>
      </w:r>
      <w:r w:rsidR="00F4062D" w:rsidRPr="00EA6F5E">
        <w:rPr>
          <w:color w:val="000000"/>
          <w:sz w:val="24"/>
          <w:szCs w:val="24"/>
        </w:rPr>
        <w:t xml:space="preserve"> </w:t>
      </w:r>
      <w:r w:rsidR="005F0BA0" w:rsidRPr="00EA6F5E">
        <w:rPr>
          <w:color w:val="000000"/>
          <w:sz w:val="24"/>
          <w:szCs w:val="24"/>
        </w:rPr>
        <w:t>Service-Learning</w:t>
      </w:r>
      <w:r w:rsidR="00F4062D" w:rsidRPr="00EA6F5E">
        <w:rPr>
          <w:color w:val="000000"/>
          <w:sz w:val="24"/>
          <w:szCs w:val="24"/>
        </w:rPr>
        <w:t xml:space="preserve"> Project, </w:t>
      </w:r>
      <w:r w:rsidRPr="00743F7D">
        <w:rPr>
          <w:color w:val="000000"/>
          <w:sz w:val="24"/>
          <w:szCs w:val="24"/>
        </w:rPr>
        <w:t xml:space="preserve">funded by the National </w:t>
      </w:r>
      <w:r w:rsidR="005F0BA0" w:rsidRPr="00743F7D">
        <w:rPr>
          <w:color w:val="000000"/>
          <w:sz w:val="24"/>
          <w:szCs w:val="24"/>
        </w:rPr>
        <w:t>Service-Learning</w:t>
      </w:r>
      <w:r w:rsidRPr="00743F7D">
        <w:rPr>
          <w:color w:val="000000"/>
          <w:sz w:val="24"/>
          <w:szCs w:val="24"/>
        </w:rPr>
        <w:t xml:space="preserve"> Project</w:t>
      </w:r>
      <w:r w:rsidRPr="00EA6F5E">
        <w:rPr>
          <w:color w:val="000000"/>
          <w:sz w:val="24"/>
          <w:szCs w:val="24"/>
        </w:rPr>
        <w:t xml:space="preserve">, Clark Atlanta </w:t>
      </w:r>
      <w:r w:rsidR="0036159E" w:rsidRPr="003C02F9">
        <w:rPr>
          <w:color w:val="000000"/>
          <w:sz w:val="24"/>
          <w:szCs w:val="24"/>
        </w:rPr>
        <w:t xml:space="preserve">University Program </w:t>
      </w:r>
      <w:r w:rsidR="007D2733" w:rsidRPr="003C02F9">
        <w:rPr>
          <w:color w:val="000000"/>
          <w:sz w:val="24"/>
          <w:szCs w:val="24"/>
        </w:rPr>
        <w:t>(</w:t>
      </w:r>
      <w:r w:rsidRPr="003C02F9">
        <w:rPr>
          <w:color w:val="000000"/>
          <w:sz w:val="24"/>
          <w:szCs w:val="24"/>
        </w:rPr>
        <w:t>2003-2004)</w:t>
      </w:r>
    </w:p>
    <w:p w14:paraId="7683DEC2" w14:textId="77777777" w:rsidR="00406454" w:rsidRPr="00EA6F5E" w:rsidRDefault="0040645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3C05C2A5" w14:textId="77777777" w:rsidR="00406454" w:rsidRPr="00EA6F5E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Science Mathematics and Assessment </w:t>
      </w:r>
      <w:r w:rsidR="004056D0" w:rsidRPr="00EA6F5E">
        <w:rPr>
          <w:color w:val="000000"/>
          <w:sz w:val="24"/>
          <w:szCs w:val="24"/>
        </w:rPr>
        <w:t>through</w:t>
      </w:r>
      <w:r w:rsidRPr="00EA6F5E">
        <w:rPr>
          <w:color w:val="000000"/>
          <w:sz w:val="24"/>
          <w:szCs w:val="24"/>
        </w:rPr>
        <w:t xml:space="preserve"> Technology (SMATT), </w:t>
      </w:r>
      <w:r w:rsidRPr="00743F7D">
        <w:rPr>
          <w:color w:val="000000"/>
          <w:sz w:val="24"/>
          <w:szCs w:val="24"/>
        </w:rPr>
        <w:t>funded by the Eisenhower Higher Education Program</w:t>
      </w:r>
      <w:r w:rsidRPr="00EA6F5E">
        <w:rPr>
          <w:color w:val="000000"/>
          <w:sz w:val="24"/>
          <w:szCs w:val="24"/>
        </w:rPr>
        <w:t xml:space="preserve"> for</w:t>
      </w:r>
      <w:r w:rsidR="0036159E" w:rsidRPr="00EA6F5E">
        <w:rPr>
          <w:color w:val="000000"/>
          <w:sz w:val="24"/>
          <w:szCs w:val="24"/>
        </w:rPr>
        <w:t xml:space="preserve"> Mathematics and Science </w:t>
      </w:r>
      <w:r w:rsidRPr="00EA6F5E">
        <w:rPr>
          <w:color w:val="000000"/>
          <w:sz w:val="24"/>
          <w:szCs w:val="24"/>
        </w:rPr>
        <w:t>(2001-2002; 2000-2001)</w:t>
      </w:r>
    </w:p>
    <w:p w14:paraId="44090BAF" w14:textId="77777777" w:rsidR="00406454" w:rsidRPr="00EA6F5E" w:rsidRDefault="0040645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2A1206F3" w14:textId="77777777" w:rsidR="00406454" w:rsidRPr="00EA6F5E" w:rsidRDefault="00406454" w:rsidP="00A350EE">
      <w:pPr>
        <w:pStyle w:val="BodyTextIndent"/>
        <w:numPr>
          <w:ilvl w:val="0"/>
          <w:numId w:val="6"/>
        </w:numPr>
        <w:tabs>
          <w:tab w:val="clear" w:pos="0"/>
        </w:tabs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Competency in Technology Infusion in the Classroom, funded by </w:t>
      </w:r>
      <w:r w:rsidRPr="00743F7D">
        <w:rPr>
          <w:color w:val="000000"/>
          <w:sz w:val="24"/>
          <w:szCs w:val="24"/>
        </w:rPr>
        <w:t>Center for Excellence in Teaching and Learning,</w:t>
      </w:r>
      <w:r w:rsidRPr="00EA6F5E">
        <w:rPr>
          <w:color w:val="000000"/>
          <w:sz w:val="24"/>
          <w:szCs w:val="24"/>
        </w:rPr>
        <w:t xml:space="preserve"> development of web-enhanced course fo</w:t>
      </w:r>
      <w:r w:rsidR="0036159E" w:rsidRPr="00EA6F5E">
        <w:rPr>
          <w:color w:val="000000"/>
          <w:sz w:val="24"/>
          <w:szCs w:val="24"/>
        </w:rPr>
        <w:t xml:space="preserve">r pre-service teachers </w:t>
      </w:r>
      <w:r w:rsidRPr="00EA6F5E">
        <w:rPr>
          <w:color w:val="000000"/>
          <w:sz w:val="24"/>
          <w:szCs w:val="24"/>
        </w:rPr>
        <w:t>(2001)</w:t>
      </w:r>
    </w:p>
    <w:p w14:paraId="10A171F8" w14:textId="77777777" w:rsidR="00406454" w:rsidRPr="00EA6F5E" w:rsidRDefault="00406454" w:rsidP="002F1E87">
      <w:pPr>
        <w:pStyle w:val="BodyTextIndent"/>
        <w:tabs>
          <w:tab w:val="clear" w:pos="0"/>
        </w:tabs>
        <w:ind w:left="720" w:hanging="450"/>
        <w:rPr>
          <w:color w:val="000000"/>
          <w:sz w:val="24"/>
          <w:szCs w:val="24"/>
        </w:rPr>
      </w:pPr>
    </w:p>
    <w:p w14:paraId="0BDA3415" w14:textId="77777777" w:rsidR="00406454" w:rsidRPr="00EA6F5E" w:rsidRDefault="00406454" w:rsidP="002F1E87">
      <w:pP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 xml:space="preserve">Publications </w:t>
      </w:r>
      <w:r w:rsidR="001C13E7" w:rsidRPr="00EA6F5E">
        <w:rPr>
          <w:b/>
          <w:color w:val="000000"/>
          <w:sz w:val="24"/>
          <w:szCs w:val="24"/>
        </w:rPr>
        <w:t>and Presentations</w:t>
      </w:r>
      <w:r w:rsidR="004C2735">
        <w:rPr>
          <w:b/>
          <w:color w:val="000000"/>
          <w:sz w:val="24"/>
          <w:szCs w:val="24"/>
        </w:rPr>
        <w:t>:</w:t>
      </w:r>
    </w:p>
    <w:p w14:paraId="4D0CB1A4" w14:textId="77777777" w:rsidR="004C2735" w:rsidRDefault="004C2735" w:rsidP="002F1E87">
      <w:pPr>
        <w:pStyle w:val="BodyText2"/>
        <w:spacing w:line="240" w:lineRule="auto"/>
        <w:rPr>
          <w:sz w:val="24"/>
          <w:szCs w:val="24"/>
        </w:rPr>
      </w:pPr>
    </w:p>
    <w:p w14:paraId="7B07BA44" w14:textId="77777777" w:rsidR="00406454" w:rsidRPr="006F0788" w:rsidRDefault="001C13E7" w:rsidP="002F1E87">
      <w:pPr>
        <w:pStyle w:val="BodyText2"/>
        <w:spacing w:line="240" w:lineRule="auto"/>
        <w:rPr>
          <w:b/>
          <w:i/>
          <w:sz w:val="24"/>
          <w:szCs w:val="24"/>
        </w:rPr>
      </w:pPr>
      <w:r w:rsidRPr="006F0788">
        <w:rPr>
          <w:b/>
          <w:i/>
          <w:sz w:val="24"/>
          <w:szCs w:val="24"/>
        </w:rPr>
        <w:t>Publications</w:t>
      </w:r>
      <w:r w:rsidR="004C2735" w:rsidRPr="006F0788">
        <w:rPr>
          <w:b/>
          <w:i/>
          <w:sz w:val="24"/>
          <w:szCs w:val="24"/>
        </w:rPr>
        <w:t>:</w:t>
      </w:r>
    </w:p>
    <w:p w14:paraId="7281ACCC" w14:textId="77777777" w:rsidR="004C2735" w:rsidRDefault="004C2735" w:rsidP="002F1E87">
      <w:pPr>
        <w:pStyle w:val="BodyText2"/>
        <w:spacing w:after="0" w:line="240" w:lineRule="auto"/>
        <w:rPr>
          <w:sz w:val="24"/>
          <w:szCs w:val="24"/>
        </w:rPr>
      </w:pPr>
    </w:p>
    <w:p w14:paraId="2622AF8C" w14:textId="5A3B35F3" w:rsidR="00DC109D" w:rsidRPr="00710BAE" w:rsidRDefault="006F24B2" w:rsidP="00604939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710BAE">
        <w:rPr>
          <w:sz w:val="24"/>
          <w:szCs w:val="24"/>
        </w:rPr>
        <w:t>Flournoy,</w:t>
      </w:r>
      <w:r w:rsidR="00B474D0" w:rsidRPr="00710BAE">
        <w:rPr>
          <w:sz w:val="24"/>
          <w:szCs w:val="24"/>
        </w:rPr>
        <w:t xml:space="preserve"> </w:t>
      </w:r>
      <w:r w:rsidR="005D1E88" w:rsidRPr="00710BAE">
        <w:rPr>
          <w:sz w:val="24"/>
          <w:szCs w:val="24"/>
        </w:rPr>
        <w:t>B.</w:t>
      </w:r>
      <w:r w:rsidR="00865C92" w:rsidRPr="00710BAE">
        <w:rPr>
          <w:sz w:val="24"/>
          <w:szCs w:val="24"/>
        </w:rPr>
        <w:t xml:space="preserve"> </w:t>
      </w:r>
      <w:r w:rsidR="00EB6505" w:rsidRPr="00710BAE">
        <w:rPr>
          <w:iCs/>
          <w:sz w:val="24"/>
          <w:szCs w:val="24"/>
        </w:rPr>
        <w:t>(2016)</w:t>
      </w:r>
      <w:r w:rsidR="00865C92" w:rsidRPr="00710BAE">
        <w:rPr>
          <w:iCs/>
          <w:sz w:val="24"/>
          <w:szCs w:val="24"/>
        </w:rPr>
        <w:t>.</w:t>
      </w:r>
      <w:r w:rsidR="00DC109D" w:rsidRPr="00710BAE">
        <w:rPr>
          <w:iCs/>
          <w:sz w:val="24"/>
          <w:szCs w:val="24"/>
        </w:rPr>
        <w:t xml:space="preserve"> </w:t>
      </w:r>
      <w:r w:rsidR="00604939" w:rsidRPr="00710BAE">
        <w:rPr>
          <w:iCs/>
          <w:sz w:val="24"/>
          <w:szCs w:val="24"/>
        </w:rPr>
        <w:t>Black women a</w:t>
      </w:r>
      <w:r w:rsidR="00865C92" w:rsidRPr="00710BAE">
        <w:rPr>
          <w:iCs/>
          <w:sz w:val="24"/>
          <w:szCs w:val="24"/>
        </w:rPr>
        <w:t xml:space="preserve">nd science in higher education. </w:t>
      </w:r>
      <w:r w:rsidR="00604939" w:rsidRPr="00710BAE">
        <w:rPr>
          <w:iCs/>
          <w:sz w:val="24"/>
          <w:szCs w:val="24"/>
        </w:rPr>
        <w:t>In U.</w:t>
      </w:r>
      <w:r w:rsidR="00865C92" w:rsidRPr="00710BAE">
        <w:rPr>
          <w:iCs/>
          <w:sz w:val="24"/>
          <w:szCs w:val="24"/>
        </w:rPr>
        <w:t xml:space="preserve"> </w:t>
      </w:r>
      <w:r w:rsidR="00604939" w:rsidRPr="00710BAE">
        <w:rPr>
          <w:iCs/>
          <w:sz w:val="24"/>
          <w:szCs w:val="24"/>
        </w:rPr>
        <w:t>Thomas &amp; J.</w:t>
      </w:r>
      <w:r w:rsidR="00865C92" w:rsidRPr="00710BAE">
        <w:rPr>
          <w:iCs/>
          <w:sz w:val="24"/>
          <w:szCs w:val="24"/>
        </w:rPr>
        <w:t xml:space="preserve"> </w:t>
      </w:r>
      <w:r w:rsidR="00604939" w:rsidRPr="00710BAE">
        <w:rPr>
          <w:iCs/>
          <w:sz w:val="24"/>
          <w:szCs w:val="24"/>
        </w:rPr>
        <w:t>Drake (Eds.)</w:t>
      </w:r>
      <w:r w:rsidR="00710BAE" w:rsidRPr="00710BAE">
        <w:rPr>
          <w:iCs/>
          <w:sz w:val="24"/>
          <w:szCs w:val="24"/>
        </w:rPr>
        <w:t>, Critical</w:t>
      </w:r>
      <w:r w:rsidR="00DC109D" w:rsidRPr="00710BAE">
        <w:rPr>
          <w:iCs/>
          <w:sz w:val="24"/>
          <w:szCs w:val="24"/>
        </w:rPr>
        <w:t xml:space="preserve"> research on sexism and racism in STEM f</w:t>
      </w:r>
      <w:r w:rsidR="00EB6505" w:rsidRPr="00710BAE">
        <w:rPr>
          <w:iCs/>
          <w:sz w:val="24"/>
          <w:szCs w:val="24"/>
        </w:rPr>
        <w:t>ields</w:t>
      </w:r>
      <w:r w:rsidR="00604939" w:rsidRPr="00710BAE">
        <w:rPr>
          <w:sz w:val="24"/>
          <w:szCs w:val="24"/>
        </w:rPr>
        <w:t xml:space="preserve"> (170-180).Hershey, PA</w:t>
      </w:r>
      <w:r w:rsidR="00C71613" w:rsidRPr="00710BAE">
        <w:rPr>
          <w:sz w:val="24"/>
          <w:szCs w:val="24"/>
        </w:rPr>
        <w:t>:</w:t>
      </w:r>
      <w:r w:rsidR="00C71613">
        <w:rPr>
          <w:sz w:val="24"/>
          <w:szCs w:val="24"/>
        </w:rPr>
        <w:t xml:space="preserve"> IGI</w:t>
      </w:r>
      <w:r w:rsidR="00604939" w:rsidRPr="00710BAE">
        <w:rPr>
          <w:sz w:val="24"/>
          <w:szCs w:val="24"/>
        </w:rPr>
        <w:t xml:space="preserve"> </w:t>
      </w:r>
    </w:p>
    <w:p w14:paraId="6A8FD75B" w14:textId="77777777" w:rsidR="00DF459F" w:rsidRPr="00EA6F5E" w:rsidRDefault="00DF459F" w:rsidP="002F1E87">
      <w:pPr>
        <w:pStyle w:val="BodyText2"/>
        <w:spacing w:after="0" w:line="240" w:lineRule="auto"/>
        <w:rPr>
          <w:sz w:val="24"/>
          <w:szCs w:val="24"/>
        </w:rPr>
      </w:pPr>
    </w:p>
    <w:p w14:paraId="2B45BE43" w14:textId="1AEF4A10" w:rsidR="00406454" w:rsidRPr="00EA6F5E" w:rsidRDefault="00406454" w:rsidP="002F1E87">
      <w:pPr>
        <w:pStyle w:val="BodyText2"/>
        <w:spacing w:after="0" w:line="240" w:lineRule="auto"/>
        <w:rPr>
          <w:sz w:val="24"/>
          <w:szCs w:val="24"/>
        </w:rPr>
      </w:pPr>
      <w:r w:rsidRPr="00EA6F5E">
        <w:rPr>
          <w:sz w:val="24"/>
          <w:szCs w:val="24"/>
        </w:rPr>
        <w:lastRenderedPageBreak/>
        <w:t>Flournoy, B.</w:t>
      </w:r>
      <w:r w:rsidR="00AF635F" w:rsidRPr="00EA6F5E">
        <w:rPr>
          <w:sz w:val="24"/>
          <w:szCs w:val="24"/>
        </w:rPr>
        <w:t xml:space="preserve"> and Manley, O. (2007).</w:t>
      </w:r>
      <w:r w:rsidR="001F59C9" w:rsidRPr="00EA6F5E">
        <w:rPr>
          <w:sz w:val="24"/>
          <w:szCs w:val="24"/>
        </w:rPr>
        <w:t xml:space="preserve"> </w:t>
      </w:r>
      <w:r w:rsidR="00AF635F" w:rsidRPr="00EA6F5E">
        <w:rPr>
          <w:sz w:val="24"/>
          <w:szCs w:val="24"/>
        </w:rPr>
        <w:t>Writing across the curriculum: Designing</w:t>
      </w:r>
      <w:r w:rsidR="004C2735">
        <w:rPr>
          <w:sz w:val="24"/>
          <w:szCs w:val="24"/>
        </w:rPr>
        <w:t xml:space="preserve"> </w:t>
      </w:r>
      <w:r w:rsidR="00AF635F" w:rsidRPr="00EA6F5E">
        <w:rPr>
          <w:sz w:val="24"/>
          <w:szCs w:val="24"/>
        </w:rPr>
        <w:t>science lessons using the theory of multiple intelligences to p</w:t>
      </w:r>
      <w:r w:rsidRPr="00EA6F5E">
        <w:rPr>
          <w:sz w:val="24"/>
          <w:szCs w:val="24"/>
        </w:rPr>
        <w:t xml:space="preserve">romote </w:t>
      </w:r>
      <w:r w:rsidR="00AF635F" w:rsidRPr="00EA6F5E">
        <w:rPr>
          <w:sz w:val="24"/>
          <w:szCs w:val="24"/>
        </w:rPr>
        <w:t>l</w:t>
      </w:r>
      <w:r w:rsidR="004056D0" w:rsidRPr="00EA6F5E">
        <w:rPr>
          <w:sz w:val="24"/>
          <w:szCs w:val="24"/>
        </w:rPr>
        <w:t>iteracy,</w:t>
      </w:r>
      <w:r w:rsidR="004C2735">
        <w:rPr>
          <w:sz w:val="24"/>
          <w:szCs w:val="24"/>
        </w:rPr>
        <w:t xml:space="preserve"> </w:t>
      </w:r>
      <w:r w:rsidRPr="00C12C6D">
        <w:rPr>
          <w:i/>
          <w:sz w:val="24"/>
          <w:szCs w:val="24"/>
        </w:rPr>
        <w:t>Perspectives in Learning</w:t>
      </w:r>
      <w:r w:rsidR="004056D0" w:rsidRPr="00EA6F5E">
        <w:rPr>
          <w:sz w:val="24"/>
          <w:szCs w:val="24"/>
        </w:rPr>
        <w:t>, 8, (</w:t>
      </w:r>
      <w:r w:rsidRPr="00EA6F5E">
        <w:rPr>
          <w:sz w:val="24"/>
          <w:szCs w:val="24"/>
        </w:rPr>
        <w:t>2)</w:t>
      </w:r>
      <w:r w:rsidR="004056D0" w:rsidRPr="00EA6F5E">
        <w:rPr>
          <w:sz w:val="24"/>
          <w:szCs w:val="24"/>
        </w:rPr>
        <w:t>, 82-93.</w:t>
      </w:r>
      <w:r w:rsidRPr="00EA6F5E">
        <w:rPr>
          <w:sz w:val="24"/>
          <w:szCs w:val="24"/>
        </w:rPr>
        <w:t xml:space="preserve"> </w:t>
      </w:r>
    </w:p>
    <w:p w14:paraId="2DA0E203" w14:textId="77777777" w:rsidR="00DF459F" w:rsidRPr="00EA6F5E" w:rsidRDefault="00DF459F" w:rsidP="002F1E87">
      <w:pPr>
        <w:pStyle w:val="BodyText2"/>
        <w:spacing w:after="0" w:line="240" w:lineRule="auto"/>
        <w:rPr>
          <w:sz w:val="24"/>
          <w:szCs w:val="24"/>
        </w:rPr>
      </w:pPr>
    </w:p>
    <w:p w14:paraId="100B667C" w14:textId="77777777" w:rsidR="00406454" w:rsidRPr="00EA6F5E" w:rsidRDefault="00406454" w:rsidP="002F1E87">
      <w:pPr>
        <w:pStyle w:val="BodyText2"/>
        <w:spacing w:after="0" w:line="240" w:lineRule="auto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Flournoy, B</w:t>
      </w:r>
      <w:r w:rsidR="004056D0" w:rsidRPr="00EA6F5E">
        <w:rPr>
          <w:color w:val="000000"/>
          <w:sz w:val="24"/>
          <w:szCs w:val="24"/>
        </w:rPr>
        <w:t>. (</w:t>
      </w:r>
      <w:r w:rsidR="00AF635F" w:rsidRPr="00EA6F5E">
        <w:rPr>
          <w:color w:val="000000"/>
          <w:sz w:val="24"/>
          <w:szCs w:val="24"/>
        </w:rPr>
        <w:t>2006)</w:t>
      </w:r>
      <w:r w:rsidR="001F59C9" w:rsidRPr="00EA6F5E">
        <w:rPr>
          <w:color w:val="000000"/>
          <w:sz w:val="24"/>
          <w:szCs w:val="24"/>
        </w:rPr>
        <w:t>.</w:t>
      </w:r>
      <w:r w:rsidR="00AF635F" w:rsidRPr="00EA6F5E">
        <w:rPr>
          <w:color w:val="000000"/>
          <w:sz w:val="24"/>
          <w:szCs w:val="24"/>
        </w:rPr>
        <w:t xml:space="preserve"> High school students’ attitudes toward writing in s</w:t>
      </w:r>
      <w:r w:rsidRPr="00EA6F5E">
        <w:rPr>
          <w:color w:val="000000"/>
          <w:sz w:val="24"/>
          <w:szCs w:val="24"/>
        </w:rPr>
        <w:t>cience</w:t>
      </w:r>
      <w:r w:rsidR="003C02F9" w:rsidRPr="00EA6F5E">
        <w:rPr>
          <w:color w:val="000000"/>
          <w:sz w:val="24"/>
          <w:szCs w:val="24"/>
        </w:rPr>
        <w:t>,</w:t>
      </w:r>
      <w:r w:rsidR="003C02F9">
        <w:rPr>
          <w:color w:val="000000"/>
          <w:sz w:val="24"/>
          <w:szCs w:val="24"/>
        </w:rPr>
        <w:t xml:space="preserve"> </w:t>
      </w:r>
      <w:r w:rsidR="003C02F9" w:rsidRPr="00EA6F5E">
        <w:rPr>
          <w:color w:val="000000"/>
          <w:sz w:val="24"/>
          <w:szCs w:val="24"/>
        </w:rPr>
        <w:t>Georgia</w:t>
      </w:r>
      <w:r w:rsidRPr="00C12C6D">
        <w:rPr>
          <w:i/>
          <w:color w:val="000000"/>
          <w:sz w:val="24"/>
          <w:szCs w:val="24"/>
        </w:rPr>
        <w:t xml:space="preserve"> Journal of Science</w:t>
      </w:r>
      <w:r w:rsidRPr="00EA6F5E">
        <w:rPr>
          <w:color w:val="000000"/>
          <w:sz w:val="24"/>
          <w:szCs w:val="24"/>
        </w:rPr>
        <w:t>, 64, (1).</w:t>
      </w:r>
    </w:p>
    <w:p w14:paraId="20674AE9" w14:textId="77777777" w:rsidR="00DF459F" w:rsidRPr="00EA6F5E" w:rsidRDefault="00DF459F" w:rsidP="002F1E87">
      <w:pPr>
        <w:pStyle w:val="BodyText2"/>
        <w:spacing w:after="0" w:line="240" w:lineRule="auto"/>
        <w:rPr>
          <w:color w:val="000000"/>
          <w:sz w:val="24"/>
          <w:szCs w:val="24"/>
        </w:rPr>
      </w:pPr>
    </w:p>
    <w:p w14:paraId="35B19866" w14:textId="77777777" w:rsidR="00406454" w:rsidRPr="00EA6F5E" w:rsidRDefault="001F59C9" w:rsidP="002F1E87">
      <w:pPr>
        <w:pStyle w:val="BodyText2"/>
        <w:spacing w:after="0" w:line="240" w:lineRule="auto"/>
        <w:rPr>
          <w:b/>
          <w:sz w:val="24"/>
          <w:szCs w:val="24"/>
        </w:rPr>
      </w:pPr>
      <w:r w:rsidRPr="00EA6F5E">
        <w:rPr>
          <w:color w:val="000000"/>
          <w:sz w:val="24"/>
          <w:szCs w:val="24"/>
        </w:rPr>
        <w:t>Smith, T.,</w:t>
      </w:r>
      <w:r w:rsidR="00F4062D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&amp;</w:t>
      </w:r>
      <w:r w:rsidR="00406454" w:rsidRPr="00EA6F5E">
        <w:rPr>
          <w:color w:val="000000"/>
          <w:sz w:val="24"/>
          <w:szCs w:val="24"/>
        </w:rPr>
        <w:t xml:space="preserve"> </w:t>
      </w:r>
      <w:r w:rsidR="00AF635F" w:rsidRPr="00EA6F5E">
        <w:rPr>
          <w:color w:val="000000"/>
          <w:sz w:val="24"/>
          <w:szCs w:val="24"/>
        </w:rPr>
        <w:t>Flournoy, B. (2006</w:t>
      </w:r>
      <w:r w:rsidR="00F4062D" w:rsidRPr="00EA6F5E">
        <w:rPr>
          <w:color w:val="000000"/>
          <w:sz w:val="24"/>
          <w:szCs w:val="24"/>
        </w:rPr>
        <w:t>)</w:t>
      </w:r>
      <w:r w:rsidR="00AF635F" w:rsidRPr="00EA6F5E">
        <w:rPr>
          <w:color w:val="000000"/>
          <w:sz w:val="24"/>
          <w:szCs w:val="24"/>
        </w:rPr>
        <w:t>. Effective teacher characteristics on middle</w:t>
      </w:r>
      <w:r w:rsidR="004C2735">
        <w:rPr>
          <w:color w:val="000000"/>
          <w:sz w:val="24"/>
          <w:szCs w:val="24"/>
        </w:rPr>
        <w:t xml:space="preserve"> </w:t>
      </w:r>
      <w:r w:rsidR="00AF635F" w:rsidRPr="00EA6F5E">
        <w:rPr>
          <w:color w:val="000000"/>
          <w:sz w:val="24"/>
          <w:szCs w:val="24"/>
        </w:rPr>
        <w:t>grades students’ mathematics a</w:t>
      </w:r>
      <w:r w:rsidR="00406454" w:rsidRPr="00EA6F5E">
        <w:rPr>
          <w:color w:val="000000"/>
          <w:sz w:val="24"/>
          <w:szCs w:val="24"/>
        </w:rPr>
        <w:t>chievement</w:t>
      </w:r>
      <w:r w:rsidR="00406454" w:rsidRPr="00EA6F5E">
        <w:rPr>
          <w:sz w:val="24"/>
          <w:szCs w:val="24"/>
        </w:rPr>
        <w:t xml:space="preserve">, </w:t>
      </w:r>
      <w:r w:rsidR="00406454" w:rsidRPr="00C12C6D">
        <w:rPr>
          <w:i/>
          <w:sz w:val="24"/>
          <w:szCs w:val="24"/>
        </w:rPr>
        <w:t>Georgia Journal of Science</w:t>
      </w:r>
      <w:r w:rsidR="00C12C6D">
        <w:rPr>
          <w:i/>
          <w:sz w:val="24"/>
          <w:szCs w:val="24"/>
        </w:rPr>
        <w:t>,</w:t>
      </w:r>
      <w:r w:rsidR="00406454" w:rsidRPr="00EA6F5E">
        <w:rPr>
          <w:sz w:val="24"/>
          <w:szCs w:val="24"/>
        </w:rPr>
        <w:t xml:space="preserve"> 64,</w:t>
      </w:r>
      <w:r w:rsidR="00C12C6D">
        <w:rPr>
          <w:sz w:val="24"/>
          <w:szCs w:val="24"/>
        </w:rPr>
        <w:t xml:space="preserve"> </w:t>
      </w:r>
      <w:r w:rsidR="00406454" w:rsidRPr="00EA6F5E">
        <w:rPr>
          <w:sz w:val="24"/>
          <w:szCs w:val="24"/>
        </w:rPr>
        <w:t>(1</w:t>
      </w:r>
      <w:r w:rsidR="00406454" w:rsidRPr="00EA6F5E">
        <w:rPr>
          <w:b/>
          <w:sz w:val="24"/>
          <w:szCs w:val="24"/>
        </w:rPr>
        <w:t>).</w:t>
      </w:r>
    </w:p>
    <w:p w14:paraId="79304D07" w14:textId="77777777" w:rsidR="00DF459F" w:rsidRPr="00EA6F5E" w:rsidRDefault="00DF459F" w:rsidP="002F1E87">
      <w:pPr>
        <w:pStyle w:val="BodyText2"/>
        <w:spacing w:after="0" w:line="240" w:lineRule="auto"/>
        <w:rPr>
          <w:color w:val="000000"/>
          <w:sz w:val="24"/>
          <w:szCs w:val="24"/>
        </w:rPr>
      </w:pPr>
    </w:p>
    <w:p w14:paraId="4D080CCA" w14:textId="77777777" w:rsidR="00406454" w:rsidRPr="00EA6F5E" w:rsidRDefault="001F59C9" w:rsidP="002F1E87">
      <w:pPr>
        <w:rPr>
          <w:b/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Manley, O.,</w:t>
      </w:r>
      <w:r w:rsidR="00C12C6D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&amp;</w:t>
      </w:r>
      <w:r w:rsidR="00406454" w:rsidRPr="00EA6F5E">
        <w:rPr>
          <w:color w:val="000000"/>
          <w:sz w:val="24"/>
          <w:szCs w:val="24"/>
        </w:rPr>
        <w:t xml:space="preserve"> Flournoy, B.</w:t>
      </w:r>
      <w:r w:rsidR="00AF635F" w:rsidRPr="00EA6F5E">
        <w:rPr>
          <w:sz w:val="24"/>
          <w:szCs w:val="24"/>
        </w:rPr>
        <w:t xml:space="preserve"> (2005).</w:t>
      </w:r>
      <w:r w:rsidRPr="00EA6F5E">
        <w:rPr>
          <w:sz w:val="24"/>
          <w:szCs w:val="24"/>
        </w:rPr>
        <w:t xml:space="preserve"> </w:t>
      </w:r>
      <w:r w:rsidR="00AF635F" w:rsidRPr="00EA6F5E">
        <w:rPr>
          <w:sz w:val="24"/>
          <w:szCs w:val="24"/>
        </w:rPr>
        <w:t xml:space="preserve">One strategy does not work for all: </w:t>
      </w:r>
      <w:r w:rsidR="003C02F9" w:rsidRPr="00EA6F5E">
        <w:rPr>
          <w:sz w:val="24"/>
          <w:szCs w:val="24"/>
        </w:rPr>
        <w:t>Teaching</w:t>
      </w:r>
      <w:r w:rsidR="003C02F9">
        <w:rPr>
          <w:sz w:val="24"/>
          <w:szCs w:val="24"/>
        </w:rPr>
        <w:t xml:space="preserve"> diverse</w:t>
      </w:r>
      <w:r w:rsidR="00AF635F" w:rsidRPr="00EA6F5E">
        <w:rPr>
          <w:sz w:val="24"/>
          <w:szCs w:val="24"/>
        </w:rPr>
        <w:t xml:space="preserve"> student p</w:t>
      </w:r>
      <w:r w:rsidR="00406454" w:rsidRPr="00EA6F5E">
        <w:rPr>
          <w:sz w:val="24"/>
          <w:szCs w:val="24"/>
        </w:rPr>
        <w:t>opulations</w:t>
      </w:r>
      <w:r w:rsidR="00406454" w:rsidRPr="00EA6F5E">
        <w:rPr>
          <w:i/>
          <w:sz w:val="24"/>
          <w:szCs w:val="24"/>
        </w:rPr>
        <w:t xml:space="preserve">, </w:t>
      </w:r>
      <w:r w:rsidR="00406454" w:rsidRPr="00C12C6D">
        <w:rPr>
          <w:i/>
          <w:sz w:val="24"/>
          <w:szCs w:val="24"/>
        </w:rPr>
        <w:t>The Georgia Science Teacher</w:t>
      </w:r>
      <w:r w:rsidR="00C12C6D" w:rsidRPr="00C12C6D">
        <w:rPr>
          <w:i/>
          <w:sz w:val="24"/>
          <w:szCs w:val="24"/>
        </w:rPr>
        <w:t>,</w:t>
      </w:r>
      <w:r w:rsidR="004056D0" w:rsidRPr="00EA6F5E">
        <w:rPr>
          <w:i/>
          <w:sz w:val="24"/>
          <w:szCs w:val="24"/>
        </w:rPr>
        <w:t xml:space="preserve"> 45</w:t>
      </w:r>
      <w:r w:rsidR="00406454" w:rsidRPr="00EA6F5E">
        <w:rPr>
          <w:i/>
          <w:sz w:val="24"/>
          <w:szCs w:val="24"/>
        </w:rPr>
        <w:t xml:space="preserve"> (3)16-18.</w:t>
      </w:r>
    </w:p>
    <w:p w14:paraId="48DF75FA" w14:textId="77777777" w:rsidR="00406454" w:rsidRPr="00EA6F5E" w:rsidRDefault="00406454" w:rsidP="002F1E87">
      <w:pPr>
        <w:rPr>
          <w:i/>
          <w:sz w:val="24"/>
          <w:szCs w:val="24"/>
        </w:rPr>
      </w:pPr>
    </w:p>
    <w:p w14:paraId="3FBDD46F" w14:textId="51494FE2" w:rsidR="00406454" w:rsidRPr="00EA6F5E" w:rsidRDefault="00AF635F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Flournoy, B. (2005).</w:t>
      </w:r>
      <w:r w:rsidR="001F59C9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Enriching pre-college science and mathematics’ teachers’</w:t>
      </w:r>
      <w:r w:rsidR="004C2735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r</w:t>
      </w:r>
      <w:r w:rsidR="00406454" w:rsidRPr="00EA6F5E">
        <w:rPr>
          <w:color w:val="000000"/>
          <w:sz w:val="24"/>
          <w:szCs w:val="24"/>
        </w:rPr>
        <w:t>ese</w:t>
      </w:r>
      <w:r w:rsidRPr="00EA6F5E">
        <w:rPr>
          <w:color w:val="000000"/>
          <w:sz w:val="24"/>
          <w:szCs w:val="24"/>
        </w:rPr>
        <w:t>arch skills using research scientists as m</w:t>
      </w:r>
      <w:r w:rsidR="00406454" w:rsidRPr="00EA6F5E">
        <w:rPr>
          <w:color w:val="000000"/>
          <w:sz w:val="24"/>
          <w:szCs w:val="24"/>
        </w:rPr>
        <w:t xml:space="preserve">entors, </w:t>
      </w:r>
      <w:r w:rsidR="00406454" w:rsidRPr="00C12C6D">
        <w:rPr>
          <w:i/>
          <w:color w:val="000000"/>
          <w:sz w:val="24"/>
          <w:szCs w:val="24"/>
        </w:rPr>
        <w:t>Georgia Journal of Science</w:t>
      </w:r>
      <w:r w:rsidR="00406454" w:rsidRPr="00EA6F5E">
        <w:rPr>
          <w:color w:val="000000"/>
          <w:sz w:val="24"/>
          <w:szCs w:val="24"/>
        </w:rPr>
        <w:t xml:space="preserve">, 63, </w:t>
      </w:r>
      <w:r w:rsidR="002254F3" w:rsidRPr="00EA6F5E">
        <w:rPr>
          <w:color w:val="000000"/>
          <w:sz w:val="24"/>
          <w:szCs w:val="24"/>
        </w:rPr>
        <w:t>and (</w:t>
      </w:r>
      <w:r w:rsidR="00406454" w:rsidRPr="00EA6F5E">
        <w:rPr>
          <w:color w:val="000000"/>
          <w:sz w:val="24"/>
          <w:szCs w:val="24"/>
        </w:rPr>
        <w:t>1)83-84.</w:t>
      </w:r>
    </w:p>
    <w:p w14:paraId="708B6D47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2FEC3D85" w14:textId="77777777" w:rsidR="00406454" w:rsidRPr="00EA6F5E" w:rsidRDefault="001F59C9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Bolton, N.</w:t>
      </w:r>
      <w:r w:rsidR="00406454" w:rsidRPr="00EA6F5E">
        <w:rPr>
          <w:color w:val="000000"/>
          <w:sz w:val="24"/>
          <w:szCs w:val="24"/>
        </w:rPr>
        <w:t>, &amp; Flournoy, B</w:t>
      </w:r>
      <w:r w:rsidR="004056D0" w:rsidRPr="00EA6F5E">
        <w:rPr>
          <w:color w:val="000000"/>
          <w:sz w:val="24"/>
          <w:szCs w:val="24"/>
        </w:rPr>
        <w:t>. (</w:t>
      </w:r>
      <w:r w:rsidR="00AF635F" w:rsidRPr="00EA6F5E">
        <w:rPr>
          <w:color w:val="000000"/>
          <w:sz w:val="24"/>
          <w:szCs w:val="24"/>
        </w:rPr>
        <w:t xml:space="preserve">2005). Students’ retention of science content through various </w:t>
      </w:r>
      <w:r w:rsidR="005E2E00" w:rsidRPr="00EA6F5E">
        <w:rPr>
          <w:color w:val="000000"/>
          <w:sz w:val="24"/>
          <w:szCs w:val="24"/>
        </w:rPr>
        <w:t xml:space="preserve">  </w:t>
      </w:r>
      <w:r w:rsidR="00AF635F" w:rsidRPr="00EA6F5E">
        <w:rPr>
          <w:color w:val="000000"/>
          <w:sz w:val="24"/>
          <w:szCs w:val="24"/>
        </w:rPr>
        <w:t>assessment m</w:t>
      </w:r>
      <w:r w:rsidR="00406454" w:rsidRPr="00EA6F5E">
        <w:rPr>
          <w:color w:val="000000"/>
          <w:sz w:val="24"/>
          <w:szCs w:val="24"/>
        </w:rPr>
        <w:t xml:space="preserve">easures, </w:t>
      </w:r>
      <w:r w:rsidR="00406454" w:rsidRPr="00C12C6D">
        <w:rPr>
          <w:i/>
          <w:color w:val="000000"/>
          <w:sz w:val="24"/>
          <w:szCs w:val="24"/>
        </w:rPr>
        <w:t>Georgia Journal of Science</w:t>
      </w:r>
      <w:r w:rsidR="00406454" w:rsidRPr="00EA6F5E">
        <w:rPr>
          <w:color w:val="000000"/>
          <w:sz w:val="24"/>
          <w:szCs w:val="24"/>
        </w:rPr>
        <w:t>, 63(1), 80</w:t>
      </w:r>
      <w:r w:rsidRPr="00EA6F5E">
        <w:rPr>
          <w:color w:val="000000"/>
          <w:sz w:val="24"/>
          <w:szCs w:val="24"/>
        </w:rPr>
        <w:t>.</w:t>
      </w:r>
    </w:p>
    <w:p w14:paraId="1500F38E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608C5910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Kelly, E. &amp; Flournoy, B</w:t>
      </w:r>
      <w:r w:rsidR="004056D0" w:rsidRPr="00EA6F5E">
        <w:rPr>
          <w:color w:val="000000"/>
          <w:sz w:val="24"/>
          <w:szCs w:val="24"/>
        </w:rPr>
        <w:t>. (</w:t>
      </w:r>
      <w:r w:rsidR="00AF635F" w:rsidRPr="00EA6F5E">
        <w:rPr>
          <w:color w:val="000000"/>
          <w:sz w:val="24"/>
          <w:szCs w:val="24"/>
        </w:rPr>
        <w:t xml:space="preserve">2005). Using a skill matrix as a predictor of </w:t>
      </w:r>
      <w:r w:rsidR="004C2735" w:rsidRPr="00EA6F5E">
        <w:rPr>
          <w:color w:val="000000"/>
          <w:sz w:val="24"/>
          <w:szCs w:val="24"/>
        </w:rPr>
        <w:t>student success</w:t>
      </w:r>
      <w:r w:rsidR="00AF635F" w:rsidRPr="00EA6F5E">
        <w:rPr>
          <w:color w:val="000000"/>
          <w:sz w:val="24"/>
          <w:szCs w:val="24"/>
        </w:rPr>
        <w:t xml:space="preserve"> on a physical science End of the Course (EOCT) Test</w:t>
      </w:r>
      <w:r w:rsidRPr="00EA6F5E">
        <w:rPr>
          <w:i/>
          <w:color w:val="000000"/>
          <w:sz w:val="24"/>
          <w:szCs w:val="24"/>
        </w:rPr>
        <w:t xml:space="preserve">, </w:t>
      </w:r>
      <w:r w:rsidRPr="00C12C6D">
        <w:rPr>
          <w:i/>
          <w:color w:val="000000"/>
          <w:sz w:val="24"/>
          <w:szCs w:val="24"/>
        </w:rPr>
        <w:t>Georgia</w:t>
      </w:r>
      <w:r w:rsidR="004C2735" w:rsidRPr="00C12C6D">
        <w:rPr>
          <w:i/>
          <w:color w:val="000000"/>
          <w:sz w:val="24"/>
          <w:szCs w:val="24"/>
        </w:rPr>
        <w:t xml:space="preserve"> </w:t>
      </w:r>
      <w:r w:rsidRPr="00C12C6D">
        <w:rPr>
          <w:i/>
          <w:color w:val="000000"/>
          <w:sz w:val="24"/>
          <w:szCs w:val="24"/>
        </w:rPr>
        <w:t>Journal of Science</w:t>
      </w:r>
      <w:r w:rsidRPr="00EA6F5E">
        <w:rPr>
          <w:color w:val="000000"/>
          <w:sz w:val="24"/>
          <w:szCs w:val="24"/>
        </w:rPr>
        <w:t xml:space="preserve">, </w:t>
      </w:r>
      <w:r w:rsidRPr="00EA6F5E">
        <w:rPr>
          <w:i/>
          <w:color w:val="000000"/>
          <w:sz w:val="24"/>
          <w:szCs w:val="24"/>
        </w:rPr>
        <w:t>63(1)</w:t>
      </w:r>
      <w:r w:rsidR="004056D0" w:rsidRPr="00EA6F5E">
        <w:rPr>
          <w:i/>
          <w:color w:val="000000"/>
          <w:sz w:val="24"/>
          <w:szCs w:val="24"/>
        </w:rPr>
        <w:t>, 81</w:t>
      </w:r>
      <w:r w:rsidRPr="00EA6F5E">
        <w:rPr>
          <w:i/>
          <w:color w:val="000000"/>
          <w:sz w:val="24"/>
          <w:szCs w:val="24"/>
        </w:rPr>
        <w:t>.</w:t>
      </w:r>
    </w:p>
    <w:p w14:paraId="0341A9C9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091B37E0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Flournoy, B. (2004).</w:t>
      </w:r>
      <w:r w:rsidR="001F59C9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Increasing middle grades students’ interest in science through infusion of technology and hands-on science teaching, </w:t>
      </w:r>
      <w:r w:rsidRPr="00C12C6D">
        <w:rPr>
          <w:i/>
          <w:color w:val="000000"/>
          <w:sz w:val="24"/>
          <w:szCs w:val="24"/>
        </w:rPr>
        <w:t>Georgia</w:t>
      </w:r>
      <w:r w:rsidR="004C2735" w:rsidRPr="00C12C6D">
        <w:rPr>
          <w:i/>
          <w:color w:val="000000"/>
          <w:sz w:val="24"/>
          <w:szCs w:val="24"/>
        </w:rPr>
        <w:t xml:space="preserve"> </w:t>
      </w:r>
      <w:r w:rsidRPr="00C12C6D">
        <w:rPr>
          <w:i/>
          <w:color w:val="000000"/>
          <w:sz w:val="24"/>
          <w:szCs w:val="24"/>
        </w:rPr>
        <w:t>Journal of Science</w:t>
      </w:r>
      <w:r w:rsidR="004056D0" w:rsidRPr="00EA6F5E">
        <w:rPr>
          <w:color w:val="000000"/>
          <w:sz w:val="24"/>
          <w:szCs w:val="24"/>
        </w:rPr>
        <w:t>,</w:t>
      </w:r>
      <w:r w:rsidR="004056D0" w:rsidRPr="00EA6F5E">
        <w:rPr>
          <w:i/>
          <w:color w:val="000000"/>
          <w:sz w:val="24"/>
          <w:szCs w:val="24"/>
        </w:rPr>
        <w:t xml:space="preserve"> 62</w:t>
      </w:r>
      <w:r w:rsidRPr="00EA6F5E">
        <w:rPr>
          <w:i/>
          <w:color w:val="000000"/>
          <w:sz w:val="24"/>
          <w:szCs w:val="24"/>
        </w:rPr>
        <w:t>(1)</w:t>
      </w:r>
      <w:r w:rsidR="001F59C9" w:rsidRPr="00EA6F5E">
        <w:rPr>
          <w:i/>
          <w:color w:val="000000"/>
          <w:sz w:val="24"/>
          <w:szCs w:val="24"/>
        </w:rPr>
        <w:t xml:space="preserve">, </w:t>
      </w:r>
      <w:r w:rsidR="004056D0" w:rsidRPr="00EA6F5E">
        <w:rPr>
          <w:i/>
          <w:color w:val="000000"/>
          <w:sz w:val="24"/>
          <w:szCs w:val="24"/>
        </w:rPr>
        <w:t>66</w:t>
      </w:r>
      <w:r w:rsidR="001F59C9" w:rsidRPr="00EA6F5E">
        <w:rPr>
          <w:i/>
          <w:color w:val="000000"/>
          <w:sz w:val="24"/>
          <w:szCs w:val="24"/>
        </w:rPr>
        <w:t>.</w:t>
      </w:r>
      <w:r w:rsidRPr="00EA6F5E">
        <w:rPr>
          <w:i/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 </w:t>
      </w:r>
    </w:p>
    <w:p w14:paraId="743B3429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1E4D0B0A" w14:textId="3B6F7F52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Matthews, G. &amp; Flournoy, B. (2004). The effect of instructional distractions,</w:t>
      </w:r>
      <w:r w:rsidR="004C2735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instructional process, and the lack of motivation on meeting intended science</w:t>
      </w:r>
      <w:r w:rsidR="004C2735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objectives</w:t>
      </w:r>
      <w:r w:rsidRPr="00EA6F5E">
        <w:rPr>
          <w:i/>
          <w:color w:val="000000"/>
          <w:sz w:val="24"/>
          <w:szCs w:val="24"/>
        </w:rPr>
        <w:t xml:space="preserve">. </w:t>
      </w:r>
      <w:r w:rsidRPr="00C12C6D">
        <w:rPr>
          <w:i/>
          <w:color w:val="000000"/>
          <w:sz w:val="24"/>
          <w:szCs w:val="24"/>
        </w:rPr>
        <w:t>Georgia Journal of Science</w:t>
      </w:r>
      <w:r w:rsidR="004056D0" w:rsidRPr="00C12C6D">
        <w:rPr>
          <w:i/>
          <w:color w:val="000000"/>
          <w:sz w:val="24"/>
          <w:szCs w:val="24"/>
        </w:rPr>
        <w:t>,</w:t>
      </w:r>
      <w:r w:rsidR="004056D0" w:rsidRPr="00EA6F5E">
        <w:rPr>
          <w:i/>
          <w:color w:val="000000"/>
          <w:sz w:val="24"/>
          <w:szCs w:val="24"/>
        </w:rPr>
        <w:t xml:space="preserve"> 62</w:t>
      </w:r>
      <w:r w:rsidRPr="00EA6F5E">
        <w:rPr>
          <w:i/>
          <w:color w:val="000000"/>
          <w:sz w:val="24"/>
          <w:szCs w:val="24"/>
        </w:rPr>
        <w:t>(1)</w:t>
      </w:r>
      <w:r w:rsidR="004056D0" w:rsidRPr="00EA6F5E">
        <w:rPr>
          <w:i/>
          <w:color w:val="000000"/>
          <w:sz w:val="24"/>
          <w:szCs w:val="24"/>
        </w:rPr>
        <w:t>, 64</w:t>
      </w:r>
      <w:r w:rsidR="001F59C9" w:rsidRPr="00EA6F5E">
        <w:rPr>
          <w:i/>
          <w:color w:val="000000"/>
          <w:sz w:val="24"/>
          <w:szCs w:val="24"/>
        </w:rPr>
        <w:t>.</w:t>
      </w:r>
    </w:p>
    <w:p w14:paraId="0CAD3675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6C0EE657" w14:textId="77777777" w:rsidR="00406454" w:rsidRPr="00EA6F5E" w:rsidRDefault="00406454" w:rsidP="002F1E87">
      <w:pPr>
        <w:rPr>
          <w:b/>
          <w:color w:val="000000"/>
          <w:sz w:val="24"/>
          <w:szCs w:val="24"/>
          <w:u w:val="single"/>
        </w:rPr>
      </w:pPr>
      <w:r w:rsidRPr="00EA6F5E">
        <w:rPr>
          <w:color w:val="000000"/>
          <w:sz w:val="24"/>
          <w:szCs w:val="24"/>
        </w:rPr>
        <w:t>Flournoy, B. (2003)</w:t>
      </w:r>
      <w:r w:rsidR="001F59C9" w:rsidRPr="00EA6F5E">
        <w:rPr>
          <w:color w:val="000000"/>
          <w:sz w:val="24"/>
          <w:szCs w:val="24"/>
        </w:rPr>
        <w:t>.</w:t>
      </w:r>
      <w:r w:rsidRPr="00EA6F5E">
        <w:rPr>
          <w:color w:val="000000"/>
          <w:sz w:val="24"/>
          <w:szCs w:val="24"/>
        </w:rPr>
        <w:t xml:space="preserve"> Science in the Multicultural Classroom: A </w:t>
      </w:r>
      <w:r w:rsidR="004056D0" w:rsidRPr="00EA6F5E">
        <w:rPr>
          <w:color w:val="000000"/>
          <w:sz w:val="24"/>
          <w:szCs w:val="24"/>
        </w:rPr>
        <w:t>review, (</w:t>
      </w:r>
      <w:r w:rsidRPr="00EA6F5E">
        <w:rPr>
          <w:color w:val="000000"/>
          <w:sz w:val="24"/>
          <w:szCs w:val="24"/>
        </w:rPr>
        <w:t>2ed.)</w:t>
      </w:r>
      <w:r w:rsidR="004056D0" w:rsidRPr="00EA6F5E">
        <w:rPr>
          <w:color w:val="000000"/>
          <w:sz w:val="24"/>
          <w:szCs w:val="24"/>
        </w:rPr>
        <w:t>, Roberta</w:t>
      </w:r>
      <w:r w:rsidRPr="00EA6F5E">
        <w:rPr>
          <w:color w:val="000000"/>
          <w:sz w:val="24"/>
          <w:szCs w:val="24"/>
        </w:rPr>
        <w:t xml:space="preserve"> H. Barba, </w:t>
      </w:r>
      <w:r w:rsidRPr="00C12C6D">
        <w:rPr>
          <w:i/>
          <w:color w:val="000000"/>
          <w:sz w:val="24"/>
          <w:szCs w:val="24"/>
        </w:rPr>
        <w:t>Multicultural Perspectives</w:t>
      </w:r>
      <w:r w:rsidRPr="00EA6F5E">
        <w:rPr>
          <w:color w:val="000000"/>
          <w:sz w:val="24"/>
          <w:szCs w:val="24"/>
        </w:rPr>
        <w:t>, 5 (2)</w:t>
      </w:r>
      <w:r w:rsidR="001F59C9" w:rsidRPr="00EA6F5E">
        <w:rPr>
          <w:color w:val="000000"/>
          <w:sz w:val="24"/>
          <w:szCs w:val="24"/>
        </w:rPr>
        <w:t>.</w:t>
      </w:r>
    </w:p>
    <w:p w14:paraId="12A78E85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411341FC" w14:textId="3F743206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Flournoy, B.,</w:t>
      </w:r>
      <w:r w:rsidR="006F0788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Cook-Bax,</w:t>
      </w:r>
      <w:r w:rsidR="001F59C9" w:rsidRPr="00EA6F5E">
        <w:rPr>
          <w:color w:val="000000"/>
          <w:sz w:val="24"/>
          <w:szCs w:val="24"/>
        </w:rPr>
        <w:t xml:space="preserve"> J. &amp; </w:t>
      </w:r>
      <w:r w:rsidR="00AF635F" w:rsidRPr="00EA6F5E">
        <w:rPr>
          <w:color w:val="000000"/>
          <w:sz w:val="24"/>
          <w:szCs w:val="24"/>
        </w:rPr>
        <w:t>Harris, L. (2001). The science m</w:t>
      </w:r>
      <w:r w:rsidRPr="00EA6F5E">
        <w:rPr>
          <w:color w:val="000000"/>
          <w:sz w:val="24"/>
          <w:szCs w:val="24"/>
        </w:rPr>
        <w:t>ath</w:t>
      </w:r>
      <w:r w:rsidR="00AF635F" w:rsidRPr="00EA6F5E">
        <w:rPr>
          <w:color w:val="000000"/>
          <w:sz w:val="24"/>
          <w:szCs w:val="24"/>
        </w:rPr>
        <w:t>ematics</w:t>
      </w:r>
      <w:r w:rsidR="004C2735">
        <w:rPr>
          <w:color w:val="000000"/>
          <w:sz w:val="24"/>
          <w:szCs w:val="24"/>
        </w:rPr>
        <w:t xml:space="preserve"> </w:t>
      </w:r>
      <w:r w:rsidR="00AF635F" w:rsidRPr="00EA6F5E">
        <w:rPr>
          <w:color w:val="000000"/>
          <w:sz w:val="24"/>
          <w:szCs w:val="24"/>
        </w:rPr>
        <w:t>c</w:t>
      </w:r>
      <w:r w:rsidRPr="00EA6F5E">
        <w:rPr>
          <w:color w:val="000000"/>
          <w:sz w:val="24"/>
          <w:szCs w:val="24"/>
        </w:rPr>
        <w:t>onnection,</w:t>
      </w:r>
      <w:r w:rsidR="0062160D" w:rsidRPr="00EA6F5E">
        <w:rPr>
          <w:color w:val="000000"/>
          <w:sz w:val="24"/>
          <w:szCs w:val="24"/>
        </w:rPr>
        <w:t xml:space="preserve"> </w:t>
      </w:r>
      <w:r w:rsidR="004056D0" w:rsidRPr="00EA6F5E">
        <w:rPr>
          <w:i/>
          <w:color w:val="000000"/>
          <w:sz w:val="24"/>
          <w:szCs w:val="24"/>
        </w:rPr>
        <w:t>The Science</w:t>
      </w:r>
      <w:r w:rsidRPr="00EA6F5E">
        <w:rPr>
          <w:i/>
          <w:color w:val="000000"/>
          <w:sz w:val="24"/>
          <w:szCs w:val="24"/>
        </w:rPr>
        <w:t xml:space="preserve"> Teacher</w:t>
      </w:r>
      <w:r w:rsidR="004056D0" w:rsidRPr="00EA6F5E">
        <w:rPr>
          <w:color w:val="000000"/>
          <w:sz w:val="24"/>
          <w:szCs w:val="24"/>
        </w:rPr>
        <w:t xml:space="preserve">, </w:t>
      </w:r>
      <w:r w:rsidRPr="00EA6F5E">
        <w:rPr>
          <w:color w:val="000000"/>
          <w:sz w:val="24"/>
          <w:szCs w:val="24"/>
        </w:rPr>
        <w:t>68 (6) 63-66.</w:t>
      </w:r>
    </w:p>
    <w:p w14:paraId="1AD726D5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4AF97B64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Alick -Flournoy, B. (</w:t>
      </w:r>
      <w:r w:rsidR="00AF635F" w:rsidRPr="00EA6F5E">
        <w:rPr>
          <w:color w:val="000000"/>
          <w:sz w:val="24"/>
          <w:szCs w:val="24"/>
        </w:rPr>
        <w:t>2000)</w:t>
      </w:r>
      <w:r w:rsidR="001F59C9" w:rsidRPr="00EA6F5E">
        <w:rPr>
          <w:color w:val="000000"/>
          <w:sz w:val="24"/>
          <w:szCs w:val="24"/>
        </w:rPr>
        <w:t xml:space="preserve">. </w:t>
      </w:r>
      <w:r w:rsidR="00AF635F" w:rsidRPr="00EA6F5E">
        <w:rPr>
          <w:color w:val="000000"/>
          <w:sz w:val="24"/>
          <w:szCs w:val="24"/>
        </w:rPr>
        <w:t>Neuroscience: Brain in space, a curriculum for g</w:t>
      </w:r>
      <w:r w:rsidRPr="00EA6F5E">
        <w:rPr>
          <w:color w:val="000000"/>
          <w:sz w:val="24"/>
          <w:szCs w:val="24"/>
        </w:rPr>
        <w:t>rades</w:t>
      </w:r>
      <w:r w:rsidR="004C2735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4-12”</w:t>
      </w:r>
      <w:r w:rsidRPr="003C02F9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Pr="00C12C6D">
        <w:rPr>
          <w:i/>
          <w:color w:val="000000"/>
          <w:sz w:val="24"/>
          <w:szCs w:val="24"/>
        </w:rPr>
        <w:t>National Aeronautics and S</w:t>
      </w:r>
      <w:r w:rsidR="001F59C9" w:rsidRPr="00C12C6D">
        <w:rPr>
          <w:i/>
          <w:color w:val="000000"/>
          <w:sz w:val="24"/>
          <w:szCs w:val="24"/>
        </w:rPr>
        <w:t>pace Administration Publication</w:t>
      </w:r>
      <w:r w:rsidR="001F59C9" w:rsidRPr="00EA6F5E">
        <w:rPr>
          <w:color w:val="000000"/>
          <w:sz w:val="24"/>
          <w:szCs w:val="24"/>
        </w:rPr>
        <w:t>.</w:t>
      </w:r>
      <w:r w:rsidRPr="00EA6F5E">
        <w:rPr>
          <w:color w:val="000000"/>
          <w:sz w:val="24"/>
          <w:szCs w:val="24"/>
        </w:rPr>
        <w:t xml:space="preserve"> </w:t>
      </w:r>
    </w:p>
    <w:p w14:paraId="5FFF8624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68C9F29C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Alick-Flournoy, B.</w:t>
      </w:r>
      <w:r w:rsidR="001F59C9" w:rsidRPr="00EA6F5E">
        <w:rPr>
          <w:color w:val="000000"/>
          <w:szCs w:val="24"/>
        </w:rPr>
        <w:t>, &amp;</w:t>
      </w:r>
      <w:r w:rsidRPr="00EA6F5E">
        <w:rPr>
          <w:color w:val="000000"/>
          <w:szCs w:val="24"/>
        </w:rPr>
        <w:t xml:space="preserve"> Atwater, M</w:t>
      </w:r>
      <w:r w:rsidR="004056D0" w:rsidRPr="00EA6F5E">
        <w:rPr>
          <w:color w:val="000000"/>
          <w:szCs w:val="24"/>
        </w:rPr>
        <w:t>. (</w:t>
      </w:r>
      <w:r w:rsidRPr="00EA6F5E">
        <w:rPr>
          <w:color w:val="000000"/>
          <w:szCs w:val="24"/>
        </w:rPr>
        <w:t xml:space="preserve">1994). Bridging </w:t>
      </w:r>
      <w:r w:rsidR="00AF635F" w:rsidRPr="00EA6F5E">
        <w:rPr>
          <w:color w:val="000000"/>
          <w:szCs w:val="24"/>
        </w:rPr>
        <w:t>chemical problem solving and</w:t>
      </w:r>
      <w:r w:rsidR="004C2735">
        <w:rPr>
          <w:color w:val="000000"/>
          <w:szCs w:val="24"/>
        </w:rPr>
        <w:t xml:space="preserve"> </w:t>
      </w:r>
      <w:r w:rsidR="0062160D" w:rsidRPr="00EA6F5E">
        <w:rPr>
          <w:color w:val="000000"/>
          <w:szCs w:val="24"/>
        </w:rPr>
        <w:t xml:space="preserve">    </w:t>
      </w:r>
      <w:r w:rsidR="00AF635F" w:rsidRPr="00EA6F5E">
        <w:rPr>
          <w:color w:val="000000"/>
          <w:szCs w:val="24"/>
        </w:rPr>
        <w:t xml:space="preserve"> misconceptions in different c</w:t>
      </w:r>
      <w:r w:rsidRPr="00EA6F5E">
        <w:rPr>
          <w:color w:val="000000"/>
          <w:szCs w:val="24"/>
        </w:rPr>
        <w:t>ontexts, International Council of Science</w:t>
      </w:r>
      <w:r w:rsidR="004C2735">
        <w:rPr>
          <w:color w:val="000000"/>
          <w:szCs w:val="24"/>
        </w:rPr>
        <w:t xml:space="preserve"> </w:t>
      </w:r>
      <w:r w:rsidRPr="00EA6F5E">
        <w:rPr>
          <w:color w:val="000000"/>
          <w:szCs w:val="24"/>
        </w:rPr>
        <w:t>Education (ICASE) Proceedings</w:t>
      </w:r>
      <w:r w:rsidR="004056D0" w:rsidRPr="00EA6F5E">
        <w:rPr>
          <w:color w:val="000000"/>
          <w:szCs w:val="24"/>
        </w:rPr>
        <w:t>.</w:t>
      </w:r>
    </w:p>
    <w:p w14:paraId="266D3B37" w14:textId="77777777" w:rsidR="00406454" w:rsidRPr="00EA6F5E" w:rsidRDefault="00406454" w:rsidP="002F1E87">
      <w:pPr>
        <w:rPr>
          <w:sz w:val="24"/>
          <w:szCs w:val="24"/>
        </w:rPr>
      </w:pPr>
    </w:p>
    <w:p w14:paraId="47858013" w14:textId="2296BA79" w:rsidR="00406454" w:rsidRPr="00EA6F5E" w:rsidRDefault="001F59C9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Alick, B</w:t>
      </w:r>
      <w:r w:rsidR="004056D0" w:rsidRPr="00EA6F5E">
        <w:rPr>
          <w:sz w:val="24"/>
          <w:szCs w:val="24"/>
        </w:rPr>
        <w:t>. (</w:t>
      </w:r>
      <w:r w:rsidR="00406454" w:rsidRPr="00EA6F5E">
        <w:rPr>
          <w:sz w:val="24"/>
          <w:szCs w:val="24"/>
        </w:rPr>
        <w:t xml:space="preserve">1993). Case studies of the effect of learning styles, problem-solving </w:t>
      </w:r>
      <w:r w:rsidR="003C02F9">
        <w:rPr>
          <w:sz w:val="24"/>
          <w:szCs w:val="24"/>
        </w:rPr>
        <w:t xml:space="preserve"> </w:t>
      </w:r>
      <w:r w:rsidR="00406454" w:rsidRPr="00EA6F5E">
        <w:rPr>
          <w:sz w:val="24"/>
          <w:szCs w:val="24"/>
        </w:rPr>
        <w:t xml:space="preserve">strategies and instructional strategies on the achievement of </w:t>
      </w:r>
      <w:r w:rsidR="005F0BA0" w:rsidRPr="00EA6F5E">
        <w:rPr>
          <w:sz w:val="24"/>
          <w:szCs w:val="24"/>
        </w:rPr>
        <w:t>African American</w:t>
      </w:r>
      <w:r w:rsidR="004C2735">
        <w:rPr>
          <w:sz w:val="24"/>
          <w:szCs w:val="24"/>
        </w:rPr>
        <w:t xml:space="preserve"> </w:t>
      </w:r>
      <w:r w:rsidR="00406454" w:rsidRPr="00EA6F5E">
        <w:rPr>
          <w:sz w:val="24"/>
          <w:szCs w:val="24"/>
        </w:rPr>
        <w:t xml:space="preserve">college students in general chemistry </w:t>
      </w:r>
      <w:r w:rsidR="00406454" w:rsidRPr="00C12C6D">
        <w:rPr>
          <w:i/>
          <w:sz w:val="24"/>
          <w:szCs w:val="24"/>
        </w:rPr>
        <w:t>Dissertation Abstracts International</w:t>
      </w:r>
      <w:r w:rsidR="00406454" w:rsidRPr="00EA6F5E">
        <w:rPr>
          <w:i/>
          <w:sz w:val="24"/>
          <w:szCs w:val="24"/>
        </w:rPr>
        <w:t>,</w:t>
      </w:r>
      <w:r w:rsidR="004C2735">
        <w:rPr>
          <w:i/>
          <w:sz w:val="24"/>
          <w:szCs w:val="24"/>
        </w:rPr>
        <w:t xml:space="preserve"> </w:t>
      </w:r>
      <w:r w:rsidR="00406454" w:rsidRPr="00EA6F5E">
        <w:rPr>
          <w:sz w:val="24"/>
          <w:szCs w:val="24"/>
        </w:rPr>
        <w:t xml:space="preserve">54(06-A), 2108, </w:t>
      </w:r>
    </w:p>
    <w:p w14:paraId="678F4399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7E213798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lastRenderedPageBreak/>
        <w:t>Alick</w:t>
      </w:r>
      <w:r w:rsidR="004056D0" w:rsidRPr="00EA6F5E">
        <w:rPr>
          <w:color w:val="000000"/>
          <w:sz w:val="24"/>
          <w:szCs w:val="24"/>
        </w:rPr>
        <w:t>,</w:t>
      </w:r>
      <w:r w:rsidR="00A41CC7" w:rsidRPr="00EA6F5E">
        <w:rPr>
          <w:color w:val="000000"/>
          <w:sz w:val="24"/>
          <w:szCs w:val="24"/>
        </w:rPr>
        <w:t xml:space="preserve"> </w:t>
      </w:r>
      <w:r w:rsidR="004056D0" w:rsidRPr="00EA6F5E">
        <w:rPr>
          <w:color w:val="000000"/>
          <w:sz w:val="24"/>
          <w:szCs w:val="24"/>
        </w:rPr>
        <w:t>B</w:t>
      </w:r>
      <w:r w:rsidR="0062160D" w:rsidRPr="00EA6F5E">
        <w:rPr>
          <w:color w:val="000000"/>
          <w:sz w:val="24"/>
          <w:szCs w:val="24"/>
        </w:rPr>
        <w:t>.</w:t>
      </w:r>
      <w:r w:rsidRPr="00EA6F5E">
        <w:rPr>
          <w:color w:val="000000"/>
          <w:sz w:val="24"/>
          <w:szCs w:val="24"/>
        </w:rPr>
        <w:t xml:space="preserve"> (1990</w:t>
      </w:r>
      <w:r w:rsidR="000F5924" w:rsidRPr="00EA6F5E">
        <w:rPr>
          <w:color w:val="000000"/>
          <w:sz w:val="24"/>
          <w:szCs w:val="24"/>
        </w:rPr>
        <w:t xml:space="preserve">). </w:t>
      </w:r>
      <w:r w:rsidR="00AF635F" w:rsidRPr="00EA6F5E">
        <w:rPr>
          <w:color w:val="000000"/>
          <w:sz w:val="24"/>
          <w:szCs w:val="24"/>
        </w:rPr>
        <w:t>Cognitive d</w:t>
      </w:r>
      <w:r w:rsidR="008F526D" w:rsidRPr="00EA6F5E">
        <w:rPr>
          <w:color w:val="000000"/>
          <w:sz w:val="24"/>
          <w:szCs w:val="24"/>
        </w:rPr>
        <w:t xml:space="preserve">evelopment and </w:t>
      </w:r>
      <w:r w:rsidR="00AF635F" w:rsidRPr="00EA6F5E">
        <w:rPr>
          <w:color w:val="000000"/>
          <w:sz w:val="24"/>
          <w:szCs w:val="24"/>
        </w:rPr>
        <w:t>problem-solving s</w:t>
      </w:r>
      <w:r w:rsidR="0062160D" w:rsidRPr="00EA6F5E">
        <w:rPr>
          <w:color w:val="000000"/>
          <w:sz w:val="24"/>
          <w:szCs w:val="24"/>
        </w:rPr>
        <w:t xml:space="preserve">trategies </w:t>
      </w:r>
      <w:r w:rsidR="00AF635F" w:rsidRPr="00EA6F5E">
        <w:rPr>
          <w:color w:val="000000"/>
          <w:sz w:val="24"/>
          <w:szCs w:val="24"/>
        </w:rPr>
        <w:t>of</w:t>
      </w:r>
      <w:r w:rsidR="004C2735">
        <w:rPr>
          <w:color w:val="000000"/>
          <w:sz w:val="24"/>
          <w:szCs w:val="24"/>
        </w:rPr>
        <w:t xml:space="preserve"> A</w:t>
      </w:r>
      <w:r w:rsidR="00AF635F" w:rsidRPr="00EA6F5E">
        <w:rPr>
          <w:color w:val="000000"/>
          <w:sz w:val="24"/>
          <w:szCs w:val="24"/>
        </w:rPr>
        <w:t>frican American college s</w:t>
      </w:r>
      <w:r w:rsidRPr="00EA6F5E">
        <w:rPr>
          <w:color w:val="000000"/>
          <w:sz w:val="24"/>
          <w:szCs w:val="24"/>
        </w:rPr>
        <w:t>tudents in</w:t>
      </w:r>
      <w:r w:rsidR="00AF635F" w:rsidRPr="00EA6F5E">
        <w:rPr>
          <w:color w:val="000000"/>
          <w:sz w:val="24"/>
          <w:szCs w:val="24"/>
        </w:rPr>
        <w:t xml:space="preserve"> c</w:t>
      </w:r>
      <w:r w:rsidRPr="00EA6F5E">
        <w:rPr>
          <w:color w:val="000000"/>
          <w:sz w:val="24"/>
          <w:szCs w:val="24"/>
        </w:rPr>
        <w:t xml:space="preserve">hemistry, </w:t>
      </w:r>
      <w:r w:rsidRPr="00C12C6D">
        <w:rPr>
          <w:i/>
          <w:color w:val="000000"/>
          <w:sz w:val="24"/>
          <w:szCs w:val="24"/>
        </w:rPr>
        <w:t>Journal of Research in</w:t>
      </w:r>
      <w:r w:rsidR="004C2735" w:rsidRPr="00C12C6D">
        <w:rPr>
          <w:i/>
          <w:color w:val="000000"/>
          <w:sz w:val="24"/>
          <w:szCs w:val="24"/>
        </w:rPr>
        <w:t xml:space="preserve"> </w:t>
      </w:r>
      <w:r w:rsidRPr="00C12C6D">
        <w:rPr>
          <w:i/>
          <w:color w:val="000000"/>
          <w:sz w:val="24"/>
          <w:szCs w:val="24"/>
        </w:rPr>
        <w:t>Science Teaching</w:t>
      </w:r>
      <w:r w:rsidRPr="00EA6F5E">
        <w:rPr>
          <w:color w:val="000000"/>
          <w:sz w:val="24"/>
          <w:szCs w:val="24"/>
        </w:rPr>
        <w:t>, 2</w:t>
      </w:r>
      <w:r w:rsidRPr="00EA6F5E">
        <w:rPr>
          <w:i/>
          <w:color w:val="000000"/>
          <w:sz w:val="24"/>
          <w:szCs w:val="24"/>
        </w:rPr>
        <w:t>7(2)157-172.</w:t>
      </w:r>
    </w:p>
    <w:p w14:paraId="5B5EBB74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ab/>
      </w:r>
      <w:r w:rsidRPr="00EA6F5E">
        <w:rPr>
          <w:color w:val="000000"/>
          <w:sz w:val="24"/>
          <w:szCs w:val="24"/>
        </w:rPr>
        <w:tab/>
      </w:r>
      <w:r w:rsidRPr="00EA6F5E">
        <w:rPr>
          <w:color w:val="000000"/>
          <w:sz w:val="24"/>
          <w:szCs w:val="24"/>
        </w:rPr>
        <w:tab/>
      </w:r>
      <w:r w:rsidRPr="00EA6F5E">
        <w:rPr>
          <w:color w:val="000000"/>
          <w:sz w:val="24"/>
          <w:szCs w:val="24"/>
        </w:rPr>
        <w:tab/>
      </w:r>
      <w:r w:rsidRPr="00EA6F5E">
        <w:rPr>
          <w:color w:val="000000"/>
          <w:sz w:val="24"/>
          <w:szCs w:val="24"/>
        </w:rPr>
        <w:tab/>
      </w:r>
      <w:r w:rsidRPr="00EA6F5E">
        <w:rPr>
          <w:color w:val="000000"/>
          <w:sz w:val="24"/>
          <w:szCs w:val="24"/>
        </w:rPr>
        <w:tab/>
      </w:r>
    </w:p>
    <w:p w14:paraId="5C4A2715" w14:textId="77777777" w:rsidR="00406454" w:rsidRDefault="004056D0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Alick</w:t>
      </w:r>
      <w:r w:rsidR="00406454" w:rsidRPr="00EA6F5E">
        <w:rPr>
          <w:color w:val="000000"/>
          <w:szCs w:val="24"/>
        </w:rPr>
        <w:t>,</w:t>
      </w:r>
      <w:r w:rsidR="00A41CC7" w:rsidRPr="00EA6F5E">
        <w:rPr>
          <w:color w:val="000000"/>
          <w:szCs w:val="24"/>
        </w:rPr>
        <w:t xml:space="preserve"> </w:t>
      </w:r>
      <w:r w:rsidR="00C12C6D">
        <w:rPr>
          <w:color w:val="000000"/>
          <w:szCs w:val="24"/>
        </w:rPr>
        <w:t>B. &amp;</w:t>
      </w:r>
      <w:r w:rsidR="00406454" w:rsidRPr="00EA6F5E">
        <w:rPr>
          <w:color w:val="000000"/>
          <w:szCs w:val="24"/>
        </w:rPr>
        <w:t xml:space="preserve"> Atwater M</w:t>
      </w:r>
      <w:r w:rsidR="00A41CC7" w:rsidRPr="00EA6F5E">
        <w:rPr>
          <w:color w:val="000000"/>
          <w:szCs w:val="24"/>
        </w:rPr>
        <w:t>. (</w:t>
      </w:r>
      <w:r w:rsidR="00406454" w:rsidRPr="00EA6F5E">
        <w:rPr>
          <w:color w:val="000000"/>
          <w:szCs w:val="24"/>
        </w:rPr>
        <w:t>1988).  Problem solving strategies and the</w:t>
      </w:r>
      <w:r w:rsidR="004C2735">
        <w:rPr>
          <w:color w:val="000000"/>
          <w:szCs w:val="24"/>
        </w:rPr>
        <w:t xml:space="preserve"> </w:t>
      </w:r>
      <w:r w:rsidR="00406454" w:rsidRPr="00EA6F5E">
        <w:rPr>
          <w:color w:val="000000"/>
          <w:szCs w:val="24"/>
        </w:rPr>
        <w:t xml:space="preserve">success of Afro-American science majors, </w:t>
      </w:r>
      <w:r w:rsidR="00406454" w:rsidRPr="00C12C6D">
        <w:rPr>
          <w:i/>
          <w:color w:val="000000"/>
          <w:szCs w:val="24"/>
        </w:rPr>
        <w:t>School, Science and Mathematics</w:t>
      </w:r>
      <w:r w:rsidRPr="00EA6F5E">
        <w:rPr>
          <w:color w:val="000000"/>
          <w:szCs w:val="24"/>
        </w:rPr>
        <w:t xml:space="preserve">, 8, </w:t>
      </w:r>
      <w:r w:rsidR="00406454" w:rsidRPr="00EA6F5E">
        <w:rPr>
          <w:color w:val="000000"/>
          <w:szCs w:val="24"/>
        </w:rPr>
        <w:t>659-665.</w:t>
      </w:r>
    </w:p>
    <w:p w14:paraId="23CA3795" w14:textId="77777777" w:rsidR="00C12C6D" w:rsidRDefault="00C12C6D" w:rsidP="002F1E87">
      <w:pPr>
        <w:pStyle w:val="BodyText"/>
        <w:rPr>
          <w:color w:val="000000"/>
          <w:szCs w:val="24"/>
        </w:rPr>
      </w:pPr>
    </w:p>
    <w:p w14:paraId="1FC318A3" w14:textId="77777777" w:rsidR="00C12C6D" w:rsidRPr="00EA6F5E" w:rsidRDefault="00C12C6D" w:rsidP="002F1E87">
      <w:pPr>
        <w:pStyle w:val="BodyText"/>
        <w:rPr>
          <w:color w:val="000000"/>
          <w:szCs w:val="24"/>
        </w:rPr>
      </w:pPr>
      <w:r w:rsidRPr="00C12C6D">
        <w:rPr>
          <w:color w:val="000000"/>
          <w:szCs w:val="24"/>
        </w:rPr>
        <w:t>Alick, B., Bridges, C., Cox Jr, T., Earl, V., &amp; Thedford, R. (1988). Separation of synthetic cycloalkylated bases, nucleosides and nucleotides by reversed-phase high-performance liquid chromatography. </w:t>
      </w:r>
      <w:r w:rsidRPr="00C12C6D">
        <w:rPr>
          <w:i/>
          <w:iCs/>
          <w:color w:val="000000"/>
          <w:szCs w:val="24"/>
        </w:rPr>
        <w:t>Journal of Chromatography B: Biomedical Sciences and Applications</w:t>
      </w:r>
      <w:r w:rsidRPr="00C12C6D">
        <w:rPr>
          <w:color w:val="000000"/>
          <w:szCs w:val="24"/>
        </w:rPr>
        <w:t>, </w:t>
      </w:r>
      <w:r w:rsidRPr="00C12C6D">
        <w:rPr>
          <w:i/>
          <w:iCs/>
          <w:color w:val="000000"/>
          <w:szCs w:val="24"/>
        </w:rPr>
        <w:t>430</w:t>
      </w:r>
      <w:r w:rsidRPr="00C12C6D">
        <w:rPr>
          <w:color w:val="000000"/>
          <w:szCs w:val="24"/>
        </w:rPr>
        <w:t>, 309-317.</w:t>
      </w:r>
    </w:p>
    <w:p w14:paraId="1A94DFF6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5C60A36D" w14:textId="77777777" w:rsidR="00B6013D" w:rsidRPr="006F0788" w:rsidRDefault="00406454" w:rsidP="002F1E87">
      <w:pPr>
        <w:pStyle w:val="Heading1"/>
        <w:rPr>
          <w:b/>
          <w:i/>
          <w:color w:val="000000"/>
          <w:sz w:val="24"/>
          <w:szCs w:val="24"/>
          <w:u w:val="none"/>
        </w:rPr>
      </w:pPr>
      <w:r w:rsidRPr="006F0788">
        <w:rPr>
          <w:b/>
          <w:i/>
          <w:color w:val="000000"/>
          <w:sz w:val="24"/>
          <w:szCs w:val="24"/>
          <w:u w:val="none"/>
        </w:rPr>
        <w:t>Papers Presented (selected)</w:t>
      </w:r>
      <w:r w:rsidR="006F0788" w:rsidRPr="006F0788">
        <w:rPr>
          <w:b/>
          <w:i/>
          <w:color w:val="000000"/>
          <w:sz w:val="24"/>
          <w:szCs w:val="24"/>
          <w:u w:val="none"/>
        </w:rPr>
        <w:t>:</w:t>
      </w:r>
    </w:p>
    <w:p w14:paraId="026A7C3F" w14:textId="77777777" w:rsidR="00896FB1" w:rsidRPr="00EA6F5E" w:rsidRDefault="00896FB1" w:rsidP="002F1E87">
      <w:pPr>
        <w:rPr>
          <w:sz w:val="24"/>
          <w:szCs w:val="24"/>
        </w:rPr>
      </w:pPr>
    </w:p>
    <w:p w14:paraId="4A2D22BA" w14:textId="77777777" w:rsidR="00B801C8" w:rsidRPr="00EA6F5E" w:rsidRDefault="0001169A" w:rsidP="002F1E87">
      <w:pPr>
        <w:pStyle w:val="NormalWeb"/>
        <w:spacing w:before="0" w:beforeAutospacing="0" w:after="0" w:afterAutospacing="0"/>
        <w:rPr>
          <w:kern w:val="24"/>
        </w:rPr>
      </w:pPr>
      <w:r w:rsidRPr="00EA6F5E">
        <w:t xml:space="preserve">Flournoy, </w:t>
      </w:r>
      <w:r w:rsidR="008E0CFB" w:rsidRPr="00EA6F5E">
        <w:t>B</w:t>
      </w:r>
      <w:r w:rsidR="00896FB1" w:rsidRPr="00EA6F5E">
        <w:t>.</w:t>
      </w:r>
      <w:r w:rsidR="00A813D1" w:rsidRPr="00EA6F5E">
        <w:t xml:space="preserve"> &amp; </w:t>
      </w:r>
      <w:r w:rsidR="008E0CFB" w:rsidRPr="00EA6F5E">
        <w:t>Ravi</w:t>
      </w:r>
      <w:r w:rsidR="00A41CC7" w:rsidRPr="00EA6F5E">
        <w:t xml:space="preserve">, </w:t>
      </w:r>
      <w:r w:rsidR="009C5EE2" w:rsidRPr="00EA6F5E">
        <w:t>K</w:t>
      </w:r>
      <w:r w:rsidR="00AF635F" w:rsidRPr="00EA6F5E">
        <w:t>.</w:t>
      </w:r>
      <w:r w:rsidR="0036159E" w:rsidRPr="00EA6F5E">
        <w:t xml:space="preserve"> </w:t>
      </w:r>
      <w:r w:rsidR="008E0CFB" w:rsidRPr="00EA6F5E">
        <w:t>(</w:t>
      </w:r>
      <w:r w:rsidR="00B801C8" w:rsidRPr="00EA6F5E">
        <w:t>2014, October</w:t>
      </w:r>
      <w:r w:rsidR="008E0CFB" w:rsidRPr="00EA6F5E">
        <w:t>).</w:t>
      </w:r>
      <w:r w:rsidRPr="00EA6F5E">
        <w:rPr>
          <w:kern w:val="24"/>
        </w:rPr>
        <w:t xml:space="preserve"> Retooling Atla</w:t>
      </w:r>
      <w:r w:rsidR="00AF635F" w:rsidRPr="00EA6F5E">
        <w:rPr>
          <w:kern w:val="24"/>
        </w:rPr>
        <w:t xml:space="preserve">nta Metropolitan State </w:t>
      </w:r>
      <w:r w:rsidR="0062160D" w:rsidRPr="00EA6F5E">
        <w:rPr>
          <w:kern w:val="24"/>
        </w:rPr>
        <w:t xml:space="preserve">     </w:t>
      </w:r>
    </w:p>
    <w:p w14:paraId="409A08FF" w14:textId="77777777" w:rsidR="008E0CFB" w:rsidRPr="00EA6F5E" w:rsidRDefault="00AF635F" w:rsidP="002F1E87">
      <w:pPr>
        <w:pStyle w:val="NormalWeb"/>
        <w:spacing w:before="0" w:beforeAutospacing="0" w:after="0" w:afterAutospacing="0"/>
      </w:pPr>
      <w:r w:rsidRPr="00EA6F5E">
        <w:rPr>
          <w:kern w:val="24"/>
        </w:rPr>
        <w:t>College adult learners for college and b</w:t>
      </w:r>
      <w:r w:rsidR="0001169A" w:rsidRPr="00EA6F5E">
        <w:rPr>
          <w:kern w:val="24"/>
        </w:rPr>
        <w:t xml:space="preserve">eyond, </w:t>
      </w:r>
      <w:r w:rsidR="008E0CFB" w:rsidRPr="00EA6F5E">
        <w:t>National C</w:t>
      </w:r>
      <w:r w:rsidR="0001169A" w:rsidRPr="00EA6F5E">
        <w:t>ouncil for Workforce Education</w:t>
      </w:r>
      <w:r w:rsidR="008E0CFB" w:rsidRPr="00EA6F5E">
        <w:t>, Pittsburg, PA</w:t>
      </w:r>
      <w:r w:rsidR="0001169A" w:rsidRPr="00EA6F5E">
        <w:t>.</w:t>
      </w:r>
    </w:p>
    <w:p w14:paraId="7057FDCB" w14:textId="77777777" w:rsidR="00FB6E23" w:rsidRPr="00EA6F5E" w:rsidRDefault="00FB6E23" w:rsidP="002F1E87">
      <w:pPr>
        <w:rPr>
          <w:sz w:val="24"/>
          <w:szCs w:val="24"/>
        </w:rPr>
      </w:pPr>
    </w:p>
    <w:p w14:paraId="7AB048CF" w14:textId="77777777" w:rsidR="00B6013D" w:rsidRPr="00EA6F5E" w:rsidRDefault="00B6013D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 xml:space="preserve">Flournoy, B. </w:t>
      </w:r>
      <w:r w:rsidR="00C0654F" w:rsidRPr="00EA6F5E">
        <w:rPr>
          <w:sz w:val="24"/>
          <w:szCs w:val="24"/>
        </w:rPr>
        <w:t xml:space="preserve"> </w:t>
      </w:r>
      <w:r w:rsidR="004969C1" w:rsidRPr="00EA6F5E">
        <w:rPr>
          <w:sz w:val="24"/>
          <w:szCs w:val="24"/>
        </w:rPr>
        <w:t>(</w:t>
      </w:r>
      <w:r w:rsidR="00B801C8" w:rsidRPr="00EA6F5E">
        <w:rPr>
          <w:sz w:val="24"/>
          <w:szCs w:val="24"/>
        </w:rPr>
        <w:t xml:space="preserve">2013, </w:t>
      </w:r>
      <w:r w:rsidR="00C0654F" w:rsidRPr="00EA6F5E">
        <w:rPr>
          <w:sz w:val="24"/>
          <w:szCs w:val="24"/>
        </w:rPr>
        <w:t>November</w:t>
      </w:r>
      <w:r w:rsidR="004969C1" w:rsidRPr="00EA6F5E">
        <w:rPr>
          <w:sz w:val="24"/>
          <w:szCs w:val="24"/>
        </w:rPr>
        <w:t>)</w:t>
      </w:r>
      <w:r w:rsidR="00C1534F" w:rsidRPr="00EA6F5E">
        <w:rPr>
          <w:sz w:val="24"/>
          <w:szCs w:val="24"/>
        </w:rPr>
        <w:t>.</w:t>
      </w:r>
      <w:r w:rsidR="004056D0" w:rsidRPr="00EA6F5E">
        <w:rPr>
          <w:sz w:val="24"/>
          <w:szCs w:val="24"/>
        </w:rPr>
        <w:t xml:space="preserve"> </w:t>
      </w:r>
      <w:r w:rsidR="000766E4" w:rsidRPr="00EA6F5E">
        <w:rPr>
          <w:bCs/>
          <w:color w:val="000000"/>
          <w:sz w:val="24"/>
          <w:szCs w:val="24"/>
        </w:rPr>
        <w:t>The digital age of the 21</w:t>
      </w:r>
      <w:r w:rsidR="000766E4" w:rsidRPr="00EA6F5E">
        <w:rPr>
          <w:bCs/>
          <w:color w:val="000000"/>
          <w:sz w:val="24"/>
          <w:szCs w:val="24"/>
          <w:vertAlign w:val="superscript"/>
        </w:rPr>
        <w:t>st</w:t>
      </w:r>
      <w:r w:rsidR="000766E4" w:rsidRPr="00EA6F5E">
        <w:rPr>
          <w:bCs/>
          <w:color w:val="000000"/>
          <w:sz w:val="24"/>
          <w:szCs w:val="24"/>
        </w:rPr>
        <w:t xml:space="preserve"> century: Its impact on learning and science instruction</w:t>
      </w:r>
      <w:r w:rsidR="000766E4" w:rsidRPr="00EA6F5E">
        <w:rPr>
          <w:b/>
          <w:bCs/>
          <w:color w:val="000000"/>
          <w:sz w:val="24"/>
          <w:szCs w:val="24"/>
        </w:rPr>
        <w:t xml:space="preserve">. </w:t>
      </w:r>
      <w:r w:rsidR="004056D0" w:rsidRPr="00EA6F5E">
        <w:rPr>
          <w:sz w:val="24"/>
          <w:szCs w:val="24"/>
        </w:rPr>
        <w:t>University</w:t>
      </w:r>
      <w:r w:rsidRPr="00EA6F5E">
        <w:rPr>
          <w:sz w:val="24"/>
          <w:szCs w:val="24"/>
        </w:rPr>
        <w:t xml:space="preserve"> of Georgia, David Butts Science </w:t>
      </w:r>
      <w:r w:rsidR="00DA56E6" w:rsidRPr="00EA6F5E">
        <w:rPr>
          <w:sz w:val="24"/>
          <w:szCs w:val="24"/>
        </w:rPr>
        <w:t>Education Award Program</w:t>
      </w:r>
      <w:r w:rsidR="000D7D42" w:rsidRPr="00EA6F5E">
        <w:rPr>
          <w:sz w:val="24"/>
          <w:szCs w:val="24"/>
        </w:rPr>
        <w:t>, University of Georgia, Athens, GA.</w:t>
      </w:r>
    </w:p>
    <w:p w14:paraId="57E614F9" w14:textId="77777777" w:rsidR="007F254A" w:rsidRPr="00EA6F5E" w:rsidRDefault="007F254A" w:rsidP="002F1E87">
      <w:pPr>
        <w:rPr>
          <w:sz w:val="24"/>
          <w:szCs w:val="24"/>
        </w:rPr>
      </w:pPr>
    </w:p>
    <w:p w14:paraId="30BF8454" w14:textId="77777777" w:rsidR="00B6013D" w:rsidRPr="00EA6F5E" w:rsidRDefault="00B6013D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 xml:space="preserve">Flournoy, </w:t>
      </w:r>
      <w:r w:rsidR="00FB6E23" w:rsidRPr="00EA6F5E">
        <w:rPr>
          <w:sz w:val="24"/>
          <w:szCs w:val="24"/>
        </w:rPr>
        <w:t xml:space="preserve">B. </w:t>
      </w:r>
      <w:r w:rsidR="00B801C8" w:rsidRPr="00EA6F5E">
        <w:rPr>
          <w:sz w:val="24"/>
          <w:szCs w:val="24"/>
        </w:rPr>
        <w:t>(</w:t>
      </w:r>
      <w:r w:rsidR="00C0654F" w:rsidRPr="00EA6F5E">
        <w:rPr>
          <w:sz w:val="24"/>
          <w:szCs w:val="24"/>
        </w:rPr>
        <w:t>2013</w:t>
      </w:r>
      <w:r w:rsidR="00B801C8" w:rsidRPr="00EA6F5E">
        <w:rPr>
          <w:sz w:val="24"/>
          <w:szCs w:val="24"/>
        </w:rPr>
        <w:t>, November</w:t>
      </w:r>
      <w:r w:rsidR="0006133E" w:rsidRPr="00EA6F5E">
        <w:rPr>
          <w:sz w:val="24"/>
          <w:szCs w:val="24"/>
        </w:rPr>
        <w:t>)</w:t>
      </w:r>
      <w:r w:rsidR="00FB6E23" w:rsidRPr="00EA6F5E">
        <w:rPr>
          <w:sz w:val="24"/>
          <w:szCs w:val="24"/>
        </w:rPr>
        <w:t xml:space="preserve">. </w:t>
      </w:r>
      <w:r w:rsidR="00AF635F" w:rsidRPr="00EA6F5E">
        <w:rPr>
          <w:sz w:val="24"/>
          <w:szCs w:val="24"/>
        </w:rPr>
        <w:t>Population e</w:t>
      </w:r>
      <w:r w:rsidR="00896FB1" w:rsidRPr="00EA6F5E">
        <w:rPr>
          <w:sz w:val="24"/>
          <w:szCs w:val="24"/>
        </w:rPr>
        <w:t xml:space="preserve">ducation, National Association of Biology Teacher Educators, </w:t>
      </w:r>
      <w:r w:rsidR="00FB6E23" w:rsidRPr="00EA6F5E">
        <w:rPr>
          <w:sz w:val="24"/>
          <w:szCs w:val="24"/>
        </w:rPr>
        <w:t>Atlanta, GA</w:t>
      </w:r>
      <w:r w:rsidR="000D7D42" w:rsidRPr="00EA6F5E">
        <w:rPr>
          <w:sz w:val="24"/>
          <w:szCs w:val="24"/>
        </w:rPr>
        <w:t>.</w:t>
      </w:r>
    </w:p>
    <w:p w14:paraId="3E444543" w14:textId="77777777" w:rsidR="007F254A" w:rsidRPr="00EA6F5E" w:rsidRDefault="007F254A" w:rsidP="002F1E87">
      <w:pPr>
        <w:rPr>
          <w:sz w:val="24"/>
          <w:szCs w:val="24"/>
        </w:rPr>
      </w:pPr>
    </w:p>
    <w:p w14:paraId="5C21DE66" w14:textId="5C3468D2" w:rsidR="004969C1" w:rsidRPr="00EA6F5E" w:rsidRDefault="00B24F23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</w:t>
      </w:r>
      <w:r w:rsidR="004056D0" w:rsidRPr="00EA6F5E">
        <w:rPr>
          <w:sz w:val="24"/>
          <w:szCs w:val="24"/>
        </w:rPr>
        <w:t>, B</w:t>
      </w:r>
      <w:r w:rsidR="004969C1" w:rsidRPr="00EA6F5E">
        <w:rPr>
          <w:sz w:val="24"/>
          <w:szCs w:val="24"/>
        </w:rPr>
        <w:t xml:space="preserve">. </w:t>
      </w:r>
      <w:r w:rsidR="0006133E" w:rsidRPr="00EA6F5E">
        <w:rPr>
          <w:sz w:val="24"/>
          <w:szCs w:val="24"/>
        </w:rPr>
        <w:t>(</w:t>
      </w:r>
      <w:r w:rsidR="00B801C8" w:rsidRPr="00EA6F5E">
        <w:rPr>
          <w:sz w:val="24"/>
          <w:szCs w:val="24"/>
        </w:rPr>
        <w:t xml:space="preserve">2012, </w:t>
      </w:r>
      <w:r w:rsidR="0006133E" w:rsidRPr="00EA6F5E">
        <w:rPr>
          <w:sz w:val="24"/>
          <w:szCs w:val="24"/>
        </w:rPr>
        <w:t>Feb</w:t>
      </w:r>
      <w:r w:rsidR="00896FB1" w:rsidRPr="00EA6F5E">
        <w:rPr>
          <w:sz w:val="24"/>
          <w:szCs w:val="24"/>
        </w:rPr>
        <w:t>ruary</w:t>
      </w:r>
      <w:r w:rsidR="004056D0" w:rsidRPr="00EA6F5E">
        <w:rPr>
          <w:sz w:val="24"/>
          <w:szCs w:val="24"/>
        </w:rPr>
        <w:t>)</w:t>
      </w:r>
      <w:r w:rsidR="00AF635F" w:rsidRPr="00EA6F5E">
        <w:rPr>
          <w:sz w:val="24"/>
          <w:szCs w:val="24"/>
        </w:rPr>
        <w:t>.</w:t>
      </w:r>
      <w:r w:rsidR="004056D0" w:rsidRPr="00EA6F5E">
        <w:rPr>
          <w:sz w:val="24"/>
          <w:szCs w:val="24"/>
        </w:rPr>
        <w:t xml:space="preserve"> 7</w:t>
      </w:r>
      <w:r w:rsidRPr="00EA6F5E">
        <w:rPr>
          <w:sz w:val="24"/>
          <w:szCs w:val="24"/>
        </w:rPr>
        <w:t xml:space="preserve"> </w:t>
      </w:r>
      <w:r w:rsidR="00AF635F" w:rsidRPr="00EA6F5E">
        <w:rPr>
          <w:sz w:val="24"/>
          <w:szCs w:val="24"/>
        </w:rPr>
        <w:t>Billion and c</w:t>
      </w:r>
      <w:r w:rsidR="00844A5F">
        <w:rPr>
          <w:sz w:val="24"/>
          <w:szCs w:val="24"/>
        </w:rPr>
        <w:t>ounting: l</w:t>
      </w:r>
      <w:r w:rsidR="00AF635F" w:rsidRPr="00EA6F5E">
        <w:rPr>
          <w:sz w:val="24"/>
          <w:szCs w:val="24"/>
        </w:rPr>
        <w:t>essons for our planet’s f</w:t>
      </w:r>
      <w:r w:rsidR="00896FB1" w:rsidRPr="00EA6F5E">
        <w:rPr>
          <w:sz w:val="24"/>
          <w:szCs w:val="24"/>
        </w:rPr>
        <w:t xml:space="preserve">uture, </w:t>
      </w:r>
      <w:r w:rsidRPr="00EA6F5E">
        <w:rPr>
          <w:sz w:val="24"/>
          <w:szCs w:val="24"/>
        </w:rPr>
        <w:t>G</w:t>
      </w:r>
      <w:r w:rsidR="00896FB1" w:rsidRPr="00EA6F5E">
        <w:rPr>
          <w:sz w:val="24"/>
          <w:szCs w:val="24"/>
        </w:rPr>
        <w:t>eorgia Science Teachers Association</w:t>
      </w:r>
      <w:r w:rsidR="00DA56E6" w:rsidRPr="00EA6F5E">
        <w:rPr>
          <w:sz w:val="24"/>
          <w:szCs w:val="24"/>
        </w:rPr>
        <w:t>.</w:t>
      </w:r>
    </w:p>
    <w:p w14:paraId="1A5DDEB3" w14:textId="77777777" w:rsidR="007F254A" w:rsidRPr="00EA6F5E" w:rsidRDefault="007F254A" w:rsidP="002F1E87">
      <w:pPr>
        <w:rPr>
          <w:sz w:val="24"/>
          <w:szCs w:val="24"/>
        </w:rPr>
      </w:pPr>
    </w:p>
    <w:p w14:paraId="1E35453B" w14:textId="77777777" w:rsidR="004969C1" w:rsidRPr="00EA6F5E" w:rsidRDefault="00AF635F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Flournoy, B. (</w:t>
      </w:r>
      <w:r w:rsidR="00B801C8" w:rsidRPr="00EA6F5E">
        <w:rPr>
          <w:sz w:val="24"/>
          <w:szCs w:val="24"/>
        </w:rPr>
        <w:t>2012,</w:t>
      </w:r>
      <w:r w:rsidR="00A41CC7" w:rsidRPr="00EA6F5E">
        <w:rPr>
          <w:sz w:val="24"/>
          <w:szCs w:val="24"/>
        </w:rPr>
        <w:t xml:space="preserve"> </w:t>
      </w:r>
      <w:r w:rsidR="00B801C8" w:rsidRPr="00EA6F5E">
        <w:rPr>
          <w:sz w:val="24"/>
          <w:szCs w:val="24"/>
        </w:rPr>
        <w:t>April</w:t>
      </w:r>
      <w:r w:rsidRPr="00EA6F5E">
        <w:rPr>
          <w:sz w:val="24"/>
          <w:szCs w:val="24"/>
        </w:rPr>
        <w:t>). Partnership building in the w</w:t>
      </w:r>
      <w:r w:rsidR="004969C1" w:rsidRPr="00EA6F5E">
        <w:rPr>
          <w:sz w:val="24"/>
          <w:szCs w:val="24"/>
        </w:rPr>
        <w:t>orkforce, University System of Georgia Workforce Development Summit</w:t>
      </w:r>
      <w:r w:rsidR="00DA56E6" w:rsidRPr="00EA6F5E">
        <w:rPr>
          <w:sz w:val="24"/>
          <w:szCs w:val="24"/>
        </w:rPr>
        <w:t>.</w:t>
      </w:r>
    </w:p>
    <w:p w14:paraId="7CADB7DB" w14:textId="77777777" w:rsidR="007F254A" w:rsidRPr="00EA6F5E" w:rsidRDefault="007F254A" w:rsidP="002F1E87">
      <w:pPr>
        <w:rPr>
          <w:sz w:val="24"/>
          <w:szCs w:val="24"/>
        </w:rPr>
      </w:pPr>
    </w:p>
    <w:p w14:paraId="2F733B14" w14:textId="77777777" w:rsidR="003B0077" w:rsidRPr="00EA6F5E" w:rsidRDefault="0006133E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Ojo</w:t>
      </w:r>
      <w:r w:rsidR="00926104" w:rsidRPr="00EA6F5E">
        <w:rPr>
          <w:sz w:val="24"/>
          <w:szCs w:val="24"/>
        </w:rPr>
        <w:t xml:space="preserve">, </w:t>
      </w:r>
      <w:r w:rsidR="004056D0" w:rsidRPr="00EA6F5E">
        <w:rPr>
          <w:sz w:val="24"/>
          <w:szCs w:val="24"/>
        </w:rPr>
        <w:t>A.,</w:t>
      </w:r>
      <w:r w:rsidR="005C42DA" w:rsidRPr="00EA6F5E">
        <w:rPr>
          <w:sz w:val="24"/>
          <w:szCs w:val="24"/>
        </w:rPr>
        <w:t xml:space="preserve"> &amp;</w:t>
      </w:r>
      <w:r w:rsidR="004056D0" w:rsidRPr="00EA6F5E">
        <w:rPr>
          <w:sz w:val="24"/>
          <w:szCs w:val="24"/>
        </w:rPr>
        <w:t xml:space="preserve"> Flournoy</w:t>
      </w:r>
      <w:r w:rsidR="00B6013D" w:rsidRPr="00EA6F5E">
        <w:rPr>
          <w:sz w:val="24"/>
          <w:szCs w:val="24"/>
        </w:rPr>
        <w:t xml:space="preserve">, B., </w:t>
      </w:r>
      <w:r w:rsidRPr="00EA6F5E">
        <w:rPr>
          <w:sz w:val="24"/>
          <w:szCs w:val="24"/>
        </w:rPr>
        <w:t>(</w:t>
      </w:r>
      <w:r w:rsidR="00B801C8" w:rsidRPr="00EA6F5E">
        <w:rPr>
          <w:sz w:val="24"/>
          <w:szCs w:val="24"/>
        </w:rPr>
        <w:t>2011, April</w:t>
      </w:r>
      <w:r w:rsidR="00A41CC7" w:rsidRPr="00EA6F5E">
        <w:rPr>
          <w:sz w:val="24"/>
          <w:szCs w:val="24"/>
        </w:rPr>
        <w:t xml:space="preserve">). </w:t>
      </w:r>
      <w:r w:rsidR="005C42DA" w:rsidRPr="00EA6F5E">
        <w:rPr>
          <w:color w:val="000000"/>
          <w:kern w:val="24"/>
          <w:sz w:val="24"/>
          <w:szCs w:val="24"/>
        </w:rPr>
        <w:t>Best practices for minority retention and sustainability in science and m</w:t>
      </w:r>
      <w:r w:rsidR="00926104" w:rsidRPr="00EA6F5E">
        <w:rPr>
          <w:color w:val="000000"/>
          <w:kern w:val="24"/>
          <w:sz w:val="24"/>
          <w:szCs w:val="24"/>
        </w:rPr>
        <w:t>athematics: The Mathematics Engineering Science Achievement (MESA) and the Louis Stoke Alliance for Minority Participation (LSAMP) Models at Atlanta Metropolitan College (AMC)</w:t>
      </w:r>
      <w:r w:rsidR="005C42DA" w:rsidRPr="00EA6F5E">
        <w:rPr>
          <w:color w:val="000000"/>
          <w:kern w:val="24"/>
          <w:sz w:val="24"/>
          <w:szCs w:val="24"/>
        </w:rPr>
        <w:t>.</w:t>
      </w:r>
      <w:r w:rsidR="005C42DA" w:rsidRPr="00EA6F5E">
        <w:rPr>
          <w:sz w:val="24"/>
          <w:szCs w:val="24"/>
        </w:rPr>
        <w:t xml:space="preserve"> Georgia Science Teachers Association (GAS)</w:t>
      </w:r>
      <w:r w:rsidR="00A41CC7" w:rsidRPr="00EA6F5E">
        <w:rPr>
          <w:color w:val="000000"/>
          <w:kern w:val="24"/>
          <w:sz w:val="24"/>
          <w:szCs w:val="24"/>
        </w:rPr>
        <w:t>, University</w:t>
      </w:r>
      <w:r w:rsidR="005C42DA" w:rsidRPr="00EA6F5E">
        <w:rPr>
          <w:color w:val="000000"/>
          <w:kern w:val="24"/>
          <w:sz w:val="24"/>
          <w:szCs w:val="24"/>
        </w:rPr>
        <w:t xml:space="preserve"> of North Georgia, </w:t>
      </w:r>
    </w:p>
    <w:p w14:paraId="72AE451B" w14:textId="77777777" w:rsidR="00896FB1" w:rsidRPr="00EA6F5E" w:rsidRDefault="00896FB1" w:rsidP="002F1E87">
      <w:pPr>
        <w:rPr>
          <w:sz w:val="24"/>
          <w:szCs w:val="24"/>
        </w:rPr>
      </w:pPr>
    </w:p>
    <w:p w14:paraId="229E0AA8" w14:textId="77777777" w:rsidR="004C22A2" w:rsidRPr="00EA6F5E" w:rsidRDefault="00896FB1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Oj</w:t>
      </w:r>
      <w:r w:rsidR="004056D0" w:rsidRPr="00EA6F5E">
        <w:rPr>
          <w:sz w:val="24"/>
          <w:szCs w:val="24"/>
        </w:rPr>
        <w:t>o</w:t>
      </w:r>
      <w:r w:rsidR="003B0077" w:rsidRPr="00EA6F5E">
        <w:rPr>
          <w:sz w:val="24"/>
          <w:szCs w:val="24"/>
        </w:rPr>
        <w:t xml:space="preserve">, A. </w:t>
      </w:r>
      <w:r w:rsidR="00A813D1" w:rsidRPr="00EA6F5E">
        <w:rPr>
          <w:sz w:val="24"/>
          <w:szCs w:val="24"/>
        </w:rPr>
        <w:t xml:space="preserve">&amp; </w:t>
      </w:r>
      <w:r w:rsidRPr="00EA6F5E">
        <w:rPr>
          <w:sz w:val="24"/>
          <w:szCs w:val="24"/>
        </w:rPr>
        <w:t>Flourno</w:t>
      </w:r>
      <w:r w:rsidR="004056D0" w:rsidRPr="00EA6F5E">
        <w:rPr>
          <w:sz w:val="24"/>
          <w:szCs w:val="24"/>
        </w:rPr>
        <w:t>y</w:t>
      </w:r>
      <w:r w:rsidR="003B0077" w:rsidRPr="00EA6F5E">
        <w:rPr>
          <w:sz w:val="24"/>
          <w:szCs w:val="24"/>
        </w:rPr>
        <w:t>, B</w:t>
      </w:r>
      <w:r w:rsidR="004056D0" w:rsidRPr="00EA6F5E">
        <w:rPr>
          <w:sz w:val="24"/>
          <w:szCs w:val="24"/>
        </w:rPr>
        <w:t>. (</w:t>
      </w:r>
      <w:r w:rsidR="00B801C8" w:rsidRPr="00EA6F5E">
        <w:rPr>
          <w:sz w:val="24"/>
          <w:szCs w:val="24"/>
        </w:rPr>
        <w:t>2010,</w:t>
      </w:r>
      <w:r w:rsidR="00A41CC7" w:rsidRPr="00EA6F5E">
        <w:rPr>
          <w:sz w:val="24"/>
          <w:szCs w:val="24"/>
        </w:rPr>
        <w:t xml:space="preserve"> </w:t>
      </w:r>
      <w:r w:rsidR="00B801C8" w:rsidRPr="00EA6F5E">
        <w:rPr>
          <w:sz w:val="24"/>
          <w:szCs w:val="24"/>
        </w:rPr>
        <w:t>October</w:t>
      </w:r>
      <w:r w:rsidR="00A41CC7" w:rsidRPr="00EA6F5E">
        <w:rPr>
          <w:sz w:val="24"/>
          <w:szCs w:val="24"/>
        </w:rPr>
        <w:t xml:space="preserve">). </w:t>
      </w:r>
      <w:r w:rsidR="00455FBA" w:rsidRPr="00EA6F5E">
        <w:rPr>
          <w:color w:val="000000"/>
          <w:kern w:val="24"/>
          <w:sz w:val="24"/>
          <w:szCs w:val="24"/>
        </w:rPr>
        <w:t xml:space="preserve">Best practices for minority retention and sustainability in science and mathematics: The Mathematics Engineering Science Achievement (MESA) and the Louis Stokes Alliance for Minority Participation (LSAMP) models at Atlanta Metropolitan College </w:t>
      </w:r>
      <w:r w:rsidR="00B6013D" w:rsidRPr="00EA6F5E">
        <w:rPr>
          <w:sz w:val="24"/>
          <w:szCs w:val="24"/>
        </w:rPr>
        <w:t>Georgia Educational Research Association (GERA)</w:t>
      </w:r>
      <w:r w:rsidR="005C42DA" w:rsidRPr="00EA6F5E">
        <w:rPr>
          <w:sz w:val="24"/>
          <w:szCs w:val="24"/>
        </w:rPr>
        <w:t>, Savannah, GA.</w:t>
      </w:r>
    </w:p>
    <w:p w14:paraId="240B8D99" w14:textId="77777777" w:rsidR="00870338" w:rsidRPr="00EA6F5E" w:rsidRDefault="00870338" w:rsidP="002F1E87">
      <w:pPr>
        <w:rPr>
          <w:sz w:val="24"/>
          <w:szCs w:val="24"/>
        </w:rPr>
      </w:pPr>
    </w:p>
    <w:p w14:paraId="6A43F3C2" w14:textId="77777777" w:rsidR="00406454" w:rsidRPr="00EA6F5E" w:rsidRDefault="00A813D1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Flournoy, B, &amp;</w:t>
      </w:r>
      <w:r w:rsidR="00406454" w:rsidRPr="00EA6F5E">
        <w:rPr>
          <w:sz w:val="24"/>
          <w:szCs w:val="24"/>
        </w:rPr>
        <w:t xml:space="preserve"> Mandock, R. (</w:t>
      </w:r>
      <w:r w:rsidR="00B801C8" w:rsidRPr="00EA6F5E">
        <w:rPr>
          <w:sz w:val="24"/>
          <w:szCs w:val="24"/>
        </w:rPr>
        <w:t>2008, March</w:t>
      </w:r>
      <w:r w:rsidR="00A41CC7" w:rsidRPr="00EA6F5E">
        <w:rPr>
          <w:sz w:val="24"/>
          <w:szCs w:val="24"/>
        </w:rPr>
        <w:t xml:space="preserve">). </w:t>
      </w:r>
      <w:r w:rsidR="00B801C8" w:rsidRPr="00EA6F5E">
        <w:rPr>
          <w:sz w:val="24"/>
          <w:szCs w:val="24"/>
        </w:rPr>
        <w:t>Using real-time atmospheric science data to determine diurnal water c</w:t>
      </w:r>
      <w:r w:rsidR="00406454" w:rsidRPr="00EA6F5E">
        <w:rPr>
          <w:sz w:val="24"/>
          <w:szCs w:val="24"/>
        </w:rPr>
        <w:t>ycles</w:t>
      </w:r>
      <w:r w:rsidR="00060194" w:rsidRPr="00EA6F5E">
        <w:rPr>
          <w:sz w:val="24"/>
          <w:szCs w:val="24"/>
        </w:rPr>
        <w:t xml:space="preserve"> </w:t>
      </w:r>
      <w:r w:rsidR="00B801C8" w:rsidRPr="00EA6F5E">
        <w:rPr>
          <w:sz w:val="24"/>
          <w:szCs w:val="24"/>
        </w:rPr>
        <w:t>in trees i</w:t>
      </w:r>
      <w:r w:rsidR="00406454" w:rsidRPr="00EA6F5E">
        <w:rPr>
          <w:sz w:val="24"/>
          <w:szCs w:val="24"/>
        </w:rPr>
        <w:t xml:space="preserve">nfusing </w:t>
      </w:r>
      <w:r w:rsidR="00B801C8" w:rsidRPr="00EA6F5E">
        <w:rPr>
          <w:sz w:val="24"/>
          <w:szCs w:val="24"/>
        </w:rPr>
        <w:t>t</w:t>
      </w:r>
      <w:r w:rsidR="00406454" w:rsidRPr="00EA6F5E">
        <w:rPr>
          <w:sz w:val="24"/>
          <w:szCs w:val="24"/>
        </w:rPr>
        <w:t xml:space="preserve">echnology </w:t>
      </w:r>
      <w:r w:rsidR="00B801C8" w:rsidRPr="00EA6F5E">
        <w:rPr>
          <w:sz w:val="24"/>
          <w:szCs w:val="24"/>
        </w:rPr>
        <w:t xml:space="preserve">in teaching </w:t>
      </w:r>
      <w:r w:rsidR="00A41CC7" w:rsidRPr="00EA6F5E">
        <w:rPr>
          <w:sz w:val="24"/>
          <w:szCs w:val="24"/>
        </w:rPr>
        <w:t>science,</w:t>
      </w:r>
      <w:r w:rsidR="00406454" w:rsidRPr="00EA6F5E">
        <w:rPr>
          <w:sz w:val="24"/>
          <w:szCs w:val="24"/>
        </w:rPr>
        <w:t xml:space="preserve"> National Science Teachers Association. </w:t>
      </w:r>
      <w:r w:rsidR="004056D0" w:rsidRPr="00EA6F5E">
        <w:rPr>
          <w:sz w:val="24"/>
          <w:szCs w:val="24"/>
        </w:rPr>
        <w:t>Boston,</w:t>
      </w:r>
      <w:r w:rsidR="00406454" w:rsidRPr="00EA6F5E">
        <w:rPr>
          <w:sz w:val="24"/>
          <w:szCs w:val="24"/>
        </w:rPr>
        <w:t xml:space="preserve"> Massachusetts</w:t>
      </w:r>
      <w:r w:rsidR="005C42DA" w:rsidRPr="00EA6F5E">
        <w:rPr>
          <w:sz w:val="24"/>
          <w:szCs w:val="24"/>
        </w:rPr>
        <w:t>.</w:t>
      </w:r>
    </w:p>
    <w:p w14:paraId="4BEB36C3" w14:textId="77777777" w:rsidR="00406454" w:rsidRPr="00EA6F5E" w:rsidRDefault="00406454" w:rsidP="002F1E87">
      <w:pPr>
        <w:rPr>
          <w:sz w:val="24"/>
          <w:szCs w:val="24"/>
        </w:rPr>
      </w:pPr>
    </w:p>
    <w:p w14:paraId="19A0B627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</w:t>
      </w:r>
      <w:r w:rsidR="004056D0" w:rsidRPr="00EA6F5E">
        <w:rPr>
          <w:sz w:val="24"/>
          <w:szCs w:val="24"/>
        </w:rPr>
        <w:t>, B</w:t>
      </w:r>
      <w:r w:rsidRPr="00EA6F5E">
        <w:rPr>
          <w:sz w:val="24"/>
          <w:szCs w:val="24"/>
        </w:rPr>
        <w:t>.</w:t>
      </w:r>
      <w:r w:rsidR="00A813D1" w:rsidRPr="00EA6F5E">
        <w:rPr>
          <w:sz w:val="24"/>
          <w:szCs w:val="24"/>
        </w:rPr>
        <w:t xml:space="preserve"> &amp;</w:t>
      </w:r>
      <w:r w:rsidR="004056D0" w:rsidRPr="00EA6F5E">
        <w:rPr>
          <w:sz w:val="24"/>
          <w:szCs w:val="24"/>
        </w:rPr>
        <w:t xml:space="preserve"> Mandock</w:t>
      </w:r>
      <w:r w:rsidRPr="00EA6F5E">
        <w:rPr>
          <w:sz w:val="24"/>
          <w:szCs w:val="24"/>
        </w:rPr>
        <w:t>, R. (</w:t>
      </w:r>
      <w:r w:rsidR="00B801C8" w:rsidRPr="00EA6F5E">
        <w:rPr>
          <w:sz w:val="24"/>
          <w:szCs w:val="24"/>
        </w:rPr>
        <w:t>2008, November</w:t>
      </w:r>
      <w:r w:rsidR="00A41CC7" w:rsidRPr="00EA6F5E">
        <w:rPr>
          <w:sz w:val="24"/>
          <w:szCs w:val="24"/>
        </w:rPr>
        <w:t xml:space="preserve">). </w:t>
      </w:r>
      <w:r w:rsidR="005C42DA" w:rsidRPr="00EA6F5E">
        <w:rPr>
          <w:sz w:val="24"/>
          <w:szCs w:val="24"/>
        </w:rPr>
        <w:t>Using technology to e</w:t>
      </w:r>
      <w:r w:rsidRPr="00EA6F5E">
        <w:rPr>
          <w:sz w:val="24"/>
          <w:szCs w:val="24"/>
        </w:rPr>
        <w:t xml:space="preserve">nrich Earth Systems Science </w:t>
      </w:r>
      <w:r w:rsidR="005C42DA" w:rsidRPr="00EA6F5E">
        <w:rPr>
          <w:sz w:val="24"/>
          <w:szCs w:val="24"/>
        </w:rPr>
        <w:t>i</w:t>
      </w:r>
      <w:r w:rsidR="004056D0" w:rsidRPr="00EA6F5E">
        <w:rPr>
          <w:sz w:val="24"/>
          <w:szCs w:val="24"/>
        </w:rPr>
        <w:t>nstruction, Georgia</w:t>
      </w:r>
      <w:r w:rsidRPr="00EA6F5E">
        <w:rPr>
          <w:sz w:val="24"/>
          <w:szCs w:val="24"/>
        </w:rPr>
        <w:t xml:space="preserve"> Educational Technology conference Atlanta, Georgia</w:t>
      </w:r>
      <w:r w:rsidR="005C42DA" w:rsidRPr="00EA6F5E">
        <w:rPr>
          <w:sz w:val="24"/>
          <w:szCs w:val="24"/>
        </w:rPr>
        <w:t>.</w:t>
      </w:r>
    </w:p>
    <w:p w14:paraId="4578AB71" w14:textId="77777777" w:rsidR="00406454" w:rsidRPr="00EA6F5E" w:rsidRDefault="00406454" w:rsidP="002F1E87">
      <w:pPr>
        <w:rPr>
          <w:sz w:val="24"/>
          <w:szCs w:val="24"/>
        </w:rPr>
      </w:pPr>
    </w:p>
    <w:p w14:paraId="4155ED82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</w:t>
      </w:r>
      <w:r w:rsidR="004056D0" w:rsidRPr="00EA6F5E">
        <w:rPr>
          <w:sz w:val="24"/>
          <w:szCs w:val="24"/>
        </w:rPr>
        <w:t>, B</w:t>
      </w:r>
      <w:r w:rsidRPr="00EA6F5E">
        <w:rPr>
          <w:sz w:val="24"/>
          <w:szCs w:val="24"/>
        </w:rPr>
        <w:t xml:space="preserve">. </w:t>
      </w:r>
      <w:r w:rsidR="00A813D1" w:rsidRPr="00EA6F5E">
        <w:rPr>
          <w:sz w:val="24"/>
          <w:szCs w:val="24"/>
        </w:rPr>
        <w:t>&amp; Sneed, S.</w:t>
      </w:r>
      <w:r w:rsidR="00B801C8" w:rsidRPr="00EA6F5E">
        <w:rPr>
          <w:sz w:val="24"/>
          <w:szCs w:val="24"/>
        </w:rPr>
        <w:t xml:space="preserve"> (2008, March</w:t>
      </w:r>
      <w:r w:rsidRPr="00EA6F5E">
        <w:rPr>
          <w:sz w:val="24"/>
          <w:szCs w:val="24"/>
        </w:rPr>
        <w:t>). Jacksonville, Florida</w:t>
      </w:r>
      <w:r w:rsidR="00E128CB" w:rsidRPr="00EA6F5E">
        <w:rPr>
          <w:sz w:val="24"/>
          <w:szCs w:val="24"/>
        </w:rPr>
        <w:t>, Joint meeting of the Georgia and Florida Academy of Science</w:t>
      </w:r>
      <w:r w:rsidR="005C42DA" w:rsidRPr="00EA6F5E">
        <w:rPr>
          <w:sz w:val="24"/>
          <w:szCs w:val="24"/>
        </w:rPr>
        <w:t>.</w:t>
      </w:r>
    </w:p>
    <w:p w14:paraId="18857DCE" w14:textId="77777777" w:rsidR="00406454" w:rsidRPr="00EA6F5E" w:rsidRDefault="00406454" w:rsidP="002F1E87">
      <w:pPr>
        <w:rPr>
          <w:b/>
          <w:sz w:val="24"/>
          <w:szCs w:val="24"/>
        </w:rPr>
      </w:pPr>
    </w:p>
    <w:p w14:paraId="5437F8B0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 xml:space="preserve">Flournoy, B. </w:t>
      </w:r>
      <w:r w:rsidR="00A41CC7" w:rsidRPr="00EA6F5E">
        <w:rPr>
          <w:sz w:val="24"/>
          <w:szCs w:val="24"/>
        </w:rPr>
        <w:t>(2007</w:t>
      </w:r>
      <w:r w:rsidR="00B801C8" w:rsidRPr="00EA6F5E">
        <w:rPr>
          <w:sz w:val="24"/>
          <w:szCs w:val="24"/>
        </w:rPr>
        <w:t>, October</w:t>
      </w:r>
      <w:r w:rsidR="004056D0" w:rsidRPr="00EA6F5E">
        <w:rPr>
          <w:sz w:val="24"/>
          <w:szCs w:val="24"/>
        </w:rPr>
        <w:t>)</w:t>
      </w:r>
      <w:r w:rsidR="00A41CC7" w:rsidRPr="00EA6F5E">
        <w:rPr>
          <w:sz w:val="24"/>
          <w:szCs w:val="24"/>
        </w:rPr>
        <w:t>.</w:t>
      </w:r>
      <w:r w:rsidR="004056D0" w:rsidRPr="00EA6F5E">
        <w:rPr>
          <w:i/>
          <w:sz w:val="24"/>
          <w:szCs w:val="24"/>
        </w:rPr>
        <w:t xml:space="preserve"> </w:t>
      </w:r>
      <w:r w:rsidR="004056D0" w:rsidRPr="00EA6F5E">
        <w:rPr>
          <w:sz w:val="24"/>
          <w:szCs w:val="24"/>
        </w:rPr>
        <w:t>An</w:t>
      </w:r>
      <w:r w:rsidR="005C42DA" w:rsidRPr="00EA6F5E">
        <w:rPr>
          <w:sz w:val="24"/>
          <w:szCs w:val="24"/>
        </w:rPr>
        <w:t xml:space="preserve"> analysis of s</w:t>
      </w:r>
      <w:r w:rsidR="00746D8D" w:rsidRPr="00EA6F5E">
        <w:rPr>
          <w:sz w:val="24"/>
          <w:szCs w:val="24"/>
        </w:rPr>
        <w:t>elf</w:t>
      </w:r>
      <w:r w:rsidR="00DA56E6" w:rsidRPr="00EA6F5E">
        <w:rPr>
          <w:sz w:val="24"/>
          <w:szCs w:val="24"/>
        </w:rPr>
        <w:t>-</w:t>
      </w:r>
      <w:r w:rsidR="00746D8D" w:rsidRPr="00EA6F5E">
        <w:rPr>
          <w:sz w:val="24"/>
          <w:szCs w:val="24"/>
        </w:rPr>
        <w:t xml:space="preserve"> </w:t>
      </w:r>
      <w:r w:rsidR="005C42DA" w:rsidRPr="00EA6F5E">
        <w:rPr>
          <w:sz w:val="24"/>
          <w:szCs w:val="24"/>
        </w:rPr>
        <w:t>assessment of pre-service science teachers and their p</w:t>
      </w:r>
      <w:r w:rsidRPr="00EA6F5E">
        <w:rPr>
          <w:sz w:val="24"/>
          <w:szCs w:val="24"/>
        </w:rPr>
        <w:t>er</w:t>
      </w:r>
      <w:r w:rsidR="005C42DA" w:rsidRPr="00EA6F5E">
        <w:rPr>
          <w:sz w:val="24"/>
          <w:szCs w:val="24"/>
        </w:rPr>
        <w:t>ception of p</w:t>
      </w:r>
      <w:r w:rsidR="0015631C" w:rsidRPr="00EA6F5E">
        <w:rPr>
          <w:sz w:val="24"/>
          <w:szCs w:val="24"/>
        </w:rPr>
        <w:t xml:space="preserve">reparedness, </w:t>
      </w:r>
      <w:r w:rsidRPr="00EA6F5E">
        <w:rPr>
          <w:sz w:val="24"/>
          <w:szCs w:val="24"/>
        </w:rPr>
        <w:t>Georgia Educational Research Association, Savannah, Georgia</w:t>
      </w:r>
      <w:r w:rsidR="00C1534F" w:rsidRPr="00EA6F5E">
        <w:rPr>
          <w:sz w:val="24"/>
          <w:szCs w:val="24"/>
        </w:rPr>
        <w:t>.</w:t>
      </w:r>
    </w:p>
    <w:p w14:paraId="024C6244" w14:textId="77777777" w:rsidR="00406454" w:rsidRPr="00EA6F5E" w:rsidRDefault="00406454" w:rsidP="002F1E87">
      <w:pPr>
        <w:rPr>
          <w:sz w:val="24"/>
          <w:szCs w:val="24"/>
        </w:rPr>
      </w:pPr>
    </w:p>
    <w:p w14:paraId="47627483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 xml:space="preserve">Flournoy, </w:t>
      </w:r>
      <w:r w:rsidR="005C42DA" w:rsidRPr="00EA6F5E">
        <w:rPr>
          <w:sz w:val="24"/>
          <w:szCs w:val="24"/>
        </w:rPr>
        <w:t>B. (</w:t>
      </w:r>
      <w:r w:rsidR="00B801C8" w:rsidRPr="00EA6F5E">
        <w:rPr>
          <w:sz w:val="24"/>
          <w:szCs w:val="24"/>
        </w:rPr>
        <w:t>2007, April</w:t>
      </w:r>
      <w:r w:rsidR="005C42DA" w:rsidRPr="00EA6F5E">
        <w:rPr>
          <w:sz w:val="24"/>
          <w:szCs w:val="24"/>
        </w:rPr>
        <w:t xml:space="preserve">). Instructional </w:t>
      </w:r>
      <w:r w:rsidR="00F4062D" w:rsidRPr="00EA6F5E">
        <w:rPr>
          <w:sz w:val="24"/>
          <w:szCs w:val="24"/>
        </w:rPr>
        <w:t>S</w:t>
      </w:r>
      <w:r w:rsidR="005C42DA" w:rsidRPr="00EA6F5E">
        <w:rPr>
          <w:sz w:val="24"/>
          <w:szCs w:val="24"/>
        </w:rPr>
        <w:t xml:space="preserve">trategies in </w:t>
      </w:r>
      <w:r w:rsidR="00F4062D" w:rsidRPr="00EA6F5E">
        <w:rPr>
          <w:sz w:val="24"/>
          <w:szCs w:val="24"/>
        </w:rPr>
        <w:t>S</w:t>
      </w:r>
      <w:r w:rsidRPr="00EA6F5E">
        <w:rPr>
          <w:sz w:val="24"/>
          <w:szCs w:val="24"/>
        </w:rPr>
        <w:t>cience and Literacy for Middle and Secondary Grade Urban Learners</w:t>
      </w:r>
      <w:r w:rsidR="004056D0" w:rsidRPr="00EA6F5E">
        <w:rPr>
          <w:sz w:val="24"/>
          <w:szCs w:val="24"/>
        </w:rPr>
        <w:t>, presented</w:t>
      </w:r>
      <w:r w:rsidRPr="00EA6F5E">
        <w:rPr>
          <w:sz w:val="24"/>
          <w:szCs w:val="24"/>
        </w:rPr>
        <w:t xml:space="preserve"> at the National Science Teachers </w:t>
      </w:r>
      <w:r w:rsidR="004056D0" w:rsidRPr="00EA6F5E">
        <w:rPr>
          <w:sz w:val="24"/>
          <w:szCs w:val="24"/>
        </w:rPr>
        <w:t>Association (</w:t>
      </w:r>
      <w:r w:rsidRPr="00EA6F5E">
        <w:rPr>
          <w:sz w:val="24"/>
          <w:szCs w:val="24"/>
        </w:rPr>
        <w:t xml:space="preserve">NSTA), </w:t>
      </w:r>
      <w:r w:rsidR="004056D0" w:rsidRPr="00EA6F5E">
        <w:rPr>
          <w:sz w:val="24"/>
          <w:szCs w:val="24"/>
        </w:rPr>
        <w:t>St. Louis</w:t>
      </w:r>
      <w:r w:rsidRPr="00EA6F5E">
        <w:rPr>
          <w:sz w:val="24"/>
          <w:szCs w:val="24"/>
        </w:rPr>
        <w:t>, Missouri.</w:t>
      </w:r>
    </w:p>
    <w:p w14:paraId="271CAD12" w14:textId="77777777" w:rsidR="00406454" w:rsidRPr="00EA6F5E" w:rsidRDefault="00406454" w:rsidP="002F1E87">
      <w:pPr>
        <w:rPr>
          <w:sz w:val="24"/>
          <w:szCs w:val="24"/>
        </w:rPr>
      </w:pPr>
    </w:p>
    <w:p w14:paraId="1228501A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Flournoy, B. (2006</w:t>
      </w:r>
      <w:r w:rsidR="00B801C8" w:rsidRPr="00EA6F5E">
        <w:rPr>
          <w:sz w:val="24"/>
          <w:szCs w:val="24"/>
        </w:rPr>
        <w:t>, October).  Teacher preparation: rethinking what w</w:t>
      </w:r>
      <w:r w:rsidRPr="00EA6F5E">
        <w:rPr>
          <w:sz w:val="24"/>
          <w:szCs w:val="24"/>
        </w:rPr>
        <w:t>orks, Georgia Education Research Association (GERA), Savannah, GA</w:t>
      </w:r>
    </w:p>
    <w:p w14:paraId="2F95B0A4" w14:textId="77777777" w:rsidR="00406454" w:rsidRPr="00EA6F5E" w:rsidRDefault="00406454" w:rsidP="002F1E87">
      <w:pPr>
        <w:rPr>
          <w:sz w:val="24"/>
          <w:szCs w:val="24"/>
        </w:rPr>
      </w:pPr>
    </w:p>
    <w:p w14:paraId="1CA64A17" w14:textId="77777777" w:rsidR="00406454" w:rsidRPr="00EA6F5E" w:rsidRDefault="00406454" w:rsidP="002F1E87">
      <w:pPr>
        <w:rPr>
          <w:sz w:val="24"/>
          <w:szCs w:val="24"/>
        </w:rPr>
      </w:pPr>
      <w:r w:rsidRPr="00EA6F5E">
        <w:rPr>
          <w:sz w:val="24"/>
          <w:szCs w:val="24"/>
        </w:rPr>
        <w:t>Rucker, S., King, J.</w:t>
      </w:r>
      <w:r w:rsidR="00A41CC7" w:rsidRPr="00EA6F5E">
        <w:rPr>
          <w:sz w:val="24"/>
          <w:szCs w:val="24"/>
        </w:rPr>
        <w:t>, &amp;</w:t>
      </w:r>
      <w:r w:rsidRPr="00EA6F5E">
        <w:rPr>
          <w:sz w:val="24"/>
          <w:szCs w:val="24"/>
        </w:rPr>
        <w:t xml:space="preserve"> Flournoy, B</w:t>
      </w:r>
      <w:r w:rsidR="004056D0" w:rsidRPr="00EA6F5E">
        <w:rPr>
          <w:sz w:val="24"/>
          <w:szCs w:val="24"/>
        </w:rPr>
        <w:t>. (</w:t>
      </w:r>
      <w:r w:rsidR="00B801C8" w:rsidRPr="00EA6F5E">
        <w:rPr>
          <w:sz w:val="24"/>
          <w:szCs w:val="24"/>
        </w:rPr>
        <w:t>2006, April). Training teacher l</w:t>
      </w:r>
      <w:r w:rsidR="00746D8D" w:rsidRPr="00EA6F5E">
        <w:rPr>
          <w:sz w:val="24"/>
          <w:szCs w:val="24"/>
        </w:rPr>
        <w:t xml:space="preserve">eaders, </w:t>
      </w:r>
      <w:r w:rsidRPr="00EA6F5E">
        <w:rPr>
          <w:sz w:val="24"/>
          <w:szCs w:val="24"/>
        </w:rPr>
        <w:t>presented at the National Council of Teachers of Mathematics (NCTM), St Louis, Missouri.</w:t>
      </w:r>
    </w:p>
    <w:p w14:paraId="327504E9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4E4A2D18" w14:textId="77777777" w:rsidR="00406454" w:rsidRPr="00EA6F5E" w:rsidRDefault="00A813D1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</w:t>
      </w:r>
      <w:r w:rsidR="00406454" w:rsidRPr="00EA6F5E">
        <w:rPr>
          <w:color w:val="000000"/>
          <w:szCs w:val="24"/>
        </w:rPr>
        <w:t xml:space="preserve"> </w:t>
      </w:r>
      <w:r w:rsidR="004056D0" w:rsidRPr="00EA6F5E">
        <w:rPr>
          <w:color w:val="000000"/>
          <w:szCs w:val="24"/>
        </w:rPr>
        <w:t>B. (</w:t>
      </w:r>
      <w:r w:rsidR="00406454" w:rsidRPr="00EA6F5E">
        <w:rPr>
          <w:color w:val="000000"/>
          <w:szCs w:val="24"/>
        </w:rPr>
        <w:t>2005</w:t>
      </w:r>
      <w:r w:rsidR="00B801C8" w:rsidRPr="00EA6F5E">
        <w:rPr>
          <w:color w:val="000000"/>
          <w:szCs w:val="24"/>
        </w:rPr>
        <w:t>, June).Teaching science to middle grades s</w:t>
      </w:r>
      <w:r w:rsidR="00406454" w:rsidRPr="00EA6F5E">
        <w:rPr>
          <w:color w:val="000000"/>
          <w:szCs w:val="24"/>
        </w:rPr>
        <w:t>tudents in the Ben Carson Science Academy</w:t>
      </w:r>
      <w:r w:rsidR="004056D0" w:rsidRPr="00EA6F5E">
        <w:rPr>
          <w:color w:val="000000"/>
          <w:szCs w:val="24"/>
        </w:rPr>
        <w:t>, paper</w:t>
      </w:r>
      <w:r w:rsidR="00406454" w:rsidRPr="00EA6F5E">
        <w:rPr>
          <w:color w:val="000000"/>
          <w:szCs w:val="24"/>
        </w:rPr>
        <w:t xml:space="preserve"> presented at the Morehouse Sc</w:t>
      </w:r>
      <w:r w:rsidR="004056D0" w:rsidRPr="00EA6F5E">
        <w:rPr>
          <w:color w:val="000000"/>
          <w:szCs w:val="24"/>
        </w:rPr>
        <w:t xml:space="preserve">hool of Medicine, Atlanta, GA, </w:t>
      </w:r>
    </w:p>
    <w:p w14:paraId="0EB0D261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308392DB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 (2005</w:t>
      </w:r>
      <w:r w:rsidR="00B801C8" w:rsidRPr="00EA6F5E">
        <w:rPr>
          <w:color w:val="000000"/>
          <w:szCs w:val="24"/>
        </w:rPr>
        <w:t>, March</w:t>
      </w:r>
      <w:r w:rsidRPr="00EA6F5E">
        <w:rPr>
          <w:color w:val="000000"/>
          <w:szCs w:val="24"/>
        </w:rPr>
        <w:t>).</w:t>
      </w:r>
      <w:r w:rsidR="00A813D1" w:rsidRPr="00EA6F5E">
        <w:rPr>
          <w:color w:val="000000"/>
          <w:szCs w:val="24"/>
        </w:rPr>
        <w:t xml:space="preserve"> </w:t>
      </w:r>
      <w:r w:rsidR="00B801C8" w:rsidRPr="00EA6F5E">
        <w:rPr>
          <w:color w:val="000000"/>
          <w:szCs w:val="24"/>
        </w:rPr>
        <w:t>Enriching pre-c</w:t>
      </w:r>
      <w:r w:rsidRPr="00EA6F5E">
        <w:rPr>
          <w:color w:val="000000"/>
          <w:szCs w:val="24"/>
        </w:rPr>
        <w:t>o</w:t>
      </w:r>
      <w:r w:rsidR="00B801C8" w:rsidRPr="00EA6F5E">
        <w:rPr>
          <w:color w:val="000000"/>
          <w:szCs w:val="24"/>
        </w:rPr>
        <w:t>llege science and mathematics teachers’ research skills using research scientists as m</w:t>
      </w:r>
      <w:r w:rsidRPr="00EA6F5E">
        <w:rPr>
          <w:color w:val="000000"/>
          <w:szCs w:val="24"/>
        </w:rPr>
        <w:t xml:space="preserve">entors, paper presented at the Georgia Academy of Science, Dalton College, </w:t>
      </w:r>
      <w:r w:rsidR="004056D0" w:rsidRPr="00EA6F5E">
        <w:rPr>
          <w:color w:val="000000"/>
          <w:szCs w:val="24"/>
        </w:rPr>
        <w:t>and Barnesville</w:t>
      </w:r>
      <w:r w:rsidRPr="00EA6F5E">
        <w:rPr>
          <w:color w:val="000000"/>
          <w:szCs w:val="24"/>
        </w:rPr>
        <w:t xml:space="preserve">, GA. </w:t>
      </w:r>
    </w:p>
    <w:p w14:paraId="42A59734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65A66FD8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szCs w:val="24"/>
        </w:rPr>
        <w:t xml:space="preserve">Manley, O., </w:t>
      </w:r>
      <w:r w:rsidR="00B801C8" w:rsidRPr="00EA6F5E">
        <w:rPr>
          <w:szCs w:val="24"/>
        </w:rPr>
        <w:t xml:space="preserve">&amp; </w:t>
      </w:r>
      <w:r w:rsidRPr="00EA6F5E">
        <w:rPr>
          <w:szCs w:val="24"/>
        </w:rPr>
        <w:t xml:space="preserve">Flournoy, B. </w:t>
      </w:r>
      <w:r w:rsidR="000D7D42" w:rsidRPr="00EA6F5E">
        <w:rPr>
          <w:szCs w:val="24"/>
        </w:rPr>
        <w:t>(2005</w:t>
      </w:r>
      <w:r w:rsidR="00B801C8" w:rsidRPr="00EA6F5E">
        <w:rPr>
          <w:szCs w:val="24"/>
        </w:rPr>
        <w:t>, March</w:t>
      </w:r>
      <w:r w:rsidR="00A41CC7" w:rsidRPr="00EA6F5E">
        <w:rPr>
          <w:szCs w:val="24"/>
        </w:rPr>
        <w:t xml:space="preserve">). </w:t>
      </w:r>
      <w:r w:rsidR="00B801C8" w:rsidRPr="00EA6F5E">
        <w:rPr>
          <w:szCs w:val="24"/>
        </w:rPr>
        <w:t>Using multiple i</w:t>
      </w:r>
      <w:r w:rsidR="00D9279B" w:rsidRPr="00EA6F5E">
        <w:rPr>
          <w:szCs w:val="24"/>
        </w:rPr>
        <w:t>ntelligence</w:t>
      </w:r>
      <w:r w:rsidR="00B801C8" w:rsidRPr="00EA6F5E">
        <w:rPr>
          <w:szCs w:val="24"/>
        </w:rPr>
        <w:t>s strategies for t</w:t>
      </w:r>
      <w:r w:rsidRPr="00EA6F5E">
        <w:rPr>
          <w:szCs w:val="24"/>
        </w:rPr>
        <w:t>ea</w:t>
      </w:r>
      <w:r w:rsidR="00B801C8" w:rsidRPr="00EA6F5E">
        <w:rPr>
          <w:szCs w:val="24"/>
        </w:rPr>
        <w:t>ching across the c</w:t>
      </w:r>
      <w:r w:rsidRPr="00EA6F5E">
        <w:rPr>
          <w:szCs w:val="24"/>
        </w:rPr>
        <w:t>urriculum</w:t>
      </w:r>
      <w:r w:rsidRPr="00EA6F5E">
        <w:rPr>
          <w:color w:val="000000"/>
          <w:szCs w:val="24"/>
        </w:rPr>
        <w:t>, paper presented at the Georgia Science Teachers Association, Columbus, GA</w:t>
      </w:r>
    </w:p>
    <w:p w14:paraId="3D1D9606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331134E1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Roberts, T.</w:t>
      </w:r>
      <w:r w:rsidR="002E5F83" w:rsidRPr="00EA6F5E">
        <w:rPr>
          <w:color w:val="000000"/>
          <w:szCs w:val="24"/>
        </w:rPr>
        <w:t>,</w:t>
      </w:r>
      <w:r w:rsidRPr="00EA6F5E">
        <w:rPr>
          <w:color w:val="000000"/>
          <w:szCs w:val="24"/>
        </w:rPr>
        <w:t xml:space="preserve"> Bolton, N., Baker, D.,</w:t>
      </w:r>
      <w:r w:rsidR="002E5F83" w:rsidRPr="00EA6F5E">
        <w:rPr>
          <w:color w:val="000000"/>
          <w:szCs w:val="24"/>
        </w:rPr>
        <w:t xml:space="preserve"> &amp;</w:t>
      </w:r>
      <w:r w:rsidRPr="00EA6F5E">
        <w:rPr>
          <w:color w:val="000000"/>
          <w:szCs w:val="24"/>
        </w:rPr>
        <w:t xml:space="preserve"> Flournoy, B.</w:t>
      </w:r>
      <w:r w:rsidR="000D7D42" w:rsidRPr="00EA6F5E">
        <w:rPr>
          <w:color w:val="000000"/>
          <w:szCs w:val="24"/>
        </w:rPr>
        <w:t xml:space="preserve"> (2005</w:t>
      </w:r>
      <w:r w:rsidR="00B801C8" w:rsidRPr="00EA6F5E">
        <w:rPr>
          <w:color w:val="000000"/>
          <w:szCs w:val="24"/>
        </w:rPr>
        <w:t>, April</w:t>
      </w:r>
      <w:r w:rsidR="000D7D42" w:rsidRPr="00EA6F5E">
        <w:rPr>
          <w:color w:val="000000"/>
          <w:szCs w:val="24"/>
        </w:rPr>
        <w:t>)</w:t>
      </w:r>
      <w:r w:rsidR="00D9279B" w:rsidRPr="00EA6F5E">
        <w:rPr>
          <w:color w:val="000000"/>
          <w:szCs w:val="24"/>
        </w:rPr>
        <w:t>.  Multiculturalism and diversity inclusion in science m</w:t>
      </w:r>
      <w:r w:rsidRPr="00EA6F5E">
        <w:rPr>
          <w:color w:val="000000"/>
          <w:szCs w:val="24"/>
        </w:rPr>
        <w:t>edia</w:t>
      </w:r>
      <w:r w:rsidR="004056D0" w:rsidRPr="00EA6F5E">
        <w:rPr>
          <w:color w:val="000000"/>
          <w:szCs w:val="24"/>
        </w:rPr>
        <w:t>, paper</w:t>
      </w:r>
      <w:r w:rsidRPr="00EA6F5E">
        <w:rPr>
          <w:color w:val="000000"/>
          <w:szCs w:val="24"/>
        </w:rPr>
        <w:t xml:space="preserve"> presented at the Social Justice Conference, Clark Atlanta University, Atlanta GA </w:t>
      </w:r>
    </w:p>
    <w:p w14:paraId="36266744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7A547923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</w:t>
      </w:r>
      <w:r w:rsidR="004056D0" w:rsidRPr="00EA6F5E">
        <w:rPr>
          <w:color w:val="000000"/>
          <w:szCs w:val="24"/>
        </w:rPr>
        <w:t>. (</w:t>
      </w:r>
      <w:r w:rsidR="00B801C8" w:rsidRPr="00EA6F5E">
        <w:rPr>
          <w:color w:val="000000"/>
          <w:szCs w:val="24"/>
        </w:rPr>
        <w:t>2004</w:t>
      </w:r>
      <w:r w:rsidR="0069247D" w:rsidRPr="00EA6F5E">
        <w:rPr>
          <w:color w:val="000000"/>
          <w:szCs w:val="24"/>
        </w:rPr>
        <w:t>, April</w:t>
      </w:r>
      <w:r w:rsidR="00B801C8" w:rsidRPr="00EA6F5E">
        <w:rPr>
          <w:color w:val="000000"/>
          <w:szCs w:val="24"/>
        </w:rPr>
        <w:t>).Using partnerships to recruit, retain, and sustain science and mathematics teachers for hard to staff s</w:t>
      </w:r>
      <w:r w:rsidRPr="00EA6F5E">
        <w:rPr>
          <w:color w:val="000000"/>
          <w:szCs w:val="24"/>
        </w:rPr>
        <w:t>chools, paper presented at the National Science Teachers Association Regional Conference, Seattle, Washington</w:t>
      </w:r>
      <w:r w:rsidR="000D7D42" w:rsidRPr="00EA6F5E">
        <w:rPr>
          <w:color w:val="000000"/>
          <w:szCs w:val="24"/>
        </w:rPr>
        <w:t>.</w:t>
      </w:r>
    </w:p>
    <w:p w14:paraId="15B820F7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53D550E9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</w:t>
      </w:r>
      <w:r w:rsidR="002E5F83" w:rsidRPr="00EA6F5E">
        <w:rPr>
          <w:color w:val="000000"/>
          <w:szCs w:val="24"/>
        </w:rPr>
        <w:t xml:space="preserve"> </w:t>
      </w:r>
      <w:r w:rsidRPr="00EA6F5E">
        <w:rPr>
          <w:color w:val="000000"/>
          <w:szCs w:val="24"/>
        </w:rPr>
        <w:t>(2004</w:t>
      </w:r>
      <w:r w:rsidR="0069247D" w:rsidRPr="00EA6F5E">
        <w:rPr>
          <w:color w:val="000000"/>
          <w:szCs w:val="24"/>
        </w:rPr>
        <w:t>, spring</w:t>
      </w:r>
      <w:r w:rsidRPr="00EA6F5E">
        <w:rPr>
          <w:color w:val="000000"/>
          <w:szCs w:val="24"/>
        </w:rPr>
        <w:t>)</w:t>
      </w:r>
      <w:r w:rsidR="002E5F83" w:rsidRPr="00EA6F5E">
        <w:rPr>
          <w:color w:val="000000"/>
          <w:szCs w:val="24"/>
        </w:rPr>
        <w:t>.</w:t>
      </w:r>
      <w:r w:rsidR="0069247D" w:rsidRPr="00EA6F5E">
        <w:rPr>
          <w:color w:val="000000"/>
          <w:szCs w:val="24"/>
        </w:rPr>
        <w:t>Teaching integrated science for secondary schools</w:t>
      </w:r>
      <w:r w:rsidR="00A41CC7" w:rsidRPr="00EA6F5E">
        <w:rPr>
          <w:color w:val="000000"/>
          <w:szCs w:val="24"/>
        </w:rPr>
        <w:t>, an</w:t>
      </w:r>
      <w:r w:rsidRPr="00EA6F5E">
        <w:rPr>
          <w:color w:val="000000"/>
          <w:szCs w:val="24"/>
        </w:rPr>
        <w:t xml:space="preserve"> invited talk for the Atlanta Public Schools and Georgia Institute of Technology MASKIL, Georgia Tech Conference Center</w:t>
      </w:r>
      <w:r w:rsidR="00D9279B" w:rsidRPr="00EA6F5E">
        <w:rPr>
          <w:color w:val="000000"/>
          <w:szCs w:val="24"/>
        </w:rPr>
        <w:t>.</w:t>
      </w:r>
    </w:p>
    <w:p w14:paraId="398DE8CA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142867AD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</w:t>
      </w:r>
      <w:r w:rsidR="002E5F83" w:rsidRPr="00EA6F5E">
        <w:rPr>
          <w:color w:val="000000"/>
          <w:szCs w:val="24"/>
        </w:rPr>
        <w:t xml:space="preserve"> </w:t>
      </w:r>
      <w:r w:rsidRPr="00EA6F5E">
        <w:rPr>
          <w:color w:val="000000"/>
          <w:szCs w:val="24"/>
        </w:rPr>
        <w:t>(2004</w:t>
      </w:r>
      <w:r w:rsidR="00D9279B" w:rsidRPr="00EA6F5E">
        <w:rPr>
          <w:color w:val="000000"/>
          <w:szCs w:val="24"/>
        </w:rPr>
        <w:t>, May</w:t>
      </w:r>
      <w:r w:rsidR="00A41CC7" w:rsidRPr="00EA6F5E">
        <w:rPr>
          <w:color w:val="000000"/>
          <w:szCs w:val="24"/>
        </w:rPr>
        <w:t xml:space="preserve">). </w:t>
      </w:r>
      <w:r w:rsidR="00D9279B" w:rsidRPr="00EA6F5E">
        <w:rPr>
          <w:color w:val="000000"/>
          <w:szCs w:val="24"/>
        </w:rPr>
        <w:t>How to prepare s</w:t>
      </w:r>
      <w:r w:rsidRPr="00EA6F5E">
        <w:rPr>
          <w:color w:val="000000"/>
          <w:szCs w:val="24"/>
        </w:rPr>
        <w:t>cienc</w:t>
      </w:r>
      <w:r w:rsidR="00A41CC7" w:rsidRPr="00EA6F5E">
        <w:rPr>
          <w:color w:val="000000"/>
          <w:szCs w:val="24"/>
        </w:rPr>
        <w:t>e p</w:t>
      </w:r>
      <w:r w:rsidRPr="00EA6F5E">
        <w:rPr>
          <w:color w:val="000000"/>
          <w:szCs w:val="24"/>
        </w:rPr>
        <w:t xml:space="preserve">rojects, an invited talk for the Ben Carson Science Academy Faculty and Staff of the Morehouse </w:t>
      </w:r>
      <w:r w:rsidR="00D9279B" w:rsidRPr="00EA6F5E">
        <w:rPr>
          <w:color w:val="000000"/>
          <w:szCs w:val="24"/>
        </w:rPr>
        <w:t xml:space="preserve">School of Medicine, </w:t>
      </w:r>
      <w:r w:rsidR="00A41CC7" w:rsidRPr="00EA6F5E">
        <w:rPr>
          <w:color w:val="000000"/>
          <w:szCs w:val="24"/>
        </w:rPr>
        <w:t>Atlanta, GA</w:t>
      </w:r>
      <w:r w:rsidR="00D9279B" w:rsidRPr="00EA6F5E">
        <w:rPr>
          <w:color w:val="000000"/>
          <w:szCs w:val="24"/>
        </w:rPr>
        <w:t>.</w:t>
      </w:r>
      <w:r w:rsidRPr="00EA6F5E">
        <w:rPr>
          <w:color w:val="000000"/>
          <w:szCs w:val="24"/>
        </w:rPr>
        <w:t xml:space="preserve"> </w:t>
      </w:r>
    </w:p>
    <w:p w14:paraId="6D1E069A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33F028F9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 xml:space="preserve">Manley, Ollie, </w:t>
      </w:r>
      <w:r w:rsidR="002E5F83" w:rsidRPr="00EA6F5E">
        <w:rPr>
          <w:color w:val="000000"/>
          <w:szCs w:val="24"/>
        </w:rPr>
        <w:t xml:space="preserve">&amp; </w:t>
      </w:r>
      <w:r w:rsidRPr="00EA6F5E">
        <w:rPr>
          <w:color w:val="000000"/>
          <w:szCs w:val="24"/>
        </w:rPr>
        <w:t>Flournoy, B</w:t>
      </w:r>
      <w:r w:rsidR="004056D0" w:rsidRPr="00EA6F5E">
        <w:rPr>
          <w:color w:val="000000"/>
          <w:szCs w:val="24"/>
        </w:rPr>
        <w:t>. (</w:t>
      </w:r>
      <w:r w:rsidRPr="00EA6F5E">
        <w:rPr>
          <w:color w:val="000000"/>
          <w:szCs w:val="24"/>
        </w:rPr>
        <w:t>2004</w:t>
      </w:r>
      <w:r w:rsidR="00D9279B" w:rsidRPr="00EA6F5E">
        <w:rPr>
          <w:color w:val="000000"/>
          <w:szCs w:val="24"/>
        </w:rPr>
        <w:t>, April</w:t>
      </w:r>
      <w:r w:rsidRPr="00EA6F5E">
        <w:rPr>
          <w:color w:val="000000"/>
          <w:szCs w:val="24"/>
        </w:rPr>
        <w:t>)</w:t>
      </w:r>
      <w:r w:rsidR="004056D0" w:rsidRPr="00EA6F5E">
        <w:rPr>
          <w:color w:val="000000"/>
          <w:szCs w:val="24"/>
        </w:rPr>
        <w:t>.</w:t>
      </w:r>
      <w:r w:rsidR="00D9279B" w:rsidRPr="00EA6F5E">
        <w:rPr>
          <w:color w:val="000000"/>
          <w:szCs w:val="24"/>
        </w:rPr>
        <w:t>Teaching science u</w:t>
      </w:r>
      <w:r w:rsidRPr="00EA6F5E">
        <w:rPr>
          <w:color w:val="000000"/>
          <w:szCs w:val="24"/>
        </w:rPr>
        <w:t>sin</w:t>
      </w:r>
      <w:r w:rsidR="00D9279B" w:rsidRPr="00EA6F5E">
        <w:rPr>
          <w:color w:val="000000"/>
          <w:szCs w:val="24"/>
        </w:rPr>
        <w:t>g Multiple Intelligences as an instructional s</w:t>
      </w:r>
      <w:r w:rsidRPr="00EA6F5E">
        <w:rPr>
          <w:color w:val="000000"/>
          <w:szCs w:val="24"/>
        </w:rPr>
        <w:t>trategy, paper presented at the National Science Teachers Association National Conference, Atlanta, Georgia World Congress Center</w:t>
      </w:r>
      <w:r w:rsidR="00D9279B" w:rsidRPr="00EA6F5E">
        <w:rPr>
          <w:color w:val="000000"/>
          <w:szCs w:val="24"/>
        </w:rPr>
        <w:t>.</w:t>
      </w:r>
    </w:p>
    <w:p w14:paraId="1F60A902" w14:textId="77777777" w:rsidR="00406454" w:rsidRPr="00EA6F5E" w:rsidRDefault="00406454" w:rsidP="002F1E87">
      <w:pPr>
        <w:pStyle w:val="BodyText"/>
        <w:rPr>
          <w:szCs w:val="24"/>
        </w:rPr>
      </w:pPr>
    </w:p>
    <w:p w14:paraId="5A406F51" w14:textId="77777777" w:rsidR="00406454" w:rsidRPr="00EA6F5E" w:rsidRDefault="00406454" w:rsidP="002F1E87">
      <w:pPr>
        <w:pStyle w:val="BodyText"/>
        <w:rPr>
          <w:szCs w:val="24"/>
        </w:rPr>
      </w:pPr>
      <w:r w:rsidRPr="00EA6F5E">
        <w:rPr>
          <w:szCs w:val="24"/>
        </w:rPr>
        <w:t>Herbert, Darlene,</w:t>
      </w:r>
      <w:r w:rsidR="002E5F83" w:rsidRPr="00EA6F5E">
        <w:rPr>
          <w:szCs w:val="24"/>
        </w:rPr>
        <w:t xml:space="preserve"> &amp;</w:t>
      </w:r>
      <w:r w:rsidRPr="00EA6F5E">
        <w:rPr>
          <w:szCs w:val="24"/>
        </w:rPr>
        <w:t xml:space="preserve"> Flournoy, B</w:t>
      </w:r>
      <w:r w:rsidR="004056D0" w:rsidRPr="00EA6F5E">
        <w:rPr>
          <w:szCs w:val="24"/>
        </w:rPr>
        <w:t>. (</w:t>
      </w:r>
      <w:r w:rsidRPr="00EA6F5E">
        <w:rPr>
          <w:szCs w:val="24"/>
        </w:rPr>
        <w:t>2004</w:t>
      </w:r>
      <w:r w:rsidR="00D9279B" w:rsidRPr="00EA6F5E">
        <w:rPr>
          <w:szCs w:val="24"/>
        </w:rPr>
        <w:t>, March</w:t>
      </w:r>
      <w:r w:rsidRPr="00EA6F5E">
        <w:rPr>
          <w:szCs w:val="24"/>
        </w:rPr>
        <w:t>)</w:t>
      </w:r>
      <w:r w:rsidR="002E5F83" w:rsidRPr="00EA6F5E">
        <w:rPr>
          <w:szCs w:val="24"/>
        </w:rPr>
        <w:t xml:space="preserve"> </w:t>
      </w:r>
      <w:r w:rsidR="00D9279B" w:rsidRPr="00EA6F5E">
        <w:rPr>
          <w:szCs w:val="24"/>
        </w:rPr>
        <w:t>.Gender bias: The hidden c</w:t>
      </w:r>
      <w:r w:rsidRPr="00EA6F5E">
        <w:rPr>
          <w:szCs w:val="24"/>
        </w:rPr>
        <w:t>urriculum</w:t>
      </w:r>
      <w:r w:rsidR="004056D0" w:rsidRPr="00EA6F5E">
        <w:rPr>
          <w:szCs w:val="24"/>
        </w:rPr>
        <w:t>, a</w:t>
      </w:r>
      <w:r w:rsidRPr="00EA6F5E">
        <w:rPr>
          <w:szCs w:val="24"/>
        </w:rPr>
        <w:t xml:space="preserve"> poster presented at the Georgia Academy of Science, Berry College</w:t>
      </w:r>
      <w:r w:rsidR="00D9279B" w:rsidRPr="00EA6F5E">
        <w:rPr>
          <w:szCs w:val="24"/>
        </w:rPr>
        <w:t>.</w:t>
      </w:r>
    </w:p>
    <w:p w14:paraId="74FB5C1A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6A093DF0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 (2003</w:t>
      </w:r>
      <w:r w:rsidR="00D9279B" w:rsidRPr="00EA6F5E">
        <w:rPr>
          <w:color w:val="000000"/>
          <w:szCs w:val="24"/>
        </w:rPr>
        <w:t>, May</w:t>
      </w:r>
      <w:r w:rsidR="00A41CC7" w:rsidRPr="00EA6F5E">
        <w:rPr>
          <w:color w:val="000000"/>
          <w:szCs w:val="24"/>
        </w:rPr>
        <w:t>).</w:t>
      </w:r>
      <w:r w:rsidR="002E5F83" w:rsidRPr="00EA6F5E">
        <w:rPr>
          <w:color w:val="000000"/>
          <w:szCs w:val="24"/>
        </w:rPr>
        <w:t xml:space="preserve">  </w:t>
      </w:r>
      <w:r w:rsidR="00D9279B" w:rsidRPr="00EA6F5E">
        <w:rPr>
          <w:color w:val="000000"/>
          <w:szCs w:val="24"/>
        </w:rPr>
        <w:t xml:space="preserve">Recruiting and preparing mathematics and science teachers for urban schools, </w:t>
      </w:r>
      <w:r w:rsidRPr="00EA6F5E">
        <w:rPr>
          <w:color w:val="000000"/>
          <w:szCs w:val="24"/>
        </w:rPr>
        <w:t>a paper presented at the NASA MASTAP Annual Conferenc</w:t>
      </w:r>
      <w:r w:rsidR="00A41CC7" w:rsidRPr="00EA6F5E">
        <w:rPr>
          <w:color w:val="000000"/>
          <w:szCs w:val="24"/>
        </w:rPr>
        <w:t xml:space="preserve">e, Goddard Space Flight Center, </w:t>
      </w:r>
      <w:r w:rsidRPr="00EA6F5E">
        <w:rPr>
          <w:color w:val="000000"/>
          <w:szCs w:val="24"/>
        </w:rPr>
        <w:t>Greenbelt, MD.</w:t>
      </w:r>
    </w:p>
    <w:p w14:paraId="7F9A20FC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56F06CF7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</w:t>
      </w:r>
      <w:r w:rsidR="002E5F83" w:rsidRPr="00EA6F5E">
        <w:rPr>
          <w:color w:val="000000"/>
          <w:szCs w:val="24"/>
        </w:rPr>
        <w:t xml:space="preserve"> </w:t>
      </w:r>
      <w:r w:rsidRPr="00EA6F5E">
        <w:rPr>
          <w:color w:val="000000"/>
          <w:szCs w:val="24"/>
        </w:rPr>
        <w:t>(2002</w:t>
      </w:r>
      <w:r w:rsidR="00D9279B" w:rsidRPr="00EA6F5E">
        <w:rPr>
          <w:color w:val="000000"/>
          <w:szCs w:val="24"/>
        </w:rPr>
        <w:t>, spring</w:t>
      </w:r>
      <w:r w:rsidRPr="00EA6F5E">
        <w:rPr>
          <w:color w:val="000000"/>
          <w:szCs w:val="24"/>
        </w:rPr>
        <w:t>)</w:t>
      </w:r>
      <w:r w:rsidR="002E5F83" w:rsidRPr="00EA6F5E">
        <w:rPr>
          <w:color w:val="000000"/>
          <w:szCs w:val="24"/>
        </w:rPr>
        <w:t xml:space="preserve"> </w:t>
      </w:r>
      <w:r w:rsidR="00D9279B" w:rsidRPr="00EA6F5E">
        <w:rPr>
          <w:color w:val="000000"/>
          <w:szCs w:val="24"/>
        </w:rPr>
        <w:t>.Science mathematics and assessment t</w:t>
      </w:r>
      <w:r w:rsidRPr="00EA6F5E">
        <w:rPr>
          <w:color w:val="000000"/>
          <w:szCs w:val="24"/>
        </w:rPr>
        <w:t>hroug</w:t>
      </w:r>
      <w:r w:rsidR="00D9279B" w:rsidRPr="00EA6F5E">
        <w:rPr>
          <w:color w:val="000000"/>
          <w:szCs w:val="24"/>
        </w:rPr>
        <w:t>h technology: An integrated a</w:t>
      </w:r>
      <w:r w:rsidRPr="00EA6F5E">
        <w:rPr>
          <w:color w:val="000000"/>
          <w:szCs w:val="24"/>
        </w:rPr>
        <w:t>pproach, a paper presented at the Eisenhower Higher Education Program for Mathematics and Science Conference, University of Georgia, Athens Georgia</w:t>
      </w:r>
    </w:p>
    <w:p w14:paraId="60911EAA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3A523EEB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 (2002</w:t>
      </w:r>
      <w:r w:rsidR="00D9279B" w:rsidRPr="00EA6F5E">
        <w:rPr>
          <w:color w:val="000000"/>
          <w:szCs w:val="24"/>
        </w:rPr>
        <w:t>, April</w:t>
      </w:r>
      <w:r w:rsidR="00A41CC7" w:rsidRPr="00EA6F5E">
        <w:rPr>
          <w:color w:val="000000"/>
          <w:szCs w:val="24"/>
        </w:rPr>
        <w:t xml:space="preserve">). </w:t>
      </w:r>
      <w:r w:rsidR="00D9279B" w:rsidRPr="00EA6F5E">
        <w:rPr>
          <w:color w:val="000000"/>
          <w:szCs w:val="24"/>
        </w:rPr>
        <w:t>Teaching science in a multicultural c</w:t>
      </w:r>
      <w:r w:rsidRPr="00EA6F5E">
        <w:rPr>
          <w:color w:val="000000"/>
          <w:szCs w:val="24"/>
        </w:rPr>
        <w:t>lassroom</w:t>
      </w:r>
      <w:r w:rsidR="00A41CC7" w:rsidRPr="00EA6F5E">
        <w:rPr>
          <w:color w:val="000000"/>
          <w:szCs w:val="24"/>
        </w:rPr>
        <w:t>, a</w:t>
      </w:r>
      <w:r w:rsidRPr="00EA6F5E">
        <w:rPr>
          <w:color w:val="000000"/>
          <w:szCs w:val="24"/>
        </w:rPr>
        <w:t xml:space="preserve"> paper resented at the Georgia Association of Teacher Educators conference</w:t>
      </w:r>
      <w:r w:rsidR="00A41CC7" w:rsidRPr="00EA6F5E">
        <w:rPr>
          <w:color w:val="000000"/>
          <w:szCs w:val="24"/>
        </w:rPr>
        <w:t>, St</w:t>
      </w:r>
      <w:r w:rsidRPr="00EA6F5E">
        <w:rPr>
          <w:color w:val="000000"/>
          <w:szCs w:val="24"/>
        </w:rPr>
        <w:t>. Simons Island, GA</w:t>
      </w:r>
    </w:p>
    <w:p w14:paraId="00448B13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6098193D" w14:textId="67EEE5C2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</w:t>
      </w:r>
      <w:r w:rsidR="004056D0" w:rsidRPr="00EA6F5E">
        <w:rPr>
          <w:color w:val="000000"/>
          <w:szCs w:val="24"/>
        </w:rPr>
        <w:t>. (</w:t>
      </w:r>
      <w:r w:rsidRPr="00EA6F5E">
        <w:rPr>
          <w:color w:val="000000"/>
          <w:szCs w:val="24"/>
        </w:rPr>
        <w:t>2002</w:t>
      </w:r>
      <w:r w:rsidR="00D9279B" w:rsidRPr="00EA6F5E">
        <w:rPr>
          <w:color w:val="000000"/>
          <w:szCs w:val="24"/>
        </w:rPr>
        <w:t xml:space="preserve">, </w:t>
      </w:r>
      <w:r w:rsidR="00715696">
        <w:rPr>
          <w:color w:val="000000"/>
          <w:szCs w:val="24"/>
        </w:rPr>
        <w:t>February</w:t>
      </w:r>
      <w:r w:rsidR="00A41CC7" w:rsidRPr="00EA6F5E">
        <w:rPr>
          <w:color w:val="000000"/>
          <w:szCs w:val="24"/>
        </w:rPr>
        <w:t xml:space="preserve">). </w:t>
      </w:r>
      <w:r w:rsidRPr="00EA6F5E">
        <w:rPr>
          <w:color w:val="000000"/>
          <w:szCs w:val="24"/>
        </w:rPr>
        <w:t>Science</w:t>
      </w:r>
      <w:r w:rsidR="00D9279B" w:rsidRPr="00EA6F5E">
        <w:rPr>
          <w:color w:val="000000"/>
          <w:szCs w:val="24"/>
        </w:rPr>
        <w:t>, mathematics and assessment through t</w:t>
      </w:r>
      <w:r w:rsidRPr="00EA6F5E">
        <w:rPr>
          <w:color w:val="000000"/>
          <w:szCs w:val="24"/>
        </w:rPr>
        <w:t>echnology, a paper presented at the Georgia Science Teachers Association Conference</w:t>
      </w:r>
      <w:r w:rsidR="004056D0" w:rsidRPr="00EA6F5E">
        <w:rPr>
          <w:color w:val="000000"/>
          <w:szCs w:val="24"/>
        </w:rPr>
        <w:t>, Jekyll</w:t>
      </w:r>
      <w:r w:rsidRPr="00EA6F5E">
        <w:rPr>
          <w:color w:val="000000"/>
          <w:szCs w:val="24"/>
        </w:rPr>
        <w:t xml:space="preserve"> Island, SC</w:t>
      </w:r>
    </w:p>
    <w:p w14:paraId="460D21FC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00DDAD32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B.(2001</w:t>
      </w:r>
      <w:r w:rsidR="00D9279B" w:rsidRPr="00EA6F5E">
        <w:rPr>
          <w:color w:val="000000"/>
          <w:szCs w:val="24"/>
        </w:rPr>
        <w:t>, spring</w:t>
      </w:r>
      <w:r w:rsidRPr="00EA6F5E">
        <w:rPr>
          <w:color w:val="000000"/>
          <w:szCs w:val="24"/>
        </w:rPr>
        <w:t>).Science Teachers Open Support System Review, NASA MASTAP Program directors meeting, Atlanta, GA , Hilton.</w:t>
      </w:r>
    </w:p>
    <w:p w14:paraId="534A192D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5CB4AE29" w14:textId="1C73B4C9" w:rsidR="00406454" w:rsidRPr="00715696" w:rsidRDefault="00406454" w:rsidP="002F1E87">
      <w:pPr>
        <w:pStyle w:val="BodyText"/>
        <w:rPr>
          <w:color w:val="000000"/>
          <w:szCs w:val="24"/>
        </w:rPr>
      </w:pPr>
      <w:r w:rsidRPr="00715696">
        <w:rPr>
          <w:color w:val="000000"/>
          <w:szCs w:val="24"/>
        </w:rPr>
        <w:t>Flournoy, B</w:t>
      </w:r>
      <w:r w:rsidR="004056D0" w:rsidRPr="00715696">
        <w:rPr>
          <w:color w:val="000000"/>
          <w:szCs w:val="24"/>
        </w:rPr>
        <w:t>. (</w:t>
      </w:r>
      <w:r w:rsidR="00D9279B" w:rsidRPr="00715696">
        <w:rPr>
          <w:color w:val="000000"/>
          <w:szCs w:val="24"/>
        </w:rPr>
        <w:t>2000</w:t>
      </w:r>
      <w:r w:rsidR="006F0788" w:rsidRPr="00715696">
        <w:rPr>
          <w:color w:val="000000"/>
          <w:szCs w:val="24"/>
        </w:rPr>
        <w:t xml:space="preserve">, </w:t>
      </w:r>
      <w:r w:rsidR="00715696" w:rsidRPr="00715696">
        <w:rPr>
          <w:color w:val="000000"/>
          <w:szCs w:val="24"/>
        </w:rPr>
        <w:t>February</w:t>
      </w:r>
      <w:r w:rsidR="00D9279B" w:rsidRPr="00715696">
        <w:rPr>
          <w:color w:val="000000"/>
          <w:szCs w:val="24"/>
        </w:rPr>
        <w:t>).Integrated science and mathematics i</w:t>
      </w:r>
      <w:r w:rsidRPr="00715696">
        <w:rPr>
          <w:color w:val="000000"/>
          <w:szCs w:val="24"/>
        </w:rPr>
        <w:t>nstruction</w:t>
      </w:r>
      <w:r w:rsidR="004056D0" w:rsidRPr="00715696">
        <w:rPr>
          <w:color w:val="000000"/>
          <w:szCs w:val="24"/>
        </w:rPr>
        <w:t>, a</w:t>
      </w:r>
      <w:r w:rsidRPr="00715696">
        <w:rPr>
          <w:color w:val="000000"/>
          <w:szCs w:val="24"/>
        </w:rPr>
        <w:t xml:space="preserve"> paper presented at the Georgia Science Teachers Association, Macon, GA.</w:t>
      </w:r>
    </w:p>
    <w:p w14:paraId="1A8A45E5" w14:textId="77777777" w:rsidR="00406454" w:rsidRPr="00715696" w:rsidRDefault="00406454" w:rsidP="002F1E87">
      <w:pPr>
        <w:rPr>
          <w:color w:val="000000"/>
          <w:sz w:val="24"/>
          <w:szCs w:val="24"/>
          <w:u w:val="single"/>
        </w:rPr>
      </w:pPr>
    </w:p>
    <w:p w14:paraId="739B9D57" w14:textId="77777777" w:rsidR="00406454" w:rsidRPr="006F0788" w:rsidRDefault="00406454" w:rsidP="002F1E87">
      <w:pPr>
        <w:pStyle w:val="BodyText"/>
        <w:rPr>
          <w:b/>
          <w:i/>
          <w:color w:val="000000"/>
          <w:szCs w:val="24"/>
        </w:rPr>
      </w:pPr>
      <w:r w:rsidRPr="006F0788">
        <w:rPr>
          <w:b/>
          <w:i/>
          <w:color w:val="000000"/>
          <w:szCs w:val="24"/>
        </w:rPr>
        <w:t>Creative Works and Resources</w:t>
      </w:r>
      <w:r w:rsidR="006F0788">
        <w:rPr>
          <w:b/>
          <w:i/>
          <w:color w:val="000000"/>
          <w:szCs w:val="24"/>
        </w:rPr>
        <w:t>:</w:t>
      </w:r>
    </w:p>
    <w:p w14:paraId="33EFFE5A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18FDA454" w14:textId="77777777" w:rsidR="00406454" w:rsidRPr="00EA6F5E" w:rsidRDefault="005D5F7B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 (2008, May).</w:t>
      </w:r>
      <w:r w:rsidR="001E4EFF" w:rsidRPr="00EA6F5E">
        <w:rPr>
          <w:color w:val="000000"/>
          <w:szCs w:val="24"/>
        </w:rPr>
        <w:t xml:space="preserve"> </w:t>
      </w:r>
      <w:r w:rsidR="00406454" w:rsidRPr="00EA6F5E">
        <w:rPr>
          <w:color w:val="000000"/>
          <w:szCs w:val="24"/>
        </w:rPr>
        <w:t>Developed Executive Summary for Atlanta Metropolitan College Systemic Partnershi</w:t>
      </w:r>
      <w:r w:rsidRPr="00EA6F5E">
        <w:rPr>
          <w:color w:val="000000"/>
          <w:szCs w:val="24"/>
        </w:rPr>
        <w:t>p Award funded by NASA.</w:t>
      </w:r>
    </w:p>
    <w:p w14:paraId="5595F7FE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75579E11" w14:textId="77777777" w:rsidR="00406454" w:rsidRPr="00EA6F5E" w:rsidRDefault="005D5F7B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Flournoy, B. (2008</w:t>
      </w:r>
      <w:r w:rsidR="00A41CC7" w:rsidRPr="00EA6F5E">
        <w:rPr>
          <w:color w:val="000000"/>
          <w:szCs w:val="24"/>
        </w:rPr>
        <w:t>, November</w:t>
      </w:r>
      <w:r w:rsidRPr="00EA6F5E">
        <w:rPr>
          <w:color w:val="000000"/>
          <w:szCs w:val="24"/>
        </w:rPr>
        <w:t>)</w:t>
      </w:r>
      <w:r w:rsidR="001E4EFF" w:rsidRPr="00EA6F5E">
        <w:rPr>
          <w:color w:val="000000"/>
          <w:szCs w:val="24"/>
        </w:rPr>
        <w:t>.</w:t>
      </w:r>
      <w:r w:rsidRPr="00EA6F5E">
        <w:rPr>
          <w:color w:val="000000"/>
          <w:szCs w:val="24"/>
        </w:rPr>
        <w:t xml:space="preserve"> </w:t>
      </w:r>
      <w:r w:rsidR="00406454" w:rsidRPr="00EA6F5E">
        <w:rPr>
          <w:color w:val="000000"/>
          <w:szCs w:val="24"/>
        </w:rPr>
        <w:t>Reviewed textbook manuscript ‘Teaching Science Inquiry for Middle and Secondary Grades,’</w:t>
      </w:r>
      <w:r w:rsidR="004056D0" w:rsidRPr="00EA6F5E">
        <w:rPr>
          <w:color w:val="000000"/>
          <w:szCs w:val="24"/>
        </w:rPr>
        <w:t xml:space="preserve"> for Pearson</w:t>
      </w:r>
      <w:r w:rsidRPr="00EA6F5E">
        <w:rPr>
          <w:color w:val="000000"/>
          <w:szCs w:val="24"/>
        </w:rPr>
        <w:t xml:space="preserve"> Publishing.</w:t>
      </w:r>
    </w:p>
    <w:p w14:paraId="3D57E75D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7053B7EB" w14:textId="77777777" w:rsidR="00406454" w:rsidRPr="00EA6F5E" w:rsidRDefault="004056D0" w:rsidP="002F1E87">
      <w:pPr>
        <w:pStyle w:val="BodyText"/>
        <w:spacing w:before="240"/>
        <w:rPr>
          <w:color w:val="000000"/>
          <w:szCs w:val="24"/>
        </w:rPr>
      </w:pPr>
      <w:r w:rsidRPr="00EA6F5E">
        <w:rPr>
          <w:color w:val="000000"/>
          <w:szCs w:val="24"/>
        </w:rPr>
        <w:t>Flournoy</w:t>
      </w:r>
      <w:r w:rsidR="00A41CC7" w:rsidRPr="00EA6F5E">
        <w:rPr>
          <w:color w:val="000000"/>
          <w:szCs w:val="24"/>
        </w:rPr>
        <w:t>, B</w:t>
      </w:r>
      <w:r w:rsidR="000362AE" w:rsidRPr="00EA6F5E">
        <w:rPr>
          <w:color w:val="000000"/>
          <w:szCs w:val="24"/>
        </w:rPr>
        <w:t>. (2005, April).</w:t>
      </w:r>
      <w:r w:rsidR="00406454" w:rsidRPr="00EA6F5E">
        <w:rPr>
          <w:color w:val="000000"/>
          <w:szCs w:val="24"/>
        </w:rPr>
        <w:t xml:space="preserve"> Developed the 7</w:t>
      </w:r>
      <w:r w:rsidR="00406454" w:rsidRPr="00EA6F5E">
        <w:rPr>
          <w:color w:val="000000"/>
          <w:szCs w:val="24"/>
          <w:vertAlign w:val="superscript"/>
        </w:rPr>
        <w:t>th</w:t>
      </w:r>
      <w:r w:rsidR="00406454" w:rsidRPr="00EA6F5E">
        <w:rPr>
          <w:color w:val="000000"/>
          <w:szCs w:val="24"/>
        </w:rPr>
        <w:t xml:space="preserve"> and 8th grade Science Curriculum </w:t>
      </w:r>
      <w:r w:rsidR="000F5924" w:rsidRPr="00EA6F5E">
        <w:rPr>
          <w:color w:val="000000"/>
          <w:szCs w:val="24"/>
        </w:rPr>
        <w:t xml:space="preserve">  </w:t>
      </w:r>
      <w:r w:rsidR="00406454" w:rsidRPr="00EA6F5E">
        <w:rPr>
          <w:color w:val="000000"/>
          <w:szCs w:val="24"/>
        </w:rPr>
        <w:t>for the Ben Carson Science Academy, Morehouse School of Medicine, Atlanta</w:t>
      </w:r>
      <w:r w:rsidR="000362AE" w:rsidRPr="00EA6F5E">
        <w:rPr>
          <w:color w:val="000000"/>
          <w:szCs w:val="24"/>
        </w:rPr>
        <w:t>, GA.</w:t>
      </w:r>
    </w:p>
    <w:p w14:paraId="56C3AA1B" w14:textId="77777777" w:rsidR="00406454" w:rsidRPr="00EA6F5E" w:rsidRDefault="00406454" w:rsidP="002F1E87">
      <w:pPr>
        <w:pStyle w:val="BodyText"/>
        <w:rPr>
          <w:b/>
          <w:color w:val="000000"/>
          <w:szCs w:val="24"/>
        </w:rPr>
      </w:pPr>
    </w:p>
    <w:p w14:paraId="2B61B1D7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</w:t>
      </w:r>
      <w:r w:rsidR="00A41CC7" w:rsidRPr="00EA6F5E">
        <w:rPr>
          <w:color w:val="000000"/>
          <w:szCs w:val="24"/>
        </w:rPr>
        <w:t xml:space="preserve">, B. </w:t>
      </w:r>
      <w:r w:rsidR="000362AE" w:rsidRPr="00EA6F5E">
        <w:rPr>
          <w:color w:val="000000"/>
          <w:szCs w:val="24"/>
        </w:rPr>
        <w:t>(2005</w:t>
      </w:r>
      <w:r w:rsidR="00A41CC7" w:rsidRPr="00EA6F5E">
        <w:rPr>
          <w:color w:val="000000"/>
          <w:szCs w:val="24"/>
        </w:rPr>
        <w:t>, March</w:t>
      </w:r>
      <w:r w:rsidR="000362AE" w:rsidRPr="00EA6F5E">
        <w:rPr>
          <w:color w:val="000000"/>
          <w:szCs w:val="24"/>
        </w:rPr>
        <w:t>).</w:t>
      </w:r>
      <w:r w:rsidRPr="00EA6F5E">
        <w:rPr>
          <w:color w:val="000000"/>
          <w:szCs w:val="24"/>
        </w:rPr>
        <w:t xml:space="preserve"> Developed a 6</w:t>
      </w:r>
      <w:r w:rsidRPr="00EA6F5E">
        <w:rPr>
          <w:color w:val="000000"/>
          <w:szCs w:val="24"/>
          <w:vertAlign w:val="superscript"/>
        </w:rPr>
        <w:t>th</w:t>
      </w:r>
      <w:r w:rsidR="00A41CC7" w:rsidRPr="00EA6F5E">
        <w:rPr>
          <w:color w:val="000000"/>
          <w:szCs w:val="24"/>
        </w:rPr>
        <w:t xml:space="preserve"> grade science c</w:t>
      </w:r>
      <w:r w:rsidRPr="00EA6F5E">
        <w:rPr>
          <w:color w:val="000000"/>
          <w:szCs w:val="24"/>
        </w:rPr>
        <w:t xml:space="preserve">urriculum for </w:t>
      </w:r>
      <w:r w:rsidR="00A41CC7" w:rsidRPr="00EA6F5E">
        <w:rPr>
          <w:color w:val="000000"/>
          <w:szCs w:val="24"/>
        </w:rPr>
        <w:t>the Ben</w:t>
      </w:r>
      <w:r w:rsidRPr="00EA6F5E">
        <w:rPr>
          <w:color w:val="000000"/>
          <w:szCs w:val="24"/>
        </w:rPr>
        <w:t xml:space="preserve"> Carson Science Academy, Morehouse School of Medicine, </w:t>
      </w:r>
      <w:r w:rsidR="004056D0" w:rsidRPr="00EA6F5E">
        <w:rPr>
          <w:color w:val="000000"/>
          <w:szCs w:val="24"/>
        </w:rPr>
        <w:t>Atlanta, GA</w:t>
      </w:r>
      <w:r w:rsidR="000362AE" w:rsidRPr="00EA6F5E">
        <w:rPr>
          <w:color w:val="000000"/>
          <w:szCs w:val="24"/>
        </w:rPr>
        <w:t>.</w:t>
      </w:r>
    </w:p>
    <w:p w14:paraId="5DF04B63" w14:textId="77777777" w:rsidR="000362AE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 xml:space="preserve"> </w:t>
      </w:r>
    </w:p>
    <w:p w14:paraId="6688FD57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>Flournoy</w:t>
      </w:r>
      <w:r w:rsidR="004056D0" w:rsidRPr="00EA6F5E">
        <w:rPr>
          <w:color w:val="000000"/>
          <w:szCs w:val="24"/>
        </w:rPr>
        <w:t>,</w:t>
      </w:r>
      <w:r w:rsidR="000362AE" w:rsidRPr="00EA6F5E">
        <w:rPr>
          <w:color w:val="000000"/>
          <w:szCs w:val="24"/>
        </w:rPr>
        <w:t xml:space="preserve"> B. (2004</w:t>
      </w:r>
      <w:r w:rsidR="00A41CC7" w:rsidRPr="00EA6F5E">
        <w:rPr>
          <w:color w:val="000000"/>
          <w:szCs w:val="24"/>
        </w:rPr>
        <w:t>, April</w:t>
      </w:r>
      <w:r w:rsidR="000362AE" w:rsidRPr="00EA6F5E">
        <w:rPr>
          <w:color w:val="000000"/>
          <w:szCs w:val="24"/>
        </w:rPr>
        <w:t xml:space="preserve">). </w:t>
      </w:r>
      <w:r w:rsidR="004056D0" w:rsidRPr="00EA6F5E">
        <w:rPr>
          <w:color w:val="000000"/>
          <w:szCs w:val="24"/>
        </w:rPr>
        <w:t xml:space="preserve"> Developed</w:t>
      </w:r>
      <w:r w:rsidRPr="00EA6F5E">
        <w:rPr>
          <w:color w:val="000000"/>
          <w:szCs w:val="24"/>
        </w:rPr>
        <w:t xml:space="preserve"> a 5</w:t>
      </w:r>
      <w:r w:rsidRPr="00EA6F5E">
        <w:rPr>
          <w:color w:val="000000"/>
          <w:szCs w:val="24"/>
          <w:vertAlign w:val="superscript"/>
        </w:rPr>
        <w:t>th</w:t>
      </w:r>
      <w:r w:rsidRPr="00EA6F5E">
        <w:rPr>
          <w:color w:val="000000"/>
          <w:szCs w:val="24"/>
        </w:rPr>
        <w:t xml:space="preserve"> Grade Science Curriculum for the Ben Carson Science Academy, Morehous</w:t>
      </w:r>
      <w:r w:rsidR="000362AE" w:rsidRPr="00EA6F5E">
        <w:rPr>
          <w:color w:val="000000"/>
          <w:szCs w:val="24"/>
        </w:rPr>
        <w:t xml:space="preserve">e School of Medicine. </w:t>
      </w:r>
    </w:p>
    <w:p w14:paraId="306BCD6B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</w:p>
    <w:p w14:paraId="32B46168" w14:textId="77777777" w:rsidR="00406454" w:rsidRPr="00EA6F5E" w:rsidRDefault="00406454" w:rsidP="002F1E87">
      <w:pPr>
        <w:pStyle w:val="BodyText"/>
        <w:rPr>
          <w:color w:val="000000"/>
          <w:szCs w:val="24"/>
        </w:rPr>
      </w:pPr>
      <w:r w:rsidRPr="00EA6F5E">
        <w:rPr>
          <w:color w:val="000000"/>
          <w:szCs w:val="24"/>
        </w:rPr>
        <w:t xml:space="preserve">Flournoy, </w:t>
      </w:r>
      <w:r w:rsidR="000362AE" w:rsidRPr="00EA6F5E">
        <w:rPr>
          <w:color w:val="000000"/>
          <w:szCs w:val="24"/>
        </w:rPr>
        <w:t>B. Latham, K., &amp; McDonald, V. (2004</w:t>
      </w:r>
      <w:r w:rsidR="00A41CC7" w:rsidRPr="00EA6F5E">
        <w:rPr>
          <w:color w:val="000000"/>
          <w:szCs w:val="24"/>
        </w:rPr>
        <w:t>, May</w:t>
      </w:r>
      <w:r w:rsidR="000362AE" w:rsidRPr="00EA6F5E">
        <w:rPr>
          <w:color w:val="000000"/>
          <w:szCs w:val="24"/>
        </w:rPr>
        <w:t xml:space="preserve">). </w:t>
      </w:r>
      <w:r w:rsidRPr="00EA6F5E">
        <w:rPr>
          <w:color w:val="000000"/>
          <w:szCs w:val="24"/>
        </w:rPr>
        <w:t>Integrated Science and Mathematics Module”, STOSS Summer Institute.</w:t>
      </w:r>
    </w:p>
    <w:p w14:paraId="4D099CF6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04D75C77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Flournoy</w:t>
      </w:r>
      <w:r w:rsidR="00A41CC7" w:rsidRPr="00EA6F5E">
        <w:rPr>
          <w:color w:val="000000"/>
          <w:sz w:val="24"/>
          <w:szCs w:val="24"/>
        </w:rPr>
        <w:t>, B</w:t>
      </w:r>
      <w:r w:rsidR="000362AE" w:rsidRPr="00EA6F5E">
        <w:rPr>
          <w:color w:val="000000"/>
          <w:sz w:val="24"/>
          <w:szCs w:val="24"/>
        </w:rPr>
        <w:t xml:space="preserve">., &amp; </w:t>
      </w:r>
      <w:r w:rsidRPr="00EA6F5E">
        <w:rPr>
          <w:color w:val="000000"/>
          <w:sz w:val="24"/>
          <w:szCs w:val="24"/>
        </w:rPr>
        <w:t xml:space="preserve">Cook-Bax, </w:t>
      </w:r>
      <w:r w:rsidR="000362AE" w:rsidRPr="00EA6F5E">
        <w:rPr>
          <w:color w:val="000000"/>
          <w:sz w:val="24"/>
          <w:szCs w:val="24"/>
        </w:rPr>
        <w:t>J. (2004</w:t>
      </w:r>
      <w:r w:rsidR="00A41CC7" w:rsidRPr="00EA6F5E">
        <w:rPr>
          <w:color w:val="000000"/>
          <w:sz w:val="24"/>
          <w:szCs w:val="24"/>
        </w:rPr>
        <w:t>, May</w:t>
      </w:r>
      <w:r w:rsidR="000362AE" w:rsidRPr="00EA6F5E">
        <w:rPr>
          <w:color w:val="000000"/>
          <w:sz w:val="24"/>
          <w:szCs w:val="24"/>
        </w:rPr>
        <w:t xml:space="preserve">). </w:t>
      </w:r>
      <w:r w:rsidRPr="00EA6F5E">
        <w:rPr>
          <w:color w:val="000000"/>
          <w:sz w:val="24"/>
          <w:szCs w:val="24"/>
        </w:rPr>
        <w:t>Integrated Science and Mathematics Lessons, Earth Systems Science and Algebra,” modules for SMATT Summer Institute</w:t>
      </w:r>
      <w:r w:rsidR="000362AE" w:rsidRPr="00EA6F5E">
        <w:rPr>
          <w:color w:val="000000"/>
          <w:sz w:val="24"/>
          <w:szCs w:val="24"/>
        </w:rPr>
        <w:t>.</w:t>
      </w:r>
    </w:p>
    <w:p w14:paraId="55030590" w14:textId="77777777" w:rsidR="00406454" w:rsidRPr="00EA6F5E" w:rsidRDefault="00406454" w:rsidP="002F1E87">
      <w:pPr>
        <w:pStyle w:val="Heading1"/>
        <w:rPr>
          <w:b/>
          <w:color w:val="000000"/>
          <w:sz w:val="24"/>
          <w:szCs w:val="24"/>
          <w:u w:val="none"/>
        </w:rPr>
      </w:pPr>
    </w:p>
    <w:p w14:paraId="6FF95853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4BBE6163" w14:textId="77777777" w:rsidR="00406454" w:rsidRPr="00EA6F5E" w:rsidRDefault="00406454" w:rsidP="002F1E87">
      <w:pP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Other</w:t>
      </w:r>
      <w:r w:rsidRPr="00EA6F5E">
        <w:rPr>
          <w:color w:val="000000"/>
          <w:sz w:val="24"/>
          <w:szCs w:val="24"/>
        </w:rPr>
        <w:t xml:space="preserve"> </w:t>
      </w:r>
      <w:r w:rsidRPr="00EA6F5E">
        <w:rPr>
          <w:b/>
          <w:color w:val="000000"/>
          <w:sz w:val="24"/>
          <w:szCs w:val="24"/>
        </w:rPr>
        <w:t>Scholarly Activities</w:t>
      </w:r>
    </w:p>
    <w:p w14:paraId="61AAE8E8" w14:textId="77777777" w:rsidR="007F254A" w:rsidRPr="00EA6F5E" w:rsidRDefault="007F254A" w:rsidP="002F1E87">
      <w:pPr>
        <w:rPr>
          <w:color w:val="000000"/>
          <w:sz w:val="24"/>
          <w:szCs w:val="24"/>
        </w:rPr>
      </w:pPr>
    </w:p>
    <w:p w14:paraId="74B5F33B" w14:textId="77777777" w:rsidR="00406454" w:rsidRPr="006F0788" w:rsidRDefault="00406454" w:rsidP="002F1E87">
      <w:pPr>
        <w:rPr>
          <w:b/>
          <w:i/>
          <w:color w:val="000000"/>
          <w:sz w:val="24"/>
          <w:szCs w:val="24"/>
        </w:rPr>
      </w:pPr>
      <w:r w:rsidRPr="006F0788">
        <w:rPr>
          <w:b/>
          <w:i/>
          <w:color w:val="000000"/>
          <w:sz w:val="24"/>
          <w:szCs w:val="24"/>
        </w:rPr>
        <w:t>Proposal Reviewer</w:t>
      </w:r>
      <w:r w:rsidR="006F0788">
        <w:rPr>
          <w:b/>
          <w:i/>
          <w:color w:val="000000"/>
          <w:sz w:val="24"/>
          <w:szCs w:val="24"/>
        </w:rPr>
        <w:t>:</w:t>
      </w:r>
    </w:p>
    <w:p w14:paraId="03410E4E" w14:textId="77777777" w:rsidR="00995B67" w:rsidRPr="00EA6F5E" w:rsidRDefault="00995B67" w:rsidP="002F1E87">
      <w:pPr>
        <w:rPr>
          <w:color w:val="000000"/>
          <w:sz w:val="24"/>
          <w:szCs w:val="24"/>
        </w:rPr>
      </w:pPr>
    </w:p>
    <w:p w14:paraId="71CE8127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National Atmospheric and Space Associat</w:t>
      </w:r>
      <w:r w:rsidR="00955508" w:rsidRPr="00EA6F5E">
        <w:rPr>
          <w:color w:val="000000"/>
          <w:sz w:val="24"/>
          <w:szCs w:val="24"/>
        </w:rPr>
        <w:t>i</w:t>
      </w:r>
      <w:r w:rsidRPr="00EA6F5E">
        <w:rPr>
          <w:color w:val="000000"/>
          <w:sz w:val="24"/>
          <w:szCs w:val="24"/>
        </w:rPr>
        <w:t xml:space="preserve">on (NASA), Global Climate Change Proposals,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November 2008</w:t>
      </w:r>
      <w:r w:rsidR="00955508" w:rsidRPr="00EA6F5E">
        <w:rPr>
          <w:color w:val="000000"/>
          <w:sz w:val="24"/>
          <w:szCs w:val="24"/>
        </w:rPr>
        <w:t>, 2009</w:t>
      </w:r>
      <w:r w:rsidR="001E4EFF" w:rsidRPr="00EA6F5E">
        <w:rPr>
          <w:color w:val="000000"/>
          <w:sz w:val="24"/>
          <w:szCs w:val="24"/>
        </w:rPr>
        <w:t>)</w:t>
      </w:r>
    </w:p>
    <w:p w14:paraId="1A3DA591" w14:textId="77777777" w:rsidR="00F4062D" w:rsidRPr="00EA6F5E" w:rsidRDefault="00F4062D" w:rsidP="002F1E87">
      <w:pPr>
        <w:rPr>
          <w:color w:val="000000"/>
          <w:sz w:val="24"/>
          <w:szCs w:val="24"/>
        </w:rPr>
      </w:pPr>
    </w:p>
    <w:p w14:paraId="4A05618D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Georgia Academy of Science Annual Conference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2005, 2006, 2007</w:t>
      </w:r>
      <w:r w:rsidR="00A41CC7" w:rsidRPr="00EA6F5E">
        <w:rPr>
          <w:color w:val="000000"/>
          <w:sz w:val="24"/>
          <w:szCs w:val="24"/>
        </w:rPr>
        <w:t>, 2008,</w:t>
      </w:r>
      <w:r w:rsidR="00955508" w:rsidRPr="00EA6F5E">
        <w:rPr>
          <w:color w:val="000000"/>
          <w:sz w:val="24"/>
          <w:szCs w:val="24"/>
        </w:rPr>
        <w:t xml:space="preserve"> 2011</w:t>
      </w:r>
      <w:r w:rsidR="001E4EFF" w:rsidRPr="00EA6F5E">
        <w:rPr>
          <w:color w:val="000000"/>
          <w:sz w:val="24"/>
          <w:szCs w:val="24"/>
        </w:rPr>
        <w:t>)</w:t>
      </w:r>
    </w:p>
    <w:p w14:paraId="4B7C28B3" w14:textId="77777777" w:rsidR="00F4062D" w:rsidRPr="00EA6F5E" w:rsidRDefault="00F4062D" w:rsidP="002F1E87">
      <w:pPr>
        <w:rPr>
          <w:color w:val="000000"/>
          <w:sz w:val="24"/>
          <w:szCs w:val="24"/>
        </w:rPr>
      </w:pPr>
    </w:p>
    <w:p w14:paraId="753249FE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National Science Teachers Association National Conference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2004</w:t>
      </w:r>
      <w:r w:rsidR="001E4EFF" w:rsidRPr="00EA6F5E">
        <w:rPr>
          <w:color w:val="000000"/>
          <w:sz w:val="24"/>
          <w:szCs w:val="24"/>
        </w:rPr>
        <w:t>)</w:t>
      </w:r>
    </w:p>
    <w:p w14:paraId="254D95DA" w14:textId="77777777" w:rsidR="00F4062D" w:rsidRPr="00EA6F5E" w:rsidRDefault="00F4062D" w:rsidP="002F1E87">
      <w:pPr>
        <w:rPr>
          <w:color w:val="000000"/>
          <w:sz w:val="24"/>
          <w:szCs w:val="24"/>
        </w:rPr>
      </w:pPr>
    </w:p>
    <w:p w14:paraId="2C7A9A59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Eisenhower Higher Education Professional Development Program for Mathematics and Science,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2002</w:t>
      </w:r>
      <w:r w:rsidR="001E4EFF" w:rsidRPr="00EA6F5E">
        <w:rPr>
          <w:color w:val="000000"/>
          <w:sz w:val="24"/>
          <w:szCs w:val="24"/>
        </w:rPr>
        <w:t>)</w:t>
      </w:r>
    </w:p>
    <w:p w14:paraId="76800D1D" w14:textId="77777777" w:rsidR="00F4062D" w:rsidRPr="00EA6F5E" w:rsidRDefault="00F4062D" w:rsidP="002F1E87">
      <w:pPr>
        <w:rPr>
          <w:color w:val="000000"/>
          <w:sz w:val="24"/>
          <w:szCs w:val="24"/>
        </w:rPr>
      </w:pPr>
    </w:p>
    <w:p w14:paraId="29840800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U.S. Department of Education, Solicitation of Proposals for Disabilities Programs,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2002</w:t>
      </w:r>
      <w:r w:rsidR="001E4EFF" w:rsidRPr="00EA6F5E">
        <w:rPr>
          <w:color w:val="000000"/>
          <w:sz w:val="24"/>
          <w:szCs w:val="24"/>
        </w:rPr>
        <w:t>)</w:t>
      </w:r>
    </w:p>
    <w:p w14:paraId="4933A238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5CE31D5A" w14:textId="77777777" w:rsidR="00995B67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   </w:t>
      </w:r>
    </w:p>
    <w:p w14:paraId="0FE9EBD3" w14:textId="77777777" w:rsidR="00406454" w:rsidRPr="006F0788" w:rsidRDefault="00406454" w:rsidP="002F1E87">
      <w:pPr>
        <w:rPr>
          <w:b/>
          <w:i/>
          <w:color w:val="000000"/>
          <w:sz w:val="24"/>
          <w:szCs w:val="24"/>
        </w:rPr>
      </w:pPr>
      <w:r w:rsidRPr="006F0788">
        <w:rPr>
          <w:b/>
          <w:i/>
          <w:color w:val="000000"/>
          <w:sz w:val="24"/>
          <w:szCs w:val="24"/>
        </w:rPr>
        <w:t>Workshop Facilitator</w:t>
      </w:r>
      <w:r w:rsidR="006F0788">
        <w:rPr>
          <w:b/>
          <w:i/>
          <w:color w:val="000000"/>
          <w:sz w:val="24"/>
          <w:szCs w:val="24"/>
        </w:rPr>
        <w:t>:</w:t>
      </w:r>
    </w:p>
    <w:p w14:paraId="1C08C73C" w14:textId="77777777" w:rsidR="00995B67" w:rsidRPr="00EA6F5E" w:rsidRDefault="00995B67" w:rsidP="002F1E87">
      <w:pPr>
        <w:rPr>
          <w:i/>
          <w:color w:val="000000"/>
          <w:sz w:val="24"/>
          <w:szCs w:val="24"/>
        </w:rPr>
      </w:pPr>
    </w:p>
    <w:p w14:paraId="17D00A83" w14:textId="413F407A" w:rsidR="00406454" w:rsidRPr="00EA6F5E" w:rsidRDefault="00955508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Populati</w:t>
      </w:r>
      <w:r w:rsidR="00A203DC" w:rsidRPr="00EA6F5E">
        <w:rPr>
          <w:color w:val="000000"/>
          <w:sz w:val="24"/>
          <w:szCs w:val="24"/>
        </w:rPr>
        <w:t xml:space="preserve">on Education Connection </w:t>
      </w:r>
      <w:r w:rsidR="005F0BA0" w:rsidRPr="00EA6F5E">
        <w:rPr>
          <w:color w:val="000000"/>
          <w:sz w:val="24"/>
          <w:szCs w:val="24"/>
        </w:rPr>
        <w:t>Workshop</w:t>
      </w:r>
      <w:r w:rsidRPr="00EA6F5E">
        <w:rPr>
          <w:color w:val="000000"/>
          <w:sz w:val="24"/>
          <w:szCs w:val="24"/>
        </w:rPr>
        <w:t xml:space="preserve"> Facilitator, Georgia Science Teachers Association,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February 2012</w:t>
      </w:r>
      <w:r w:rsidR="001E4EFF" w:rsidRPr="00EA6F5E">
        <w:rPr>
          <w:color w:val="000000"/>
          <w:sz w:val="24"/>
          <w:szCs w:val="24"/>
        </w:rPr>
        <w:t>)</w:t>
      </w:r>
    </w:p>
    <w:p w14:paraId="23300288" w14:textId="77777777" w:rsidR="00997652" w:rsidRPr="00EA6F5E" w:rsidRDefault="00997652" w:rsidP="002F1E87">
      <w:pPr>
        <w:rPr>
          <w:color w:val="000000"/>
          <w:sz w:val="24"/>
          <w:szCs w:val="24"/>
        </w:rPr>
      </w:pPr>
    </w:p>
    <w:p w14:paraId="03DDE511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CSU Future S</w:t>
      </w:r>
      <w:r w:rsidR="00A203DC" w:rsidRPr="00EA6F5E">
        <w:rPr>
          <w:color w:val="000000"/>
          <w:sz w:val="24"/>
          <w:szCs w:val="24"/>
        </w:rPr>
        <w:t xml:space="preserve">cience Teachers Academy, Earth </w:t>
      </w:r>
      <w:r w:rsidRPr="00EA6F5E">
        <w:rPr>
          <w:color w:val="000000"/>
          <w:sz w:val="24"/>
          <w:szCs w:val="24"/>
        </w:rPr>
        <w:t>Science for secondary grade students in Mu</w:t>
      </w:r>
      <w:r w:rsidR="00A203DC" w:rsidRPr="00EA6F5E">
        <w:rPr>
          <w:color w:val="000000"/>
          <w:sz w:val="24"/>
          <w:szCs w:val="24"/>
        </w:rPr>
        <w:t>scogee and surrounding counties</w:t>
      </w:r>
      <w:r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June 2008</w:t>
      </w:r>
      <w:r w:rsidR="001E4EFF" w:rsidRPr="00EA6F5E">
        <w:rPr>
          <w:color w:val="000000"/>
          <w:sz w:val="24"/>
          <w:szCs w:val="24"/>
        </w:rPr>
        <w:t>)</w:t>
      </w:r>
    </w:p>
    <w:p w14:paraId="72A95F7D" w14:textId="77777777" w:rsidR="00997652" w:rsidRPr="00EA6F5E" w:rsidRDefault="00997652" w:rsidP="002F1E87">
      <w:pPr>
        <w:rPr>
          <w:color w:val="000000"/>
          <w:sz w:val="24"/>
          <w:szCs w:val="24"/>
        </w:rPr>
      </w:pPr>
    </w:p>
    <w:p w14:paraId="1FA5921C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2DE3084D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Ben Carson Academy, Morehouse School of Medicine, How to Facilitate Students in the Preparation of a Science Project</w:t>
      </w:r>
      <w:r w:rsidR="00A203DC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(Summer 2004)</w:t>
      </w:r>
    </w:p>
    <w:p w14:paraId="79C23A6D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2B485A3D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Atlanta Metropolitan College Health Careers Opportunity Program (HCOP) Technical Writing Workshop</w:t>
      </w:r>
      <w:r w:rsidR="00A203DC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(Summer 2004)</w:t>
      </w:r>
    </w:p>
    <w:p w14:paraId="11BAACB5" w14:textId="77777777" w:rsidR="00406454" w:rsidRPr="00EA6F5E" w:rsidRDefault="00406454" w:rsidP="002F1E87">
      <w:pPr>
        <w:rPr>
          <w:color w:val="000000"/>
          <w:sz w:val="24"/>
          <w:szCs w:val="24"/>
        </w:rPr>
      </w:pPr>
    </w:p>
    <w:p w14:paraId="4180475D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Mathematics and Science Knowledge Using Integrated Learning (MASKIL), Atlanta Public Schools and Ge</w:t>
      </w:r>
      <w:r w:rsidR="00A203DC" w:rsidRPr="00EA6F5E">
        <w:rPr>
          <w:color w:val="000000"/>
          <w:sz w:val="24"/>
          <w:szCs w:val="24"/>
        </w:rPr>
        <w:t>orgia Institute of Technology (</w:t>
      </w:r>
      <w:r w:rsidRPr="00EA6F5E">
        <w:rPr>
          <w:color w:val="000000"/>
          <w:sz w:val="24"/>
          <w:szCs w:val="24"/>
        </w:rPr>
        <w:t>July 2004)</w:t>
      </w:r>
    </w:p>
    <w:p w14:paraId="713E89AF" w14:textId="77777777" w:rsidR="00406454" w:rsidRPr="00EA6F5E" w:rsidRDefault="00406454" w:rsidP="002F1E87">
      <w:pPr>
        <w:ind w:left="1440"/>
        <w:rPr>
          <w:color w:val="000000"/>
          <w:sz w:val="24"/>
          <w:szCs w:val="24"/>
        </w:rPr>
      </w:pPr>
    </w:p>
    <w:p w14:paraId="0734E2AF" w14:textId="77777777" w:rsidR="00406454" w:rsidRPr="00EA6F5E" w:rsidRDefault="00406454" w:rsidP="002F1E87">
      <w:pPr>
        <w:pStyle w:val="Heading4"/>
        <w:ind w:left="0" w:firstLine="0"/>
        <w:rPr>
          <w:b w:val="0"/>
          <w:color w:val="000000"/>
          <w:sz w:val="24"/>
          <w:szCs w:val="24"/>
        </w:rPr>
      </w:pPr>
      <w:r w:rsidRPr="00EA6F5E">
        <w:rPr>
          <w:b w:val="0"/>
          <w:color w:val="000000"/>
          <w:sz w:val="24"/>
          <w:szCs w:val="24"/>
        </w:rPr>
        <w:t>Clark Atlanta PAIR Program Technical Writing Workshop (Spring 2004)</w:t>
      </w:r>
    </w:p>
    <w:p w14:paraId="12E8FA77" w14:textId="77777777" w:rsidR="00406454" w:rsidRDefault="00406454" w:rsidP="002F1E87">
      <w:pPr>
        <w:pStyle w:val="Heading4"/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0EDD6520" w14:textId="77777777" w:rsidR="00430387" w:rsidRPr="00430387" w:rsidRDefault="00430387" w:rsidP="002F1E87"/>
    <w:p w14:paraId="5E7D3173" w14:textId="77777777" w:rsidR="00406454" w:rsidRDefault="00995B67" w:rsidP="00232A0A">
      <w:pPr>
        <w:pStyle w:val="Heading4"/>
        <w:pBdr>
          <w:bottom w:val="single" w:sz="12" w:space="1" w:color="auto"/>
        </w:pBd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COMMUNITY </w:t>
      </w:r>
      <w:r w:rsidRPr="006F0788">
        <w:rPr>
          <w:caps/>
          <w:color w:val="000000"/>
          <w:sz w:val="24"/>
          <w:szCs w:val="24"/>
        </w:rPr>
        <w:t>and</w:t>
      </w:r>
      <w:r w:rsidRPr="00EA6F5E">
        <w:rPr>
          <w:color w:val="000000"/>
          <w:sz w:val="24"/>
          <w:szCs w:val="24"/>
        </w:rPr>
        <w:t xml:space="preserve"> SCHOOL SERVICE</w:t>
      </w:r>
    </w:p>
    <w:p w14:paraId="03DEE4CB" w14:textId="77777777" w:rsidR="00430387" w:rsidRPr="00430387" w:rsidRDefault="00430387" w:rsidP="002F1E87"/>
    <w:p w14:paraId="18FBF553" w14:textId="77777777" w:rsidR="00997652" w:rsidRPr="00EA6F5E" w:rsidRDefault="00997652" w:rsidP="002F1E87">
      <w:pPr>
        <w:rPr>
          <w:b/>
          <w:i/>
          <w:color w:val="000000"/>
          <w:sz w:val="24"/>
          <w:szCs w:val="24"/>
        </w:rPr>
      </w:pPr>
    </w:p>
    <w:p w14:paraId="14FF1FC3" w14:textId="0D67BC4E" w:rsidR="00406454" w:rsidRDefault="00406454" w:rsidP="002F1E87">
      <w:pPr>
        <w:rPr>
          <w:b/>
          <w:i/>
          <w:color w:val="000000"/>
          <w:sz w:val="24"/>
          <w:szCs w:val="24"/>
        </w:rPr>
      </w:pPr>
      <w:r w:rsidRPr="006F0788">
        <w:rPr>
          <w:b/>
          <w:i/>
          <w:color w:val="000000"/>
          <w:sz w:val="24"/>
          <w:szCs w:val="24"/>
        </w:rPr>
        <w:t>Community</w:t>
      </w:r>
      <w:r w:rsidR="006F0788">
        <w:rPr>
          <w:b/>
          <w:i/>
          <w:color w:val="000000"/>
          <w:sz w:val="24"/>
          <w:szCs w:val="24"/>
        </w:rPr>
        <w:t>:</w:t>
      </w:r>
    </w:p>
    <w:p w14:paraId="5FAFA82B" w14:textId="679FE600" w:rsidR="00F82855" w:rsidRPr="00F82855" w:rsidRDefault="00F82855" w:rsidP="00F82855">
      <w:pPr>
        <w:pStyle w:val="ListParagraph"/>
        <w:numPr>
          <w:ilvl w:val="0"/>
          <w:numId w:val="26"/>
        </w:numPr>
        <w:ind w:left="450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</w:t>
      </w:r>
      <w:r w:rsidRPr="00F82855">
        <w:rPr>
          <w:bCs/>
          <w:iCs/>
          <w:color w:val="000000"/>
          <w:sz w:val="24"/>
          <w:szCs w:val="24"/>
        </w:rPr>
        <w:t>I Am Beautiful Girls Empowerment</w:t>
      </w:r>
      <w:r>
        <w:rPr>
          <w:bCs/>
          <w:iCs/>
          <w:color w:val="000000"/>
          <w:sz w:val="24"/>
          <w:szCs w:val="24"/>
        </w:rPr>
        <w:t xml:space="preserve"> 2019 to present</w:t>
      </w:r>
    </w:p>
    <w:p w14:paraId="1A722E92" w14:textId="77777777" w:rsidR="006F0788" w:rsidRPr="006F0788" w:rsidRDefault="006F0788" w:rsidP="002F1E87">
      <w:pPr>
        <w:rPr>
          <w:b/>
          <w:i/>
          <w:color w:val="000000"/>
          <w:sz w:val="24"/>
          <w:szCs w:val="24"/>
        </w:rPr>
      </w:pPr>
    </w:p>
    <w:p w14:paraId="29714965" w14:textId="32AA9C0F" w:rsidR="003E3236" w:rsidRPr="00EA6F5E" w:rsidRDefault="003E3236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lastRenderedPageBreak/>
        <w:t>Girl Scouts</w:t>
      </w:r>
      <w:r w:rsidR="00997652" w:rsidRPr="00EA6F5E">
        <w:rPr>
          <w:color w:val="000000"/>
          <w:sz w:val="24"/>
          <w:szCs w:val="24"/>
        </w:rPr>
        <w:t xml:space="preserve"> of North Georgia</w:t>
      </w:r>
      <w:r w:rsidR="003A69EC">
        <w:rPr>
          <w:color w:val="000000"/>
          <w:sz w:val="24"/>
          <w:szCs w:val="24"/>
        </w:rPr>
        <w:t>,</w:t>
      </w:r>
      <w:r w:rsidR="00A41CC7" w:rsidRPr="00EA6F5E">
        <w:rPr>
          <w:color w:val="000000"/>
          <w:sz w:val="24"/>
          <w:szCs w:val="24"/>
        </w:rPr>
        <w:t xml:space="preserve"> </w:t>
      </w:r>
      <w:r w:rsidR="00A41CC7" w:rsidRPr="00743F7D">
        <w:rPr>
          <w:color w:val="000000"/>
          <w:sz w:val="24"/>
          <w:szCs w:val="24"/>
        </w:rPr>
        <w:t>Volunteer</w:t>
      </w:r>
      <w:r w:rsidR="00F4062D"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="00A41CC7" w:rsidRPr="00EA6F5E">
        <w:rPr>
          <w:color w:val="000000"/>
          <w:sz w:val="24"/>
          <w:szCs w:val="24"/>
        </w:rPr>
        <w:t xml:space="preserve">2010 to </w:t>
      </w:r>
      <w:r w:rsidR="00D87872">
        <w:rPr>
          <w:color w:val="000000"/>
          <w:sz w:val="24"/>
          <w:szCs w:val="24"/>
        </w:rPr>
        <w:t>2016</w:t>
      </w:r>
      <w:r w:rsidR="001E4EFF" w:rsidRPr="00EA6F5E">
        <w:rPr>
          <w:color w:val="000000"/>
          <w:sz w:val="24"/>
          <w:szCs w:val="24"/>
        </w:rPr>
        <w:t>)</w:t>
      </w:r>
    </w:p>
    <w:p w14:paraId="7A195D90" w14:textId="77777777" w:rsidR="00495588" w:rsidRPr="00EA6F5E" w:rsidRDefault="00495588" w:rsidP="002F1E87">
      <w:pPr>
        <w:ind w:left="720" w:hanging="450"/>
        <w:rPr>
          <w:color w:val="000000"/>
          <w:sz w:val="24"/>
          <w:szCs w:val="24"/>
        </w:rPr>
      </w:pPr>
    </w:p>
    <w:p w14:paraId="3A274E28" w14:textId="4F9C158B" w:rsidR="008C7921" w:rsidRPr="00EA6F5E" w:rsidRDefault="008C7921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American Association of University </w:t>
      </w:r>
      <w:r w:rsidR="00A41CC7" w:rsidRPr="00EA6F5E">
        <w:rPr>
          <w:color w:val="000000"/>
          <w:sz w:val="24"/>
          <w:szCs w:val="24"/>
        </w:rPr>
        <w:t>Women, Atlanta</w:t>
      </w:r>
      <w:r w:rsidR="00AF4A18" w:rsidRPr="00EA6F5E">
        <w:rPr>
          <w:color w:val="000000"/>
          <w:sz w:val="24"/>
          <w:szCs w:val="24"/>
        </w:rPr>
        <w:t xml:space="preserve"> Chapter</w:t>
      </w:r>
      <w:r w:rsidR="003A69EC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3A69EC" w:rsidRPr="00743F7D">
        <w:rPr>
          <w:color w:val="000000"/>
          <w:sz w:val="24"/>
          <w:szCs w:val="24"/>
        </w:rPr>
        <w:t>M</w:t>
      </w:r>
      <w:r w:rsidR="003E3236" w:rsidRPr="00743F7D">
        <w:rPr>
          <w:color w:val="000000"/>
          <w:sz w:val="24"/>
          <w:szCs w:val="24"/>
        </w:rPr>
        <w:t>ember</w:t>
      </w:r>
      <w:r w:rsidR="003E3236"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 xml:space="preserve">2012 to </w:t>
      </w:r>
      <w:r w:rsidR="00D87872">
        <w:rPr>
          <w:color w:val="000000"/>
          <w:sz w:val="24"/>
          <w:szCs w:val="24"/>
        </w:rPr>
        <w:t>2015</w:t>
      </w:r>
      <w:r w:rsidR="001E4EFF" w:rsidRPr="00EA6F5E">
        <w:rPr>
          <w:color w:val="000000"/>
          <w:sz w:val="24"/>
          <w:szCs w:val="24"/>
        </w:rPr>
        <w:t>)</w:t>
      </w:r>
    </w:p>
    <w:p w14:paraId="10EE1D4A" w14:textId="77777777" w:rsidR="00495588" w:rsidRPr="00EA6F5E" w:rsidRDefault="00495588" w:rsidP="002F1E87">
      <w:pPr>
        <w:ind w:left="720" w:hanging="450"/>
        <w:rPr>
          <w:color w:val="000000"/>
          <w:sz w:val="24"/>
          <w:szCs w:val="24"/>
        </w:rPr>
      </w:pPr>
    </w:p>
    <w:p w14:paraId="19E661AC" w14:textId="279FBA7D" w:rsidR="00406454" w:rsidRPr="00EA6F5E" w:rsidRDefault="00495588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Hands-On-Henry</w:t>
      </w:r>
      <w:r w:rsidR="00835E34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Pr="00743F7D">
        <w:rPr>
          <w:color w:val="000000"/>
          <w:sz w:val="24"/>
          <w:szCs w:val="24"/>
        </w:rPr>
        <w:t>Volunteer</w:t>
      </w:r>
      <w:r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2010-present</w:t>
      </w:r>
      <w:r w:rsidR="001E4EFF" w:rsidRPr="00EA6F5E">
        <w:rPr>
          <w:color w:val="000000"/>
          <w:sz w:val="24"/>
          <w:szCs w:val="24"/>
        </w:rPr>
        <w:t>)</w:t>
      </w:r>
    </w:p>
    <w:p w14:paraId="363DC965" w14:textId="77777777" w:rsidR="00495588" w:rsidRPr="00EA6F5E" w:rsidRDefault="00495588" w:rsidP="002F1E87">
      <w:pPr>
        <w:ind w:left="720" w:hanging="450"/>
        <w:rPr>
          <w:color w:val="000000"/>
          <w:sz w:val="24"/>
          <w:szCs w:val="24"/>
        </w:rPr>
      </w:pPr>
    </w:p>
    <w:p w14:paraId="7B63ED39" w14:textId="33565A6F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YWCA,</w:t>
      </w:r>
      <w:r w:rsidR="00A41CC7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 xml:space="preserve">North </w:t>
      </w:r>
      <w:r w:rsidR="00A41CC7" w:rsidRPr="00EA6F5E">
        <w:rPr>
          <w:color w:val="000000"/>
          <w:sz w:val="24"/>
          <w:szCs w:val="24"/>
        </w:rPr>
        <w:t>Atlanta,</w:t>
      </w:r>
      <w:r w:rsidRPr="00EA6F5E">
        <w:rPr>
          <w:color w:val="000000"/>
          <w:sz w:val="24"/>
          <w:szCs w:val="24"/>
        </w:rPr>
        <w:t xml:space="preserve"> G-Tech </w:t>
      </w:r>
      <w:r w:rsidR="00495588" w:rsidRPr="00EA6F5E">
        <w:rPr>
          <w:color w:val="000000"/>
          <w:sz w:val="24"/>
          <w:szCs w:val="24"/>
        </w:rPr>
        <w:t xml:space="preserve">Girls Program, </w:t>
      </w:r>
      <w:r w:rsidR="00495588" w:rsidRPr="00743F7D">
        <w:rPr>
          <w:color w:val="000000"/>
          <w:sz w:val="24"/>
          <w:szCs w:val="24"/>
        </w:rPr>
        <w:t>Advisory Council</w:t>
      </w:r>
      <w:r w:rsidR="003A69EC" w:rsidRPr="00743F7D">
        <w:rPr>
          <w:color w:val="000000"/>
          <w:sz w:val="24"/>
          <w:szCs w:val="24"/>
        </w:rPr>
        <w:t xml:space="preserve"> M</w:t>
      </w:r>
      <w:r w:rsidRPr="00743F7D">
        <w:rPr>
          <w:color w:val="000000"/>
          <w:sz w:val="24"/>
          <w:szCs w:val="24"/>
        </w:rPr>
        <w:t>ember</w:t>
      </w:r>
      <w:r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 xml:space="preserve">2006 to </w:t>
      </w:r>
      <w:r w:rsidR="00D87872">
        <w:rPr>
          <w:color w:val="000000"/>
          <w:sz w:val="24"/>
          <w:szCs w:val="24"/>
        </w:rPr>
        <w:t>2015</w:t>
      </w:r>
      <w:r w:rsidR="001E4EFF" w:rsidRPr="00EA6F5E">
        <w:rPr>
          <w:color w:val="000000"/>
          <w:sz w:val="24"/>
          <w:szCs w:val="24"/>
        </w:rPr>
        <w:t>)</w:t>
      </w:r>
    </w:p>
    <w:p w14:paraId="43909320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1C69105D" w14:textId="03D5367A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National Science Teachers Association Committee on College Science Teaching, </w:t>
      </w:r>
      <w:r w:rsidR="003A69EC" w:rsidRPr="00743F7D">
        <w:rPr>
          <w:color w:val="000000"/>
          <w:sz w:val="24"/>
          <w:szCs w:val="24"/>
        </w:rPr>
        <w:t>M</w:t>
      </w:r>
      <w:r w:rsidRPr="00743F7D">
        <w:rPr>
          <w:color w:val="000000"/>
          <w:sz w:val="24"/>
          <w:szCs w:val="24"/>
        </w:rPr>
        <w:t>ember</w:t>
      </w:r>
      <w:r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2005-2008</w:t>
      </w:r>
      <w:r w:rsidR="001E4EFF" w:rsidRPr="00EA6F5E">
        <w:rPr>
          <w:color w:val="000000"/>
          <w:sz w:val="24"/>
          <w:szCs w:val="24"/>
        </w:rPr>
        <w:t>)</w:t>
      </w:r>
    </w:p>
    <w:p w14:paraId="05A57C2E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3899B39F" w14:textId="066A868E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National Science Education Congress</w:t>
      </w:r>
      <w:r w:rsidR="003A69EC">
        <w:rPr>
          <w:color w:val="000000"/>
          <w:sz w:val="24"/>
          <w:szCs w:val="24"/>
        </w:rPr>
        <w:t>,</w:t>
      </w:r>
      <w:r w:rsidR="003A69EC" w:rsidRPr="003A69EC">
        <w:rPr>
          <w:color w:val="000000"/>
          <w:sz w:val="24"/>
          <w:szCs w:val="24"/>
        </w:rPr>
        <w:t xml:space="preserve"> </w:t>
      </w:r>
      <w:r w:rsidR="003A69EC" w:rsidRPr="00743F7D">
        <w:rPr>
          <w:color w:val="000000"/>
          <w:sz w:val="24"/>
          <w:szCs w:val="24"/>
        </w:rPr>
        <w:t>Delegate</w:t>
      </w:r>
      <w:r w:rsidRPr="00EA6F5E">
        <w:rPr>
          <w:color w:val="000000"/>
          <w:sz w:val="24"/>
          <w:szCs w:val="24"/>
        </w:rPr>
        <w:t xml:space="preserve">, </w:t>
      </w:r>
      <w:r w:rsidR="00835E34">
        <w:rPr>
          <w:color w:val="000000"/>
          <w:sz w:val="24"/>
          <w:szCs w:val="24"/>
        </w:rPr>
        <w:t>A</w:t>
      </w:r>
      <w:r w:rsidRPr="00EA6F5E">
        <w:rPr>
          <w:color w:val="000000"/>
          <w:sz w:val="24"/>
          <w:szCs w:val="24"/>
        </w:rPr>
        <w:t xml:space="preserve"> national organization to develop policy for science educ</w:t>
      </w:r>
      <w:r w:rsidR="00835E34">
        <w:rPr>
          <w:color w:val="000000"/>
          <w:sz w:val="24"/>
          <w:szCs w:val="24"/>
        </w:rPr>
        <w:t>ation, Minneapolis, MN</w:t>
      </w:r>
      <w:r w:rsidRPr="00EA6F5E">
        <w:rPr>
          <w:color w:val="000000"/>
          <w:sz w:val="24"/>
          <w:szCs w:val="24"/>
        </w:rPr>
        <w:t xml:space="preserve">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August 3-6, 2005</w:t>
      </w:r>
      <w:r w:rsidR="001E4EFF" w:rsidRPr="00EA6F5E">
        <w:rPr>
          <w:color w:val="000000"/>
          <w:sz w:val="24"/>
          <w:szCs w:val="24"/>
        </w:rPr>
        <w:t>)</w:t>
      </w:r>
    </w:p>
    <w:p w14:paraId="7B8CBC77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61271C09" w14:textId="3FB897AE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Sustaining Urban Villages,</w:t>
      </w:r>
      <w:r w:rsidR="003A69EC">
        <w:rPr>
          <w:color w:val="000000"/>
          <w:sz w:val="24"/>
          <w:szCs w:val="24"/>
        </w:rPr>
        <w:t xml:space="preserve"> </w:t>
      </w:r>
      <w:r w:rsidR="003A69EC" w:rsidRPr="00743F7D">
        <w:rPr>
          <w:color w:val="000000"/>
          <w:sz w:val="24"/>
          <w:szCs w:val="24"/>
        </w:rPr>
        <w:t>Consultant</w:t>
      </w:r>
      <w:r w:rsidR="003A69EC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An Outdoor Learning Center emphasizing the community and its re</w:t>
      </w:r>
      <w:r w:rsidR="00835E34">
        <w:rPr>
          <w:color w:val="000000"/>
          <w:sz w:val="24"/>
          <w:szCs w:val="24"/>
        </w:rPr>
        <w:t>sponsibility to the environment,</w:t>
      </w:r>
      <w:r w:rsidR="00835E34" w:rsidRPr="00835E34">
        <w:rPr>
          <w:color w:val="000000"/>
          <w:sz w:val="24"/>
          <w:szCs w:val="24"/>
        </w:rPr>
        <w:t xml:space="preserve"> </w:t>
      </w:r>
      <w:r w:rsidR="00835E34" w:rsidRPr="00EA6F5E">
        <w:rPr>
          <w:color w:val="000000"/>
          <w:sz w:val="24"/>
          <w:szCs w:val="24"/>
        </w:rPr>
        <w:t>Atlanta, GA</w:t>
      </w:r>
      <w:r w:rsidR="00835E34">
        <w:rPr>
          <w:color w:val="000000"/>
          <w:sz w:val="24"/>
          <w:szCs w:val="24"/>
        </w:rPr>
        <w:t>,</w:t>
      </w:r>
      <w:r w:rsidR="001E4EFF" w:rsidRPr="00EA6F5E">
        <w:rPr>
          <w:color w:val="000000"/>
          <w:sz w:val="24"/>
          <w:szCs w:val="24"/>
        </w:rPr>
        <w:t xml:space="preserve"> (</w:t>
      </w:r>
      <w:r w:rsidRPr="00EA6F5E">
        <w:rPr>
          <w:color w:val="000000"/>
          <w:sz w:val="24"/>
          <w:szCs w:val="24"/>
        </w:rPr>
        <w:t>2004-2005</w:t>
      </w:r>
      <w:r w:rsidR="001E4EFF" w:rsidRPr="00EA6F5E">
        <w:rPr>
          <w:color w:val="000000"/>
          <w:sz w:val="24"/>
          <w:szCs w:val="24"/>
        </w:rPr>
        <w:t>)</w:t>
      </w:r>
    </w:p>
    <w:p w14:paraId="346B7A62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1A42D7C6" w14:textId="18D485DB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Clark Atlanta University and Partners Summer Fellows Institute,</w:t>
      </w:r>
      <w:r w:rsidR="00835E34">
        <w:rPr>
          <w:color w:val="000000"/>
          <w:sz w:val="24"/>
          <w:szCs w:val="24"/>
        </w:rPr>
        <w:t xml:space="preserve"> </w:t>
      </w:r>
      <w:r w:rsidR="00835E34" w:rsidRPr="00743F7D">
        <w:rPr>
          <w:color w:val="000000"/>
          <w:sz w:val="24"/>
          <w:szCs w:val="24"/>
        </w:rPr>
        <w:t>Director</w:t>
      </w:r>
      <w:r w:rsidR="00835E34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In-service training for science and mathematics middle and secondary teachers to gain research experiences in ‘real world’ research, and infusion of NASA curriculum materials in standards-based curriculum in order to implement</w:t>
      </w:r>
      <w:r w:rsidR="00835E34">
        <w:rPr>
          <w:color w:val="000000"/>
          <w:sz w:val="24"/>
          <w:szCs w:val="24"/>
        </w:rPr>
        <w:t xml:space="preserve"> in everyday classroom teaching,</w:t>
      </w:r>
      <w:r w:rsidR="00F4062D" w:rsidRPr="00EA6F5E">
        <w:rPr>
          <w:color w:val="000000"/>
          <w:sz w:val="24"/>
          <w:szCs w:val="24"/>
        </w:rPr>
        <w:t xml:space="preserve"> </w:t>
      </w:r>
      <w:r w:rsidR="00835E34">
        <w:rPr>
          <w:color w:val="000000"/>
          <w:sz w:val="24"/>
          <w:szCs w:val="24"/>
        </w:rPr>
        <w:t>(</w:t>
      </w:r>
      <w:r w:rsidR="00835E34" w:rsidRPr="00EA6F5E">
        <w:rPr>
          <w:color w:val="000000"/>
          <w:sz w:val="24"/>
          <w:szCs w:val="24"/>
        </w:rPr>
        <w:t>June 6-17, 2005</w:t>
      </w:r>
      <w:r w:rsidR="00835E34">
        <w:rPr>
          <w:color w:val="000000"/>
          <w:sz w:val="24"/>
          <w:szCs w:val="24"/>
        </w:rPr>
        <w:t>)</w:t>
      </w:r>
    </w:p>
    <w:p w14:paraId="115C7610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232A00F5" w14:textId="211CCD39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National Science Teachers Association Student Chapter</w:t>
      </w:r>
      <w:r w:rsidR="004056D0" w:rsidRPr="00EA6F5E">
        <w:rPr>
          <w:color w:val="000000"/>
          <w:sz w:val="24"/>
          <w:szCs w:val="24"/>
        </w:rPr>
        <w:t xml:space="preserve">, </w:t>
      </w:r>
      <w:r w:rsidR="00835E34" w:rsidRPr="00743F7D">
        <w:rPr>
          <w:color w:val="000000"/>
          <w:sz w:val="24"/>
          <w:szCs w:val="24"/>
        </w:rPr>
        <w:t>Advisor</w:t>
      </w:r>
      <w:r w:rsidR="00835E34" w:rsidRPr="00EA6F5E">
        <w:rPr>
          <w:color w:val="000000"/>
          <w:sz w:val="24"/>
          <w:szCs w:val="24"/>
        </w:rPr>
        <w:t xml:space="preserve"> </w:t>
      </w:r>
      <w:r w:rsidR="00835E34">
        <w:rPr>
          <w:color w:val="000000"/>
          <w:sz w:val="24"/>
          <w:szCs w:val="24"/>
        </w:rPr>
        <w:t>,</w:t>
      </w:r>
      <w:r w:rsidR="004056D0" w:rsidRPr="00EA6F5E">
        <w:rPr>
          <w:color w:val="000000"/>
          <w:sz w:val="24"/>
          <w:szCs w:val="24"/>
        </w:rPr>
        <w:t>Clark Atlanta Univ</w:t>
      </w:r>
      <w:r w:rsidRPr="00EA6F5E">
        <w:rPr>
          <w:color w:val="000000"/>
          <w:sz w:val="24"/>
          <w:szCs w:val="24"/>
        </w:rPr>
        <w:t>.</w:t>
      </w:r>
      <w:r w:rsidR="004056D0" w:rsidRPr="00EA6F5E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2004 to present</w:t>
      </w:r>
      <w:r w:rsidR="001E4EFF" w:rsidRPr="00EA6F5E">
        <w:rPr>
          <w:color w:val="000000"/>
          <w:sz w:val="24"/>
          <w:szCs w:val="24"/>
        </w:rPr>
        <w:t>)</w:t>
      </w:r>
    </w:p>
    <w:p w14:paraId="1D7372E0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710AB3DE" w14:textId="604E1BCE" w:rsidR="00406454" w:rsidRPr="00EA6F5E" w:rsidRDefault="00406454" w:rsidP="00A350EE">
      <w:pPr>
        <w:numPr>
          <w:ilvl w:val="0"/>
          <w:numId w:val="7"/>
        </w:numPr>
        <w:ind w:hanging="450"/>
        <w:rPr>
          <w:b/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Clark Atlanta University and Partners Summer Fellows Institute, </w:t>
      </w:r>
      <w:r w:rsidR="00835E34" w:rsidRPr="00743F7D">
        <w:rPr>
          <w:color w:val="000000"/>
          <w:sz w:val="24"/>
          <w:szCs w:val="24"/>
        </w:rPr>
        <w:t>Director</w:t>
      </w:r>
      <w:r w:rsidR="00835E34">
        <w:rPr>
          <w:color w:val="000000"/>
          <w:sz w:val="24"/>
          <w:szCs w:val="24"/>
        </w:rPr>
        <w:t xml:space="preserve">, </w:t>
      </w:r>
      <w:r w:rsidRPr="00EA6F5E">
        <w:rPr>
          <w:color w:val="000000"/>
          <w:sz w:val="24"/>
          <w:szCs w:val="24"/>
        </w:rPr>
        <w:t>In-service training for science and mathematics middle and secondary teachers to gain research experience and infusion of NASA curriculum material</w:t>
      </w:r>
      <w:r w:rsidR="00835E34">
        <w:rPr>
          <w:color w:val="000000"/>
          <w:sz w:val="24"/>
          <w:szCs w:val="24"/>
        </w:rPr>
        <w:t>s in standards-based curriculum,</w:t>
      </w:r>
      <w:r w:rsidR="00F4062D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(</w:t>
      </w:r>
      <w:r w:rsidR="00835E34" w:rsidRPr="00EA6F5E">
        <w:rPr>
          <w:color w:val="000000"/>
          <w:sz w:val="24"/>
          <w:szCs w:val="24"/>
        </w:rPr>
        <w:t>June 7-18, 2004</w:t>
      </w:r>
      <w:r w:rsidRPr="00EA6F5E">
        <w:rPr>
          <w:color w:val="000000"/>
          <w:sz w:val="24"/>
          <w:szCs w:val="24"/>
        </w:rPr>
        <w:t>)</w:t>
      </w:r>
    </w:p>
    <w:p w14:paraId="42A34A34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0D627ECA" w14:textId="2F8D9AC8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CAPMASS Mentor Induction Workshop</w:t>
      </w:r>
      <w:r w:rsidR="00835E34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835E34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February 19, 2004</w:t>
      </w:r>
      <w:r w:rsidR="00835E34">
        <w:rPr>
          <w:color w:val="000000"/>
          <w:sz w:val="24"/>
          <w:szCs w:val="24"/>
        </w:rPr>
        <w:t>)</w:t>
      </w:r>
    </w:p>
    <w:p w14:paraId="16A6D351" w14:textId="1C5546D4" w:rsidR="00406454" w:rsidRPr="00EA6F5E" w:rsidRDefault="00406454" w:rsidP="00A350EE">
      <w:pPr>
        <w:numPr>
          <w:ilvl w:val="0"/>
          <w:numId w:val="7"/>
        </w:numPr>
        <w:ind w:hanging="450"/>
        <w:rPr>
          <w:b/>
          <w:i/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Clark Atlanta University and Partners Summer Fellows Institute,</w:t>
      </w:r>
      <w:r w:rsidR="00835E34" w:rsidRPr="00835E34">
        <w:rPr>
          <w:color w:val="000000"/>
          <w:sz w:val="24"/>
          <w:szCs w:val="24"/>
        </w:rPr>
        <w:t xml:space="preserve"> </w:t>
      </w:r>
      <w:r w:rsidR="00835E34" w:rsidRPr="00743F7D">
        <w:rPr>
          <w:color w:val="000000"/>
          <w:sz w:val="24"/>
          <w:szCs w:val="24"/>
        </w:rPr>
        <w:t>Facilitato</w:t>
      </w:r>
      <w:r w:rsidR="00835E34" w:rsidRPr="00835E34">
        <w:rPr>
          <w:b/>
          <w:color w:val="000000"/>
          <w:sz w:val="24"/>
          <w:szCs w:val="24"/>
        </w:rPr>
        <w:t>r</w:t>
      </w:r>
      <w:r w:rsidRPr="00EA6F5E">
        <w:rPr>
          <w:color w:val="000000"/>
          <w:sz w:val="24"/>
          <w:szCs w:val="24"/>
        </w:rPr>
        <w:t>, in-service training for science and mathematics middle and secondary teachers to gain research experience and infusion of NASA curriculum material</w:t>
      </w:r>
      <w:r w:rsidR="00835E34">
        <w:rPr>
          <w:color w:val="000000"/>
          <w:sz w:val="24"/>
          <w:szCs w:val="24"/>
        </w:rPr>
        <w:t>s in standards-based curriculum,</w:t>
      </w:r>
      <w:r w:rsidR="00F4062D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(</w:t>
      </w:r>
      <w:r w:rsidR="00835E34" w:rsidRPr="00EA6F5E">
        <w:rPr>
          <w:color w:val="000000"/>
          <w:sz w:val="24"/>
          <w:szCs w:val="24"/>
        </w:rPr>
        <w:t>June 2-13, 2003</w:t>
      </w:r>
      <w:r w:rsidRPr="00EA6F5E">
        <w:rPr>
          <w:color w:val="000000"/>
          <w:sz w:val="24"/>
          <w:szCs w:val="24"/>
        </w:rPr>
        <w:t>)</w:t>
      </w:r>
    </w:p>
    <w:p w14:paraId="19058C4A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04E3BFC3" w14:textId="4C468192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Atlanta Public Schools and Georgia Institute of Technology</w:t>
      </w:r>
      <w:r w:rsidR="00835E34">
        <w:rPr>
          <w:color w:val="000000"/>
          <w:sz w:val="24"/>
          <w:szCs w:val="24"/>
        </w:rPr>
        <w:t xml:space="preserve">, </w:t>
      </w:r>
      <w:r w:rsidR="00835E34" w:rsidRPr="00743F7D">
        <w:rPr>
          <w:color w:val="000000"/>
          <w:sz w:val="24"/>
          <w:szCs w:val="24"/>
        </w:rPr>
        <w:t>Instructor</w:t>
      </w:r>
      <w:r w:rsidR="00835E34">
        <w:rPr>
          <w:color w:val="000000"/>
          <w:sz w:val="24"/>
          <w:szCs w:val="24"/>
        </w:rPr>
        <w:t xml:space="preserve">; </w:t>
      </w:r>
      <w:r w:rsidR="00835E34" w:rsidRPr="00EA6F5E">
        <w:rPr>
          <w:color w:val="000000"/>
          <w:sz w:val="24"/>
          <w:szCs w:val="24"/>
        </w:rPr>
        <w:t>for earth science and physical science professional development courses</w:t>
      </w:r>
      <w:r w:rsidRPr="00EA6F5E">
        <w:rPr>
          <w:color w:val="000000"/>
          <w:sz w:val="24"/>
          <w:szCs w:val="24"/>
        </w:rPr>
        <w:t xml:space="preserve"> MGMSI, science and mathematics endorsement </w:t>
      </w:r>
      <w:r w:rsidR="00835E34">
        <w:rPr>
          <w:color w:val="000000"/>
          <w:sz w:val="24"/>
          <w:szCs w:val="24"/>
        </w:rPr>
        <w:t>program for in-service teachers,</w:t>
      </w:r>
      <w:r w:rsidRPr="00EA6F5E">
        <w:rPr>
          <w:color w:val="000000"/>
          <w:sz w:val="24"/>
          <w:szCs w:val="24"/>
        </w:rPr>
        <w:t xml:space="preserve"> </w:t>
      </w:r>
      <w:r w:rsidR="00835E34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September 2003-March 2005</w:t>
      </w:r>
      <w:r w:rsidR="00835E34">
        <w:rPr>
          <w:color w:val="000000"/>
          <w:sz w:val="24"/>
          <w:szCs w:val="24"/>
        </w:rPr>
        <w:t>)</w:t>
      </w:r>
    </w:p>
    <w:p w14:paraId="30405D41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3046500B" w14:textId="0E8AEDB0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University Community Center Charter School, Clark Atlanta University </w:t>
      </w:r>
      <w:r w:rsidRPr="00743F7D">
        <w:rPr>
          <w:color w:val="000000"/>
          <w:sz w:val="24"/>
          <w:szCs w:val="24"/>
        </w:rPr>
        <w:t>Representative Board Member</w:t>
      </w:r>
      <w:r w:rsidR="00835E34">
        <w:rPr>
          <w:b/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2002-2003</w:t>
      </w:r>
      <w:r w:rsidR="001E4EFF" w:rsidRPr="00EA6F5E">
        <w:rPr>
          <w:color w:val="000000"/>
          <w:sz w:val="24"/>
          <w:szCs w:val="24"/>
        </w:rPr>
        <w:t>)</w:t>
      </w:r>
    </w:p>
    <w:p w14:paraId="14799023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169B55E6" w14:textId="47E5A6F1" w:rsidR="00406454" w:rsidRPr="00EA6F5E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Project GRAD-Atlanta, Reform Initiative for Atlanta Public Schools</w:t>
      </w:r>
      <w:r w:rsidR="00835E34">
        <w:rPr>
          <w:color w:val="000000"/>
          <w:sz w:val="24"/>
          <w:szCs w:val="24"/>
        </w:rPr>
        <w:t>,</w:t>
      </w:r>
      <w:r w:rsidRPr="00EA6F5E">
        <w:rPr>
          <w:color w:val="000000"/>
          <w:sz w:val="24"/>
          <w:szCs w:val="24"/>
        </w:rPr>
        <w:t xml:space="preserve"> </w:t>
      </w:r>
      <w:r w:rsidRPr="00835E34">
        <w:rPr>
          <w:b/>
          <w:color w:val="000000"/>
          <w:sz w:val="24"/>
          <w:szCs w:val="24"/>
        </w:rPr>
        <w:t xml:space="preserve">Instructor </w:t>
      </w:r>
      <w:r w:rsidRPr="00EA6F5E">
        <w:rPr>
          <w:color w:val="000000"/>
          <w:sz w:val="24"/>
          <w:szCs w:val="24"/>
        </w:rPr>
        <w:t xml:space="preserve">in chemistry, </w:t>
      </w:r>
      <w:r w:rsidR="001E4EFF" w:rsidRPr="00EA6F5E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Summer 2002</w:t>
      </w:r>
      <w:r w:rsidR="001E4EFF" w:rsidRPr="00EA6F5E">
        <w:rPr>
          <w:color w:val="000000"/>
          <w:sz w:val="24"/>
          <w:szCs w:val="24"/>
        </w:rPr>
        <w:t>)</w:t>
      </w:r>
    </w:p>
    <w:p w14:paraId="603B2175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44E7AA45" w14:textId="77777777" w:rsidR="00835E34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Clark Atlanta University Middle Grades Advisory Council, </w:t>
      </w:r>
      <w:r w:rsidRPr="00743F7D">
        <w:rPr>
          <w:color w:val="000000"/>
          <w:sz w:val="24"/>
          <w:szCs w:val="24"/>
        </w:rPr>
        <w:t>Chair</w:t>
      </w:r>
      <w:r w:rsidR="00835E34">
        <w:rPr>
          <w:b/>
          <w:color w:val="000000"/>
          <w:sz w:val="24"/>
          <w:szCs w:val="24"/>
        </w:rPr>
        <w:t>,</w:t>
      </w:r>
      <w:r w:rsidR="00372497" w:rsidRPr="00EA6F5E">
        <w:rPr>
          <w:color w:val="000000"/>
          <w:sz w:val="24"/>
          <w:szCs w:val="24"/>
        </w:rPr>
        <w:t xml:space="preserve"> </w:t>
      </w:r>
      <w:r w:rsidR="001E4EFF" w:rsidRPr="00EA6F5E">
        <w:rPr>
          <w:color w:val="000000"/>
          <w:sz w:val="24"/>
          <w:szCs w:val="24"/>
        </w:rPr>
        <w:t>(</w:t>
      </w:r>
      <w:r w:rsidR="00F4062D" w:rsidRPr="00EA6F5E">
        <w:rPr>
          <w:color w:val="000000"/>
          <w:sz w:val="24"/>
          <w:szCs w:val="24"/>
        </w:rPr>
        <w:t>2</w:t>
      </w:r>
      <w:r w:rsidRPr="00EA6F5E">
        <w:rPr>
          <w:color w:val="000000"/>
          <w:sz w:val="24"/>
          <w:szCs w:val="24"/>
        </w:rPr>
        <w:t>001-</w:t>
      </w:r>
      <w:r w:rsidR="00F4062D" w:rsidRPr="00835E34">
        <w:rPr>
          <w:color w:val="000000"/>
          <w:sz w:val="24"/>
          <w:szCs w:val="24"/>
        </w:rPr>
        <w:t>2002</w:t>
      </w:r>
      <w:r w:rsidR="001E4EFF" w:rsidRPr="00835E34">
        <w:rPr>
          <w:color w:val="000000"/>
          <w:sz w:val="24"/>
          <w:szCs w:val="24"/>
        </w:rPr>
        <w:t>)</w:t>
      </w:r>
    </w:p>
    <w:p w14:paraId="5D8CAFA8" w14:textId="77777777" w:rsidR="00835E34" w:rsidRDefault="00835E34" w:rsidP="00835E34">
      <w:pPr>
        <w:pStyle w:val="ListParagraph"/>
        <w:rPr>
          <w:color w:val="000000"/>
          <w:sz w:val="24"/>
          <w:szCs w:val="24"/>
        </w:rPr>
      </w:pPr>
    </w:p>
    <w:p w14:paraId="688AB7A7" w14:textId="07E431AD" w:rsidR="00406454" w:rsidRPr="00835E34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835E34">
        <w:rPr>
          <w:color w:val="000000"/>
          <w:sz w:val="24"/>
          <w:szCs w:val="24"/>
        </w:rPr>
        <w:t>Atlanta Systemic Initiative, Atlanta Public Schools Science and</w:t>
      </w:r>
      <w:r w:rsidR="00835E34">
        <w:rPr>
          <w:color w:val="000000"/>
          <w:sz w:val="24"/>
          <w:szCs w:val="24"/>
        </w:rPr>
        <w:t xml:space="preserve"> </w:t>
      </w:r>
      <w:r w:rsidR="00372497" w:rsidRPr="00835E34">
        <w:rPr>
          <w:color w:val="000000"/>
          <w:sz w:val="24"/>
          <w:szCs w:val="24"/>
        </w:rPr>
        <w:t xml:space="preserve">Math </w:t>
      </w:r>
      <w:r w:rsidRPr="00835E34">
        <w:rPr>
          <w:color w:val="000000"/>
          <w:sz w:val="24"/>
          <w:szCs w:val="24"/>
        </w:rPr>
        <w:t>Systemic Initiative</w:t>
      </w:r>
      <w:r w:rsidR="00F4062D" w:rsidRPr="00835E34">
        <w:rPr>
          <w:color w:val="000000"/>
          <w:sz w:val="24"/>
          <w:szCs w:val="24"/>
        </w:rPr>
        <w:t xml:space="preserve"> with Clark Atlanta University</w:t>
      </w:r>
      <w:r w:rsidR="00835E34">
        <w:rPr>
          <w:color w:val="000000"/>
          <w:sz w:val="24"/>
          <w:szCs w:val="24"/>
        </w:rPr>
        <w:t>,</w:t>
      </w:r>
      <w:r w:rsidR="00835E34" w:rsidRPr="00835E34">
        <w:rPr>
          <w:color w:val="000000"/>
          <w:sz w:val="24"/>
          <w:szCs w:val="24"/>
        </w:rPr>
        <w:t xml:space="preserve"> </w:t>
      </w:r>
      <w:r w:rsidR="00835E34" w:rsidRPr="00743F7D">
        <w:rPr>
          <w:color w:val="000000"/>
          <w:sz w:val="24"/>
          <w:szCs w:val="24"/>
        </w:rPr>
        <w:t>Liaison</w:t>
      </w:r>
      <w:r w:rsidR="00835E34">
        <w:rPr>
          <w:color w:val="000000"/>
          <w:sz w:val="24"/>
          <w:szCs w:val="24"/>
        </w:rPr>
        <w:t>,</w:t>
      </w:r>
      <w:r w:rsidR="00F4062D" w:rsidRPr="00835E34">
        <w:rPr>
          <w:color w:val="000000"/>
          <w:sz w:val="24"/>
          <w:szCs w:val="24"/>
        </w:rPr>
        <w:t xml:space="preserve"> </w:t>
      </w:r>
      <w:r w:rsidR="001E4EFF" w:rsidRPr="00835E34">
        <w:rPr>
          <w:color w:val="000000"/>
          <w:sz w:val="24"/>
          <w:szCs w:val="24"/>
        </w:rPr>
        <w:t>(</w:t>
      </w:r>
      <w:r w:rsidR="00F4062D" w:rsidRPr="00835E34">
        <w:rPr>
          <w:color w:val="000000"/>
          <w:sz w:val="24"/>
          <w:szCs w:val="24"/>
        </w:rPr>
        <w:t>2002-2003</w:t>
      </w:r>
      <w:r w:rsidR="001E4EFF" w:rsidRPr="00835E34">
        <w:rPr>
          <w:color w:val="000000"/>
          <w:sz w:val="24"/>
          <w:szCs w:val="24"/>
        </w:rPr>
        <w:t>)</w:t>
      </w:r>
    </w:p>
    <w:p w14:paraId="2CB46134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1F01D212" w14:textId="75D78B80" w:rsidR="00406454" w:rsidRPr="00660D52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660D52">
        <w:rPr>
          <w:color w:val="000000"/>
          <w:sz w:val="24"/>
          <w:szCs w:val="24"/>
        </w:rPr>
        <w:t>Community Service and Outrea</w:t>
      </w:r>
      <w:r w:rsidR="00372497" w:rsidRPr="00660D52">
        <w:rPr>
          <w:color w:val="000000"/>
          <w:sz w:val="24"/>
          <w:szCs w:val="24"/>
        </w:rPr>
        <w:t xml:space="preserve">ch Committee, </w:t>
      </w:r>
      <w:r w:rsidR="00372497" w:rsidRPr="00743F7D">
        <w:rPr>
          <w:color w:val="000000"/>
          <w:sz w:val="24"/>
          <w:szCs w:val="24"/>
        </w:rPr>
        <w:t>Member</w:t>
      </w:r>
      <w:r w:rsidR="00835E34">
        <w:rPr>
          <w:color w:val="000000"/>
          <w:sz w:val="24"/>
          <w:szCs w:val="24"/>
        </w:rPr>
        <w:t>, a</w:t>
      </w:r>
      <w:r w:rsidR="00372497" w:rsidRPr="00660D52">
        <w:rPr>
          <w:color w:val="000000"/>
          <w:sz w:val="24"/>
          <w:szCs w:val="24"/>
        </w:rPr>
        <w:t>ssist in</w:t>
      </w:r>
      <w:r w:rsidR="00430387" w:rsidRPr="00660D52">
        <w:rPr>
          <w:color w:val="000000"/>
          <w:sz w:val="24"/>
          <w:szCs w:val="24"/>
        </w:rPr>
        <w:t xml:space="preserve"> </w:t>
      </w:r>
      <w:r w:rsidR="00372497" w:rsidRPr="00660D52">
        <w:rPr>
          <w:color w:val="000000"/>
          <w:sz w:val="24"/>
          <w:szCs w:val="24"/>
        </w:rPr>
        <w:t xml:space="preserve">assigning </w:t>
      </w:r>
      <w:r w:rsidRPr="00660D52">
        <w:rPr>
          <w:color w:val="000000"/>
          <w:sz w:val="24"/>
          <w:szCs w:val="24"/>
        </w:rPr>
        <w:t xml:space="preserve">community projects with </w:t>
      </w:r>
      <w:r w:rsidR="00835E34">
        <w:rPr>
          <w:color w:val="000000"/>
          <w:sz w:val="24"/>
          <w:szCs w:val="24"/>
        </w:rPr>
        <w:t xml:space="preserve">CAU and surrounding Community, </w:t>
      </w:r>
      <w:r w:rsidR="00430387" w:rsidRPr="00660D52">
        <w:rPr>
          <w:color w:val="000000"/>
          <w:sz w:val="24"/>
          <w:szCs w:val="24"/>
        </w:rPr>
        <w:t xml:space="preserve">( </w:t>
      </w:r>
      <w:r w:rsidR="00844A5F" w:rsidRPr="00660D52">
        <w:rPr>
          <w:color w:val="000000"/>
          <w:sz w:val="24"/>
          <w:szCs w:val="24"/>
        </w:rPr>
        <w:t>2000-2002</w:t>
      </w:r>
      <w:r w:rsidR="00430387" w:rsidRPr="00660D52">
        <w:rPr>
          <w:color w:val="000000"/>
          <w:sz w:val="24"/>
          <w:szCs w:val="24"/>
        </w:rPr>
        <w:t xml:space="preserve"> )</w:t>
      </w:r>
    </w:p>
    <w:p w14:paraId="23E4CFA3" w14:textId="77777777" w:rsidR="00406454" w:rsidRPr="00EA6F5E" w:rsidRDefault="00406454" w:rsidP="002F1E87">
      <w:pPr>
        <w:ind w:left="720" w:hanging="450"/>
        <w:rPr>
          <w:color w:val="000000"/>
          <w:sz w:val="24"/>
          <w:szCs w:val="24"/>
          <w:highlight w:val="yellow"/>
        </w:rPr>
      </w:pPr>
    </w:p>
    <w:p w14:paraId="1BFE648D" w14:textId="3BFFF931" w:rsidR="00406454" w:rsidRPr="00660D52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660D52">
        <w:rPr>
          <w:color w:val="000000"/>
          <w:sz w:val="24"/>
          <w:szCs w:val="24"/>
        </w:rPr>
        <w:t>Professional Development Workshop for Atlanta Public Schools</w:t>
      </w:r>
      <w:r w:rsidR="000E169C">
        <w:rPr>
          <w:color w:val="000000"/>
          <w:sz w:val="24"/>
          <w:szCs w:val="24"/>
        </w:rPr>
        <w:t xml:space="preserve">, </w:t>
      </w:r>
      <w:r w:rsidR="000E169C" w:rsidRPr="00743F7D">
        <w:rPr>
          <w:color w:val="000000"/>
          <w:sz w:val="24"/>
          <w:szCs w:val="24"/>
        </w:rPr>
        <w:t>Facilitator</w:t>
      </w:r>
      <w:r w:rsidR="000E169C" w:rsidRPr="00660D52">
        <w:rPr>
          <w:color w:val="000000"/>
          <w:sz w:val="24"/>
          <w:szCs w:val="24"/>
        </w:rPr>
        <w:t xml:space="preserve"> </w:t>
      </w:r>
      <w:r w:rsidR="000E169C">
        <w:rPr>
          <w:color w:val="000000"/>
          <w:sz w:val="24"/>
          <w:szCs w:val="24"/>
        </w:rPr>
        <w:t xml:space="preserve">, </w:t>
      </w:r>
      <w:r w:rsidR="00844A5F" w:rsidRPr="00660D52">
        <w:rPr>
          <w:color w:val="000000"/>
          <w:sz w:val="24"/>
          <w:szCs w:val="24"/>
        </w:rPr>
        <w:t>(1998-2002)</w:t>
      </w:r>
    </w:p>
    <w:p w14:paraId="096441E1" w14:textId="77777777" w:rsidR="00406454" w:rsidRPr="00660D52" w:rsidRDefault="00406454" w:rsidP="002F1E87">
      <w:pPr>
        <w:ind w:left="720" w:hanging="450"/>
        <w:jc w:val="right"/>
        <w:rPr>
          <w:color w:val="000000"/>
          <w:sz w:val="24"/>
          <w:szCs w:val="24"/>
        </w:rPr>
      </w:pPr>
    </w:p>
    <w:p w14:paraId="6640013E" w14:textId="0FA1656C" w:rsidR="00406454" w:rsidRPr="00660D52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660D52">
        <w:rPr>
          <w:color w:val="000000"/>
          <w:sz w:val="24"/>
          <w:szCs w:val="24"/>
        </w:rPr>
        <w:t xml:space="preserve">Atlanta Public Schools screening committee for Coordinator of Star Academy </w:t>
      </w:r>
      <w:r w:rsidR="000E169C">
        <w:rPr>
          <w:color w:val="000000"/>
          <w:sz w:val="24"/>
          <w:szCs w:val="24"/>
        </w:rPr>
        <w:t>T</w:t>
      </w:r>
      <w:r w:rsidRPr="00660D52">
        <w:rPr>
          <w:color w:val="000000"/>
          <w:sz w:val="24"/>
          <w:szCs w:val="24"/>
        </w:rPr>
        <w:t xml:space="preserve">eacher </w:t>
      </w:r>
      <w:r w:rsidR="000E169C">
        <w:rPr>
          <w:color w:val="000000"/>
          <w:sz w:val="24"/>
          <w:szCs w:val="24"/>
        </w:rPr>
        <w:t>P</w:t>
      </w:r>
      <w:r w:rsidRPr="00660D52">
        <w:rPr>
          <w:color w:val="000000"/>
          <w:sz w:val="24"/>
          <w:szCs w:val="24"/>
        </w:rPr>
        <w:t xml:space="preserve">reparation </w:t>
      </w:r>
      <w:r w:rsidR="000E169C">
        <w:rPr>
          <w:color w:val="000000"/>
          <w:sz w:val="24"/>
          <w:szCs w:val="24"/>
        </w:rPr>
        <w:t>P</w:t>
      </w:r>
      <w:r w:rsidRPr="00660D52">
        <w:rPr>
          <w:color w:val="000000"/>
          <w:sz w:val="24"/>
          <w:szCs w:val="24"/>
        </w:rPr>
        <w:t>rogram, Washington High School</w:t>
      </w:r>
      <w:r w:rsidR="00660D52">
        <w:rPr>
          <w:color w:val="000000"/>
          <w:sz w:val="24"/>
          <w:szCs w:val="24"/>
        </w:rPr>
        <w:t xml:space="preserve"> (2000)</w:t>
      </w:r>
    </w:p>
    <w:p w14:paraId="407CA3AE" w14:textId="77777777" w:rsidR="00406454" w:rsidRPr="00660D52" w:rsidRDefault="00406454" w:rsidP="002F1E87">
      <w:pPr>
        <w:ind w:left="720" w:hanging="450"/>
        <w:rPr>
          <w:color w:val="000000"/>
          <w:sz w:val="24"/>
          <w:szCs w:val="24"/>
        </w:rPr>
      </w:pPr>
    </w:p>
    <w:p w14:paraId="08A0233B" w14:textId="14A1EAA0" w:rsidR="00406454" w:rsidRPr="00660D52" w:rsidRDefault="00406454" w:rsidP="00A350EE">
      <w:pPr>
        <w:numPr>
          <w:ilvl w:val="0"/>
          <w:numId w:val="7"/>
        </w:numPr>
        <w:ind w:hanging="450"/>
        <w:rPr>
          <w:color w:val="000000"/>
          <w:sz w:val="24"/>
          <w:szCs w:val="24"/>
        </w:rPr>
      </w:pPr>
      <w:r w:rsidRPr="00660D52">
        <w:rPr>
          <w:color w:val="000000"/>
          <w:sz w:val="24"/>
          <w:szCs w:val="24"/>
        </w:rPr>
        <w:t>Atlanta Public Schools professional development in integrated science and mathematics and al</w:t>
      </w:r>
      <w:r w:rsidR="000E169C">
        <w:rPr>
          <w:color w:val="000000"/>
          <w:sz w:val="24"/>
          <w:szCs w:val="24"/>
        </w:rPr>
        <w:t xml:space="preserve">ternative assessment measures, </w:t>
      </w:r>
      <w:r w:rsidR="000E169C" w:rsidRPr="00743F7D">
        <w:rPr>
          <w:color w:val="000000"/>
          <w:sz w:val="24"/>
          <w:szCs w:val="24"/>
        </w:rPr>
        <w:t>Instructor</w:t>
      </w:r>
      <w:r w:rsidR="000E169C">
        <w:rPr>
          <w:color w:val="000000"/>
          <w:sz w:val="24"/>
          <w:szCs w:val="24"/>
        </w:rPr>
        <w:t>,</w:t>
      </w:r>
      <w:r w:rsidR="00660D52">
        <w:rPr>
          <w:color w:val="000000"/>
          <w:sz w:val="24"/>
          <w:szCs w:val="24"/>
        </w:rPr>
        <w:t>(2000)</w:t>
      </w:r>
    </w:p>
    <w:p w14:paraId="7802B040" w14:textId="77777777" w:rsidR="00406454" w:rsidRPr="00EA6F5E" w:rsidRDefault="00406454" w:rsidP="002F1E87">
      <w:pP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            </w:t>
      </w:r>
    </w:p>
    <w:p w14:paraId="1A30879B" w14:textId="77777777" w:rsidR="00406454" w:rsidRPr="00430387" w:rsidRDefault="009873F4" w:rsidP="002F1E87">
      <w:pPr>
        <w:rPr>
          <w:b/>
          <w:i/>
          <w:color w:val="000000"/>
          <w:sz w:val="24"/>
          <w:szCs w:val="24"/>
        </w:rPr>
      </w:pPr>
      <w:r w:rsidRPr="00430387">
        <w:rPr>
          <w:b/>
          <w:i/>
          <w:color w:val="000000"/>
          <w:sz w:val="24"/>
          <w:szCs w:val="24"/>
        </w:rPr>
        <w:t>School/</w:t>
      </w:r>
      <w:r w:rsidR="00406454" w:rsidRPr="00430387">
        <w:rPr>
          <w:b/>
          <w:i/>
          <w:color w:val="000000"/>
          <w:sz w:val="24"/>
          <w:szCs w:val="24"/>
        </w:rPr>
        <w:t>University</w:t>
      </w:r>
      <w:r w:rsidR="00430387">
        <w:rPr>
          <w:b/>
          <w:i/>
          <w:color w:val="000000"/>
          <w:sz w:val="24"/>
          <w:szCs w:val="24"/>
        </w:rPr>
        <w:t>:</w:t>
      </w:r>
    </w:p>
    <w:p w14:paraId="52CEFEA1" w14:textId="77777777" w:rsidR="00406454" w:rsidRPr="00EA6F5E" w:rsidRDefault="00406454" w:rsidP="002F1E87">
      <w:pPr>
        <w:ind w:firstLine="720"/>
        <w:rPr>
          <w:color w:val="000000"/>
          <w:sz w:val="24"/>
          <w:szCs w:val="24"/>
        </w:rPr>
      </w:pPr>
    </w:p>
    <w:p w14:paraId="6A0B3E9A" w14:textId="2C4AA789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Atlanta Metropolitan</w:t>
      </w:r>
      <w:r w:rsidR="00495588" w:rsidRPr="00EA6F5E">
        <w:rPr>
          <w:color w:val="000000"/>
          <w:sz w:val="24"/>
          <w:szCs w:val="24"/>
        </w:rPr>
        <w:t xml:space="preserve"> State</w:t>
      </w:r>
      <w:r w:rsidRPr="00EA6F5E">
        <w:rPr>
          <w:color w:val="000000"/>
          <w:sz w:val="24"/>
          <w:szCs w:val="24"/>
        </w:rPr>
        <w:t xml:space="preserve"> College</w:t>
      </w:r>
      <w:r w:rsidR="003F083F" w:rsidRPr="00EA6F5E">
        <w:rPr>
          <w:color w:val="000000"/>
          <w:sz w:val="24"/>
          <w:szCs w:val="24"/>
        </w:rPr>
        <w:t xml:space="preserve"> </w:t>
      </w:r>
      <w:r w:rsidRPr="00EA6F5E">
        <w:rPr>
          <w:color w:val="000000"/>
          <w:sz w:val="24"/>
          <w:szCs w:val="24"/>
        </w:rPr>
        <w:t>(AM</w:t>
      </w:r>
      <w:r w:rsidR="003F083F" w:rsidRPr="00EA6F5E">
        <w:rPr>
          <w:color w:val="000000"/>
          <w:sz w:val="24"/>
          <w:szCs w:val="24"/>
        </w:rPr>
        <w:t>S</w:t>
      </w:r>
      <w:r w:rsidRPr="00EA6F5E">
        <w:rPr>
          <w:color w:val="000000"/>
          <w:sz w:val="24"/>
          <w:szCs w:val="24"/>
        </w:rPr>
        <w:t>C)</w:t>
      </w:r>
      <w:r w:rsidR="000F5924" w:rsidRPr="00EA6F5E">
        <w:rPr>
          <w:color w:val="000000"/>
          <w:sz w:val="24"/>
          <w:szCs w:val="24"/>
        </w:rPr>
        <w:t>, Dean’s</w:t>
      </w:r>
      <w:r w:rsidRPr="00EA6F5E">
        <w:rPr>
          <w:color w:val="000000"/>
          <w:sz w:val="24"/>
          <w:szCs w:val="24"/>
        </w:rPr>
        <w:t xml:space="preserve"> Council</w:t>
      </w:r>
      <w:r w:rsidR="00430387">
        <w:rPr>
          <w:color w:val="000000"/>
          <w:sz w:val="24"/>
          <w:szCs w:val="24"/>
        </w:rPr>
        <w:t xml:space="preserve"> (</w:t>
      </w:r>
      <w:r w:rsidR="00207758">
        <w:rPr>
          <w:color w:val="000000"/>
          <w:sz w:val="24"/>
          <w:szCs w:val="24"/>
        </w:rPr>
        <w:t>2010-2015</w:t>
      </w:r>
      <w:r w:rsidR="00430387">
        <w:rPr>
          <w:color w:val="000000"/>
          <w:sz w:val="24"/>
          <w:szCs w:val="24"/>
        </w:rPr>
        <w:t>)</w:t>
      </w:r>
    </w:p>
    <w:p w14:paraId="4C6D8B29" w14:textId="729A0EE5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AM</w:t>
      </w:r>
      <w:r w:rsidR="003F083F" w:rsidRPr="00EA6F5E">
        <w:rPr>
          <w:color w:val="000000"/>
          <w:sz w:val="24"/>
          <w:szCs w:val="24"/>
        </w:rPr>
        <w:t>S</w:t>
      </w:r>
      <w:r w:rsidRPr="00EA6F5E">
        <w:rPr>
          <w:color w:val="000000"/>
          <w:sz w:val="24"/>
          <w:szCs w:val="24"/>
        </w:rPr>
        <w:t>C Executive Committee</w:t>
      </w:r>
      <w:r w:rsidR="00430387">
        <w:rPr>
          <w:color w:val="000000"/>
          <w:sz w:val="24"/>
          <w:szCs w:val="24"/>
        </w:rPr>
        <w:t xml:space="preserve"> (</w:t>
      </w:r>
      <w:r w:rsidR="00207758">
        <w:rPr>
          <w:color w:val="000000"/>
          <w:sz w:val="24"/>
          <w:szCs w:val="24"/>
        </w:rPr>
        <w:t>2011-201</w:t>
      </w:r>
      <w:r w:rsidR="00A8207C">
        <w:rPr>
          <w:color w:val="000000"/>
          <w:sz w:val="24"/>
          <w:szCs w:val="24"/>
        </w:rPr>
        <w:t>4</w:t>
      </w:r>
      <w:r w:rsidR="00430387">
        <w:rPr>
          <w:color w:val="000000"/>
          <w:sz w:val="24"/>
          <w:szCs w:val="24"/>
        </w:rPr>
        <w:t>)</w:t>
      </w:r>
    </w:p>
    <w:p w14:paraId="21808F58" w14:textId="27115A7E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AM</w:t>
      </w:r>
      <w:r w:rsidR="003F083F" w:rsidRPr="00EA6F5E">
        <w:rPr>
          <w:color w:val="000000"/>
          <w:sz w:val="24"/>
          <w:szCs w:val="24"/>
        </w:rPr>
        <w:t>S</w:t>
      </w:r>
      <w:r w:rsidRPr="00EA6F5E">
        <w:rPr>
          <w:color w:val="000000"/>
          <w:sz w:val="24"/>
          <w:szCs w:val="24"/>
        </w:rPr>
        <w:t>C Institutional Effectiveness Committee</w:t>
      </w:r>
      <w:r w:rsidR="00207758">
        <w:rPr>
          <w:color w:val="000000"/>
          <w:sz w:val="24"/>
          <w:szCs w:val="24"/>
        </w:rPr>
        <w:t xml:space="preserve"> (2010-2015</w:t>
      </w:r>
      <w:r w:rsidR="00313CEC">
        <w:rPr>
          <w:color w:val="000000"/>
          <w:sz w:val="24"/>
          <w:szCs w:val="24"/>
        </w:rPr>
        <w:t>)</w:t>
      </w:r>
    </w:p>
    <w:p w14:paraId="5C07E893" w14:textId="49A36994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AM</w:t>
      </w:r>
      <w:r w:rsidR="003F083F" w:rsidRPr="00EA6F5E">
        <w:rPr>
          <w:color w:val="000000"/>
          <w:sz w:val="24"/>
          <w:szCs w:val="24"/>
        </w:rPr>
        <w:t>S</w:t>
      </w:r>
      <w:r w:rsidRPr="00EA6F5E">
        <w:rPr>
          <w:color w:val="000000"/>
          <w:sz w:val="24"/>
          <w:szCs w:val="24"/>
        </w:rPr>
        <w:t>C Institutional Calendar Committee</w:t>
      </w:r>
      <w:r w:rsidR="00313CEC">
        <w:rPr>
          <w:color w:val="000000"/>
          <w:sz w:val="24"/>
          <w:szCs w:val="24"/>
        </w:rPr>
        <w:t>(2010-2011)</w:t>
      </w:r>
      <w:r w:rsidR="00430387">
        <w:rPr>
          <w:color w:val="000000"/>
          <w:sz w:val="24"/>
          <w:szCs w:val="24"/>
        </w:rPr>
        <w:t xml:space="preserve">  </w:t>
      </w:r>
    </w:p>
    <w:p w14:paraId="367245CA" w14:textId="188F4B95" w:rsidR="00406454" w:rsidRPr="00EA6F5E" w:rsidRDefault="003F083F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AMSC Program Review </w:t>
      </w:r>
      <w:r w:rsidR="00406454" w:rsidRPr="00EA6F5E">
        <w:rPr>
          <w:color w:val="000000"/>
          <w:sz w:val="24"/>
          <w:szCs w:val="24"/>
        </w:rPr>
        <w:t>Committee, Chair</w:t>
      </w:r>
      <w:r w:rsidR="00430387">
        <w:rPr>
          <w:color w:val="000000"/>
          <w:sz w:val="24"/>
          <w:szCs w:val="24"/>
        </w:rPr>
        <w:t xml:space="preserve"> (</w:t>
      </w:r>
      <w:r w:rsidR="00313CEC">
        <w:rPr>
          <w:color w:val="000000"/>
          <w:sz w:val="24"/>
          <w:szCs w:val="24"/>
        </w:rPr>
        <w:t>2012-2013</w:t>
      </w:r>
      <w:r w:rsidR="00430387">
        <w:rPr>
          <w:color w:val="000000"/>
          <w:sz w:val="24"/>
          <w:szCs w:val="24"/>
        </w:rPr>
        <w:t>)</w:t>
      </w:r>
    </w:p>
    <w:p w14:paraId="58EC2FEC" w14:textId="77777777" w:rsidR="00406454" w:rsidRPr="00430387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Columbus State University (CSU), Mathematics and Science Teachers</w:t>
      </w:r>
      <w:r w:rsidR="00430387">
        <w:rPr>
          <w:color w:val="000000"/>
          <w:sz w:val="24"/>
          <w:szCs w:val="24"/>
        </w:rPr>
        <w:t xml:space="preserve"> </w:t>
      </w:r>
      <w:r w:rsidR="003F083F" w:rsidRPr="00430387">
        <w:rPr>
          <w:color w:val="000000"/>
          <w:sz w:val="24"/>
          <w:szCs w:val="24"/>
        </w:rPr>
        <w:t>Council (MASST)</w:t>
      </w:r>
      <w:r w:rsidR="000F5924" w:rsidRPr="00430387">
        <w:rPr>
          <w:color w:val="000000"/>
          <w:sz w:val="24"/>
          <w:szCs w:val="24"/>
        </w:rPr>
        <w:t xml:space="preserve">, </w:t>
      </w:r>
      <w:r w:rsidR="00430387" w:rsidRPr="00430387">
        <w:rPr>
          <w:color w:val="000000"/>
          <w:sz w:val="24"/>
          <w:szCs w:val="24"/>
        </w:rPr>
        <w:t>(</w:t>
      </w:r>
      <w:r w:rsidR="000F5924" w:rsidRPr="00430387">
        <w:rPr>
          <w:color w:val="000000"/>
          <w:sz w:val="24"/>
          <w:szCs w:val="24"/>
        </w:rPr>
        <w:t>2006</w:t>
      </w:r>
      <w:r w:rsidR="003F083F" w:rsidRPr="00430387">
        <w:rPr>
          <w:color w:val="000000"/>
          <w:sz w:val="24"/>
          <w:szCs w:val="24"/>
        </w:rPr>
        <w:t>-2010</w:t>
      </w:r>
      <w:r w:rsidR="00430387" w:rsidRPr="00430387">
        <w:rPr>
          <w:color w:val="000000"/>
          <w:sz w:val="24"/>
          <w:szCs w:val="24"/>
        </w:rPr>
        <w:t>)</w:t>
      </w:r>
    </w:p>
    <w:p w14:paraId="77F74CE5" w14:textId="77777777" w:rsidR="00406454" w:rsidRPr="00430387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CSU STEADY Program, Mentor for 11 in-service science teachers from</w:t>
      </w:r>
      <w:r w:rsidR="00430387">
        <w:rPr>
          <w:color w:val="000000"/>
          <w:sz w:val="24"/>
          <w:szCs w:val="24"/>
        </w:rPr>
        <w:t xml:space="preserve"> </w:t>
      </w:r>
      <w:r w:rsidR="000F5924" w:rsidRPr="00430387">
        <w:rPr>
          <w:color w:val="000000"/>
          <w:sz w:val="24"/>
          <w:szCs w:val="24"/>
        </w:rPr>
        <w:t>Muscogee and</w:t>
      </w:r>
      <w:r w:rsidR="003F083F" w:rsidRPr="00430387">
        <w:rPr>
          <w:color w:val="000000"/>
          <w:sz w:val="24"/>
          <w:szCs w:val="24"/>
        </w:rPr>
        <w:t xml:space="preserve"> Harris counties.</w:t>
      </w:r>
      <w:r w:rsidR="003C02F9">
        <w:rPr>
          <w:color w:val="000000"/>
          <w:sz w:val="24"/>
          <w:szCs w:val="24"/>
        </w:rPr>
        <w:t xml:space="preserve"> </w:t>
      </w:r>
      <w:r w:rsidR="00430387" w:rsidRPr="00430387">
        <w:rPr>
          <w:color w:val="000000"/>
          <w:sz w:val="24"/>
          <w:szCs w:val="24"/>
        </w:rPr>
        <w:t>(</w:t>
      </w:r>
      <w:r w:rsidR="003F083F" w:rsidRPr="00430387">
        <w:rPr>
          <w:color w:val="000000"/>
          <w:sz w:val="24"/>
          <w:szCs w:val="24"/>
        </w:rPr>
        <w:t>2006-2010</w:t>
      </w:r>
      <w:r w:rsidR="00430387" w:rsidRPr="00430387">
        <w:rPr>
          <w:color w:val="000000"/>
          <w:sz w:val="24"/>
          <w:szCs w:val="24"/>
        </w:rPr>
        <w:t>)</w:t>
      </w:r>
    </w:p>
    <w:p w14:paraId="654DD710" w14:textId="77777777" w:rsidR="00406454" w:rsidRPr="00430387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CSU ACE Project, Mentor for 3 undergraduate students from</w:t>
      </w:r>
      <w:r w:rsidR="00430387">
        <w:rPr>
          <w:color w:val="000000"/>
          <w:sz w:val="24"/>
          <w:szCs w:val="24"/>
        </w:rPr>
        <w:t xml:space="preserve"> u</w:t>
      </w:r>
      <w:r w:rsidR="003F083F" w:rsidRPr="00430387">
        <w:rPr>
          <w:color w:val="000000"/>
          <w:sz w:val="24"/>
          <w:szCs w:val="24"/>
        </w:rPr>
        <w:t xml:space="preserve">nderrepresented </w:t>
      </w:r>
      <w:r w:rsidRPr="00430387">
        <w:rPr>
          <w:color w:val="000000"/>
          <w:sz w:val="24"/>
          <w:szCs w:val="24"/>
        </w:rPr>
        <w:t xml:space="preserve">groups </w:t>
      </w:r>
      <w:r w:rsidR="00430387">
        <w:rPr>
          <w:color w:val="000000"/>
          <w:sz w:val="24"/>
          <w:szCs w:val="24"/>
        </w:rPr>
        <w:t>(</w:t>
      </w:r>
      <w:r w:rsidRPr="00430387">
        <w:rPr>
          <w:color w:val="000000"/>
          <w:sz w:val="24"/>
          <w:szCs w:val="24"/>
        </w:rPr>
        <w:t>2006-2007</w:t>
      </w:r>
      <w:r w:rsidR="00430387">
        <w:rPr>
          <w:color w:val="000000"/>
          <w:sz w:val="24"/>
          <w:szCs w:val="24"/>
        </w:rPr>
        <w:t>)</w:t>
      </w:r>
    </w:p>
    <w:p w14:paraId="764073F9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CSU Student Cha</w:t>
      </w:r>
      <w:r w:rsidR="003F083F" w:rsidRPr="00EA6F5E">
        <w:rPr>
          <w:color w:val="000000"/>
          <w:sz w:val="24"/>
          <w:szCs w:val="24"/>
        </w:rPr>
        <w:t xml:space="preserve">pter NSTA, Advisor </w:t>
      </w:r>
      <w:r w:rsidR="00430387">
        <w:rPr>
          <w:color w:val="000000"/>
          <w:sz w:val="24"/>
          <w:szCs w:val="24"/>
        </w:rPr>
        <w:t>(</w:t>
      </w:r>
      <w:r w:rsidR="003F083F" w:rsidRPr="00EA6F5E">
        <w:rPr>
          <w:color w:val="000000"/>
          <w:sz w:val="24"/>
          <w:szCs w:val="24"/>
        </w:rPr>
        <w:t>2006-2010</w:t>
      </w:r>
      <w:r w:rsidR="00430387">
        <w:rPr>
          <w:color w:val="000000"/>
          <w:sz w:val="24"/>
          <w:szCs w:val="24"/>
        </w:rPr>
        <w:t>)</w:t>
      </w:r>
    </w:p>
    <w:p w14:paraId="21AE1EA1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CSU, College of Education, Governance Committee, member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2006-2007</w:t>
      </w:r>
      <w:r w:rsidR="00430387">
        <w:rPr>
          <w:color w:val="000000"/>
          <w:sz w:val="24"/>
          <w:szCs w:val="24"/>
        </w:rPr>
        <w:t>)</w:t>
      </w:r>
    </w:p>
    <w:p w14:paraId="2FD9D40A" w14:textId="77777777" w:rsidR="00406454" w:rsidRPr="00430387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School of Education Promotion and Tenure Committee, member </w:t>
      </w:r>
      <w:r w:rsidR="00430387">
        <w:rPr>
          <w:color w:val="000000"/>
          <w:sz w:val="24"/>
          <w:szCs w:val="24"/>
        </w:rPr>
        <w:t>(</w:t>
      </w:r>
      <w:r w:rsidRPr="00430387">
        <w:rPr>
          <w:color w:val="000000"/>
          <w:sz w:val="24"/>
          <w:szCs w:val="24"/>
        </w:rPr>
        <w:t>2005-2006</w:t>
      </w:r>
      <w:r w:rsidR="00430387">
        <w:rPr>
          <w:color w:val="000000"/>
          <w:sz w:val="24"/>
          <w:szCs w:val="24"/>
        </w:rPr>
        <w:t>)</w:t>
      </w:r>
    </w:p>
    <w:p w14:paraId="52A85D65" w14:textId="77777777" w:rsidR="00406454" w:rsidRPr="00EA6F5E" w:rsidRDefault="000F592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University</w:t>
      </w:r>
      <w:r w:rsidR="00406454" w:rsidRPr="00EA6F5E">
        <w:rPr>
          <w:color w:val="000000"/>
          <w:sz w:val="24"/>
          <w:szCs w:val="24"/>
        </w:rPr>
        <w:t xml:space="preserve"> Ceremonials Committee, member </w:t>
      </w:r>
      <w:r w:rsidR="00430387">
        <w:rPr>
          <w:color w:val="000000"/>
          <w:sz w:val="24"/>
          <w:szCs w:val="24"/>
        </w:rPr>
        <w:t>(</w:t>
      </w:r>
      <w:r w:rsidR="00406454" w:rsidRPr="00EA6F5E">
        <w:rPr>
          <w:color w:val="000000"/>
          <w:sz w:val="24"/>
          <w:szCs w:val="24"/>
        </w:rPr>
        <w:t>2005-2006</w:t>
      </w:r>
      <w:r w:rsidR="00430387">
        <w:rPr>
          <w:color w:val="000000"/>
          <w:sz w:val="24"/>
          <w:szCs w:val="24"/>
        </w:rPr>
        <w:t>)</w:t>
      </w:r>
    </w:p>
    <w:p w14:paraId="2013DCC3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University Grievance Committee, member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2005-2006</w:t>
      </w:r>
      <w:r w:rsidR="00430387">
        <w:rPr>
          <w:color w:val="000000"/>
          <w:sz w:val="24"/>
          <w:szCs w:val="24"/>
        </w:rPr>
        <w:t>)</w:t>
      </w:r>
    </w:p>
    <w:p w14:paraId="3508DBFD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SACS Internal Review Self-Study Committee, member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2005</w:t>
      </w:r>
      <w:r w:rsidR="00430387">
        <w:rPr>
          <w:color w:val="000000"/>
          <w:sz w:val="24"/>
          <w:szCs w:val="24"/>
        </w:rPr>
        <w:t>)</w:t>
      </w:r>
    </w:p>
    <w:p w14:paraId="2FEC46C3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SED Curriculum Committee, Chair.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2004-2005</w:t>
      </w:r>
      <w:r w:rsidR="00430387">
        <w:rPr>
          <w:color w:val="000000"/>
          <w:sz w:val="24"/>
          <w:szCs w:val="24"/>
        </w:rPr>
        <w:t>)</w:t>
      </w:r>
    </w:p>
    <w:p w14:paraId="1663761E" w14:textId="77777777" w:rsidR="00406454" w:rsidRPr="00430387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SACS Special Project Committee on Faculty Evaluation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Summer</w:t>
      </w:r>
      <w:r w:rsidR="00430387">
        <w:rPr>
          <w:color w:val="000000"/>
          <w:sz w:val="24"/>
          <w:szCs w:val="24"/>
        </w:rPr>
        <w:t xml:space="preserve"> </w:t>
      </w:r>
      <w:r w:rsidRPr="00430387">
        <w:rPr>
          <w:color w:val="000000"/>
          <w:sz w:val="24"/>
          <w:szCs w:val="24"/>
        </w:rPr>
        <w:t>2004</w:t>
      </w:r>
      <w:r w:rsidR="00430387">
        <w:rPr>
          <w:color w:val="000000"/>
          <w:sz w:val="24"/>
          <w:szCs w:val="24"/>
        </w:rPr>
        <w:t>)</w:t>
      </w:r>
    </w:p>
    <w:p w14:paraId="00B7171F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University Academic Council Committee on Committees</w:t>
      </w:r>
      <w:r w:rsidR="00430387">
        <w:rPr>
          <w:color w:val="000000"/>
          <w:sz w:val="24"/>
          <w:szCs w:val="24"/>
        </w:rPr>
        <w:t xml:space="preserve"> (</w:t>
      </w:r>
      <w:r w:rsidRPr="00EA6F5E">
        <w:rPr>
          <w:color w:val="000000"/>
          <w:sz w:val="24"/>
          <w:szCs w:val="24"/>
        </w:rPr>
        <w:t>2003-2004</w:t>
      </w:r>
      <w:r w:rsidR="00430387">
        <w:rPr>
          <w:color w:val="000000"/>
          <w:sz w:val="24"/>
          <w:szCs w:val="24"/>
        </w:rPr>
        <w:t>)</w:t>
      </w:r>
    </w:p>
    <w:p w14:paraId="0AFEB8E9" w14:textId="16488E00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SED Graduate Admissions Committee, Chair</w:t>
      </w:r>
      <w:r w:rsidR="00430387">
        <w:rPr>
          <w:color w:val="000000"/>
          <w:sz w:val="24"/>
          <w:szCs w:val="24"/>
        </w:rPr>
        <w:t xml:space="preserve"> ( </w:t>
      </w:r>
      <w:r w:rsidR="00844A5F">
        <w:rPr>
          <w:color w:val="000000"/>
          <w:sz w:val="24"/>
          <w:szCs w:val="24"/>
        </w:rPr>
        <w:t>2003-2005</w:t>
      </w:r>
      <w:r w:rsidR="00430387">
        <w:rPr>
          <w:color w:val="000000"/>
          <w:sz w:val="24"/>
          <w:szCs w:val="24"/>
        </w:rPr>
        <w:t xml:space="preserve"> )</w:t>
      </w:r>
    </w:p>
    <w:p w14:paraId="69088268" w14:textId="3ACDF97E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SED Graduate Assistantship Committee, convener</w:t>
      </w:r>
      <w:r w:rsidR="00430387">
        <w:rPr>
          <w:color w:val="000000"/>
          <w:sz w:val="24"/>
          <w:szCs w:val="24"/>
        </w:rPr>
        <w:t xml:space="preserve">  ( </w:t>
      </w:r>
      <w:r w:rsidR="00844A5F">
        <w:rPr>
          <w:color w:val="000000"/>
          <w:sz w:val="24"/>
          <w:szCs w:val="24"/>
        </w:rPr>
        <w:t>2003-2005</w:t>
      </w:r>
      <w:r w:rsidR="00430387">
        <w:rPr>
          <w:color w:val="000000"/>
          <w:sz w:val="24"/>
          <w:szCs w:val="24"/>
        </w:rPr>
        <w:t>)</w:t>
      </w:r>
    </w:p>
    <w:p w14:paraId="067FCB3B" w14:textId="780FCC1A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CAU SED Teacher Education Committee, member</w:t>
      </w:r>
      <w:r w:rsidR="00430387">
        <w:rPr>
          <w:color w:val="000000"/>
          <w:sz w:val="24"/>
          <w:szCs w:val="24"/>
        </w:rPr>
        <w:t xml:space="preserve"> (</w:t>
      </w:r>
      <w:r w:rsidR="00660D52">
        <w:rPr>
          <w:color w:val="000000"/>
          <w:sz w:val="24"/>
          <w:szCs w:val="24"/>
        </w:rPr>
        <w:t xml:space="preserve"> 2003-2004</w:t>
      </w:r>
      <w:r w:rsidR="00430387">
        <w:rPr>
          <w:color w:val="000000"/>
          <w:sz w:val="24"/>
          <w:szCs w:val="24"/>
        </w:rPr>
        <w:t xml:space="preserve"> )</w:t>
      </w:r>
    </w:p>
    <w:p w14:paraId="6FA44064" w14:textId="77777777" w:rsidR="00406454" w:rsidRPr="00EA6F5E" w:rsidRDefault="00406454" w:rsidP="00A350EE">
      <w:pPr>
        <w:numPr>
          <w:ilvl w:val="1"/>
          <w:numId w:val="9"/>
        </w:numPr>
        <w:ind w:left="720"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NCATE Steering Committee, member</w:t>
      </w:r>
      <w:r w:rsidR="00430387">
        <w:rPr>
          <w:color w:val="000000"/>
          <w:sz w:val="24"/>
          <w:szCs w:val="24"/>
        </w:rPr>
        <w:t xml:space="preserve"> (</w:t>
      </w:r>
      <w:r w:rsidRPr="00EA6F5E">
        <w:rPr>
          <w:color w:val="000000"/>
          <w:sz w:val="24"/>
          <w:szCs w:val="24"/>
        </w:rPr>
        <w:t>2003-2004</w:t>
      </w:r>
      <w:r w:rsidR="00430387">
        <w:rPr>
          <w:color w:val="000000"/>
          <w:sz w:val="24"/>
          <w:szCs w:val="24"/>
        </w:rPr>
        <w:t>)</w:t>
      </w:r>
    </w:p>
    <w:p w14:paraId="0B4731BF" w14:textId="77777777" w:rsidR="00406454" w:rsidRPr="00EA6F5E" w:rsidRDefault="003F083F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NCATE Exhibits Room</w:t>
      </w:r>
      <w:r w:rsidR="00406454" w:rsidRPr="00EA6F5E">
        <w:rPr>
          <w:color w:val="000000"/>
          <w:sz w:val="24"/>
          <w:szCs w:val="24"/>
        </w:rPr>
        <w:t xml:space="preserve">, Chair </w:t>
      </w:r>
      <w:r w:rsidR="003C02F9">
        <w:rPr>
          <w:color w:val="000000"/>
          <w:sz w:val="24"/>
          <w:szCs w:val="24"/>
        </w:rPr>
        <w:t>(</w:t>
      </w:r>
      <w:r w:rsidR="00406454" w:rsidRPr="00EA6F5E">
        <w:rPr>
          <w:color w:val="000000"/>
          <w:sz w:val="24"/>
          <w:szCs w:val="24"/>
        </w:rPr>
        <w:t>2002-2004</w:t>
      </w:r>
      <w:r w:rsidR="003C02F9">
        <w:rPr>
          <w:color w:val="000000"/>
          <w:sz w:val="24"/>
          <w:szCs w:val="24"/>
        </w:rPr>
        <w:t>)</w:t>
      </w:r>
    </w:p>
    <w:p w14:paraId="454C11C7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University Senate, member </w:t>
      </w:r>
      <w:r w:rsidR="003C02F9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2002</w:t>
      </w:r>
      <w:r w:rsidR="003C02F9">
        <w:rPr>
          <w:color w:val="000000"/>
          <w:sz w:val="24"/>
          <w:szCs w:val="24"/>
        </w:rPr>
        <w:t>)</w:t>
      </w:r>
    </w:p>
    <w:p w14:paraId="1252CB46" w14:textId="0ED68D2E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Adhoc Committee on Graduate programs revisions, </w:t>
      </w:r>
      <w:r w:rsidR="00844A5F" w:rsidRPr="00EA6F5E">
        <w:rPr>
          <w:color w:val="000000"/>
          <w:sz w:val="24"/>
          <w:szCs w:val="24"/>
        </w:rPr>
        <w:t>convener</w:t>
      </w:r>
      <w:r w:rsidRPr="00EA6F5E">
        <w:rPr>
          <w:color w:val="000000"/>
          <w:sz w:val="24"/>
          <w:szCs w:val="24"/>
        </w:rPr>
        <w:t xml:space="preserve"> </w:t>
      </w:r>
      <w:r w:rsidR="003C02F9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2000</w:t>
      </w:r>
      <w:r w:rsidR="003C02F9">
        <w:rPr>
          <w:color w:val="000000"/>
          <w:sz w:val="24"/>
          <w:szCs w:val="24"/>
        </w:rPr>
        <w:t>)</w:t>
      </w:r>
    </w:p>
    <w:p w14:paraId="0D4CF6F4" w14:textId="77777777" w:rsidR="00406454" w:rsidRPr="00EA6F5E" w:rsidRDefault="00406454" w:rsidP="00A350EE">
      <w:pPr>
        <w:numPr>
          <w:ilvl w:val="0"/>
          <w:numId w:val="9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lastRenderedPageBreak/>
        <w:t>CAU SED Promotion and Tenure Committee, member.</w:t>
      </w:r>
      <w:r w:rsidR="003C02F9">
        <w:rPr>
          <w:color w:val="000000"/>
          <w:sz w:val="24"/>
          <w:szCs w:val="24"/>
        </w:rPr>
        <w:t xml:space="preserve"> (</w:t>
      </w:r>
      <w:r w:rsidRPr="00EA6F5E">
        <w:rPr>
          <w:color w:val="000000"/>
          <w:sz w:val="24"/>
          <w:szCs w:val="24"/>
        </w:rPr>
        <w:t>2000-2001</w:t>
      </w:r>
      <w:r w:rsidR="003C02F9">
        <w:rPr>
          <w:color w:val="000000"/>
          <w:sz w:val="24"/>
          <w:szCs w:val="24"/>
        </w:rPr>
        <w:t>)</w:t>
      </w:r>
      <w:r w:rsidRPr="00EA6F5E">
        <w:rPr>
          <w:color w:val="000000"/>
          <w:sz w:val="24"/>
          <w:szCs w:val="24"/>
        </w:rPr>
        <w:t xml:space="preserve"> </w:t>
      </w:r>
    </w:p>
    <w:p w14:paraId="5CAA9CCC" w14:textId="77777777" w:rsidR="00406454" w:rsidRPr="00EA6F5E" w:rsidRDefault="00406454" w:rsidP="00A350EE">
      <w:pPr>
        <w:numPr>
          <w:ilvl w:val="1"/>
          <w:numId w:val="9"/>
        </w:numPr>
        <w:ind w:left="720"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CAU Department of Curriculum Ph.D. Development Committee </w:t>
      </w:r>
      <w:r w:rsidR="003C02F9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2000</w:t>
      </w:r>
      <w:r w:rsidR="003C02F9">
        <w:rPr>
          <w:color w:val="000000"/>
          <w:sz w:val="24"/>
          <w:szCs w:val="24"/>
        </w:rPr>
        <w:t>)</w:t>
      </w:r>
    </w:p>
    <w:p w14:paraId="556081AA" w14:textId="1D391B51" w:rsidR="00232A0A" w:rsidRDefault="00232A0A" w:rsidP="00232A0A">
      <w:pPr>
        <w:pBdr>
          <w:bottom w:val="single" w:sz="12" w:space="1" w:color="auto"/>
        </w:pBdr>
        <w:rPr>
          <w:color w:val="000000"/>
          <w:sz w:val="24"/>
          <w:szCs w:val="24"/>
        </w:rPr>
      </w:pPr>
    </w:p>
    <w:p w14:paraId="725B43C7" w14:textId="77777777" w:rsidR="00232A0A" w:rsidRPr="00EA6F5E" w:rsidRDefault="00232A0A" w:rsidP="00232A0A">
      <w:pPr>
        <w:rPr>
          <w:color w:val="000000"/>
          <w:sz w:val="24"/>
          <w:szCs w:val="24"/>
        </w:rPr>
      </w:pPr>
    </w:p>
    <w:p w14:paraId="10B997CB" w14:textId="77777777" w:rsidR="00406454" w:rsidRDefault="00406454" w:rsidP="002F1E87">
      <w:pPr>
        <w:pBdr>
          <w:bottom w:val="single" w:sz="12" w:space="1" w:color="auto"/>
        </w:pBdr>
        <w:ind w:firstLine="720"/>
        <w:rPr>
          <w:color w:val="000000"/>
          <w:sz w:val="24"/>
          <w:szCs w:val="24"/>
        </w:rPr>
      </w:pPr>
    </w:p>
    <w:p w14:paraId="3B00FFFE" w14:textId="77777777" w:rsidR="00430387" w:rsidRPr="00EA6F5E" w:rsidRDefault="00430387" w:rsidP="002F1E87">
      <w:pPr>
        <w:ind w:firstLine="720"/>
        <w:rPr>
          <w:color w:val="000000"/>
          <w:sz w:val="24"/>
          <w:szCs w:val="24"/>
        </w:rPr>
      </w:pPr>
    </w:p>
    <w:p w14:paraId="3069846C" w14:textId="77777777" w:rsidR="00085FBF" w:rsidRDefault="00085FBF" w:rsidP="00232A0A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 w:rsidRPr="00EA6F5E">
        <w:rPr>
          <w:b/>
          <w:color w:val="000000"/>
          <w:sz w:val="24"/>
          <w:szCs w:val="24"/>
        </w:rPr>
        <w:t>PROFESSIONAL AWARDS AND HONORS</w:t>
      </w:r>
    </w:p>
    <w:p w14:paraId="279DC654" w14:textId="77777777" w:rsidR="00085FBF" w:rsidRPr="00EA6F5E" w:rsidRDefault="00085FBF" w:rsidP="002F1E87">
      <w:pPr>
        <w:rPr>
          <w:color w:val="000000"/>
          <w:sz w:val="24"/>
          <w:szCs w:val="24"/>
          <w:u w:val="single"/>
        </w:rPr>
      </w:pPr>
    </w:p>
    <w:p w14:paraId="6ACE4DA5" w14:textId="77777777" w:rsidR="00085FBF" w:rsidRDefault="00085FBF" w:rsidP="00A350EE">
      <w:pPr>
        <w:numPr>
          <w:ilvl w:val="0"/>
          <w:numId w:val="10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David Butts Distinguished Award in Science Education, University of Georgia,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2013</w:t>
      </w:r>
      <w:r w:rsidR="00430387">
        <w:rPr>
          <w:color w:val="000000"/>
          <w:sz w:val="24"/>
          <w:szCs w:val="24"/>
        </w:rPr>
        <w:t>)</w:t>
      </w:r>
    </w:p>
    <w:p w14:paraId="0EBB5C46" w14:textId="0F3E7A55" w:rsidR="00F16310" w:rsidRDefault="00F16310" w:rsidP="00A350EE">
      <w:pPr>
        <w:numPr>
          <w:ilvl w:val="0"/>
          <w:numId w:val="10"/>
        </w:numPr>
        <w:ind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System of Georgia, Executive Leadership Fellow (2012)</w:t>
      </w:r>
    </w:p>
    <w:p w14:paraId="07859793" w14:textId="61838CBF" w:rsidR="00085FBF" w:rsidRPr="00EA6F5E" w:rsidRDefault="00085FBF" w:rsidP="00A350EE">
      <w:pPr>
        <w:numPr>
          <w:ilvl w:val="0"/>
          <w:numId w:val="10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 xml:space="preserve">Staff of the Month, Atlanta Metropolitan State College, </w:t>
      </w:r>
      <w:r w:rsidR="00430387">
        <w:rPr>
          <w:color w:val="000000"/>
          <w:sz w:val="24"/>
          <w:szCs w:val="24"/>
        </w:rPr>
        <w:t>(</w:t>
      </w:r>
      <w:r w:rsidRPr="00EA6F5E">
        <w:rPr>
          <w:color w:val="000000"/>
          <w:sz w:val="24"/>
          <w:szCs w:val="24"/>
        </w:rPr>
        <w:t>2012</w:t>
      </w:r>
      <w:r w:rsidR="00430387">
        <w:rPr>
          <w:color w:val="000000"/>
          <w:sz w:val="24"/>
          <w:szCs w:val="24"/>
        </w:rPr>
        <w:t>)</w:t>
      </w:r>
    </w:p>
    <w:p w14:paraId="2B1493C8" w14:textId="3F40E89F" w:rsidR="00AF4A18" w:rsidRPr="00EA6F5E" w:rsidRDefault="005F0BA0" w:rsidP="00A350EE">
      <w:pPr>
        <w:numPr>
          <w:ilvl w:val="0"/>
          <w:numId w:val="10"/>
        </w:numPr>
        <w:ind w:hanging="450"/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Service-Learning</w:t>
      </w:r>
      <w:r w:rsidR="00AF4A18" w:rsidRPr="00EA6F5E">
        <w:rPr>
          <w:color w:val="000000"/>
          <w:sz w:val="24"/>
          <w:szCs w:val="24"/>
        </w:rPr>
        <w:t xml:space="preserve"> Award, Clark Atlanta University, </w:t>
      </w:r>
      <w:r w:rsidR="00430387">
        <w:rPr>
          <w:color w:val="000000"/>
          <w:sz w:val="24"/>
          <w:szCs w:val="24"/>
        </w:rPr>
        <w:t>(</w:t>
      </w:r>
      <w:r w:rsidR="009C77AC">
        <w:rPr>
          <w:color w:val="000000"/>
          <w:sz w:val="24"/>
          <w:szCs w:val="24"/>
        </w:rPr>
        <w:t>2002</w:t>
      </w:r>
      <w:r w:rsidR="00430387">
        <w:rPr>
          <w:color w:val="000000"/>
          <w:sz w:val="24"/>
          <w:szCs w:val="24"/>
        </w:rPr>
        <w:t>)</w:t>
      </w:r>
    </w:p>
    <w:p w14:paraId="7AC62B50" w14:textId="77777777" w:rsidR="00430387" w:rsidRPr="00EA6F5E" w:rsidRDefault="00430387" w:rsidP="002F1E87">
      <w:pPr>
        <w:rPr>
          <w:sz w:val="24"/>
          <w:szCs w:val="24"/>
        </w:rPr>
      </w:pPr>
    </w:p>
    <w:p w14:paraId="7EAFBA7A" w14:textId="756E8180" w:rsidR="00A350EE" w:rsidRDefault="00406454" w:rsidP="00E90AE7">
      <w:pPr>
        <w:pStyle w:val="Heading3"/>
        <w:pBdr>
          <w:bottom w:val="single" w:sz="12" w:space="1" w:color="auto"/>
        </w:pBdr>
        <w:rPr>
          <w:color w:val="000000"/>
          <w:sz w:val="24"/>
          <w:szCs w:val="24"/>
        </w:rPr>
      </w:pPr>
      <w:r w:rsidRPr="00EA6F5E">
        <w:rPr>
          <w:color w:val="000000"/>
          <w:sz w:val="24"/>
          <w:szCs w:val="24"/>
        </w:rPr>
        <w:t>PROFESSIONAL AFFILIATIONS</w:t>
      </w:r>
    </w:p>
    <w:p w14:paraId="44FFD1D7" w14:textId="77777777" w:rsidR="00743F7D" w:rsidRDefault="00743F7D" w:rsidP="00743F7D">
      <w:pPr>
        <w:pStyle w:val="ListParagraph"/>
        <w:rPr>
          <w:sz w:val="24"/>
          <w:szCs w:val="24"/>
        </w:rPr>
      </w:pPr>
    </w:p>
    <w:p w14:paraId="5FE235AA" w14:textId="74D5379E" w:rsidR="00F82855" w:rsidRDefault="00AD182C" w:rsidP="00551EB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National Association of Geoscience Education, 2019-present</w:t>
      </w:r>
    </w:p>
    <w:p w14:paraId="74E614F1" w14:textId="7C478C67" w:rsidR="007E444B" w:rsidRPr="00551EB8" w:rsidRDefault="007E444B" w:rsidP="00551EB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51EB8">
        <w:rPr>
          <w:sz w:val="24"/>
          <w:szCs w:val="24"/>
        </w:rPr>
        <w:t>Women In Technology (2018-present)</w:t>
      </w:r>
    </w:p>
    <w:p w14:paraId="2B6B0B67" w14:textId="66FC8057" w:rsidR="00E90AE7" w:rsidRPr="00ED385E" w:rsidRDefault="007E444B" w:rsidP="00ED385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Atlanta Business League(2017-present)</w:t>
      </w:r>
    </w:p>
    <w:p w14:paraId="1941EDB7" w14:textId="0FC5C933" w:rsidR="00A350EE" w:rsidRPr="00551EB8" w:rsidRDefault="006A7944" w:rsidP="00551EB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51EB8">
        <w:rPr>
          <w:sz w:val="24"/>
          <w:szCs w:val="24"/>
        </w:rPr>
        <w:t>National Council for Workforce Education</w:t>
      </w:r>
      <w:r w:rsidR="00A350EE" w:rsidRPr="00551EB8">
        <w:rPr>
          <w:sz w:val="24"/>
          <w:szCs w:val="24"/>
        </w:rPr>
        <w:t xml:space="preserve"> (2014</w:t>
      </w:r>
      <w:r w:rsidR="00207758" w:rsidRPr="00551EB8">
        <w:rPr>
          <w:sz w:val="24"/>
          <w:szCs w:val="24"/>
        </w:rPr>
        <w:t>,2015</w:t>
      </w:r>
      <w:r w:rsidR="00E90AE7" w:rsidRPr="00551EB8">
        <w:rPr>
          <w:sz w:val="24"/>
          <w:szCs w:val="24"/>
        </w:rPr>
        <w:t>,2016</w:t>
      </w:r>
      <w:r w:rsidR="00A350EE" w:rsidRPr="00551EB8">
        <w:rPr>
          <w:sz w:val="24"/>
          <w:szCs w:val="24"/>
        </w:rPr>
        <w:t>)</w:t>
      </w:r>
    </w:p>
    <w:p w14:paraId="6EF0680E" w14:textId="77777777" w:rsidR="0094094C" w:rsidRPr="00551EB8" w:rsidRDefault="008402BC" w:rsidP="00551EB8">
      <w:pPr>
        <w:pStyle w:val="ListParagraph"/>
        <w:numPr>
          <w:ilvl w:val="0"/>
          <w:numId w:val="19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College Board National Academic Assembly Delegate</w:t>
      </w:r>
      <w:r w:rsidR="003F083F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D82DE1" w:rsidRPr="00551EB8">
        <w:rPr>
          <w:color w:val="000000"/>
          <w:sz w:val="24"/>
          <w:szCs w:val="24"/>
        </w:rPr>
        <w:t>2013,</w:t>
      </w:r>
      <w:r w:rsidR="003F083F" w:rsidRPr="00551EB8">
        <w:rPr>
          <w:color w:val="000000"/>
          <w:sz w:val="24"/>
          <w:szCs w:val="24"/>
        </w:rPr>
        <w:t xml:space="preserve"> </w:t>
      </w:r>
      <w:r w:rsidR="00D82DE1" w:rsidRPr="00551EB8">
        <w:rPr>
          <w:color w:val="000000"/>
          <w:sz w:val="24"/>
          <w:szCs w:val="24"/>
        </w:rPr>
        <w:t>2014</w:t>
      </w:r>
      <w:r w:rsidR="006F0788" w:rsidRPr="00551EB8">
        <w:rPr>
          <w:color w:val="000000"/>
          <w:sz w:val="24"/>
          <w:szCs w:val="24"/>
        </w:rPr>
        <w:t>)</w:t>
      </w:r>
    </w:p>
    <w:p w14:paraId="17D4CC89" w14:textId="77777777" w:rsidR="008402BC" w:rsidRPr="00551EB8" w:rsidRDefault="008402BC" w:rsidP="00551EB8">
      <w:pPr>
        <w:pStyle w:val="ListParagraph"/>
        <w:numPr>
          <w:ilvl w:val="0"/>
          <w:numId w:val="19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 xml:space="preserve">Southern Association of </w:t>
      </w:r>
      <w:r w:rsidR="00F27758" w:rsidRPr="00551EB8">
        <w:rPr>
          <w:color w:val="000000"/>
          <w:sz w:val="24"/>
          <w:szCs w:val="24"/>
        </w:rPr>
        <w:t>Colleges and Schools</w:t>
      </w:r>
      <w:r w:rsidRPr="00551EB8">
        <w:rPr>
          <w:color w:val="000000"/>
          <w:sz w:val="24"/>
          <w:szCs w:val="24"/>
        </w:rPr>
        <w:t xml:space="preserve"> Commission on Colleges</w:t>
      </w:r>
      <w:r w:rsidR="0036159E" w:rsidRPr="00551EB8">
        <w:rPr>
          <w:color w:val="000000"/>
          <w:sz w:val="24"/>
          <w:szCs w:val="24"/>
        </w:rPr>
        <w:t xml:space="preserve"> </w:t>
      </w:r>
      <w:r w:rsidR="00F27758" w:rsidRPr="00551EB8">
        <w:rPr>
          <w:color w:val="000000"/>
          <w:sz w:val="24"/>
          <w:szCs w:val="24"/>
        </w:rPr>
        <w:t>(SACSCOC)</w:t>
      </w:r>
      <w:r w:rsidR="003F083F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D82DE1" w:rsidRPr="00551EB8">
        <w:rPr>
          <w:color w:val="000000"/>
          <w:sz w:val="24"/>
          <w:szCs w:val="24"/>
        </w:rPr>
        <w:t>2012,</w:t>
      </w:r>
      <w:r w:rsidR="003F083F" w:rsidRPr="00551EB8">
        <w:rPr>
          <w:color w:val="000000"/>
          <w:sz w:val="24"/>
          <w:szCs w:val="24"/>
        </w:rPr>
        <w:t xml:space="preserve"> </w:t>
      </w:r>
      <w:r w:rsidR="00D82DE1" w:rsidRPr="00551EB8">
        <w:rPr>
          <w:color w:val="000000"/>
          <w:sz w:val="24"/>
          <w:szCs w:val="24"/>
        </w:rPr>
        <w:t>2013</w:t>
      </w:r>
      <w:r w:rsidR="006F0788" w:rsidRPr="00551EB8">
        <w:rPr>
          <w:color w:val="000000"/>
          <w:sz w:val="24"/>
          <w:szCs w:val="24"/>
        </w:rPr>
        <w:t>)</w:t>
      </w:r>
    </w:p>
    <w:p w14:paraId="59B76987" w14:textId="55A4207F" w:rsidR="00406454" w:rsidRPr="00551EB8" w:rsidRDefault="004E46F1" w:rsidP="00551EB8">
      <w:pPr>
        <w:pStyle w:val="ListParagraph"/>
        <w:numPr>
          <w:ilvl w:val="0"/>
          <w:numId w:val="22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Americ</w:t>
      </w:r>
      <w:r w:rsidR="007F254A" w:rsidRPr="00551EB8">
        <w:rPr>
          <w:color w:val="000000"/>
          <w:sz w:val="24"/>
          <w:szCs w:val="24"/>
        </w:rPr>
        <w:t>an Association of University Women</w:t>
      </w:r>
      <w:r w:rsidR="00AF4A18" w:rsidRPr="00551EB8">
        <w:rPr>
          <w:color w:val="000000"/>
          <w:sz w:val="24"/>
          <w:szCs w:val="24"/>
        </w:rPr>
        <w:t xml:space="preserve"> National Chapter</w:t>
      </w:r>
      <w:r w:rsidR="007F254A" w:rsidRPr="00551EB8">
        <w:rPr>
          <w:color w:val="000000"/>
          <w:sz w:val="24"/>
          <w:szCs w:val="24"/>
        </w:rPr>
        <w:t xml:space="preserve"> (AAUW)</w:t>
      </w:r>
      <w:r w:rsidR="00D82DE1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D82DE1" w:rsidRPr="00551EB8">
        <w:rPr>
          <w:color w:val="000000"/>
          <w:sz w:val="24"/>
          <w:szCs w:val="24"/>
        </w:rPr>
        <w:t>2012-</w:t>
      </w:r>
      <w:r w:rsidR="009128A2">
        <w:rPr>
          <w:color w:val="000000"/>
          <w:sz w:val="24"/>
          <w:szCs w:val="24"/>
        </w:rPr>
        <w:t>2015</w:t>
      </w:r>
      <w:r w:rsidR="006F0788" w:rsidRPr="00551EB8">
        <w:rPr>
          <w:color w:val="000000"/>
          <w:sz w:val="24"/>
          <w:szCs w:val="24"/>
        </w:rPr>
        <w:t>)</w:t>
      </w:r>
    </w:p>
    <w:p w14:paraId="6C583E00" w14:textId="42DCDFDA" w:rsidR="00406454" w:rsidRPr="00551EB8" w:rsidRDefault="00406454" w:rsidP="00551EB8">
      <w:pPr>
        <w:pStyle w:val="ListParagraph"/>
        <w:numPr>
          <w:ilvl w:val="0"/>
          <w:numId w:val="22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National Science Teachers Association (NSTA)</w:t>
      </w:r>
      <w:r w:rsidR="00D82DE1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D82DE1" w:rsidRPr="00551EB8">
        <w:rPr>
          <w:color w:val="000000"/>
          <w:sz w:val="24"/>
          <w:szCs w:val="24"/>
        </w:rPr>
        <w:t>2005-</w:t>
      </w:r>
      <w:r w:rsidR="009128A2">
        <w:rPr>
          <w:color w:val="000000"/>
          <w:sz w:val="24"/>
          <w:szCs w:val="24"/>
        </w:rPr>
        <w:t>2015</w:t>
      </w:r>
      <w:r w:rsidR="006F0788" w:rsidRPr="00551EB8">
        <w:rPr>
          <w:color w:val="000000"/>
          <w:sz w:val="24"/>
          <w:szCs w:val="24"/>
        </w:rPr>
        <w:t>)</w:t>
      </w:r>
    </w:p>
    <w:p w14:paraId="104F7DAA" w14:textId="028E61A3" w:rsidR="00406454" w:rsidRPr="00551EB8" w:rsidRDefault="00406454" w:rsidP="00551EB8">
      <w:pPr>
        <w:pStyle w:val="ListParagraph"/>
        <w:numPr>
          <w:ilvl w:val="0"/>
          <w:numId w:val="22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Georgia Science Teachers Association (GSTA)</w:t>
      </w:r>
      <w:r w:rsidR="003F083F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3F083F" w:rsidRPr="00551EB8">
        <w:rPr>
          <w:color w:val="000000"/>
          <w:sz w:val="24"/>
          <w:szCs w:val="24"/>
        </w:rPr>
        <w:t>2005-</w:t>
      </w:r>
      <w:r w:rsidR="009128A2">
        <w:rPr>
          <w:color w:val="000000"/>
          <w:sz w:val="24"/>
          <w:szCs w:val="24"/>
        </w:rPr>
        <w:t>2016</w:t>
      </w:r>
      <w:r w:rsidR="006F0788" w:rsidRPr="00551EB8">
        <w:rPr>
          <w:color w:val="000000"/>
          <w:sz w:val="24"/>
          <w:szCs w:val="24"/>
        </w:rPr>
        <w:t>)</w:t>
      </w:r>
    </w:p>
    <w:p w14:paraId="54949961" w14:textId="65996D20" w:rsidR="00406454" w:rsidRPr="00551EB8" w:rsidRDefault="00406454" w:rsidP="00551EB8">
      <w:pPr>
        <w:pStyle w:val="ListParagraph"/>
        <w:numPr>
          <w:ilvl w:val="0"/>
          <w:numId w:val="22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Georgia Academy of Science (GAS)</w:t>
      </w:r>
      <w:r w:rsidR="003F083F" w:rsidRPr="00551EB8">
        <w:rPr>
          <w:color w:val="000000"/>
          <w:sz w:val="24"/>
          <w:szCs w:val="24"/>
        </w:rPr>
        <w:t xml:space="preserve"> </w:t>
      </w:r>
      <w:r w:rsidR="006F0788" w:rsidRPr="00551EB8">
        <w:rPr>
          <w:color w:val="000000"/>
          <w:sz w:val="24"/>
          <w:szCs w:val="24"/>
        </w:rPr>
        <w:t>(</w:t>
      </w:r>
      <w:r w:rsidR="00D82DE1" w:rsidRPr="00551EB8">
        <w:rPr>
          <w:color w:val="000000"/>
          <w:sz w:val="24"/>
          <w:szCs w:val="24"/>
        </w:rPr>
        <w:t>2005-</w:t>
      </w:r>
      <w:r w:rsidR="009128A2">
        <w:rPr>
          <w:color w:val="000000"/>
          <w:sz w:val="24"/>
          <w:szCs w:val="24"/>
        </w:rPr>
        <w:t>2015</w:t>
      </w:r>
      <w:r w:rsidR="006F0788" w:rsidRPr="00551EB8">
        <w:rPr>
          <w:color w:val="000000"/>
          <w:sz w:val="24"/>
          <w:szCs w:val="24"/>
        </w:rPr>
        <w:t>)</w:t>
      </w:r>
    </w:p>
    <w:p w14:paraId="15BA0B87" w14:textId="46FD4A62" w:rsidR="00A856F0" w:rsidRPr="00551EB8" w:rsidRDefault="00406454" w:rsidP="00551EB8">
      <w:pPr>
        <w:pStyle w:val="ListParagraph"/>
        <w:numPr>
          <w:ilvl w:val="0"/>
          <w:numId w:val="22"/>
        </w:numPr>
        <w:rPr>
          <w:color w:val="000000"/>
          <w:sz w:val="24"/>
          <w:szCs w:val="24"/>
        </w:rPr>
      </w:pPr>
      <w:r w:rsidRPr="00551EB8">
        <w:rPr>
          <w:color w:val="000000"/>
          <w:sz w:val="24"/>
          <w:szCs w:val="24"/>
        </w:rPr>
        <w:t>Georgia Educational Research Association (GERA)</w:t>
      </w:r>
      <w:r w:rsidR="006F0788" w:rsidRPr="00551EB8">
        <w:rPr>
          <w:color w:val="000000"/>
          <w:sz w:val="24"/>
          <w:szCs w:val="24"/>
        </w:rPr>
        <w:t xml:space="preserve"> (</w:t>
      </w:r>
      <w:r w:rsidR="00313CEC" w:rsidRPr="00551EB8">
        <w:rPr>
          <w:sz w:val="24"/>
          <w:szCs w:val="24"/>
        </w:rPr>
        <w:t>2010</w:t>
      </w:r>
      <w:r w:rsidR="00E90AE7" w:rsidRPr="00551EB8">
        <w:rPr>
          <w:sz w:val="24"/>
          <w:szCs w:val="24"/>
        </w:rPr>
        <w:t xml:space="preserve"> </w:t>
      </w:r>
      <w:r w:rsidR="000F1B61">
        <w:rPr>
          <w:sz w:val="24"/>
          <w:szCs w:val="24"/>
        </w:rPr>
        <w:t>–</w:t>
      </w:r>
      <w:r w:rsidR="00E90AE7" w:rsidRPr="00551EB8">
        <w:rPr>
          <w:sz w:val="24"/>
          <w:szCs w:val="24"/>
        </w:rPr>
        <w:t xml:space="preserve"> </w:t>
      </w:r>
      <w:r w:rsidR="009128A2">
        <w:rPr>
          <w:sz w:val="24"/>
          <w:szCs w:val="24"/>
        </w:rPr>
        <w:t>2013</w:t>
      </w:r>
      <w:r w:rsidR="000F1B61">
        <w:rPr>
          <w:sz w:val="24"/>
          <w:szCs w:val="24"/>
        </w:rPr>
        <w:t>)</w:t>
      </w:r>
    </w:p>
    <w:sectPr w:rsidR="00A856F0" w:rsidRPr="00551EB8" w:rsidSect="0043038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58A5" w14:textId="77777777" w:rsidR="005154D2" w:rsidRDefault="005154D2">
      <w:r>
        <w:separator/>
      </w:r>
    </w:p>
  </w:endnote>
  <w:endnote w:type="continuationSeparator" w:id="0">
    <w:p w14:paraId="3DEDC4AC" w14:textId="77777777" w:rsidR="005154D2" w:rsidRDefault="0051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B0BC" w14:textId="77777777" w:rsidR="00F82855" w:rsidRDefault="00F82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FEEA6" w14:textId="77777777" w:rsidR="00F82855" w:rsidRDefault="00F828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484A" w14:textId="77777777" w:rsidR="00F82855" w:rsidRDefault="00F828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BDA67" w14:textId="77777777" w:rsidR="005154D2" w:rsidRDefault="005154D2">
      <w:r>
        <w:separator/>
      </w:r>
    </w:p>
  </w:footnote>
  <w:footnote w:type="continuationSeparator" w:id="0">
    <w:p w14:paraId="439B7754" w14:textId="77777777" w:rsidR="005154D2" w:rsidRDefault="0051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E63E" w14:textId="77777777" w:rsidR="00F82855" w:rsidRDefault="00F82855" w:rsidP="00562B4A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Flournoy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254F3" w:rsidRPr="002254F3">
      <w:rPr>
        <w:b/>
        <w:bCs/>
        <w:noProof/>
      </w:rPr>
      <w:t>15</w:t>
    </w:r>
    <w:r>
      <w:rPr>
        <w:b/>
        <w:bCs/>
        <w:noProof/>
      </w:rPr>
      <w:fldChar w:fldCharType="end"/>
    </w:r>
  </w:p>
  <w:p w14:paraId="7EFAB80E" w14:textId="77777777" w:rsidR="00F82855" w:rsidRDefault="00F8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3E2"/>
    <w:multiLevelType w:val="hybridMultilevel"/>
    <w:tmpl w:val="47F84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D3FD7"/>
    <w:multiLevelType w:val="hybridMultilevel"/>
    <w:tmpl w:val="254E9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7F2"/>
    <w:multiLevelType w:val="hybridMultilevel"/>
    <w:tmpl w:val="FF36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59F"/>
    <w:multiLevelType w:val="hybridMultilevel"/>
    <w:tmpl w:val="C3A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109C"/>
    <w:multiLevelType w:val="hybridMultilevel"/>
    <w:tmpl w:val="C65C5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144B"/>
    <w:multiLevelType w:val="hybridMultilevel"/>
    <w:tmpl w:val="8C8EA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021B2"/>
    <w:multiLevelType w:val="hybridMultilevel"/>
    <w:tmpl w:val="C4F47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6A99"/>
    <w:multiLevelType w:val="hybridMultilevel"/>
    <w:tmpl w:val="69CE9C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5AD3"/>
    <w:multiLevelType w:val="hybridMultilevel"/>
    <w:tmpl w:val="B350814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7D932C1"/>
    <w:multiLevelType w:val="hybridMultilevel"/>
    <w:tmpl w:val="7CA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0BA"/>
    <w:multiLevelType w:val="hybridMultilevel"/>
    <w:tmpl w:val="6026E8B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1EB1690"/>
    <w:multiLevelType w:val="hybridMultilevel"/>
    <w:tmpl w:val="AE660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7AB8"/>
    <w:multiLevelType w:val="hybridMultilevel"/>
    <w:tmpl w:val="8DB27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1D75"/>
    <w:multiLevelType w:val="hybridMultilevel"/>
    <w:tmpl w:val="AE86E02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ED61B1"/>
    <w:multiLevelType w:val="hybridMultilevel"/>
    <w:tmpl w:val="42C29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62329"/>
    <w:multiLevelType w:val="hybridMultilevel"/>
    <w:tmpl w:val="09405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8B2"/>
    <w:multiLevelType w:val="hybridMultilevel"/>
    <w:tmpl w:val="2ED04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83C06"/>
    <w:multiLevelType w:val="hybridMultilevel"/>
    <w:tmpl w:val="C8AC1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13281"/>
    <w:multiLevelType w:val="hybridMultilevel"/>
    <w:tmpl w:val="83D29D34"/>
    <w:lvl w:ilvl="0" w:tplc="0409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5F30759E"/>
    <w:multiLevelType w:val="hybridMultilevel"/>
    <w:tmpl w:val="191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7E14"/>
    <w:multiLevelType w:val="hybridMultilevel"/>
    <w:tmpl w:val="20C0C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17DA6"/>
    <w:multiLevelType w:val="hybridMultilevel"/>
    <w:tmpl w:val="4B80C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9DD"/>
    <w:multiLevelType w:val="hybridMultilevel"/>
    <w:tmpl w:val="9BB8922C"/>
    <w:lvl w:ilvl="0" w:tplc="4248225E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 w:val="0"/>
        <w:i w:val="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B1F5C"/>
    <w:multiLevelType w:val="hybridMultilevel"/>
    <w:tmpl w:val="BF38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B6703"/>
    <w:multiLevelType w:val="hybridMultilevel"/>
    <w:tmpl w:val="7A48B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52EE9"/>
    <w:multiLevelType w:val="hybridMultilevel"/>
    <w:tmpl w:val="A852D72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8"/>
  </w:num>
  <w:num w:numId="5">
    <w:abstractNumId w:val="21"/>
  </w:num>
  <w:num w:numId="6">
    <w:abstractNumId w:val="16"/>
  </w:num>
  <w:num w:numId="7">
    <w:abstractNumId w:val="7"/>
  </w:num>
  <w:num w:numId="8">
    <w:abstractNumId w:val="2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22"/>
  </w:num>
  <w:num w:numId="15">
    <w:abstractNumId w:val="10"/>
  </w:num>
  <w:num w:numId="16">
    <w:abstractNumId w:val="12"/>
  </w:num>
  <w:num w:numId="17">
    <w:abstractNumId w:val="15"/>
  </w:num>
  <w:num w:numId="18">
    <w:abstractNumId w:val="20"/>
  </w:num>
  <w:num w:numId="19">
    <w:abstractNumId w:val="1"/>
  </w:num>
  <w:num w:numId="20">
    <w:abstractNumId w:val="2"/>
  </w:num>
  <w:num w:numId="21">
    <w:abstractNumId w:val="24"/>
  </w:num>
  <w:num w:numId="22">
    <w:abstractNumId w:val="14"/>
  </w:num>
  <w:num w:numId="23">
    <w:abstractNumId w:val="9"/>
  </w:num>
  <w:num w:numId="24">
    <w:abstractNumId w:val="23"/>
  </w:num>
  <w:num w:numId="25">
    <w:abstractNumId w:val="3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39"/>
    <w:rsid w:val="000070B9"/>
    <w:rsid w:val="0001169A"/>
    <w:rsid w:val="00017087"/>
    <w:rsid w:val="00022F44"/>
    <w:rsid w:val="00032B07"/>
    <w:rsid w:val="000359FF"/>
    <w:rsid w:val="000362AE"/>
    <w:rsid w:val="00060194"/>
    <w:rsid w:val="0006133E"/>
    <w:rsid w:val="00067D28"/>
    <w:rsid w:val="000766E4"/>
    <w:rsid w:val="00080524"/>
    <w:rsid w:val="00085FBF"/>
    <w:rsid w:val="00093A2E"/>
    <w:rsid w:val="000B3865"/>
    <w:rsid w:val="000C13DF"/>
    <w:rsid w:val="000C14E5"/>
    <w:rsid w:val="000C3023"/>
    <w:rsid w:val="000D0A26"/>
    <w:rsid w:val="000D3466"/>
    <w:rsid w:val="000D7D42"/>
    <w:rsid w:val="000E169C"/>
    <w:rsid w:val="000F1B61"/>
    <w:rsid w:val="000F5924"/>
    <w:rsid w:val="00101009"/>
    <w:rsid w:val="001012C9"/>
    <w:rsid w:val="00107FE0"/>
    <w:rsid w:val="00122327"/>
    <w:rsid w:val="00125C5D"/>
    <w:rsid w:val="001275A2"/>
    <w:rsid w:val="00130678"/>
    <w:rsid w:val="00130F0D"/>
    <w:rsid w:val="00140D63"/>
    <w:rsid w:val="00146478"/>
    <w:rsid w:val="0015325D"/>
    <w:rsid w:val="0015631C"/>
    <w:rsid w:val="0015654A"/>
    <w:rsid w:val="00157B60"/>
    <w:rsid w:val="00157ECC"/>
    <w:rsid w:val="00161D80"/>
    <w:rsid w:val="001764DD"/>
    <w:rsid w:val="001A4E13"/>
    <w:rsid w:val="001C13E7"/>
    <w:rsid w:val="001C1F46"/>
    <w:rsid w:val="001E4EFF"/>
    <w:rsid w:val="001E6B99"/>
    <w:rsid w:val="001F59C9"/>
    <w:rsid w:val="002061C5"/>
    <w:rsid w:val="00207758"/>
    <w:rsid w:val="00221138"/>
    <w:rsid w:val="00223EC4"/>
    <w:rsid w:val="002254F3"/>
    <w:rsid w:val="00227156"/>
    <w:rsid w:val="002277B6"/>
    <w:rsid w:val="00232A0A"/>
    <w:rsid w:val="00234836"/>
    <w:rsid w:val="00240DCA"/>
    <w:rsid w:val="002425C2"/>
    <w:rsid w:val="00243159"/>
    <w:rsid w:val="0025278D"/>
    <w:rsid w:val="00257897"/>
    <w:rsid w:val="002600A9"/>
    <w:rsid w:val="00271B74"/>
    <w:rsid w:val="002926A1"/>
    <w:rsid w:val="00292922"/>
    <w:rsid w:val="002A37BA"/>
    <w:rsid w:val="002B64AB"/>
    <w:rsid w:val="002C137F"/>
    <w:rsid w:val="002D7830"/>
    <w:rsid w:val="002E5F83"/>
    <w:rsid w:val="002E61AF"/>
    <w:rsid w:val="002F1E87"/>
    <w:rsid w:val="002F3106"/>
    <w:rsid w:val="002F4971"/>
    <w:rsid w:val="002F6AF6"/>
    <w:rsid w:val="00313516"/>
    <w:rsid w:val="00313CEC"/>
    <w:rsid w:val="003171E7"/>
    <w:rsid w:val="00317218"/>
    <w:rsid w:val="00320076"/>
    <w:rsid w:val="00355749"/>
    <w:rsid w:val="00355F08"/>
    <w:rsid w:val="0036159E"/>
    <w:rsid w:val="00372497"/>
    <w:rsid w:val="00382511"/>
    <w:rsid w:val="0038547A"/>
    <w:rsid w:val="0039689C"/>
    <w:rsid w:val="003973EA"/>
    <w:rsid w:val="003A69EC"/>
    <w:rsid w:val="003B0077"/>
    <w:rsid w:val="003B390A"/>
    <w:rsid w:val="003B48F9"/>
    <w:rsid w:val="003C02F9"/>
    <w:rsid w:val="003E3236"/>
    <w:rsid w:val="003F083F"/>
    <w:rsid w:val="003F2500"/>
    <w:rsid w:val="003F3303"/>
    <w:rsid w:val="004056D0"/>
    <w:rsid w:val="00406454"/>
    <w:rsid w:val="0042597A"/>
    <w:rsid w:val="00426503"/>
    <w:rsid w:val="004301EE"/>
    <w:rsid w:val="00430387"/>
    <w:rsid w:val="00431B14"/>
    <w:rsid w:val="00450B79"/>
    <w:rsid w:val="00451018"/>
    <w:rsid w:val="00455FBA"/>
    <w:rsid w:val="0046005D"/>
    <w:rsid w:val="00477CC7"/>
    <w:rsid w:val="00483DD6"/>
    <w:rsid w:val="00490006"/>
    <w:rsid w:val="00492D1C"/>
    <w:rsid w:val="00495588"/>
    <w:rsid w:val="004969C1"/>
    <w:rsid w:val="004A320E"/>
    <w:rsid w:val="004B47A3"/>
    <w:rsid w:val="004B4C01"/>
    <w:rsid w:val="004B7005"/>
    <w:rsid w:val="004C22A2"/>
    <w:rsid w:val="004C2735"/>
    <w:rsid w:val="004C2742"/>
    <w:rsid w:val="004E46F1"/>
    <w:rsid w:val="004E61C8"/>
    <w:rsid w:val="0050248F"/>
    <w:rsid w:val="00502A28"/>
    <w:rsid w:val="0051001C"/>
    <w:rsid w:val="00510484"/>
    <w:rsid w:val="00510BF2"/>
    <w:rsid w:val="005126B6"/>
    <w:rsid w:val="0051482C"/>
    <w:rsid w:val="005154D2"/>
    <w:rsid w:val="00551EB8"/>
    <w:rsid w:val="005525C7"/>
    <w:rsid w:val="00557AFE"/>
    <w:rsid w:val="00562B4A"/>
    <w:rsid w:val="005649DA"/>
    <w:rsid w:val="00573D2F"/>
    <w:rsid w:val="005776B9"/>
    <w:rsid w:val="005A0008"/>
    <w:rsid w:val="005B0207"/>
    <w:rsid w:val="005B3191"/>
    <w:rsid w:val="005C42DA"/>
    <w:rsid w:val="005C6444"/>
    <w:rsid w:val="005D1E88"/>
    <w:rsid w:val="005D5F7B"/>
    <w:rsid w:val="005D7714"/>
    <w:rsid w:val="005E2E00"/>
    <w:rsid w:val="005F0ABA"/>
    <w:rsid w:val="005F0BA0"/>
    <w:rsid w:val="005F562E"/>
    <w:rsid w:val="005F7A76"/>
    <w:rsid w:val="00604939"/>
    <w:rsid w:val="0062160D"/>
    <w:rsid w:val="00627346"/>
    <w:rsid w:val="00637C43"/>
    <w:rsid w:val="00642990"/>
    <w:rsid w:val="00642C9F"/>
    <w:rsid w:val="006509D6"/>
    <w:rsid w:val="00651E03"/>
    <w:rsid w:val="00652275"/>
    <w:rsid w:val="00660D52"/>
    <w:rsid w:val="00671192"/>
    <w:rsid w:val="00676D59"/>
    <w:rsid w:val="00685251"/>
    <w:rsid w:val="006861D4"/>
    <w:rsid w:val="006921CB"/>
    <w:rsid w:val="00692218"/>
    <w:rsid w:val="0069247D"/>
    <w:rsid w:val="00692775"/>
    <w:rsid w:val="006A566E"/>
    <w:rsid w:val="006A5D15"/>
    <w:rsid w:val="006A6CF2"/>
    <w:rsid w:val="006A7944"/>
    <w:rsid w:val="006B31BB"/>
    <w:rsid w:val="006B5754"/>
    <w:rsid w:val="006C0168"/>
    <w:rsid w:val="006C54FD"/>
    <w:rsid w:val="006E48B8"/>
    <w:rsid w:val="006F0788"/>
    <w:rsid w:val="006F24B2"/>
    <w:rsid w:val="00710218"/>
    <w:rsid w:val="0071049B"/>
    <w:rsid w:val="00710BAE"/>
    <w:rsid w:val="00714223"/>
    <w:rsid w:val="00715696"/>
    <w:rsid w:val="00717830"/>
    <w:rsid w:val="00730CD5"/>
    <w:rsid w:val="007320D1"/>
    <w:rsid w:val="0073649B"/>
    <w:rsid w:val="00741AFB"/>
    <w:rsid w:val="00743F7D"/>
    <w:rsid w:val="00745984"/>
    <w:rsid w:val="00746D8D"/>
    <w:rsid w:val="00756275"/>
    <w:rsid w:val="00766264"/>
    <w:rsid w:val="00785343"/>
    <w:rsid w:val="00786372"/>
    <w:rsid w:val="00790B34"/>
    <w:rsid w:val="007A1549"/>
    <w:rsid w:val="007B0462"/>
    <w:rsid w:val="007C2218"/>
    <w:rsid w:val="007C49A3"/>
    <w:rsid w:val="007D2733"/>
    <w:rsid w:val="007D407E"/>
    <w:rsid w:val="007E0209"/>
    <w:rsid w:val="007E444B"/>
    <w:rsid w:val="007F254A"/>
    <w:rsid w:val="008034B1"/>
    <w:rsid w:val="00812951"/>
    <w:rsid w:val="00815A95"/>
    <w:rsid w:val="00816BC7"/>
    <w:rsid w:val="008313F6"/>
    <w:rsid w:val="00835E34"/>
    <w:rsid w:val="0083683F"/>
    <w:rsid w:val="008402BC"/>
    <w:rsid w:val="00841D58"/>
    <w:rsid w:val="00842145"/>
    <w:rsid w:val="0084489F"/>
    <w:rsid w:val="00844A5F"/>
    <w:rsid w:val="00850C74"/>
    <w:rsid w:val="008528DF"/>
    <w:rsid w:val="00865C92"/>
    <w:rsid w:val="00870338"/>
    <w:rsid w:val="00874A08"/>
    <w:rsid w:val="00876B11"/>
    <w:rsid w:val="00876D33"/>
    <w:rsid w:val="008823ED"/>
    <w:rsid w:val="00887274"/>
    <w:rsid w:val="00894B98"/>
    <w:rsid w:val="00896FB1"/>
    <w:rsid w:val="008A37C0"/>
    <w:rsid w:val="008C1D96"/>
    <w:rsid w:val="008C38A1"/>
    <w:rsid w:val="008C43D2"/>
    <w:rsid w:val="008C7921"/>
    <w:rsid w:val="008D3676"/>
    <w:rsid w:val="008D36E7"/>
    <w:rsid w:val="008D3B43"/>
    <w:rsid w:val="008D7850"/>
    <w:rsid w:val="008E0CFB"/>
    <w:rsid w:val="008E5751"/>
    <w:rsid w:val="008F3E10"/>
    <w:rsid w:val="008F51C4"/>
    <w:rsid w:val="008F526D"/>
    <w:rsid w:val="008F6557"/>
    <w:rsid w:val="009128A2"/>
    <w:rsid w:val="00913F33"/>
    <w:rsid w:val="00914C5E"/>
    <w:rsid w:val="00915918"/>
    <w:rsid w:val="0091755E"/>
    <w:rsid w:val="00923335"/>
    <w:rsid w:val="00926104"/>
    <w:rsid w:val="00930313"/>
    <w:rsid w:val="0093127E"/>
    <w:rsid w:val="00933E89"/>
    <w:rsid w:val="0094094C"/>
    <w:rsid w:val="00955508"/>
    <w:rsid w:val="00956319"/>
    <w:rsid w:val="00956A88"/>
    <w:rsid w:val="00971D31"/>
    <w:rsid w:val="009733A4"/>
    <w:rsid w:val="0097432D"/>
    <w:rsid w:val="00977424"/>
    <w:rsid w:val="00983942"/>
    <w:rsid w:val="009873F4"/>
    <w:rsid w:val="00995B67"/>
    <w:rsid w:val="00997652"/>
    <w:rsid w:val="009A413E"/>
    <w:rsid w:val="009A5194"/>
    <w:rsid w:val="009A7142"/>
    <w:rsid w:val="009B1D15"/>
    <w:rsid w:val="009B6822"/>
    <w:rsid w:val="009C3BC7"/>
    <w:rsid w:val="009C5EE2"/>
    <w:rsid w:val="009C77AC"/>
    <w:rsid w:val="009F1055"/>
    <w:rsid w:val="00A00D04"/>
    <w:rsid w:val="00A07295"/>
    <w:rsid w:val="00A203DC"/>
    <w:rsid w:val="00A350EE"/>
    <w:rsid w:val="00A35D74"/>
    <w:rsid w:val="00A37A41"/>
    <w:rsid w:val="00A41CC7"/>
    <w:rsid w:val="00A475DC"/>
    <w:rsid w:val="00A50CE1"/>
    <w:rsid w:val="00A76044"/>
    <w:rsid w:val="00A813D1"/>
    <w:rsid w:val="00A8190D"/>
    <w:rsid w:val="00A8207C"/>
    <w:rsid w:val="00A856F0"/>
    <w:rsid w:val="00AA5BAB"/>
    <w:rsid w:val="00AA7557"/>
    <w:rsid w:val="00AB22CC"/>
    <w:rsid w:val="00AB3DBD"/>
    <w:rsid w:val="00AC73BF"/>
    <w:rsid w:val="00AD0BBA"/>
    <w:rsid w:val="00AD182C"/>
    <w:rsid w:val="00AE4D08"/>
    <w:rsid w:val="00AF4A18"/>
    <w:rsid w:val="00AF635F"/>
    <w:rsid w:val="00B034D9"/>
    <w:rsid w:val="00B10096"/>
    <w:rsid w:val="00B1675A"/>
    <w:rsid w:val="00B24F23"/>
    <w:rsid w:val="00B33DE6"/>
    <w:rsid w:val="00B4080F"/>
    <w:rsid w:val="00B43B39"/>
    <w:rsid w:val="00B474D0"/>
    <w:rsid w:val="00B60070"/>
    <w:rsid w:val="00B6013D"/>
    <w:rsid w:val="00B708A8"/>
    <w:rsid w:val="00B801C8"/>
    <w:rsid w:val="00B82EAD"/>
    <w:rsid w:val="00B86873"/>
    <w:rsid w:val="00B905C2"/>
    <w:rsid w:val="00B91E8E"/>
    <w:rsid w:val="00BB270D"/>
    <w:rsid w:val="00BC0F59"/>
    <w:rsid w:val="00BD28A2"/>
    <w:rsid w:val="00BD4C9C"/>
    <w:rsid w:val="00BD5790"/>
    <w:rsid w:val="00C0654F"/>
    <w:rsid w:val="00C12C6D"/>
    <w:rsid w:val="00C1534F"/>
    <w:rsid w:val="00C2070D"/>
    <w:rsid w:val="00C2432A"/>
    <w:rsid w:val="00C24EAF"/>
    <w:rsid w:val="00C32B79"/>
    <w:rsid w:val="00C34BB5"/>
    <w:rsid w:val="00C40ACA"/>
    <w:rsid w:val="00C44A34"/>
    <w:rsid w:val="00C4758D"/>
    <w:rsid w:val="00C5219B"/>
    <w:rsid w:val="00C53E92"/>
    <w:rsid w:val="00C66AB8"/>
    <w:rsid w:val="00C67525"/>
    <w:rsid w:val="00C71613"/>
    <w:rsid w:val="00C71837"/>
    <w:rsid w:val="00C7449E"/>
    <w:rsid w:val="00C928EC"/>
    <w:rsid w:val="00CA328E"/>
    <w:rsid w:val="00CA79AE"/>
    <w:rsid w:val="00CB052C"/>
    <w:rsid w:val="00CB4B6E"/>
    <w:rsid w:val="00CB5E5F"/>
    <w:rsid w:val="00CB660D"/>
    <w:rsid w:val="00CC7439"/>
    <w:rsid w:val="00CD1EA4"/>
    <w:rsid w:val="00D106BD"/>
    <w:rsid w:val="00D16270"/>
    <w:rsid w:val="00D20408"/>
    <w:rsid w:val="00D2296F"/>
    <w:rsid w:val="00D50F68"/>
    <w:rsid w:val="00D82DE1"/>
    <w:rsid w:val="00D8338B"/>
    <w:rsid w:val="00D87872"/>
    <w:rsid w:val="00D87A9E"/>
    <w:rsid w:val="00D9279B"/>
    <w:rsid w:val="00D952CA"/>
    <w:rsid w:val="00DA5503"/>
    <w:rsid w:val="00DA56E6"/>
    <w:rsid w:val="00DC0C97"/>
    <w:rsid w:val="00DC109D"/>
    <w:rsid w:val="00DC2106"/>
    <w:rsid w:val="00DD3B19"/>
    <w:rsid w:val="00DE6F92"/>
    <w:rsid w:val="00DE7AFB"/>
    <w:rsid w:val="00DF459F"/>
    <w:rsid w:val="00E0046A"/>
    <w:rsid w:val="00E02A82"/>
    <w:rsid w:val="00E03627"/>
    <w:rsid w:val="00E128CB"/>
    <w:rsid w:val="00E15402"/>
    <w:rsid w:val="00E165B9"/>
    <w:rsid w:val="00E3343C"/>
    <w:rsid w:val="00E33CCD"/>
    <w:rsid w:val="00E355C1"/>
    <w:rsid w:val="00E36841"/>
    <w:rsid w:val="00E63C02"/>
    <w:rsid w:val="00E6445C"/>
    <w:rsid w:val="00E644D6"/>
    <w:rsid w:val="00E657A2"/>
    <w:rsid w:val="00E86161"/>
    <w:rsid w:val="00E8723F"/>
    <w:rsid w:val="00E90AE7"/>
    <w:rsid w:val="00E96A51"/>
    <w:rsid w:val="00EA6F5E"/>
    <w:rsid w:val="00EA7D15"/>
    <w:rsid w:val="00EB02B4"/>
    <w:rsid w:val="00EB6505"/>
    <w:rsid w:val="00EC0365"/>
    <w:rsid w:val="00EC5F4B"/>
    <w:rsid w:val="00EC7486"/>
    <w:rsid w:val="00ED0DCE"/>
    <w:rsid w:val="00ED385E"/>
    <w:rsid w:val="00EF018B"/>
    <w:rsid w:val="00F00C2D"/>
    <w:rsid w:val="00F0702B"/>
    <w:rsid w:val="00F16310"/>
    <w:rsid w:val="00F165E3"/>
    <w:rsid w:val="00F22919"/>
    <w:rsid w:val="00F27758"/>
    <w:rsid w:val="00F330F2"/>
    <w:rsid w:val="00F37A59"/>
    <w:rsid w:val="00F4062D"/>
    <w:rsid w:val="00F4450E"/>
    <w:rsid w:val="00F555A5"/>
    <w:rsid w:val="00F73765"/>
    <w:rsid w:val="00F76D0D"/>
    <w:rsid w:val="00F82855"/>
    <w:rsid w:val="00F90CE5"/>
    <w:rsid w:val="00F921E5"/>
    <w:rsid w:val="00FB358F"/>
    <w:rsid w:val="00FB6E23"/>
    <w:rsid w:val="00FC6A89"/>
    <w:rsid w:val="00FD6400"/>
    <w:rsid w:val="00FE7C23"/>
    <w:rsid w:val="00FF5FA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75CE7"/>
  <w15:docId w15:val="{75D41E43-DC05-4E65-B5AD-586EED15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hanging="9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hanging="90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0"/>
      </w:tabs>
      <w:ind w:left="1440" w:hanging="1440"/>
    </w:pPr>
  </w:style>
  <w:style w:type="paragraph" w:styleId="BodyTextIndent2">
    <w:name w:val="Body Text Indent 2"/>
    <w:basedOn w:val="Normal"/>
    <w:semiHidden/>
    <w:pPr>
      <w:ind w:left="144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ind w:left="1440"/>
    </w:pPr>
    <w:rPr>
      <w:b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Hyperlink1">
    <w:name w:val="Hyperlink1"/>
    <w:rPr>
      <w:color w:val="3333CC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EFF"/>
  </w:style>
  <w:style w:type="character" w:customStyle="1" w:styleId="FooterChar">
    <w:name w:val="Footer Char"/>
    <w:link w:val="Footer"/>
    <w:uiPriority w:val="99"/>
    <w:rsid w:val="00562B4A"/>
  </w:style>
  <w:style w:type="character" w:styleId="CommentReference">
    <w:name w:val="annotation reference"/>
    <w:basedOn w:val="DefaultParagraphFont"/>
    <w:uiPriority w:val="99"/>
    <w:semiHidden/>
    <w:unhideWhenUsed/>
    <w:rsid w:val="004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7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7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482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67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nita.flourno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E</vt:lpstr>
    </vt:vector>
  </TitlesOfParts>
  <Company>PB</Company>
  <LinksUpToDate>false</LinksUpToDate>
  <CharactersWithSpaces>32278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mailto:Beflournoy@charter.net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E</dc:title>
  <dc:creator>Bonita E. Flournoy</dc:creator>
  <cp:lastModifiedBy>shaina flournoy</cp:lastModifiedBy>
  <cp:revision>7</cp:revision>
  <cp:lastPrinted>2019-01-09T03:47:00Z</cp:lastPrinted>
  <dcterms:created xsi:type="dcterms:W3CDTF">2021-01-06T18:28:00Z</dcterms:created>
  <dcterms:modified xsi:type="dcterms:W3CDTF">2021-01-06T19:22:00Z</dcterms:modified>
</cp:coreProperties>
</file>