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03" w:rsidRPr="00833CEB" w:rsidRDefault="008003A8" w:rsidP="008003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Cs/>
          <w:bdr w:val="none" w:sz="0" w:space="0" w:color="auto" w:frame="1"/>
        </w:rPr>
      </w:pPr>
      <w:r w:rsidRPr="00833CEB">
        <w:rPr>
          <w:rFonts w:ascii="Arial" w:hAnsi="Arial" w:cs="Arial"/>
          <w:b/>
          <w:iCs/>
          <w:color w:val="538135" w:themeColor="accent6" w:themeShade="BF"/>
          <w:bdr w:val="none" w:sz="0" w:space="0" w:color="auto" w:frame="1"/>
        </w:rPr>
        <w:t>Reimbursement Form for</w:t>
      </w:r>
      <w:r w:rsidR="00A97EC2" w:rsidRPr="00833CEB">
        <w:rPr>
          <w:rFonts w:ascii="Arial" w:hAnsi="Arial" w:cs="Arial"/>
          <w:b/>
          <w:iCs/>
          <w:color w:val="538135" w:themeColor="accent6" w:themeShade="BF"/>
          <w:bdr w:val="none" w:sz="0" w:space="0" w:color="auto" w:frame="1"/>
        </w:rPr>
        <w:t xml:space="preserve"> Change Agents</w:t>
      </w:r>
      <w:r w:rsidRPr="00833CEB">
        <w:rPr>
          <w:rFonts w:ascii="Arial" w:hAnsi="Arial" w:cs="Arial"/>
          <w:b/>
          <w:iCs/>
          <w:color w:val="538135" w:themeColor="accent6" w:themeShade="BF"/>
          <w:bdr w:val="none" w:sz="0" w:space="0" w:color="auto" w:frame="1"/>
        </w:rPr>
        <w:t xml:space="preserve"> SAGE 2YC Workshop June 18-21, 2019</w:t>
      </w: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tbl>
      <w:tblPr>
        <w:tblStyle w:val="GridTable1Light-Accent6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8003A8" w:rsidTr="000E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bottom w:val="none" w:sz="0" w:space="0" w:color="auto"/>
            </w:tcBorders>
          </w:tcPr>
          <w:p w:rsidR="002D326F" w:rsidRDefault="002D326F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  <w:t>Name:</w:t>
            </w:r>
          </w:p>
          <w:p w:rsidR="00833CEB" w:rsidRP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2D326F" w:rsidRPr="00833CEB" w:rsidRDefault="002D326F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003A8" w:rsidRDefault="008003A8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  <w:t>Address:</w:t>
            </w: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</w:tbl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2D3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tbl>
      <w:tblPr>
        <w:tblStyle w:val="TableGrid"/>
        <w:tblW w:w="0" w:type="auto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0E3375" w:rsidTr="00833CEB">
        <w:trPr>
          <w:trHeight w:val="512"/>
        </w:trPr>
        <w:tc>
          <w:tcPr>
            <w:tcW w:w="1079" w:type="dxa"/>
            <w:shd w:val="clear" w:color="auto" w:fill="FFF2CC" w:themeFill="accent4" w:themeFillTint="33"/>
          </w:tcPr>
          <w:p w:rsidR="008003A8" w:rsidRPr="000E3375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sz w:val="20"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15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16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17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18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19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20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21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22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23</w:t>
            </w:r>
          </w:p>
        </w:tc>
      </w:tr>
      <w:tr w:rsidR="000E3375" w:rsidTr="00833CEB">
        <w:trPr>
          <w:trHeight w:val="879"/>
        </w:trPr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Ground Transport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0E3375" w:rsidTr="00833CEB">
        <w:trPr>
          <w:trHeight w:val="879"/>
        </w:trPr>
        <w:tc>
          <w:tcPr>
            <w:tcW w:w="1079" w:type="dxa"/>
            <w:shd w:val="clear" w:color="auto" w:fill="FFF2CC" w:themeFill="accent4" w:themeFillTint="33"/>
          </w:tcPr>
          <w:p w:rsidR="000E3375" w:rsidRPr="00833CEB" w:rsidRDefault="00A97EC2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Meals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Pr="00A97EC2" w:rsidRDefault="00A97EC2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sz w:val="20"/>
                <w:bdr w:val="none" w:sz="0" w:space="0" w:color="auto" w:frame="1"/>
              </w:rPr>
            </w:pPr>
            <w:r w:rsidRPr="00A97EC2">
              <w:rPr>
                <w:rFonts w:ascii="Calibri" w:hAnsi="Calibri" w:cs="Calibri"/>
                <w:iCs/>
                <w:sz w:val="20"/>
                <w:bdr w:val="none" w:sz="0" w:space="0" w:color="auto" w:frame="1"/>
              </w:rPr>
              <w:t xml:space="preserve">$40.00 </w:t>
            </w:r>
          </w:p>
          <w:p w:rsidR="00A97EC2" w:rsidRPr="00A97EC2" w:rsidRDefault="00A97EC2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sz w:val="20"/>
                <w:bdr w:val="none" w:sz="0" w:space="0" w:color="auto" w:frame="1"/>
              </w:rPr>
            </w:pPr>
            <w:r w:rsidRPr="00A97EC2">
              <w:rPr>
                <w:rFonts w:ascii="Calibri" w:hAnsi="Calibri" w:cs="Calibri"/>
                <w:iCs/>
                <w:sz w:val="20"/>
                <w:bdr w:val="none" w:sz="0" w:space="0" w:color="auto" w:frame="1"/>
              </w:rPr>
              <w:t>Lunch/</w:t>
            </w:r>
          </w:p>
          <w:p w:rsidR="00A97EC2" w:rsidRDefault="00A97EC2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  <w:r w:rsidRPr="00A97EC2">
              <w:rPr>
                <w:rFonts w:ascii="Calibri" w:hAnsi="Calibri" w:cs="Calibri"/>
                <w:iCs/>
                <w:sz w:val="20"/>
                <w:bdr w:val="none" w:sz="0" w:space="0" w:color="auto" w:frame="1"/>
              </w:rPr>
              <w:t>Dinner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0E3375" w:rsidRDefault="000E337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0E3375" w:rsidTr="006001E3">
        <w:trPr>
          <w:trHeight w:val="1142"/>
        </w:trPr>
        <w:tc>
          <w:tcPr>
            <w:tcW w:w="1079" w:type="dxa"/>
            <w:shd w:val="clear" w:color="auto" w:fill="FFF2CC" w:themeFill="accent4" w:themeFillTint="33"/>
          </w:tcPr>
          <w:p w:rsidR="008003A8" w:rsidRDefault="00A97EC2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Miles Driven</w:t>
            </w:r>
            <w:r w:rsidR="006001E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.</w:t>
            </w:r>
          </w:p>
          <w:p w:rsidR="006001E3" w:rsidRPr="006001E3" w:rsidRDefault="006001E3" w:rsidP="006001E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6001E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bdr w:val="none" w:sz="0" w:space="0" w:color="auto" w:frame="1"/>
              </w:rPr>
              <w:t>Provide Start Address and End Address.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6001E3" w:rsidRDefault="006001E3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0E3375" w:rsidTr="00833CEB">
        <w:trPr>
          <w:trHeight w:val="879"/>
        </w:trPr>
        <w:tc>
          <w:tcPr>
            <w:tcW w:w="1079" w:type="dxa"/>
            <w:shd w:val="clear" w:color="auto" w:fill="FFF2CC" w:themeFill="accent4" w:themeFillTint="33"/>
          </w:tcPr>
          <w:p w:rsidR="008003A8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Parking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8003A8" w:rsidRDefault="008003A8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A97EC2" w:rsidTr="00833CEB">
        <w:trPr>
          <w:trHeight w:val="879"/>
        </w:trPr>
        <w:tc>
          <w:tcPr>
            <w:tcW w:w="1079" w:type="dxa"/>
            <w:shd w:val="clear" w:color="auto" w:fill="FFF2CC" w:themeFill="accent4" w:themeFillTint="33"/>
          </w:tcPr>
          <w:p w:rsidR="002D326F" w:rsidRPr="00833CEB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Other</w:t>
            </w: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FFF2CC" w:themeFill="accent4" w:themeFillTint="33"/>
          </w:tcPr>
          <w:p w:rsidR="002D326F" w:rsidRDefault="002D326F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</w:tbl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4148D3" w:rsidRDefault="004148D3" w:rsidP="00414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:rsidR="00D52D23" w:rsidRDefault="00D52D23"/>
    <w:sectPr w:rsidR="00D52D23" w:rsidSect="005A5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76FA"/>
    <w:multiLevelType w:val="hybridMultilevel"/>
    <w:tmpl w:val="E548AE78"/>
    <w:lvl w:ilvl="0" w:tplc="B074D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D3"/>
    <w:rsid w:val="000103D1"/>
    <w:rsid w:val="00076F6E"/>
    <w:rsid w:val="000E3375"/>
    <w:rsid w:val="002D326F"/>
    <w:rsid w:val="004148D3"/>
    <w:rsid w:val="004B3B8B"/>
    <w:rsid w:val="005A5403"/>
    <w:rsid w:val="005C7285"/>
    <w:rsid w:val="006001E3"/>
    <w:rsid w:val="00796FB5"/>
    <w:rsid w:val="008003A8"/>
    <w:rsid w:val="00833CEB"/>
    <w:rsid w:val="00A24900"/>
    <w:rsid w:val="00A758D0"/>
    <w:rsid w:val="00A97EC2"/>
    <w:rsid w:val="00D05315"/>
    <w:rsid w:val="00D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5334"/>
  <w15:chartTrackingRefBased/>
  <w15:docId w15:val="{8F4A6E9D-EE6E-4290-840A-4759076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8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D32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2D32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D326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0E33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E3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E33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Woodyard, Sarah</dc:creator>
  <cp:keywords/>
  <dc:description/>
  <cp:lastModifiedBy>Woodyard, Sarah</cp:lastModifiedBy>
  <cp:revision>3</cp:revision>
  <dcterms:created xsi:type="dcterms:W3CDTF">2019-06-10T18:41:00Z</dcterms:created>
  <dcterms:modified xsi:type="dcterms:W3CDTF">2019-06-11T14:52:00Z</dcterms:modified>
</cp:coreProperties>
</file>