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9" w:rsidRPr="003B2C04" w:rsidRDefault="00871949" w:rsidP="00871949">
      <w:pPr>
        <w:rPr>
          <w:b/>
          <w:sz w:val="28"/>
        </w:rPr>
      </w:pPr>
      <w:r>
        <w:rPr>
          <w:b/>
          <w:sz w:val="28"/>
        </w:rPr>
        <w:t>Teaching to English L</w:t>
      </w:r>
      <w:r w:rsidRPr="003B2C04">
        <w:rPr>
          <w:b/>
          <w:sz w:val="28"/>
        </w:rPr>
        <w:t xml:space="preserve">anguage </w:t>
      </w:r>
      <w:r>
        <w:rPr>
          <w:b/>
          <w:sz w:val="28"/>
        </w:rPr>
        <w:t>L</w:t>
      </w:r>
      <w:r w:rsidRPr="003B2C04">
        <w:rPr>
          <w:b/>
          <w:sz w:val="28"/>
        </w:rPr>
        <w:t xml:space="preserve">earners – </w:t>
      </w:r>
      <w:r>
        <w:rPr>
          <w:b/>
          <w:sz w:val="28"/>
        </w:rPr>
        <w:t xml:space="preserve">a few </w:t>
      </w:r>
      <w:r w:rsidRPr="003B2C04">
        <w:rPr>
          <w:b/>
          <w:sz w:val="28"/>
        </w:rPr>
        <w:t>tips and resources</w:t>
      </w:r>
    </w:p>
    <w:p w:rsidR="00871949" w:rsidRPr="003B2C04" w:rsidRDefault="00871949" w:rsidP="00871949">
      <w:pPr>
        <w:rPr>
          <w:b/>
          <w:sz w:val="28"/>
        </w:rPr>
      </w:pPr>
      <w:r w:rsidRPr="003B2C04">
        <w:rPr>
          <w:b/>
          <w:sz w:val="28"/>
        </w:rPr>
        <w:t>Tips</w:t>
      </w:r>
    </w:p>
    <w:p w:rsidR="00871949" w:rsidRPr="003B2C04" w:rsidRDefault="00871949" w:rsidP="00871949">
      <w:pPr>
        <w:pStyle w:val="ListParagraph"/>
        <w:numPr>
          <w:ilvl w:val="0"/>
          <w:numId w:val="2"/>
        </w:numPr>
        <w:rPr>
          <w:sz w:val="28"/>
        </w:rPr>
      </w:pPr>
      <w:r w:rsidRPr="003B2C04">
        <w:rPr>
          <w:sz w:val="28"/>
        </w:rPr>
        <w:t xml:space="preserve">Realize that there are many different “types” of ELL students – each with strengths, weaknesses and particular needs. </w:t>
      </w:r>
    </w:p>
    <w:p w:rsidR="00871949" w:rsidRPr="003B2C04" w:rsidRDefault="00871949" w:rsidP="00871949">
      <w:pPr>
        <w:pStyle w:val="ListParagraph"/>
        <w:numPr>
          <w:ilvl w:val="0"/>
          <w:numId w:val="2"/>
        </w:numPr>
        <w:rPr>
          <w:sz w:val="28"/>
        </w:rPr>
      </w:pPr>
      <w:r w:rsidRPr="003B2C04">
        <w:rPr>
          <w:sz w:val="28"/>
        </w:rPr>
        <w:t>Use the “funds of knowledge” of the EL learners to engage (e.g. knowledge of other places, vocabulary roots, geologic hazards, etc.)</w:t>
      </w:r>
    </w:p>
    <w:p w:rsidR="00871949" w:rsidRPr="003B2C04" w:rsidRDefault="00871949" w:rsidP="00871949">
      <w:pPr>
        <w:pStyle w:val="ListParagraph"/>
        <w:numPr>
          <w:ilvl w:val="0"/>
          <w:numId w:val="2"/>
        </w:numPr>
        <w:rPr>
          <w:sz w:val="28"/>
        </w:rPr>
      </w:pPr>
      <w:r w:rsidRPr="003B2C04">
        <w:rPr>
          <w:sz w:val="28"/>
        </w:rPr>
        <w:t>Consider assessment techniques that take into account linguistic and cultural influences and/or are less prone to “misunderstandings” by ELL</w:t>
      </w:r>
    </w:p>
    <w:p w:rsidR="00871949" w:rsidRPr="003B2C04" w:rsidRDefault="00871949" w:rsidP="00871949">
      <w:pPr>
        <w:rPr>
          <w:sz w:val="28"/>
        </w:rPr>
      </w:pPr>
      <w:r w:rsidRPr="003B2C04">
        <w:rPr>
          <w:sz w:val="28"/>
        </w:rPr>
        <w:t>Activate their background knowledge by: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Brainstorming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Semantic mapping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Vocabulary preview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Utilizing photos &amp; illustrations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Lesson overviews</w:t>
      </w:r>
    </w:p>
    <w:p w:rsidR="00871949" w:rsidRPr="003B2C04" w:rsidRDefault="00871949" w:rsidP="00871949">
      <w:pPr>
        <w:rPr>
          <w:sz w:val="28"/>
        </w:rPr>
      </w:pPr>
      <w:r w:rsidRPr="003B2C04">
        <w:rPr>
          <w:sz w:val="28"/>
        </w:rPr>
        <w:t>Provide additional support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Pointing out contextual clues to difficult semantics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 xml:space="preserve">Developing </w:t>
      </w:r>
      <w:proofErr w:type="spellStart"/>
      <w:r w:rsidRPr="003B2C04">
        <w:rPr>
          <w:sz w:val="28"/>
        </w:rPr>
        <w:t>metacognition</w:t>
      </w:r>
      <w:proofErr w:type="spellEnd"/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>Modeling of behavior (such as response to prompts)</w:t>
      </w:r>
    </w:p>
    <w:p w:rsidR="00871949" w:rsidRPr="003B2C04" w:rsidRDefault="00871949" w:rsidP="00871949">
      <w:pPr>
        <w:pStyle w:val="ListParagraph"/>
        <w:numPr>
          <w:ilvl w:val="0"/>
          <w:numId w:val="1"/>
        </w:numPr>
        <w:rPr>
          <w:sz w:val="28"/>
        </w:rPr>
      </w:pPr>
      <w:r w:rsidRPr="003B2C04">
        <w:rPr>
          <w:sz w:val="28"/>
        </w:rPr>
        <w:t xml:space="preserve">Incorporate literacy instruction (including reading, writing, speaking, listening, viewing, and representing) as possible </w:t>
      </w:r>
    </w:p>
    <w:p w:rsidR="00871949" w:rsidRPr="003B2C04" w:rsidRDefault="00871949" w:rsidP="00871949">
      <w:pPr>
        <w:rPr>
          <w:b/>
          <w:sz w:val="28"/>
        </w:rPr>
      </w:pPr>
      <w:r w:rsidRPr="003B2C04">
        <w:rPr>
          <w:b/>
          <w:sz w:val="28"/>
        </w:rPr>
        <w:t>Resources</w:t>
      </w:r>
    </w:p>
    <w:p w:rsidR="00871949" w:rsidRPr="002D070C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D070C">
        <w:rPr>
          <w:rFonts w:ascii="Arial" w:eastAsia="Times New Roman" w:hAnsi="Arial" w:cs="Arial"/>
          <w:sz w:val="24"/>
          <w:szCs w:val="28"/>
        </w:rPr>
        <w:t>Jarrett, D.,</w:t>
      </w:r>
      <w:r w:rsidRPr="003B2C04"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 w:rsidRPr="002D070C">
        <w:rPr>
          <w:rFonts w:ascii="Arial" w:eastAsia="Times New Roman" w:hAnsi="Arial" w:cs="Arial"/>
          <w:sz w:val="24"/>
          <w:szCs w:val="28"/>
        </w:rPr>
        <w:t>The</w:t>
      </w:r>
      <w:proofErr w:type="gramEnd"/>
      <w:r w:rsidRPr="002D070C">
        <w:rPr>
          <w:rFonts w:ascii="Arial" w:eastAsia="Times New Roman" w:hAnsi="Arial" w:cs="Arial"/>
          <w:sz w:val="24"/>
          <w:szCs w:val="28"/>
        </w:rPr>
        <w:t xml:space="preserve"> Inclusive Classroom: Teaching Mathematics and Science to English Language Learners, Mathematics and Science Education Center, </w:t>
      </w:r>
    </w:p>
    <w:p w:rsidR="00871949" w:rsidRPr="002D070C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D070C">
        <w:rPr>
          <w:rFonts w:ascii="Arial" w:eastAsia="Times New Roman" w:hAnsi="Arial" w:cs="Arial"/>
          <w:sz w:val="24"/>
          <w:szCs w:val="28"/>
        </w:rPr>
        <w:t>Northwest Regional Educational Laboratory, Nov. 1999</w:t>
      </w:r>
    </w:p>
    <w:p w:rsidR="00871949" w:rsidRPr="003B2C04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871949" w:rsidRPr="003B2C04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spellStart"/>
      <w:r w:rsidRPr="002D070C">
        <w:rPr>
          <w:rFonts w:ascii="Arial" w:eastAsia="Times New Roman" w:hAnsi="Arial" w:cs="Arial"/>
          <w:sz w:val="24"/>
          <w:szCs w:val="28"/>
        </w:rPr>
        <w:t>Nutta</w:t>
      </w:r>
      <w:proofErr w:type="spellEnd"/>
      <w:r w:rsidRPr="002D070C">
        <w:rPr>
          <w:rFonts w:ascii="Arial" w:eastAsia="Times New Roman" w:hAnsi="Arial" w:cs="Arial"/>
          <w:sz w:val="24"/>
          <w:szCs w:val="28"/>
        </w:rPr>
        <w:t>, J., Bautista, N.</w:t>
      </w:r>
      <w:r w:rsidRPr="003B2C04">
        <w:rPr>
          <w:rFonts w:ascii="Arial" w:eastAsia="Times New Roman" w:hAnsi="Arial" w:cs="Arial"/>
          <w:sz w:val="24"/>
          <w:szCs w:val="28"/>
        </w:rPr>
        <w:t xml:space="preserve"> </w:t>
      </w:r>
      <w:r w:rsidRPr="002D070C">
        <w:rPr>
          <w:rFonts w:ascii="Arial" w:eastAsia="Times New Roman" w:hAnsi="Arial" w:cs="Arial"/>
          <w:sz w:val="24"/>
          <w:szCs w:val="28"/>
        </w:rPr>
        <w:t>and M. Butler</w:t>
      </w:r>
      <w:r w:rsidRPr="003B2C04">
        <w:rPr>
          <w:rFonts w:ascii="Arial" w:eastAsia="Times New Roman" w:hAnsi="Arial" w:cs="Arial"/>
          <w:sz w:val="24"/>
          <w:szCs w:val="28"/>
        </w:rPr>
        <w:t xml:space="preserve"> </w:t>
      </w:r>
      <w:r w:rsidRPr="002D070C">
        <w:rPr>
          <w:rFonts w:ascii="Arial" w:eastAsia="Times New Roman" w:hAnsi="Arial" w:cs="Arial"/>
          <w:sz w:val="24"/>
          <w:szCs w:val="28"/>
          <w:u w:val="single"/>
        </w:rPr>
        <w:t>Teaching Science to English Language Learners</w:t>
      </w:r>
      <w:r w:rsidRPr="002D070C">
        <w:rPr>
          <w:rFonts w:ascii="Arial" w:eastAsia="Times New Roman" w:hAnsi="Arial" w:cs="Arial"/>
          <w:sz w:val="24"/>
          <w:szCs w:val="28"/>
        </w:rPr>
        <w:t>,</w:t>
      </w:r>
      <w:r w:rsidRPr="003B2C04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2D070C">
        <w:rPr>
          <w:rFonts w:ascii="Arial" w:eastAsia="Times New Roman" w:hAnsi="Arial" w:cs="Arial"/>
          <w:sz w:val="24"/>
          <w:szCs w:val="28"/>
        </w:rPr>
        <w:t>Routledge</w:t>
      </w:r>
      <w:proofErr w:type="spellEnd"/>
      <w:r w:rsidRPr="002D070C">
        <w:rPr>
          <w:rFonts w:ascii="Arial" w:eastAsia="Times New Roman" w:hAnsi="Arial" w:cs="Arial"/>
          <w:sz w:val="24"/>
          <w:szCs w:val="28"/>
        </w:rPr>
        <w:t xml:space="preserve"> Press, 2011</w:t>
      </w:r>
    </w:p>
    <w:p w:rsidR="00871949" w:rsidRPr="003B2C04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871949" w:rsidRPr="002D070C" w:rsidRDefault="00871949" w:rsidP="0087194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B2C04">
        <w:rPr>
          <w:rFonts w:ascii="Arial" w:eastAsia="Times New Roman" w:hAnsi="Arial" w:cs="Arial"/>
          <w:sz w:val="24"/>
          <w:szCs w:val="28"/>
        </w:rPr>
        <w:t xml:space="preserve">Herr, N., (2007) </w:t>
      </w:r>
      <w:r w:rsidRPr="003B2C04">
        <w:rPr>
          <w:rFonts w:ascii="Arial" w:eastAsia="Times New Roman" w:hAnsi="Arial" w:cs="Arial"/>
          <w:sz w:val="24"/>
          <w:szCs w:val="28"/>
          <w:u w:val="single"/>
        </w:rPr>
        <w:t xml:space="preserve">Strategies for Teaching Science to English Language Learners. </w:t>
      </w:r>
      <w:hyperlink r:id="rId5" w:history="1">
        <w:r w:rsidRPr="003B2C04">
          <w:rPr>
            <w:rStyle w:val="Hyperlink"/>
            <w:rFonts w:ascii="Arial" w:eastAsia="Times New Roman" w:hAnsi="Arial" w:cs="Arial"/>
            <w:sz w:val="24"/>
            <w:szCs w:val="28"/>
          </w:rPr>
          <w:t>http://www.csun.edu/science/ref/language/teaching-ell.html</w:t>
        </w:r>
      </w:hyperlink>
      <w:r w:rsidRPr="003B2C04">
        <w:rPr>
          <w:rFonts w:ascii="Arial" w:eastAsia="Times New Roman" w:hAnsi="Arial" w:cs="Arial"/>
          <w:sz w:val="24"/>
          <w:szCs w:val="28"/>
        </w:rPr>
        <w:t xml:space="preserve"> </w:t>
      </w:r>
    </w:p>
    <w:p w:rsidR="00735E63" w:rsidRPr="00871949" w:rsidRDefault="00735E63">
      <w:pPr>
        <w:rPr>
          <w:b/>
          <w:sz w:val="28"/>
        </w:rPr>
      </w:pPr>
    </w:p>
    <w:sectPr w:rsidR="00735E63" w:rsidRPr="00871949" w:rsidSect="0073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4B1"/>
    <w:multiLevelType w:val="hybridMultilevel"/>
    <w:tmpl w:val="80C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385"/>
    <w:multiLevelType w:val="hybridMultilevel"/>
    <w:tmpl w:val="F86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949"/>
    <w:rsid w:val="00735E63"/>
    <w:rsid w:val="0087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n.edu/science/ref/language/teaching-e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Austin Community College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1</cp:revision>
  <cp:lastPrinted>2014-05-14T18:17:00Z</cp:lastPrinted>
  <dcterms:created xsi:type="dcterms:W3CDTF">2014-05-14T18:17:00Z</dcterms:created>
  <dcterms:modified xsi:type="dcterms:W3CDTF">2014-05-14T18:18:00Z</dcterms:modified>
</cp:coreProperties>
</file>