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E5" w:rsidRDefault="007D41E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Neurodiverse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Students – Discussion Group Notes</w:t>
      </w:r>
    </w:p>
    <w:p w:rsidR="007D41E5" w:rsidRDefault="007D41E5">
      <w:pPr>
        <w:rPr>
          <w:rFonts w:ascii="Times New Roman" w:hAnsi="Times New Roman" w:cs="Times New Roman"/>
          <w:sz w:val="32"/>
          <w:szCs w:val="32"/>
        </w:rPr>
      </w:pPr>
    </w:p>
    <w:p w:rsidR="007D41E5" w:rsidRPr="00E42D49" w:rsidRDefault="0059363F" w:rsidP="0059363F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s</w:t>
      </w:r>
      <w:r w:rsidR="007D41E5" w:rsidRPr="00E42D49">
        <w:rPr>
          <w:rFonts w:ascii="Times New Roman" w:hAnsi="Times New Roman" w:cs="Times New Roman"/>
          <w:sz w:val="24"/>
          <w:szCs w:val="24"/>
        </w:rPr>
        <w:t xml:space="preserve">trategies </w:t>
      </w:r>
    </w:p>
    <w:p w:rsidR="007D41E5" w:rsidRDefault="007D41E5" w:rsidP="007D41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D49">
        <w:rPr>
          <w:rFonts w:ascii="Times New Roman" w:hAnsi="Times New Roman" w:cs="Times New Roman"/>
          <w:sz w:val="24"/>
          <w:szCs w:val="24"/>
        </w:rPr>
        <w:t>With anxiety-related A</w:t>
      </w:r>
      <w:r w:rsidR="00677A04" w:rsidRPr="00E42D49">
        <w:rPr>
          <w:rFonts w:ascii="Times New Roman" w:hAnsi="Times New Roman" w:cs="Times New Roman"/>
          <w:sz w:val="24"/>
          <w:szCs w:val="24"/>
        </w:rPr>
        <w:t xml:space="preserve">utism </w:t>
      </w:r>
      <w:r w:rsidRPr="00E42D49">
        <w:rPr>
          <w:rFonts w:ascii="Times New Roman" w:hAnsi="Times New Roman" w:cs="Times New Roman"/>
          <w:sz w:val="24"/>
          <w:szCs w:val="24"/>
        </w:rPr>
        <w:t>S</w:t>
      </w:r>
      <w:r w:rsidR="00677A04" w:rsidRPr="00E42D49">
        <w:rPr>
          <w:rFonts w:ascii="Times New Roman" w:hAnsi="Times New Roman" w:cs="Times New Roman"/>
          <w:sz w:val="24"/>
          <w:szCs w:val="24"/>
        </w:rPr>
        <w:t xml:space="preserve">pectrum </w:t>
      </w:r>
      <w:r w:rsidRPr="00E42D49">
        <w:rPr>
          <w:rFonts w:ascii="Times New Roman" w:hAnsi="Times New Roman" w:cs="Times New Roman"/>
          <w:sz w:val="24"/>
          <w:szCs w:val="24"/>
        </w:rPr>
        <w:t>D</w:t>
      </w:r>
      <w:r w:rsidR="00677A04" w:rsidRPr="00E42D49">
        <w:rPr>
          <w:rFonts w:ascii="Times New Roman" w:hAnsi="Times New Roman" w:cs="Times New Roman"/>
          <w:sz w:val="24"/>
          <w:szCs w:val="24"/>
        </w:rPr>
        <w:t>isorder</w:t>
      </w:r>
    </w:p>
    <w:p w:rsidR="007D41E5" w:rsidRDefault="007D41E5" w:rsidP="007D41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Approaching student may increase</w:t>
      </w:r>
      <w:r w:rsidR="0059363F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anxiety</w:t>
      </w:r>
    </w:p>
    <w:p w:rsidR="007D41E5" w:rsidRDefault="007D41E5" w:rsidP="007D41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E42D49">
        <w:rPr>
          <w:rFonts w:ascii="Times New Roman" w:hAnsi="Times New Roman" w:cs="Times New Roman"/>
          <w:sz w:val="24"/>
          <w:szCs w:val="24"/>
        </w:rPr>
        <w:t xml:space="preserve">the student </w:t>
      </w:r>
      <w:r>
        <w:rPr>
          <w:rFonts w:ascii="Times New Roman" w:hAnsi="Times New Roman" w:cs="Times New Roman"/>
          <w:sz w:val="24"/>
          <w:szCs w:val="24"/>
        </w:rPr>
        <w:t xml:space="preserve">if you can explain </w:t>
      </w:r>
      <w:r w:rsidR="00E42D49">
        <w:rPr>
          <w:rFonts w:ascii="Times New Roman" w:hAnsi="Times New Roman" w:cs="Times New Roman"/>
          <w:sz w:val="24"/>
          <w:szCs w:val="24"/>
        </w:rPr>
        <w:t xml:space="preserve">their condition </w:t>
      </w:r>
      <w:r>
        <w:rPr>
          <w:rFonts w:ascii="Times New Roman" w:hAnsi="Times New Roman" w:cs="Times New Roman"/>
          <w:sz w:val="24"/>
          <w:szCs w:val="24"/>
        </w:rPr>
        <w:t>to the class, then as</w:t>
      </w:r>
      <w:r w:rsidR="00677A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what and how </w:t>
      </w:r>
      <w:r w:rsidR="00677A04">
        <w:rPr>
          <w:rFonts w:ascii="Times New Roman" w:hAnsi="Times New Roman" w:cs="Times New Roman"/>
          <w:sz w:val="24"/>
          <w:szCs w:val="24"/>
        </w:rPr>
        <w:t>the student woul</w:t>
      </w:r>
      <w:r w:rsidR="00E42D49">
        <w:rPr>
          <w:rFonts w:ascii="Times New Roman" w:hAnsi="Times New Roman" w:cs="Times New Roman"/>
          <w:sz w:val="24"/>
          <w:szCs w:val="24"/>
        </w:rPr>
        <w:t>d like their condition to be explained</w:t>
      </w:r>
      <w:r w:rsidR="0067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1E5" w:rsidRDefault="007D41E5" w:rsidP="007D41E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the student what you can do to aid them</w:t>
      </w:r>
    </w:p>
    <w:p w:rsidR="00E42D49" w:rsidRDefault="00E42D49" w:rsidP="00677A0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students aware of:</w:t>
      </w:r>
    </w:p>
    <w:p w:rsidR="00E42D49" w:rsidRDefault="00E42D49" w:rsidP="00E42D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provisions of the Americans with Disabilities Act and related laws to help individuals with challenges in education and the workplace</w:t>
      </w:r>
    </w:p>
    <w:p w:rsidR="007D41E5" w:rsidRDefault="00E42D49" w:rsidP="00E42D4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services for students with disabilities or with  learning challenges and with how they can access these services – put this information in the syllabus</w:t>
      </w:r>
    </w:p>
    <w:p w:rsidR="00E42D49" w:rsidRDefault="00E42D49" w:rsidP="00E42D4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with the college disability/assistive services office</w:t>
      </w:r>
      <w:r w:rsidR="0059363F">
        <w:rPr>
          <w:rFonts w:ascii="Times New Roman" w:hAnsi="Times New Roman" w:cs="Times New Roman"/>
          <w:sz w:val="24"/>
          <w:szCs w:val="24"/>
        </w:rPr>
        <w:t xml:space="preserve"> – they can suggest strategies for working with and aiding the student</w:t>
      </w:r>
    </w:p>
    <w:p w:rsidR="0059363F" w:rsidRDefault="0059363F" w:rsidP="0059363F">
      <w:pPr>
        <w:pStyle w:val="ListParagraph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</w:t>
      </w:r>
    </w:p>
    <w:p w:rsidR="0059363F" w:rsidRDefault="0059363F" w:rsidP="00593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contact time with the student – as much as you can afford</w:t>
      </w:r>
    </w:p>
    <w:p w:rsidR="0059363F" w:rsidRDefault="0059363F" w:rsidP="00593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Communicate to the disability/assistive services office that a note taker is needed</w:t>
      </w:r>
    </w:p>
    <w:p w:rsidR="0059363F" w:rsidRDefault="0059363F" w:rsidP="00593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issues may be similar to English language learners, that is, written communication may be more effective than verbal communication</w:t>
      </w:r>
    </w:p>
    <w:p w:rsidR="0059363F" w:rsidRDefault="0059363F" w:rsidP="00593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information in outline form</w:t>
      </w:r>
    </w:p>
    <w:p w:rsidR="0059363F" w:rsidRPr="007D41E5" w:rsidRDefault="0059363F" w:rsidP="005936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specific information and directions</w:t>
      </w:r>
    </w:p>
    <w:sectPr w:rsidR="0059363F" w:rsidRPr="007D41E5" w:rsidSect="0035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5201"/>
    <w:multiLevelType w:val="hybridMultilevel"/>
    <w:tmpl w:val="ADE8315E"/>
    <w:lvl w:ilvl="0" w:tplc="36D27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6B64"/>
    <w:multiLevelType w:val="hybridMultilevel"/>
    <w:tmpl w:val="5E38FE20"/>
    <w:lvl w:ilvl="0" w:tplc="24289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E5"/>
    <w:rsid w:val="003515E5"/>
    <w:rsid w:val="0059363F"/>
    <w:rsid w:val="00677A04"/>
    <w:rsid w:val="007D41E5"/>
    <w:rsid w:val="00E4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Community College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</dc:creator>
  <cp:keywords/>
  <dc:description/>
  <cp:lastModifiedBy>ACC</cp:lastModifiedBy>
  <cp:revision>1</cp:revision>
  <dcterms:created xsi:type="dcterms:W3CDTF">2014-06-03T15:43:00Z</dcterms:created>
  <dcterms:modified xsi:type="dcterms:W3CDTF">2014-06-03T16:24:00Z</dcterms:modified>
</cp:coreProperties>
</file>