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04" w:rsidRDefault="00EC4304" w:rsidP="00EC4304">
      <w:pPr>
        <w:rPr>
          <w:b/>
          <w:sz w:val="28"/>
        </w:rPr>
      </w:pPr>
      <w:r w:rsidRPr="00446808">
        <w:rPr>
          <w:rFonts w:ascii="Arial" w:eastAsia="Times New Roman" w:hAnsi="Arial" w:cs="Arial"/>
          <w:b/>
          <w:sz w:val="24"/>
          <w:szCs w:val="28"/>
        </w:rPr>
        <w:t>Teaching Veterans</w:t>
      </w:r>
      <w:r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Pr="003B2C04">
        <w:rPr>
          <w:b/>
          <w:sz w:val="28"/>
        </w:rPr>
        <w:t xml:space="preserve">– </w:t>
      </w:r>
      <w:r>
        <w:rPr>
          <w:b/>
          <w:sz w:val="28"/>
        </w:rPr>
        <w:t xml:space="preserve">a few </w:t>
      </w:r>
      <w:r w:rsidRPr="003B2C04">
        <w:rPr>
          <w:b/>
          <w:sz w:val="28"/>
        </w:rPr>
        <w:t>tips and resources</w:t>
      </w:r>
    </w:p>
    <w:p w:rsidR="00EC4304" w:rsidRDefault="00EC4304" w:rsidP="00EC4304">
      <w:pPr>
        <w:rPr>
          <w:b/>
          <w:sz w:val="28"/>
        </w:rPr>
      </w:pPr>
      <w:r>
        <w:rPr>
          <w:b/>
          <w:sz w:val="28"/>
        </w:rPr>
        <w:t>Tips/ideas</w:t>
      </w:r>
    </w:p>
    <w:p w:rsidR="00EC4304" w:rsidRPr="00C66540" w:rsidRDefault="00EC4304" w:rsidP="00EC430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8"/>
        </w:rPr>
      </w:pPr>
      <w:r w:rsidRPr="00C66540">
        <w:rPr>
          <w:sz w:val="28"/>
        </w:rPr>
        <w:t xml:space="preserve">Veterans often have different funding issues than other </w:t>
      </w:r>
      <w:r>
        <w:rPr>
          <w:sz w:val="28"/>
        </w:rPr>
        <w:t>students because of the GI Bill and other veteran’s benefits.  They may need to use these in a timely manner</w:t>
      </w:r>
    </w:p>
    <w:p w:rsidR="00EC4304" w:rsidRPr="00C66540" w:rsidRDefault="00EC4304" w:rsidP="00EC430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8"/>
        </w:rPr>
      </w:pPr>
      <w:r>
        <w:rPr>
          <w:sz w:val="28"/>
        </w:rPr>
        <w:t>Engage veterans in your class by:</w:t>
      </w:r>
    </w:p>
    <w:p w:rsidR="00EC4304" w:rsidRPr="00C66540" w:rsidRDefault="00EC4304" w:rsidP="00EC430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8"/>
        </w:rPr>
      </w:pPr>
      <w:r>
        <w:rPr>
          <w:sz w:val="28"/>
        </w:rPr>
        <w:t xml:space="preserve"> using exceptional skills that are very relevant to the geoscience classroom – for example, map/chart reading, use of technology, field experience</w:t>
      </w:r>
    </w:p>
    <w:p w:rsidR="00EC4304" w:rsidRPr="00C66540" w:rsidRDefault="00EC4304" w:rsidP="00EC430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8"/>
        </w:rPr>
      </w:pPr>
      <w:r w:rsidRPr="00C66540">
        <w:rPr>
          <w:sz w:val="28"/>
        </w:rPr>
        <w:t xml:space="preserve">Using any overseas </w:t>
      </w:r>
      <w:r>
        <w:rPr>
          <w:sz w:val="28"/>
        </w:rPr>
        <w:t xml:space="preserve">experiences to </w:t>
      </w:r>
      <w:r w:rsidRPr="00C66540">
        <w:rPr>
          <w:sz w:val="28"/>
        </w:rPr>
        <w:t>contribute firsthand experiences with diverse and interesting geologic settings</w:t>
      </w:r>
      <w:r>
        <w:rPr>
          <w:sz w:val="28"/>
        </w:rPr>
        <w:t>. (Many helped in the aftermath of the Haiti and/or Japan quakes).</w:t>
      </w:r>
    </w:p>
    <w:p w:rsidR="00EC4304" w:rsidRPr="00C66540" w:rsidRDefault="00EC4304" w:rsidP="00EC430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Give assistance as possible to veterans who have to navigate complex </w:t>
      </w:r>
      <w:r w:rsidRPr="00C66540">
        <w:rPr>
          <w:sz w:val="28"/>
        </w:rPr>
        <w:t>campus administrative systems</w:t>
      </w:r>
    </w:p>
    <w:p w:rsidR="00EC4304" w:rsidRPr="00C66540" w:rsidRDefault="00EC4304" w:rsidP="00EC430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Help veterans who may not </w:t>
      </w:r>
      <w:r w:rsidRPr="00C66540">
        <w:rPr>
          <w:sz w:val="28"/>
        </w:rPr>
        <w:t>know how to find support services to meet their needs</w:t>
      </w:r>
    </w:p>
    <w:p w:rsidR="00EC4304" w:rsidRDefault="00EC4304" w:rsidP="00EC430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Offer flexible </w:t>
      </w:r>
      <w:r w:rsidRPr="00C66540">
        <w:rPr>
          <w:sz w:val="28"/>
        </w:rPr>
        <w:t>programming (online, hybrid, in-class)</w:t>
      </w:r>
      <w:r>
        <w:rPr>
          <w:sz w:val="28"/>
        </w:rPr>
        <w:t xml:space="preserve"> to meet veterans complex needs</w:t>
      </w:r>
    </w:p>
    <w:p w:rsidR="00EC4304" w:rsidRDefault="00EC4304" w:rsidP="00EC430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Some veterans will do better in a more structured classroom, perhaps because it mimics the highly structured nature of their previous experience.</w:t>
      </w:r>
    </w:p>
    <w:p w:rsidR="00EC4304" w:rsidRPr="00C66540" w:rsidRDefault="00EC4304" w:rsidP="00EC430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 aware of issues that Veterans experience with greater frequency than the general population including PTSD, unemployment and disability.</w:t>
      </w:r>
    </w:p>
    <w:p w:rsidR="00EC4304" w:rsidRPr="00C66540" w:rsidRDefault="00EC4304" w:rsidP="00EC4304">
      <w:pPr>
        <w:pStyle w:val="ListParagraph"/>
        <w:rPr>
          <w:rFonts w:ascii="Arial" w:eastAsia="Times New Roman" w:hAnsi="Arial" w:cs="Arial"/>
          <w:sz w:val="24"/>
          <w:szCs w:val="28"/>
        </w:rPr>
      </w:pPr>
    </w:p>
    <w:p w:rsidR="00EC4304" w:rsidRPr="00164C36" w:rsidRDefault="00EC4304" w:rsidP="00EC4304">
      <w:pPr>
        <w:spacing w:after="0" w:line="240" w:lineRule="auto"/>
        <w:rPr>
          <w:rFonts w:ascii="Arial" w:eastAsia="Times New Roman" w:hAnsi="Arial" w:cs="Arial"/>
          <w:sz w:val="24"/>
          <w:szCs w:val="28"/>
          <w:u w:val="single"/>
        </w:rPr>
      </w:pPr>
    </w:p>
    <w:p w:rsidR="00EC4304" w:rsidRPr="00DF0AB3" w:rsidRDefault="00EC4304" w:rsidP="00EC4304">
      <w:pPr>
        <w:rPr>
          <w:b/>
          <w:sz w:val="28"/>
        </w:rPr>
      </w:pPr>
      <w:r w:rsidRPr="00DF0AB3">
        <w:rPr>
          <w:b/>
          <w:sz w:val="28"/>
        </w:rPr>
        <w:t>Resources:</w:t>
      </w:r>
    </w:p>
    <w:p w:rsidR="00EC4304" w:rsidRDefault="00EC4304" w:rsidP="00EC4304">
      <w:pPr>
        <w:pStyle w:val="NormalWeb"/>
      </w:pPr>
      <w:r w:rsidRPr="00DF0AB3">
        <w:t>Strategies for Success: Meeting the Needs of Student Veterans with Post Concussive Symptoms (PCS) and Co-</w:t>
      </w:r>
      <w:proofErr w:type="spellStart"/>
      <w:r w:rsidRPr="00DF0AB3">
        <w:t>occuring</w:t>
      </w:r>
      <w:proofErr w:type="spellEnd"/>
      <w:r w:rsidRPr="00DF0AB3">
        <w:t xml:space="preserve"> </w:t>
      </w:r>
      <w:proofErr w:type="gramStart"/>
      <w:r w:rsidRPr="00DF0AB3">
        <w:t>Conditions</w:t>
      </w:r>
      <w:r>
        <w:t xml:space="preserve">  -</w:t>
      </w:r>
      <w:proofErr w:type="gramEnd"/>
      <w:r>
        <w:t xml:space="preserve"> A Workshop for Community College Faculty and Staff </w:t>
      </w:r>
      <w:r w:rsidRPr="00DF0AB3">
        <w:t>http://www.warrelatedillness.va.gov/education/local-offerings/slides/2010/12-2-2010-college-success-program.asp</w:t>
      </w:r>
    </w:p>
    <w:p w:rsidR="00EC4304" w:rsidRDefault="00EC4304" w:rsidP="00EC4304">
      <w:pPr>
        <w:pStyle w:val="NormalWeb"/>
      </w:pPr>
      <w:r w:rsidRPr="00DF0AB3">
        <w:t>Growing Problems Iraq, Afghanistan Wars Veterans Face (And What's Being Done)</w:t>
      </w:r>
      <w:r>
        <w:t xml:space="preserve"> </w:t>
      </w:r>
      <w:hyperlink r:id="rId6" w:history="1">
        <w:r w:rsidRPr="00B026DA">
          <w:rPr>
            <w:rStyle w:val="Hyperlink"/>
          </w:rPr>
          <w:t>http://www.huffingtonpost.com/2013/03/19/iraq-war-mental-health_n_2908903.html</w:t>
        </w:r>
      </w:hyperlink>
      <w:r>
        <w:t xml:space="preserve"> </w:t>
      </w:r>
    </w:p>
    <w:p w:rsidR="00EC4304" w:rsidRDefault="00EC4304" w:rsidP="00EC4304">
      <w:pPr>
        <w:rPr>
          <w:rFonts w:ascii="Verdana" w:hAnsi="Verdana"/>
          <w:sz w:val="20"/>
          <w:szCs w:val="20"/>
        </w:rPr>
      </w:pPr>
    </w:p>
    <w:p w:rsidR="00286F7C" w:rsidRDefault="00286F7C">
      <w:bookmarkStart w:id="0" w:name="_GoBack"/>
      <w:bookmarkEnd w:id="0"/>
    </w:p>
    <w:sectPr w:rsidR="0028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67D"/>
    <w:multiLevelType w:val="hybridMultilevel"/>
    <w:tmpl w:val="92EC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04"/>
    <w:rsid w:val="00286F7C"/>
    <w:rsid w:val="00E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2013/03/19/iraq-war-mental-health_n_290890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Highline Community College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Baer, Eric</dc:creator>
  <cp:lastModifiedBy>Baer, Eric</cp:lastModifiedBy>
  <cp:revision>1</cp:revision>
  <dcterms:created xsi:type="dcterms:W3CDTF">2013-11-24T05:06:00Z</dcterms:created>
  <dcterms:modified xsi:type="dcterms:W3CDTF">2013-11-24T05:06:00Z</dcterms:modified>
</cp:coreProperties>
</file>