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4879D" w14:textId="7DDA524B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1617249C" w14:textId="77777777" w:rsidR="002D364E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R is a</w:t>
      </w:r>
      <w:r w:rsidR="005358A2" w:rsidRPr="002301A9">
        <w:rPr>
          <w:rFonts w:ascii="Arial" w:eastAsia="Times New Roman" w:hAnsi="Arial" w:cs="Arial"/>
          <w:color w:val="2D3B45"/>
          <w:sz w:val="24"/>
          <w:szCs w:val="24"/>
        </w:rPr>
        <w:t>(n)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_______________-based </w:t>
      </w:r>
      <w:r w:rsidR="00C04B4E" w:rsidRPr="002301A9">
        <w:rPr>
          <w:rFonts w:ascii="Arial" w:eastAsia="Times New Roman" w:hAnsi="Arial" w:cs="Arial"/>
          <w:color w:val="2D3B45"/>
          <w:sz w:val="24"/>
          <w:szCs w:val="24"/>
        </w:rPr>
        <w:t>programming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system.</w:t>
      </w:r>
    </w:p>
    <w:p w14:paraId="1EC20A80" w14:textId="77777777" w:rsidR="002D364E" w:rsidRPr="002301A9" w:rsidRDefault="002D364E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3A2AC53F" w14:textId="77777777" w:rsidR="00612AAC" w:rsidRPr="002301A9" w:rsidRDefault="00612AAC" w:rsidP="002301A9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I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mage</w:t>
      </w:r>
    </w:p>
    <w:p w14:paraId="2097E7B1" w14:textId="77777777" w:rsidR="00612AAC" w:rsidRPr="002301A9" w:rsidRDefault="00612AAC" w:rsidP="002301A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Object</w:t>
      </w:r>
    </w:p>
    <w:p w14:paraId="20169890" w14:textId="081173E6" w:rsidR="00C12422" w:rsidRPr="002301A9" w:rsidRDefault="00612AAC" w:rsidP="002301A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S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cience</w:t>
      </w:r>
    </w:p>
    <w:p w14:paraId="1DE7832A" w14:textId="77777777" w:rsidR="00C12422" w:rsidRPr="002301A9" w:rsidRDefault="00C12422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 </w:t>
      </w:r>
    </w:p>
    <w:p w14:paraId="06CF805C" w14:textId="77777777" w:rsidR="00494979" w:rsidRPr="002301A9" w:rsidRDefault="00494979" w:rsidP="002301A9">
      <w:pPr>
        <w:spacing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</w:pPr>
      <w:bookmarkStart w:id="0" w:name="question_47496121"/>
      <w:bookmarkEnd w:id="0"/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br w:type="page"/>
      </w:r>
    </w:p>
    <w:p w14:paraId="6606A18E" w14:textId="6D0E2554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lastRenderedPageBreak/>
        <w:t>Question 2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  <w:lang w:val="fr-FR"/>
        </w:rPr>
        <w:t>1 pts</w:t>
      </w:r>
    </w:p>
    <w:p w14:paraId="5B34249D" w14:textId="77777777" w:rsidR="00612AAC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is the assignment operator? For example, used to assign a vector.</w:t>
      </w:r>
    </w:p>
    <w:p w14:paraId="631F57C5" w14:textId="77777777" w:rsidR="00612AAC" w:rsidRPr="002301A9" w:rsidRDefault="00C12422" w:rsidP="002301A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&lt;-</w:t>
      </w:r>
    </w:p>
    <w:p w14:paraId="7DE56FEC" w14:textId="77777777" w:rsidR="00612AAC" w:rsidRPr="002301A9" w:rsidRDefault="00C12422" w:rsidP="002301A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?</w:t>
      </w:r>
    </w:p>
    <w:p w14:paraId="0F72B860" w14:textId="6603BBB9" w:rsidR="00C12422" w:rsidRPr="002301A9" w:rsidRDefault="00C12422" w:rsidP="002301A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~</w:t>
      </w:r>
    </w:p>
    <w:p w14:paraId="3F17E390" w14:textId="77777777" w:rsidR="00C12422" w:rsidRPr="002301A9" w:rsidRDefault="00C12422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044837F5" w14:textId="77777777" w:rsidR="00494979" w:rsidRPr="002301A9" w:rsidRDefault="00494979" w:rsidP="002301A9">
      <w:pPr>
        <w:spacing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bookmarkStart w:id="1" w:name="question_47496122"/>
      <w:bookmarkEnd w:id="1"/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br w:type="page"/>
      </w:r>
    </w:p>
    <w:p w14:paraId="1A219349" w14:textId="25D876A5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3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0C777470" w14:textId="77777777" w:rsidR="00612AAC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In an R </w:t>
      </w:r>
      <w:r w:rsidR="00C04B4E" w:rsidRPr="002301A9">
        <w:rPr>
          <w:rFonts w:ascii="Arial" w:eastAsia="Times New Roman" w:hAnsi="Arial" w:cs="Arial"/>
          <w:color w:val="2D3B45"/>
          <w:sz w:val="24"/>
          <w:szCs w:val="24"/>
        </w:rPr>
        <w:t>script,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what symbol placed before characters or text makes it a note to yourself rather than code that will be run?</w:t>
      </w:r>
    </w:p>
    <w:p w14:paraId="1B655EAC" w14:textId="77777777" w:rsidR="00612AAC" w:rsidRPr="002301A9" w:rsidRDefault="00C12422" w:rsidP="002301A9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&amp;</w:t>
      </w:r>
    </w:p>
    <w:p w14:paraId="684C5A3F" w14:textId="77777777" w:rsidR="00612AAC" w:rsidRPr="002301A9" w:rsidRDefault="00C12422" w:rsidP="002301A9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c(</w:t>
      </w:r>
      <w:proofErr w:type="gramEnd"/>
      <w:r w:rsidRPr="002301A9">
        <w:rPr>
          <w:rFonts w:ascii="Arial" w:eastAsia="Times New Roman" w:hAnsi="Arial" w:cs="Arial"/>
          <w:color w:val="2D3B45"/>
          <w:sz w:val="24"/>
          <w:szCs w:val="24"/>
        </w:rPr>
        <w:t>)</w:t>
      </w:r>
    </w:p>
    <w:p w14:paraId="53CF69CE" w14:textId="2B409978" w:rsidR="00C12422" w:rsidRPr="002301A9" w:rsidRDefault="00C12422" w:rsidP="002301A9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#</w:t>
      </w:r>
    </w:p>
    <w:p w14:paraId="546B8EC3" w14:textId="3D50BC29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0FE7DF1E" w14:textId="04433DA4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0CADE795" w14:textId="744AC0D1" w:rsidR="00C12422" w:rsidRPr="002301A9" w:rsidRDefault="00C12422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Which set of commands created this plot?</w:t>
      </w:r>
      <w:r w:rsidRPr="002301A9">
        <w:rPr>
          <w:rFonts w:ascii="Arial" w:hAnsi="Arial" w:cs="Arial"/>
        </w:rPr>
        <w:t xml:space="preserve"> </w:t>
      </w:r>
      <w:r w:rsidRPr="002301A9">
        <w:rPr>
          <w:rFonts w:ascii="Arial" w:hAnsi="Arial" w:cs="Arial"/>
          <w:noProof/>
        </w:rPr>
        <w:drawing>
          <wp:inline distT="0" distB="0" distL="0" distR="0" wp14:anchorId="1BFA65D2" wp14:editId="6DCF9305">
            <wp:extent cx="5850522" cy="41985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22" cy="419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61C5F" w14:textId="349F2F41" w:rsidR="00C12422" w:rsidRPr="002301A9" w:rsidRDefault="00C12422" w:rsidP="002301A9">
      <w:pPr>
        <w:pStyle w:val="ListParagraph"/>
        <w:numPr>
          <w:ilvl w:val="0"/>
          <w:numId w:val="6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X=1:10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  <w:t>Y=X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</w: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plot(</w:t>
      </w:r>
      <w:proofErr w:type="gramEnd"/>
      <w:r w:rsidRPr="002301A9">
        <w:rPr>
          <w:rFonts w:ascii="Arial" w:eastAsia="Times New Roman" w:hAnsi="Arial" w:cs="Arial"/>
          <w:color w:val="2D3B45"/>
          <w:sz w:val="24"/>
          <w:szCs w:val="24"/>
        </w:rPr>
        <w:t>X, Y, type = "o", col = "blue")</w:t>
      </w:r>
    </w:p>
    <w:p w14:paraId="45F770B2" w14:textId="77777777" w:rsidR="00494979" w:rsidRPr="002301A9" w:rsidRDefault="00494979" w:rsidP="002301A9">
      <w:pPr>
        <w:spacing w:line="240" w:lineRule="auto"/>
        <w:contextualSpacing/>
        <w:rPr>
          <w:rFonts w:ascii="Arial" w:hAnsi="Arial" w:cs="Arial"/>
        </w:rPr>
      </w:pPr>
    </w:p>
    <w:p w14:paraId="037F18C7" w14:textId="1444788E" w:rsidR="00C12422" w:rsidRPr="002301A9" w:rsidRDefault="00C12422" w:rsidP="002301A9">
      <w:pPr>
        <w:pStyle w:val="ListParagraph"/>
        <w:numPr>
          <w:ilvl w:val="0"/>
          <w:numId w:val="6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X=1:10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  <w:t>Y=X^2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</w: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plot(</w:t>
      </w:r>
      <w:proofErr w:type="gramEnd"/>
      <w:r w:rsidRPr="002301A9">
        <w:rPr>
          <w:rFonts w:ascii="Arial" w:eastAsia="Times New Roman" w:hAnsi="Arial" w:cs="Arial"/>
          <w:color w:val="2D3B45"/>
          <w:sz w:val="24"/>
          <w:szCs w:val="24"/>
        </w:rPr>
        <w:t>X, Y, type = "o", col = "blue")</w:t>
      </w:r>
    </w:p>
    <w:p w14:paraId="05C90992" w14:textId="77777777" w:rsidR="00494979" w:rsidRPr="002301A9" w:rsidRDefault="00494979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5D4F4B42" w14:textId="08C33C43" w:rsidR="00C12422" w:rsidRPr="002301A9" w:rsidRDefault="00C12422" w:rsidP="002301A9">
      <w:pPr>
        <w:pStyle w:val="ListParagraph"/>
        <w:numPr>
          <w:ilvl w:val="0"/>
          <w:numId w:val="6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X=1:10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  <w:t>Y=X^2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br/>
      </w: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plot(</w:t>
      </w:r>
      <w:proofErr w:type="gramEnd"/>
      <w:r w:rsidRPr="002301A9">
        <w:rPr>
          <w:rFonts w:ascii="Arial" w:eastAsia="Times New Roman" w:hAnsi="Arial" w:cs="Arial"/>
          <w:color w:val="2D3B45"/>
          <w:sz w:val="24"/>
          <w:szCs w:val="24"/>
        </w:rPr>
        <w:t>Y, X, type = "o", col = "blue")</w:t>
      </w:r>
    </w:p>
    <w:p w14:paraId="4ACDBA00" w14:textId="77777777" w:rsidR="00C12422" w:rsidRPr="002301A9" w:rsidRDefault="00C12422" w:rsidP="002301A9">
      <w:pPr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br w:type="page"/>
      </w:r>
    </w:p>
    <w:p w14:paraId="0A1E90D8" w14:textId="2974D930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51A77294" w14:textId="5C7D1CE2" w:rsidR="00C12422" w:rsidRPr="002301A9" w:rsidRDefault="00C12422" w:rsidP="002301A9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kind of circulation is shown in the figure?</w:t>
      </w:r>
    </w:p>
    <w:p w14:paraId="1FE375E1" w14:textId="39AF91C3" w:rsidR="00C12422" w:rsidRDefault="00C12422" w:rsidP="002301A9">
      <w:pPr>
        <w:shd w:val="clear" w:color="auto" w:fill="FFFFFF"/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061FE4C5" wp14:editId="1DB16655">
            <wp:extent cx="5848597" cy="292429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97" cy="292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A5B1" w14:textId="77777777" w:rsidR="006F05EA" w:rsidRPr="00984E79" w:rsidRDefault="009A7A0F" w:rsidP="002301A9">
      <w:pPr>
        <w:shd w:val="clear" w:color="auto" w:fill="FFFFFF"/>
        <w:spacing w:before="180" w:after="180" w:line="240" w:lineRule="auto"/>
        <w:contextualSpacing/>
        <w:rPr>
          <w:rFonts w:ascii="Arial" w:hAnsi="Arial" w:cs="Arial"/>
          <w:sz w:val="16"/>
          <w:szCs w:val="16"/>
        </w:rPr>
      </w:pPr>
      <w:r w:rsidRPr="00984E79">
        <w:rPr>
          <w:rFonts w:ascii="Arial" w:eastAsia="Times New Roman" w:hAnsi="Arial" w:cs="Arial"/>
          <w:color w:val="2D3B45"/>
          <w:sz w:val="16"/>
          <w:szCs w:val="16"/>
        </w:rPr>
        <w:t>(</w:t>
      </w:r>
      <w:hyperlink r:id="rId8" w:history="1">
        <w:r w:rsidRPr="00984E79">
          <w:rPr>
            <w:rStyle w:val="Hyperlink"/>
            <w:rFonts w:ascii="Arial" w:hAnsi="Arial" w:cs="Arial"/>
            <w:sz w:val="16"/>
            <w:szCs w:val="16"/>
          </w:rPr>
          <w:t>https://upload.wikimedia.org/wikipedia/commons/b/b0/Thermohaline_circulation.png</w:t>
        </w:r>
      </w:hyperlink>
      <w:r w:rsidRPr="00984E79">
        <w:rPr>
          <w:rFonts w:ascii="Arial" w:hAnsi="Arial" w:cs="Arial"/>
          <w:sz w:val="16"/>
          <w:szCs w:val="16"/>
        </w:rPr>
        <w:t xml:space="preserve">; </w:t>
      </w:r>
    </w:p>
    <w:p w14:paraId="1F77B93D" w14:textId="47BC4E7C" w:rsidR="009A7A0F" w:rsidRPr="00984E79" w:rsidRDefault="009A7A0F" w:rsidP="002301A9">
      <w:pPr>
        <w:shd w:val="clear" w:color="auto" w:fill="FFFFFF"/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16"/>
          <w:szCs w:val="16"/>
        </w:rPr>
      </w:pPr>
      <w:r w:rsidRPr="00984E79">
        <w:rPr>
          <w:rFonts w:ascii="Arial" w:hAnsi="Arial" w:cs="Arial"/>
          <w:sz w:val="16"/>
          <w:szCs w:val="16"/>
        </w:rPr>
        <w:t>Brisbane [CC BY-SA 3.0 (</w:t>
      </w:r>
      <w:hyperlink r:id="rId9" w:history="1">
        <w:r w:rsidR="006F05EA" w:rsidRPr="00984E79">
          <w:rPr>
            <w:rStyle w:val="Hyperlink"/>
            <w:rFonts w:ascii="Arial" w:hAnsi="Arial" w:cs="Arial"/>
            <w:sz w:val="16"/>
            <w:szCs w:val="16"/>
          </w:rPr>
          <w:t>http://creativecommons.org/licenses/by-sa/3.0/)</w:t>
        </w:r>
      </w:hyperlink>
      <w:r w:rsidRPr="00984E79">
        <w:rPr>
          <w:rFonts w:ascii="Arial" w:hAnsi="Arial" w:cs="Arial"/>
          <w:sz w:val="16"/>
          <w:szCs w:val="16"/>
        </w:rPr>
        <w:t>])</w:t>
      </w:r>
      <w:r w:rsidR="006F05EA" w:rsidRPr="00984E79">
        <w:rPr>
          <w:rFonts w:ascii="Arial" w:hAnsi="Arial" w:cs="Arial"/>
          <w:sz w:val="16"/>
          <w:szCs w:val="16"/>
        </w:rPr>
        <w:t xml:space="preserve"> </w:t>
      </w:r>
    </w:p>
    <w:p w14:paraId="742DF19B" w14:textId="4B50DAE3" w:rsidR="00612AAC" w:rsidRPr="002301A9" w:rsidRDefault="00C12422" w:rsidP="002301A9">
      <w:pPr>
        <w:shd w:val="clear" w:color="auto" w:fill="FFFFFF"/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71A3DF29" w14:textId="77777777" w:rsidR="00612AAC" w:rsidRPr="002301A9" w:rsidRDefault="00C12422" w:rsidP="002301A9">
      <w:pPr>
        <w:pStyle w:val="ListParagraph"/>
        <w:numPr>
          <w:ilvl w:val="0"/>
          <w:numId w:val="8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Ekman Circulation</w:t>
      </w:r>
    </w:p>
    <w:p w14:paraId="2FDE5FC5" w14:textId="77777777" w:rsidR="00612AAC" w:rsidRPr="002301A9" w:rsidRDefault="00C12422" w:rsidP="002301A9">
      <w:pPr>
        <w:pStyle w:val="ListParagraph"/>
        <w:numPr>
          <w:ilvl w:val="0"/>
          <w:numId w:val="8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Thermohaline Circulation</w:t>
      </w:r>
    </w:p>
    <w:p w14:paraId="0E169F88" w14:textId="77777777" w:rsidR="00612AAC" w:rsidRPr="002301A9" w:rsidRDefault="00C12422" w:rsidP="002301A9">
      <w:pPr>
        <w:pStyle w:val="ListParagraph"/>
        <w:numPr>
          <w:ilvl w:val="0"/>
          <w:numId w:val="8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Tidal Circulation</w:t>
      </w:r>
    </w:p>
    <w:p w14:paraId="6384366E" w14:textId="659E89BA" w:rsidR="00C12422" w:rsidRPr="002301A9" w:rsidRDefault="00C12422" w:rsidP="002301A9">
      <w:pPr>
        <w:pStyle w:val="ListParagraph"/>
        <w:numPr>
          <w:ilvl w:val="0"/>
          <w:numId w:val="8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Atmospheric Circulatio</w:t>
      </w:r>
      <w:r w:rsidR="00C04B4E"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n </w:t>
      </w:r>
    </w:p>
    <w:p w14:paraId="62291418" w14:textId="77777777" w:rsidR="00C12422" w:rsidRPr="002301A9" w:rsidRDefault="00C12422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7E075B11" w14:textId="77777777" w:rsidR="00494979" w:rsidRPr="002301A9" w:rsidRDefault="00494979" w:rsidP="002301A9">
      <w:pPr>
        <w:spacing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bookmarkStart w:id="2" w:name="question_47527410"/>
      <w:bookmarkEnd w:id="2"/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br w:type="page"/>
      </w:r>
    </w:p>
    <w:p w14:paraId="337998B5" w14:textId="44C87C59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2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5AE42DFF" w14:textId="529A7903" w:rsidR="00C12422" w:rsidRPr="002301A9" w:rsidRDefault="00C12422" w:rsidP="002301A9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kind of chemical bonding is being shown?</w:t>
      </w:r>
    </w:p>
    <w:p w14:paraId="65C27E8B" w14:textId="77777777" w:rsidR="00612AAC" w:rsidRPr="002301A9" w:rsidRDefault="00C12422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06C2CA5C" wp14:editId="478E04C0">
            <wp:extent cx="5878552" cy="2318657"/>
            <wp:effectExtent l="0" t="0" r="825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29565" r="23694" b="30075"/>
                    <a:stretch/>
                  </pic:blipFill>
                  <pic:spPr bwMode="auto">
                    <a:xfrm>
                      <a:off x="0" y="0"/>
                      <a:ext cx="5920468" cy="23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97187" w14:textId="77777777" w:rsidR="00612AAC" w:rsidRPr="002301A9" w:rsidRDefault="00C12422" w:rsidP="002301A9">
      <w:pPr>
        <w:pStyle w:val="ListParagraph"/>
        <w:numPr>
          <w:ilvl w:val="0"/>
          <w:numId w:val="9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Hydrogen Bonding</w:t>
      </w:r>
    </w:p>
    <w:p w14:paraId="7305611B" w14:textId="77777777" w:rsidR="00612AAC" w:rsidRPr="002301A9" w:rsidRDefault="00C12422" w:rsidP="002301A9">
      <w:pPr>
        <w:pStyle w:val="ListParagraph"/>
        <w:numPr>
          <w:ilvl w:val="0"/>
          <w:numId w:val="9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Oxygen Bonding</w:t>
      </w:r>
    </w:p>
    <w:p w14:paraId="3CD04199" w14:textId="77777777" w:rsidR="00612AAC" w:rsidRPr="002301A9" w:rsidRDefault="00C12422" w:rsidP="002301A9">
      <w:pPr>
        <w:pStyle w:val="ListParagraph"/>
        <w:numPr>
          <w:ilvl w:val="0"/>
          <w:numId w:val="9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Covalent Bonding</w:t>
      </w:r>
    </w:p>
    <w:p w14:paraId="4612A6F7" w14:textId="1C715716" w:rsidR="00C12422" w:rsidRPr="002301A9" w:rsidRDefault="00612AAC" w:rsidP="002301A9">
      <w:pPr>
        <w:pStyle w:val="ListParagraph"/>
        <w:numPr>
          <w:ilvl w:val="0"/>
          <w:numId w:val="9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I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onic Bonding</w:t>
      </w:r>
    </w:p>
    <w:p w14:paraId="7191B855" w14:textId="3834791D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2BCF14E6" w14:textId="5FAB746F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42617B3E" w14:textId="77777777" w:rsidR="00C12422" w:rsidRPr="002301A9" w:rsidRDefault="00C12422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Inspect the Table.</w:t>
      </w:r>
    </w:p>
    <w:p w14:paraId="30C1E280" w14:textId="77777777" w:rsidR="00C12422" w:rsidRPr="002301A9" w:rsidRDefault="00C12422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Is the Antarctic described by Column A or Column B?</w:t>
      </w:r>
    </w:p>
    <w:p w14:paraId="191B0E56" w14:textId="7672DA7E" w:rsidR="00C12422" w:rsidRPr="002301A9" w:rsidRDefault="00C12422" w:rsidP="002301A9">
      <w:pPr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235"/>
        <w:gridCol w:w="3330"/>
        <w:gridCol w:w="2790"/>
      </w:tblGrid>
      <w:tr w:rsidR="00721EF3" w14:paraId="3D5AA251" w14:textId="77777777" w:rsidTr="00593CB8">
        <w:trPr>
          <w:trHeight w:val="320"/>
        </w:trPr>
        <w:tc>
          <w:tcPr>
            <w:tcW w:w="3235" w:type="dxa"/>
            <w:shd w:val="clear" w:color="auto" w:fill="D9D9D9" w:themeFill="background1" w:themeFillShade="D9"/>
          </w:tcPr>
          <w:p w14:paraId="4C04CD6C" w14:textId="34CC8C1B" w:rsidR="00721EF3" w:rsidRPr="00593CB8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</w:pPr>
            <w:r w:rsidRPr="00593CB8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  <w:t>Feature</w:t>
            </w:r>
          </w:p>
        </w:tc>
        <w:tc>
          <w:tcPr>
            <w:tcW w:w="3330" w:type="dxa"/>
            <w:shd w:val="clear" w:color="auto" w:fill="D9D9D9" w:themeFill="background1" w:themeFillShade="D9"/>
          </w:tcPr>
          <w:p w14:paraId="6F4983DE" w14:textId="2627A900" w:rsidR="00721EF3" w:rsidRPr="00593CB8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</w:pPr>
            <w:r w:rsidRPr="00593CB8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  <w:t>A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7254E178" w14:textId="5A8B1986" w:rsidR="00721EF3" w:rsidRPr="00593CB8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</w:pPr>
            <w:r w:rsidRPr="00593CB8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  <w:t>B</w:t>
            </w:r>
          </w:p>
        </w:tc>
      </w:tr>
      <w:tr w:rsidR="00721EF3" w14:paraId="160F2EC0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5911E2A7" w14:textId="689EDEA3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Shelf</w:t>
            </w:r>
          </w:p>
        </w:tc>
        <w:tc>
          <w:tcPr>
            <w:tcW w:w="3330" w:type="dxa"/>
          </w:tcPr>
          <w:p w14:paraId="1E3109B8" w14:textId="0FAB9FB9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Broad with two narrow openings</w:t>
            </w:r>
          </w:p>
        </w:tc>
        <w:tc>
          <w:tcPr>
            <w:tcW w:w="2790" w:type="dxa"/>
          </w:tcPr>
          <w:p w14:paraId="5A4EA4A5" w14:textId="3A0BB8D1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Narrow and open to all oceans</w:t>
            </w:r>
          </w:p>
        </w:tc>
      </w:tr>
      <w:tr w:rsidR="00721EF3" w14:paraId="41237E5F" w14:textId="77777777" w:rsidTr="00593CB8">
        <w:trPr>
          <w:trHeight w:val="320"/>
        </w:trPr>
        <w:tc>
          <w:tcPr>
            <w:tcW w:w="3235" w:type="dxa"/>
            <w:shd w:val="clear" w:color="auto" w:fill="D9D9D9" w:themeFill="background1" w:themeFillShade="D9"/>
          </w:tcPr>
          <w:p w14:paraId="5F81494D" w14:textId="651D9C28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River Input</w:t>
            </w:r>
          </w:p>
        </w:tc>
        <w:tc>
          <w:tcPr>
            <w:tcW w:w="3330" w:type="dxa"/>
          </w:tcPr>
          <w:p w14:paraId="7DE5E8BC" w14:textId="72A001CA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Several</w:t>
            </w:r>
          </w:p>
        </w:tc>
        <w:tc>
          <w:tcPr>
            <w:tcW w:w="2790" w:type="dxa"/>
          </w:tcPr>
          <w:p w14:paraId="781E655C" w14:textId="27B239EF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None</w:t>
            </w:r>
          </w:p>
        </w:tc>
      </w:tr>
      <w:tr w:rsidR="00721EF3" w14:paraId="07582BFB" w14:textId="77777777" w:rsidTr="00593CB8">
        <w:trPr>
          <w:trHeight w:val="320"/>
        </w:trPr>
        <w:tc>
          <w:tcPr>
            <w:tcW w:w="3235" w:type="dxa"/>
            <w:shd w:val="clear" w:color="auto" w:fill="D9D9D9" w:themeFill="background1" w:themeFillShade="D9"/>
          </w:tcPr>
          <w:p w14:paraId="09B3D769" w14:textId="712A99E3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Nutrients in Photic Zone</w:t>
            </w:r>
          </w:p>
        </w:tc>
        <w:tc>
          <w:tcPr>
            <w:tcW w:w="3330" w:type="dxa"/>
          </w:tcPr>
          <w:p w14:paraId="535B82E7" w14:textId="358F7C7B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Seasonally depleted</w:t>
            </w:r>
          </w:p>
        </w:tc>
        <w:tc>
          <w:tcPr>
            <w:tcW w:w="2790" w:type="dxa"/>
          </w:tcPr>
          <w:p w14:paraId="78B9B4C0" w14:textId="27ABE329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High year-round</w:t>
            </w:r>
          </w:p>
        </w:tc>
      </w:tr>
      <w:tr w:rsidR="00721EF3" w14:paraId="6A3F1244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5C9BE3F8" w14:textId="18888B43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Icebergs</w:t>
            </w:r>
          </w:p>
        </w:tc>
        <w:tc>
          <w:tcPr>
            <w:tcW w:w="3330" w:type="dxa"/>
          </w:tcPr>
          <w:p w14:paraId="63858C3D" w14:textId="731E7525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Small, irregular, not in basin</w:t>
            </w:r>
          </w:p>
        </w:tc>
        <w:tc>
          <w:tcPr>
            <w:tcW w:w="2790" w:type="dxa"/>
          </w:tcPr>
          <w:p w14:paraId="1561F6A0" w14:textId="6B8CE83A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Abundant, large, tabular</w:t>
            </w:r>
          </w:p>
        </w:tc>
      </w:tr>
      <w:tr w:rsidR="00721EF3" w14:paraId="39A29D44" w14:textId="77777777" w:rsidTr="00593CB8">
        <w:trPr>
          <w:trHeight w:val="641"/>
        </w:trPr>
        <w:tc>
          <w:tcPr>
            <w:tcW w:w="3235" w:type="dxa"/>
            <w:shd w:val="clear" w:color="auto" w:fill="D9D9D9" w:themeFill="background1" w:themeFillShade="D9"/>
          </w:tcPr>
          <w:p w14:paraId="10ACB91C" w14:textId="3737DACF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  <w:u w:val="single"/>
              </w:rPr>
              <w:t>Pack ice (sea ice) averages</w:t>
            </w:r>
          </w:p>
        </w:tc>
        <w:tc>
          <w:tcPr>
            <w:tcW w:w="6120" w:type="dxa"/>
            <w:gridSpan w:val="2"/>
          </w:tcPr>
          <w:p w14:paraId="17EEA7A8" w14:textId="77777777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</w:p>
        </w:tc>
      </w:tr>
      <w:tr w:rsidR="00721EF3" w14:paraId="1850E449" w14:textId="77777777" w:rsidTr="00593CB8">
        <w:trPr>
          <w:trHeight w:val="320"/>
        </w:trPr>
        <w:tc>
          <w:tcPr>
            <w:tcW w:w="3235" w:type="dxa"/>
            <w:shd w:val="clear" w:color="auto" w:fill="D9D9D9" w:themeFill="background1" w:themeFillShade="D9"/>
          </w:tcPr>
          <w:p w14:paraId="2E780D40" w14:textId="34B44BF3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Maximum Area</w:t>
            </w:r>
          </w:p>
        </w:tc>
        <w:tc>
          <w:tcPr>
            <w:tcW w:w="3330" w:type="dxa"/>
          </w:tcPr>
          <w:p w14:paraId="4EA11808" w14:textId="4594A6D5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15 * 10^6 km2</w:t>
            </w:r>
          </w:p>
        </w:tc>
        <w:tc>
          <w:tcPr>
            <w:tcW w:w="2790" w:type="dxa"/>
          </w:tcPr>
          <w:p w14:paraId="1523C533" w14:textId="5EC8A03C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18 * 10^6 km2</w:t>
            </w:r>
          </w:p>
        </w:tc>
      </w:tr>
      <w:tr w:rsidR="00721EF3" w14:paraId="1F32AF03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7252852E" w14:textId="3D204DCF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Minimum Area</w:t>
            </w:r>
          </w:p>
        </w:tc>
        <w:tc>
          <w:tcPr>
            <w:tcW w:w="3330" w:type="dxa"/>
          </w:tcPr>
          <w:p w14:paraId="62CC2C8C" w14:textId="5A4B82DF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7 * 10^6 km2</w:t>
            </w:r>
          </w:p>
        </w:tc>
        <w:tc>
          <w:tcPr>
            <w:tcW w:w="2790" w:type="dxa"/>
          </w:tcPr>
          <w:p w14:paraId="4DD5D3FF" w14:textId="59CB64B5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3 * 10^6 km2</w:t>
            </w:r>
          </w:p>
        </w:tc>
      </w:tr>
      <w:tr w:rsidR="00721EF3" w14:paraId="599DD899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1479DE79" w14:textId="1ACC169F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Age</w:t>
            </w:r>
          </w:p>
        </w:tc>
        <w:tc>
          <w:tcPr>
            <w:tcW w:w="3330" w:type="dxa"/>
          </w:tcPr>
          <w:p w14:paraId="225872D1" w14:textId="37D3EF5A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Mostly multiyear</w:t>
            </w:r>
          </w:p>
        </w:tc>
        <w:tc>
          <w:tcPr>
            <w:tcW w:w="2790" w:type="dxa"/>
          </w:tcPr>
          <w:p w14:paraId="363991DF" w14:textId="31017893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Mostly 1 year</w:t>
            </w:r>
          </w:p>
        </w:tc>
      </w:tr>
      <w:tr w:rsidR="00721EF3" w14:paraId="78E4A733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3519F453" w14:textId="37554765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Thickness</w:t>
            </w:r>
          </w:p>
        </w:tc>
        <w:tc>
          <w:tcPr>
            <w:tcW w:w="3330" w:type="dxa"/>
          </w:tcPr>
          <w:p w14:paraId="3FBEE05B" w14:textId="5477BD23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3.5 m</w:t>
            </w:r>
          </w:p>
        </w:tc>
        <w:tc>
          <w:tcPr>
            <w:tcW w:w="2790" w:type="dxa"/>
          </w:tcPr>
          <w:p w14:paraId="18B1D27C" w14:textId="10BD20E0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1.5 m</w:t>
            </w:r>
          </w:p>
        </w:tc>
      </w:tr>
      <w:tr w:rsidR="00721EF3" w14:paraId="0B3E383B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6F9BBD97" w14:textId="53D6896A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Trend in Total Amount (1979 – 2008)</w:t>
            </w:r>
          </w:p>
        </w:tc>
        <w:tc>
          <w:tcPr>
            <w:tcW w:w="3330" w:type="dxa"/>
          </w:tcPr>
          <w:p w14:paraId="44C52F88" w14:textId="068C5EE6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4.1% decrease/decade</w:t>
            </w:r>
          </w:p>
        </w:tc>
        <w:tc>
          <w:tcPr>
            <w:tcW w:w="2790" w:type="dxa"/>
          </w:tcPr>
          <w:p w14:paraId="5BBD60FA" w14:textId="6393BC98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0.9% increase/decade</w:t>
            </w:r>
          </w:p>
        </w:tc>
      </w:tr>
      <w:tr w:rsidR="00721EF3" w14:paraId="19748F4D" w14:textId="77777777" w:rsidTr="00593CB8">
        <w:trPr>
          <w:trHeight w:val="300"/>
        </w:trPr>
        <w:tc>
          <w:tcPr>
            <w:tcW w:w="3235" w:type="dxa"/>
            <w:shd w:val="clear" w:color="auto" w:fill="D9D9D9" w:themeFill="background1" w:themeFillShade="D9"/>
          </w:tcPr>
          <w:p w14:paraId="2962DFA0" w14:textId="045AADA8" w:rsidR="00721EF3" w:rsidRPr="003A0311" w:rsidRDefault="00721EF3" w:rsidP="002301A9">
            <w:pPr>
              <w:contextualSpacing/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</w:pPr>
            <w:r w:rsidRPr="003A0311">
              <w:rPr>
                <w:rFonts w:ascii="Arial" w:eastAsia="Times New Roman" w:hAnsi="Arial" w:cs="Arial"/>
                <w:b/>
                <w:bCs/>
                <w:color w:val="2D3B45"/>
                <w:sz w:val="24"/>
                <w:szCs w:val="24"/>
              </w:rPr>
              <w:t>Snow thickness (over ice)</w:t>
            </w:r>
          </w:p>
        </w:tc>
        <w:tc>
          <w:tcPr>
            <w:tcW w:w="3330" w:type="dxa"/>
          </w:tcPr>
          <w:p w14:paraId="5129C162" w14:textId="0269EDEB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Relatively thin</w:t>
            </w:r>
          </w:p>
        </w:tc>
        <w:tc>
          <w:tcPr>
            <w:tcW w:w="2790" w:type="dxa"/>
          </w:tcPr>
          <w:p w14:paraId="49ECB8A6" w14:textId="3C3A4494" w:rsidR="00721EF3" w:rsidRDefault="00721EF3" w:rsidP="002301A9">
            <w:pPr>
              <w:contextualSpacing/>
              <w:rPr>
                <w:rFonts w:ascii="Arial" w:eastAsia="Times New Roman" w:hAnsi="Arial" w:cs="Arial"/>
                <w:color w:val="2D3B4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D3B45"/>
                <w:sz w:val="24"/>
                <w:szCs w:val="24"/>
              </w:rPr>
              <w:t>Relatively thick</w:t>
            </w:r>
          </w:p>
        </w:tc>
      </w:tr>
    </w:tbl>
    <w:p w14:paraId="04CCCD9F" w14:textId="77777777" w:rsidR="00612AAC" w:rsidRPr="002301A9" w:rsidRDefault="00612AAC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08D960E2" w14:textId="77777777" w:rsidR="00612AAC" w:rsidRPr="002301A9" w:rsidRDefault="00C12422" w:rsidP="002301A9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</w:t>
      </w:r>
    </w:p>
    <w:p w14:paraId="742CDB86" w14:textId="57CDAFAD" w:rsidR="00C12422" w:rsidRPr="002301A9" w:rsidRDefault="00C12422" w:rsidP="002301A9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B</w:t>
      </w:r>
      <w:bookmarkStart w:id="3" w:name="_GoBack"/>
      <w:bookmarkEnd w:id="3"/>
    </w:p>
    <w:p w14:paraId="501718D6" w14:textId="284FFE96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2199A123" w14:textId="6179ED11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1DC77304" w14:textId="692E8C74" w:rsidR="00C12422" w:rsidRDefault="00C12422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does this graph show?</w:t>
      </w:r>
    </w:p>
    <w:p w14:paraId="39CF25FE" w14:textId="77777777" w:rsidR="00A53144" w:rsidRPr="002301A9" w:rsidRDefault="00A53144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079415E1" w14:textId="36B6BE2D" w:rsidR="00C12422" w:rsidRPr="002301A9" w:rsidRDefault="00C12422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1BAA9F9D" wp14:editId="68ED0D92">
            <wp:extent cx="5997447" cy="482237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13724" r="21050" b="6523"/>
                    <a:stretch/>
                  </pic:blipFill>
                  <pic:spPr bwMode="auto">
                    <a:xfrm>
                      <a:off x="0" y="0"/>
                      <a:ext cx="6012385" cy="483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1FC5" w14:textId="01C6502B" w:rsidR="00C12422" w:rsidRPr="00984E79" w:rsidRDefault="00C12422" w:rsidP="002301A9">
      <w:pPr>
        <w:spacing w:before="180" w:after="180" w:line="240" w:lineRule="auto"/>
        <w:contextualSpacing/>
        <w:rPr>
          <w:rFonts w:ascii="Arial" w:hAnsi="Arial" w:cs="Arial"/>
          <w:sz w:val="16"/>
          <w:szCs w:val="16"/>
        </w:rPr>
      </w:pPr>
      <w:r w:rsidRPr="00984E79">
        <w:rPr>
          <w:rFonts w:ascii="Arial" w:eastAsia="Times New Roman" w:hAnsi="Arial" w:cs="Arial"/>
          <w:color w:val="2D3B45"/>
          <w:sz w:val="16"/>
          <w:szCs w:val="16"/>
        </w:rPr>
        <w:t> </w:t>
      </w:r>
      <w:r w:rsidR="00C80A9D" w:rsidRPr="00984E79">
        <w:rPr>
          <w:rFonts w:ascii="Arial" w:eastAsia="Times New Roman" w:hAnsi="Arial" w:cs="Arial"/>
          <w:color w:val="2D3B45"/>
          <w:sz w:val="16"/>
          <w:szCs w:val="16"/>
        </w:rPr>
        <w:t>(</w:t>
      </w:r>
      <w:hyperlink r:id="rId12" w:history="1">
        <w:r w:rsidR="00C80A9D" w:rsidRPr="00984E79">
          <w:rPr>
            <w:rStyle w:val="Hyperlink"/>
            <w:rFonts w:ascii="Arial" w:hAnsi="Arial" w:cs="Arial"/>
            <w:sz w:val="16"/>
            <w:szCs w:val="16"/>
          </w:rPr>
          <w:t>https://nsidc.org/arcticseaicenews/charctic-interactive-sea-ice-graph/</w:t>
        </w:r>
      </w:hyperlink>
      <w:r w:rsidR="00C80A9D" w:rsidRPr="00984E79">
        <w:rPr>
          <w:rFonts w:ascii="Arial" w:hAnsi="Arial" w:cs="Arial"/>
          <w:sz w:val="16"/>
          <w:szCs w:val="16"/>
        </w:rPr>
        <w:t xml:space="preserve">; </w:t>
      </w:r>
    </w:p>
    <w:p w14:paraId="2FFE3BD7" w14:textId="5AF151AC" w:rsidR="00C80A9D" w:rsidRPr="00984E79" w:rsidRDefault="00C80A9D" w:rsidP="002301A9">
      <w:pPr>
        <w:spacing w:before="180" w:after="180" w:line="240" w:lineRule="auto"/>
        <w:contextualSpacing/>
        <w:rPr>
          <w:rFonts w:ascii="Arial" w:hAnsi="Arial" w:cs="Arial"/>
          <w:sz w:val="16"/>
          <w:szCs w:val="16"/>
        </w:rPr>
      </w:pPr>
      <w:r w:rsidRPr="00984E79">
        <w:rPr>
          <w:rFonts w:ascii="Arial" w:hAnsi="Arial" w:cs="Arial"/>
          <w:sz w:val="16"/>
          <w:szCs w:val="16"/>
        </w:rPr>
        <w:t xml:space="preserve">Credit: National Snow and Ice Data Center) </w:t>
      </w:r>
    </w:p>
    <w:p w14:paraId="76D70980" w14:textId="77777777" w:rsidR="00A53144" w:rsidRPr="002301A9" w:rsidRDefault="00A53144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5387A9E6" w14:textId="23F2772D" w:rsidR="00C12422" w:rsidRPr="002301A9" w:rsidRDefault="00C12422" w:rsidP="002301A9">
      <w:pPr>
        <w:pStyle w:val="ListParagraph"/>
        <w:numPr>
          <w:ilvl w:val="0"/>
          <w:numId w:val="11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On average, the areal extent of Arctic Sea Ice is lower in June, than in September</w:t>
      </w:r>
      <w:r w:rsidR="00A705E8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168DB486" w14:textId="6F76384C" w:rsidR="00C12422" w:rsidRPr="002301A9" w:rsidRDefault="00C12422" w:rsidP="002301A9">
      <w:pPr>
        <w:pStyle w:val="ListParagraph"/>
        <w:numPr>
          <w:ilvl w:val="0"/>
          <w:numId w:val="11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On average, the areal extent of Arctic Sea Ice is lower in September than in June due to climate change</w:t>
      </w:r>
      <w:r w:rsidR="00A705E8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55533598" w14:textId="0F20BE50" w:rsidR="00C12422" w:rsidRPr="002301A9" w:rsidRDefault="00C12422" w:rsidP="002301A9">
      <w:pPr>
        <w:pStyle w:val="ListParagraph"/>
        <w:numPr>
          <w:ilvl w:val="0"/>
          <w:numId w:val="11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The areal extent of Arctic Sea-Ice was lower in 2012, than the average areal extent of Arctic Sea Ice</w:t>
      </w:r>
      <w:r w:rsidR="00A705E8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1FE68966" w14:textId="42EF957E" w:rsidR="00C12422" w:rsidRPr="002301A9" w:rsidRDefault="00C12422" w:rsidP="002301A9">
      <w:pPr>
        <w:pStyle w:val="ListParagraph"/>
        <w:numPr>
          <w:ilvl w:val="0"/>
          <w:numId w:val="11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There is no difference between the average climatological areal extent of Arctic Sea Ice and the areal extent of Arctic Sea Ice in 200</w:t>
      </w:r>
      <w:r w:rsidR="00A705E8">
        <w:rPr>
          <w:rFonts w:ascii="Arial" w:eastAsia="Times New Roman" w:hAnsi="Arial" w:cs="Arial"/>
          <w:color w:val="2D3B45"/>
          <w:sz w:val="24"/>
          <w:szCs w:val="24"/>
        </w:rPr>
        <w:t xml:space="preserve">7. </w:t>
      </w:r>
      <w:r w:rsidRPr="002301A9">
        <w:rPr>
          <w:rFonts w:ascii="Arial" w:hAnsi="Arial" w:cs="Arial"/>
        </w:rPr>
        <w:br w:type="page"/>
      </w:r>
    </w:p>
    <w:p w14:paraId="7728A259" w14:textId="6075A255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6CE9327B" w14:textId="3E120637" w:rsidR="00C12422" w:rsidRPr="002301A9" w:rsidRDefault="005249C1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>
        <w:rPr>
          <w:rFonts w:ascii="Arial" w:eastAsia="Times New Roman" w:hAnsi="Arial" w:cs="Arial"/>
          <w:color w:val="2D3B45"/>
          <w:sz w:val="24"/>
          <w:szCs w:val="24"/>
        </w:rPr>
        <w:t xml:space="preserve">Refer to the diagram. 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What do Antarctic krill eat?</w:t>
      </w:r>
    </w:p>
    <w:p w14:paraId="49428627" w14:textId="77777777" w:rsidR="00C12422" w:rsidRPr="002301A9" w:rsidRDefault="00C12422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572D1ACF" w14:textId="77777777" w:rsidR="00612AAC" w:rsidRPr="002301A9" w:rsidRDefault="00C12422" w:rsidP="002301A9">
      <w:pPr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22DD3288" wp14:editId="6C69A7BD">
            <wp:extent cx="6497148" cy="432162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5571" r="9910" b="6635"/>
                    <a:stretch/>
                  </pic:blipFill>
                  <pic:spPr bwMode="auto">
                    <a:xfrm>
                      <a:off x="0" y="0"/>
                      <a:ext cx="6505336" cy="432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41886" w14:textId="77777777" w:rsidR="00612AAC" w:rsidRPr="002301A9" w:rsidRDefault="00C12422" w:rsidP="002301A9">
      <w:pPr>
        <w:pStyle w:val="ListParagraph"/>
        <w:numPr>
          <w:ilvl w:val="0"/>
          <w:numId w:val="15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Seabirds</w:t>
      </w:r>
    </w:p>
    <w:p w14:paraId="19FFE706" w14:textId="77777777" w:rsidR="00612AAC" w:rsidRPr="002301A9" w:rsidRDefault="00C12422" w:rsidP="002301A9">
      <w:pPr>
        <w:pStyle w:val="ListParagraph"/>
        <w:numPr>
          <w:ilvl w:val="0"/>
          <w:numId w:val="15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Phytoplankton</w:t>
      </w:r>
    </w:p>
    <w:p w14:paraId="28C1073A" w14:textId="77777777" w:rsidR="00612AAC" w:rsidRPr="002301A9" w:rsidRDefault="00C12422" w:rsidP="002301A9">
      <w:pPr>
        <w:pStyle w:val="ListParagraph"/>
        <w:numPr>
          <w:ilvl w:val="0"/>
          <w:numId w:val="15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Benthic Invertebrates</w:t>
      </w:r>
    </w:p>
    <w:p w14:paraId="5A17FA99" w14:textId="014AAC4F" w:rsidR="00C12422" w:rsidRPr="002301A9" w:rsidRDefault="00612AAC" w:rsidP="002301A9">
      <w:pPr>
        <w:pStyle w:val="ListParagraph"/>
        <w:numPr>
          <w:ilvl w:val="0"/>
          <w:numId w:val="15"/>
        </w:numPr>
        <w:spacing w:before="180" w:after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ll of these</w:t>
      </w:r>
    </w:p>
    <w:p w14:paraId="117DBDDF" w14:textId="7F8EE59A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36D9B814" w14:textId="6F19B89E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5977B899" w14:textId="1FB0D94E" w:rsidR="00C12422" w:rsidRPr="002301A9" w:rsidRDefault="00C12422" w:rsidP="002301A9">
      <w:pPr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Which penguin species is declining in the West Antarctic Peninsula?</w:t>
      </w:r>
    </w:p>
    <w:p w14:paraId="2CABC4BD" w14:textId="77777777" w:rsidR="00612AAC" w:rsidRPr="00A705E8" w:rsidRDefault="00612AAC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33558ADB" w14:textId="77777777" w:rsidR="00612AAC" w:rsidRPr="002301A9" w:rsidRDefault="00C04B4E" w:rsidP="002301A9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Adélie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 xml:space="preserve"> Penguin</w:t>
      </w:r>
    </w:p>
    <w:p w14:paraId="6F829DCB" w14:textId="77777777" w:rsidR="00612AAC" w:rsidRPr="002301A9" w:rsidRDefault="00C12422" w:rsidP="002301A9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Chinstrap Penguin</w:t>
      </w:r>
    </w:p>
    <w:p w14:paraId="7D29CD72" w14:textId="77777777" w:rsidR="00612AAC" w:rsidRPr="002301A9" w:rsidRDefault="00C12422" w:rsidP="002301A9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Cape Penguin</w:t>
      </w:r>
    </w:p>
    <w:p w14:paraId="63FCB666" w14:textId="07BD1DB8" w:rsidR="00C12422" w:rsidRPr="002301A9" w:rsidRDefault="00C12422" w:rsidP="002301A9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Gentoo Penguin</w:t>
      </w:r>
    </w:p>
    <w:p w14:paraId="280B3AA9" w14:textId="02D8F8A2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6A1AB67B" w14:textId="45954180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1DD76BC5" w14:textId="77777777" w:rsidR="00C12422" w:rsidRPr="002301A9" w:rsidRDefault="00C12422" w:rsidP="002301A9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The phytoplankton in the image are:</w:t>
      </w:r>
    </w:p>
    <w:p w14:paraId="77555127" w14:textId="1DD0CCFD" w:rsidR="00612AAC" w:rsidRDefault="00C12422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37339507" wp14:editId="61C35640">
            <wp:extent cx="5851072" cy="374468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51" cy="37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C36C" w14:textId="55E42142" w:rsidR="005D0893" w:rsidRPr="00984E79" w:rsidRDefault="005D0893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16"/>
          <w:szCs w:val="16"/>
        </w:rPr>
      </w:pPr>
      <w:r w:rsidRPr="00984E79">
        <w:rPr>
          <w:rFonts w:ascii="Arial" w:eastAsia="Times New Roman" w:hAnsi="Arial" w:cs="Arial"/>
          <w:color w:val="2D3B45"/>
          <w:sz w:val="16"/>
          <w:szCs w:val="16"/>
          <w:lang w:val="fr-FR"/>
        </w:rPr>
        <w:t>(</w:t>
      </w:r>
      <w:r w:rsidR="00984E79" w:rsidRPr="00984E79">
        <w:rPr>
          <w:rFonts w:ascii="Arial" w:hAnsi="Arial" w:cs="Arial"/>
          <w:sz w:val="16"/>
          <w:szCs w:val="16"/>
          <w:lang w:val="fr-FR"/>
        </w:rPr>
        <w:t>https://upload.wikimedia.org/wikipedia/commons/c/c1/Diatoms_%28248_05%29_Various_diatoms.jpg</w:t>
      </w:r>
      <w:r w:rsidRPr="00984E79">
        <w:rPr>
          <w:rFonts w:ascii="Arial" w:hAnsi="Arial" w:cs="Arial"/>
          <w:sz w:val="16"/>
          <w:szCs w:val="16"/>
          <w:lang w:val="fr-FR"/>
        </w:rPr>
        <w:t xml:space="preserve">; </w:t>
      </w:r>
      <w:r w:rsidRPr="00984E79">
        <w:rPr>
          <w:rFonts w:ascii="Arial" w:eastAsia="Times New Roman" w:hAnsi="Arial" w:cs="Arial"/>
          <w:color w:val="2D3B45"/>
          <w:sz w:val="16"/>
          <w:szCs w:val="16"/>
          <w:lang w:val="fr-FR"/>
        </w:rPr>
        <w:t xml:space="preserve">Doc. </w:t>
      </w:r>
      <w:proofErr w:type="spellStart"/>
      <w:r w:rsidRPr="00984E79">
        <w:rPr>
          <w:rFonts w:ascii="Arial" w:eastAsia="Times New Roman" w:hAnsi="Arial" w:cs="Arial"/>
          <w:color w:val="2D3B45"/>
          <w:sz w:val="16"/>
          <w:szCs w:val="16"/>
        </w:rPr>
        <w:t>RNDr</w:t>
      </w:r>
      <w:proofErr w:type="spellEnd"/>
      <w:r w:rsidRPr="00984E79">
        <w:rPr>
          <w:rFonts w:ascii="Arial" w:eastAsia="Times New Roman" w:hAnsi="Arial" w:cs="Arial"/>
          <w:color w:val="2D3B45"/>
          <w:sz w:val="16"/>
          <w:szCs w:val="16"/>
        </w:rPr>
        <w:t xml:space="preserve">. Josef </w:t>
      </w:r>
      <w:proofErr w:type="spellStart"/>
      <w:r w:rsidRPr="00984E79">
        <w:rPr>
          <w:rFonts w:ascii="Arial" w:eastAsia="Times New Roman" w:hAnsi="Arial" w:cs="Arial"/>
          <w:color w:val="2D3B45"/>
          <w:sz w:val="16"/>
          <w:szCs w:val="16"/>
        </w:rPr>
        <w:t>Reischig</w:t>
      </w:r>
      <w:proofErr w:type="spellEnd"/>
      <w:r w:rsidRPr="00984E79">
        <w:rPr>
          <w:rFonts w:ascii="Arial" w:eastAsia="Times New Roman" w:hAnsi="Arial" w:cs="Arial"/>
          <w:color w:val="2D3B45"/>
          <w:sz w:val="16"/>
          <w:szCs w:val="16"/>
        </w:rPr>
        <w:t xml:space="preserve">, </w:t>
      </w:r>
      <w:proofErr w:type="spellStart"/>
      <w:r w:rsidRPr="00984E79">
        <w:rPr>
          <w:rFonts w:ascii="Arial" w:eastAsia="Times New Roman" w:hAnsi="Arial" w:cs="Arial"/>
          <w:color w:val="2D3B45"/>
          <w:sz w:val="16"/>
          <w:szCs w:val="16"/>
        </w:rPr>
        <w:t>CSc</w:t>
      </w:r>
      <w:proofErr w:type="spellEnd"/>
      <w:r w:rsidRPr="00984E79">
        <w:rPr>
          <w:rFonts w:ascii="Arial" w:eastAsia="Times New Roman" w:hAnsi="Arial" w:cs="Arial"/>
          <w:color w:val="2D3B45"/>
          <w:sz w:val="16"/>
          <w:szCs w:val="16"/>
        </w:rPr>
        <w:t xml:space="preserve">. [CC BY-SA 3.0 (https://creativecommons.org/licenses/by-sa/3.0)]) </w:t>
      </w:r>
    </w:p>
    <w:p w14:paraId="7BF09FF3" w14:textId="77777777" w:rsidR="005D0893" w:rsidRPr="005D0893" w:rsidRDefault="005D0893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59336474" w14:textId="77777777" w:rsidR="00612AAC" w:rsidRPr="002301A9" w:rsidRDefault="00C12422" w:rsidP="002301A9">
      <w:pPr>
        <w:pStyle w:val="ListParagraph"/>
        <w:numPr>
          <w:ilvl w:val="0"/>
          <w:numId w:val="17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Diatoms</w:t>
      </w:r>
    </w:p>
    <w:p w14:paraId="191C6C8D" w14:textId="77777777" w:rsidR="00612AAC" w:rsidRPr="002301A9" w:rsidRDefault="00C12422" w:rsidP="002301A9">
      <w:pPr>
        <w:pStyle w:val="ListParagraph"/>
        <w:numPr>
          <w:ilvl w:val="0"/>
          <w:numId w:val="17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Dinoflagellates</w:t>
      </w:r>
    </w:p>
    <w:p w14:paraId="1CC0826E" w14:textId="77777777" w:rsidR="00612AAC" w:rsidRPr="002301A9" w:rsidRDefault="00C12422" w:rsidP="002301A9">
      <w:pPr>
        <w:pStyle w:val="ListParagraph"/>
        <w:numPr>
          <w:ilvl w:val="0"/>
          <w:numId w:val="17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Coccolithophores</w:t>
      </w:r>
    </w:p>
    <w:p w14:paraId="3CF78D27" w14:textId="477CE095" w:rsidR="00C12422" w:rsidRPr="002301A9" w:rsidRDefault="00C12422" w:rsidP="002301A9">
      <w:pPr>
        <w:pStyle w:val="ListParagraph"/>
        <w:numPr>
          <w:ilvl w:val="0"/>
          <w:numId w:val="17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  <w:lang w:val="fr-FR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  <w:lang w:val="fr-FR"/>
        </w:rPr>
        <w:t>Zooplankton</w:t>
      </w:r>
    </w:p>
    <w:p w14:paraId="7AC120F9" w14:textId="77777777" w:rsidR="00612AAC" w:rsidRPr="002301A9" w:rsidRDefault="00612AAC" w:rsidP="002301A9">
      <w:pPr>
        <w:spacing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br w:type="page"/>
      </w:r>
    </w:p>
    <w:p w14:paraId="714C9E45" w14:textId="5588C381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lastRenderedPageBreak/>
        <w:t>Question 2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  <w:lang w:val="fr-FR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  <w:lang w:val="fr-FR"/>
        </w:rPr>
        <w:t>1 pts</w:t>
      </w:r>
    </w:p>
    <w:p w14:paraId="2360B0E8" w14:textId="4D120982" w:rsidR="00C12422" w:rsidRPr="002301A9" w:rsidRDefault="00C12422" w:rsidP="002301A9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Why is highest population size of a predator often </w:t>
      </w: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lagged behind</w:t>
      </w:r>
      <w:proofErr w:type="gramEnd"/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</w:t>
      </w:r>
      <w:r w:rsidR="00E74A41">
        <w:rPr>
          <w:rFonts w:ascii="Arial" w:eastAsia="Times New Roman" w:hAnsi="Arial" w:cs="Arial"/>
          <w:color w:val="2D3B45"/>
          <w:sz w:val="24"/>
          <w:szCs w:val="24"/>
        </w:rPr>
        <w:t xml:space="preserve">that of 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>the prey?</w:t>
      </w:r>
    </w:p>
    <w:p w14:paraId="4F6F873A" w14:textId="4803921F" w:rsidR="00C12422" w:rsidRPr="002301A9" w:rsidRDefault="00C12422" w:rsidP="002301A9">
      <w:pPr>
        <w:shd w:val="clear" w:color="auto" w:fill="FFFFFF"/>
        <w:spacing w:before="180"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2693B27A" w14:textId="77777777" w:rsidR="00612AAC" w:rsidRPr="002301A9" w:rsidRDefault="00612AAC" w:rsidP="002301A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00CF5AAE" w14:textId="473BE1FD" w:rsidR="00612AAC" w:rsidRPr="002301A9" w:rsidRDefault="00C12422" w:rsidP="002301A9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Prey swim away from the predator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53347CA2" w14:textId="068DA45C" w:rsidR="00612AAC" w:rsidRPr="002301A9" w:rsidRDefault="00C12422" w:rsidP="002301A9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It takes time for the predator population to respond to the increased food availability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2CB60BC2" w14:textId="73F36B12" w:rsidR="00612AAC" w:rsidRPr="002301A9" w:rsidRDefault="00C12422" w:rsidP="002301A9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Predators only like to eat declining prey populations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12A648F9" w14:textId="58531B1D" w:rsidR="00C12422" w:rsidRPr="002301A9" w:rsidRDefault="00C12422" w:rsidP="002301A9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Prey are more nutritious when their populations are declining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 xml:space="preserve">. </w:t>
      </w:r>
    </w:p>
    <w:p w14:paraId="58C6FEC5" w14:textId="319022C4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5FC9FCD4" w14:textId="4319825B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3 pts</w:t>
      </w:r>
    </w:p>
    <w:p w14:paraId="62F52934" w14:textId="4C099D8E" w:rsidR="00C12422" w:rsidRPr="002301A9" w:rsidRDefault="00C12422" w:rsidP="002301A9">
      <w:pPr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aspects of a bird's behavior does the bill give information into?</w:t>
      </w:r>
    </w:p>
    <w:p w14:paraId="4FDADA39" w14:textId="27EE38D0" w:rsidR="00612AAC" w:rsidRPr="002301A9" w:rsidRDefault="00612AAC" w:rsidP="002301A9">
      <w:pPr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7FDCD495" w14:textId="77777777" w:rsidR="00612AAC" w:rsidRPr="002301A9" w:rsidRDefault="00C12422" w:rsidP="002301A9">
      <w:pPr>
        <w:pStyle w:val="ListParagraph"/>
        <w:numPr>
          <w:ilvl w:val="0"/>
          <w:numId w:val="19"/>
        </w:numPr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Mating</w:t>
      </w:r>
    </w:p>
    <w:p w14:paraId="5FBD5237" w14:textId="77777777" w:rsidR="00612AAC" w:rsidRPr="002301A9" w:rsidRDefault="00C12422" w:rsidP="002301A9">
      <w:pPr>
        <w:pStyle w:val="ListParagraph"/>
        <w:numPr>
          <w:ilvl w:val="0"/>
          <w:numId w:val="19"/>
        </w:numPr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Food Source</w:t>
      </w:r>
    </w:p>
    <w:p w14:paraId="542ED90C" w14:textId="77777777" w:rsidR="00612AAC" w:rsidRPr="002301A9" w:rsidRDefault="00C12422" w:rsidP="002301A9">
      <w:pPr>
        <w:pStyle w:val="ListParagraph"/>
        <w:numPr>
          <w:ilvl w:val="0"/>
          <w:numId w:val="19"/>
        </w:numPr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Predator Avoidance</w:t>
      </w:r>
    </w:p>
    <w:p w14:paraId="168DC674" w14:textId="35B0A175" w:rsidR="00C12422" w:rsidRPr="002301A9" w:rsidRDefault="00C12422" w:rsidP="002301A9">
      <w:pPr>
        <w:pStyle w:val="ListParagraph"/>
        <w:numPr>
          <w:ilvl w:val="0"/>
          <w:numId w:val="19"/>
        </w:numPr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Volume of noises they make</w:t>
      </w:r>
    </w:p>
    <w:p w14:paraId="01928316" w14:textId="666B761D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70EACA76" w14:textId="5D3F152C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2 pts</w:t>
      </w:r>
    </w:p>
    <w:p w14:paraId="5B8FEA15" w14:textId="77777777" w:rsidR="00612AAC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Which polar region has phylogenetically older groups and more endemic species?</w:t>
      </w:r>
    </w:p>
    <w:p w14:paraId="0944396B" w14:textId="77777777" w:rsidR="00612AAC" w:rsidRPr="002301A9" w:rsidRDefault="00C12422" w:rsidP="002301A9">
      <w:pPr>
        <w:pStyle w:val="ListParagraph"/>
        <w:numPr>
          <w:ilvl w:val="0"/>
          <w:numId w:val="20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Antarctic</w:t>
      </w:r>
    </w:p>
    <w:p w14:paraId="449619C2" w14:textId="0C468AB7" w:rsidR="00C12422" w:rsidRPr="002301A9" w:rsidRDefault="00C12422" w:rsidP="002301A9">
      <w:pPr>
        <w:pStyle w:val="ListParagraph"/>
        <w:numPr>
          <w:ilvl w:val="0"/>
          <w:numId w:val="20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Arctic</w:t>
      </w:r>
    </w:p>
    <w:p w14:paraId="4D66F660" w14:textId="77777777" w:rsidR="00C12422" w:rsidRPr="002301A9" w:rsidRDefault="00C12422" w:rsidP="002301A9">
      <w:pPr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 </w:t>
      </w:r>
    </w:p>
    <w:p w14:paraId="0B93E921" w14:textId="77777777" w:rsidR="00494979" w:rsidRPr="002301A9" w:rsidRDefault="00494979" w:rsidP="002301A9">
      <w:pPr>
        <w:spacing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bookmarkStart w:id="4" w:name="question_47769386"/>
      <w:bookmarkEnd w:id="4"/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br w:type="page"/>
      </w:r>
    </w:p>
    <w:p w14:paraId="53F3FE6F" w14:textId="3E3804C5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2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2 pts</w:t>
      </w:r>
    </w:p>
    <w:p w14:paraId="5274CC94" w14:textId="1E27D143" w:rsidR="00C12422" w:rsidRPr="002301A9" w:rsidRDefault="00C12422" w:rsidP="002301A9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What is the brown material in this ice?</w:t>
      </w:r>
    </w:p>
    <w:p w14:paraId="38FD3645" w14:textId="7893BD78" w:rsidR="00612AAC" w:rsidRDefault="00C12422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hAnsi="Arial" w:cs="Arial"/>
          <w:noProof/>
        </w:rPr>
        <w:drawing>
          <wp:inline distT="0" distB="0" distL="0" distR="0" wp14:anchorId="2532A8F4" wp14:editId="1B184042">
            <wp:extent cx="5664200" cy="4248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A565" w14:textId="3CC78FBE" w:rsidR="00984E79" w:rsidRPr="00984E79" w:rsidRDefault="00984E79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16"/>
          <w:szCs w:val="16"/>
        </w:rPr>
      </w:pPr>
      <w:r w:rsidRPr="00984E79">
        <w:rPr>
          <w:rFonts w:ascii="Arial" w:eastAsia="Times New Roman" w:hAnsi="Arial" w:cs="Arial"/>
          <w:color w:val="2D3B45"/>
          <w:sz w:val="16"/>
          <w:szCs w:val="16"/>
        </w:rPr>
        <w:t>(</w:t>
      </w:r>
      <w:hyperlink r:id="rId16" w:history="1">
        <w:r w:rsidRPr="00984E79">
          <w:rPr>
            <w:rStyle w:val="Hyperlink"/>
            <w:rFonts w:ascii="Arial" w:eastAsia="Times New Roman" w:hAnsi="Arial" w:cs="Arial"/>
            <w:sz w:val="16"/>
            <w:szCs w:val="16"/>
          </w:rPr>
          <w:t>https://upload.wikimedia.org/wikipedia/commons/0/0a/Thurber_algae.jpg</w:t>
        </w:r>
      </w:hyperlink>
      <w:r w:rsidRPr="00984E79">
        <w:rPr>
          <w:rFonts w:ascii="Arial" w:eastAsia="Times New Roman" w:hAnsi="Arial" w:cs="Arial"/>
          <w:color w:val="2D3B45"/>
          <w:sz w:val="16"/>
          <w:szCs w:val="16"/>
        </w:rPr>
        <w:t>; Andrew Thurber [CC BY-SA 4.0 (https://creativecommons.org/licenses/by-sa/4.0)])</w:t>
      </w:r>
    </w:p>
    <w:p w14:paraId="5A02BC0A" w14:textId="77777777" w:rsidR="00984E79" w:rsidRPr="002301A9" w:rsidRDefault="00984E79" w:rsidP="002301A9">
      <w:pPr>
        <w:shd w:val="clear" w:color="auto" w:fill="FFFFFF"/>
        <w:spacing w:before="18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3A1FF790" w14:textId="196DA28E" w:rsidR="00612AAC" w:rsidRPr="002301A9" w:rsidRDefault="00612AAC" w:rsidP="002301A9">
      <w:pPr>
        <w:pStyle w:val="ListParagraph"/>
        <w:numPr>
          <w:ilvl w:val="0"/>
          <w:numId w:val="21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S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ediment</w:t>
      </w:r>
    </w:p>
    <w:p w14:paraId="3113EE7C" w14:textId="6F1EE318" w:rsidR="00612AAC" w:rsidRPr="002301A9" w:rsidRDefault="00612AAC" w:rsidP="002301A9">
      <w:pPr>
        <w:pStyle w:val="ListParagraph"/>
        <w:numPr>
          <w:ilvl w:val="0"/>
          <w:numId w:val="21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P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hytoplankton</w:t>
      </w:r>
    </w:p>
    <w:p w14:paraId="439F2907" w14:textId="577422CE" w:rsidR="00C12422" w:rsidRPr="002301A9" w:rsidRDefault="00612AAC" w:rsidP="002301A9">
      <w:pPr>
        <w:pStyle w:val="ListParagraph"/>
        <w:numPr>
          <w:ilvl w:val="0"/>
          <w:numId w:val="21"/>
        </w:numPr>
        <w:shd w:val="clear" w:color="auto" w:fill="FFFFFF"/>
        <w:spacing w:before="18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I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ce algae</w:t>
      </w:r>
    </w:p>
    <w:p w14:paraId="192B7765" w14:textId="77777777" w:rsidR="00C12422" w:rsidRPr="002301A9" w:rsidRDefault="00C12422" w:rsidP="002301A9">
      <w:pPr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br w:type="page"/>
      </w:r>
    </w:p>
    <w:p w14:paraId="329CA5AC" w14:textId="1116D769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3E8C73BA" w14:textId="57546D47" w:rsidR="00C12422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Pollution is any material discharged into waters that has measurable </w:t>
      </w:r>
      <w:r w:rsidR="00C04B4E" w:rsidRPr="002301A9">
        <w:rPr>
          <w:rFonts w:ascii="Arial" w:eastAsia="Times New Roman" w:hAnsi="Arial" w:cs="Arial"/>
          <w:color w:val="2D3B45"/>
          <w:sz w:val="24"/>
          <w:szCs w:val="24"/>
        </w:rPr>
        <w:t>adverse effect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on natural systems and can be:</w:t>
      </w:r>
    </w:p>
    <w:p w14:paraId="68C3A2DE" w14:textId="77777777" w:rsidR="00612AAC" w:rsidRPr="002301A9" w:rsidRDefault="00612AAC" w:rsidP="002301A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</w:p>
    <w:p w14:paraId="30868AC2" w14:textId="77777777" w:rsidR="00612AAC" w:rsidRPr="002301A9" w:rsidRDefault="00C12422" w:rsidP="002301A9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A point </w:t>
      </w:r>
      <w:proofErr w:type="gramStart"/>
      <w:r w:rsidRPr="002301A9">
        <w:rPr>
          <w:rFonts w:ascii="Arial" w:eastAsia="Times New Roman" w:hAnsi="Arial" w:cs="Arial"/>
          <w:color w:val="2D3B45"/>
          <w:sz w:val="24"/>
          <w:szCs w:val="24"/>
        </w:rPr>
        <w:t>source</w:t>
      </w:r>
      <w:proofErr w:type="gramEnd"/>
    </w:p>
    <w:p w14:paraId="5547B817" w14:textId="77777777" w:rsidR="00612AAC" w:rsidRPr="002301A9" w:rsidRDefault="00C12422" w:rsidP="002301A9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 nonpoint source</w:t>
      </w:r>
    </w:p>
    <w:p w14:paraId="3F50F837" w14:textId="77777777" w:rsidR="00612AAC" w:rsidRPr="002301A9" w:rsidRDefault="00C12422" w:rsidP="002301A9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Both point and nonpoint source</w:t>
      </w:r>
    </w:p>
    <w:p w14:paraId="12B7126B" w14:textId="0CA8B5BE" w:rsidR="00C12422" w:rsidRPr="002301A9" w:rsidRDefault="00C12422" w:rsidP="002301A9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None of the above</w:t>
      </w:r>
    </w:p>
    <w:p w14:paraId="161EEEB2" w14:textId="396A6C7D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33B8C88C" w14:textId="0020C9B4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1 pts</w:t>
      </w:r>
    </w:p>
    <w:p w14:paraId="04CD01F8" w14:textId="5E95B7B7" w:rsidR="00612AAC" w:rsidRPr="002301A9" w:rsidRDefault="001C49A2" w:rsidP="002301A9">
      <w:pPr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>
        <w:rPr>
          <w:rFonts w:ascii="Arial" w:eastAsia="Times New Roman" w:hAnsi="Arial" w:cs="Arial"/>
          <w:color w:val="2D3B45"/>
          <w:sz w:val="24"/>
          <w:szCs w:val="24"/>
        </w:rPr>
        <w:t xml:space="preserve">True or False: 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>The Murphy article in Nunatsiaq Online paper suggests that eating ringed seal liver is unhealthy for Inuit women.</w:t>
      </w:r>
    </w:p>
    <w:p w14:paraId="35B87F04" w14:textId="77777777" w:rsidR="00612AAC" w:rsidRPr="002301A9" w:rsidRDefault="00C12422" w:rsidP="002301A9">
      <w:pPr>
        <w:pStyle w:val="ListParagraph"/>
        <w:numPr>
          <w:ilvl w:val="0"/>
          <w:numId w:val="23"/>
        </w:numPr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True</w:t>
      </w:r>
    </w:p>
    <w:p w14:paraId="3DFC6AC5" w14:textId="329FC0E9" w:rsidR="00C12422" w:rsidRPr="002301A9" w:rsidRDefault="00C12422" w:rsidP="002301A9">
      <w:pPr>
        <w:pStyle w:val="ListParagraph"/>
        <w:numPr>
          <w:ilvl w:val="0"/>
          <w:numId w:val="23"/>
        </w:numPr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False</w:t>
      </w:r>
    </w:p>
    <w:p w14:paraId="42D0C316" w14:textId="6FF82028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54C138F4" w14:textId="35E8AD89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2 pts</w:t>
      </w:r>
    </w:p>
    <w:p w14:paraId="42E90900" w14:textId="77777777" w:rsidR="00612AAC" w:rsidRPr="002301A9" w:rsidRDefault="00C12422" w:rsidP="002301A9">
      <w:pPr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An example of "fishing down the food web" is:</w:t>
      </w:r>
    </w:p>
    <w:p w14:paraId="7A5F80F2" w14:textId="77777777" w:rsidR="00612AAC" w:rsidRPr="002301A9" w:rsidRDefault="00C12422" w:rsidP="002301A9">
      <w:pPr>
        <w:pStyle w:val="ListParagraph"/>
        <w:numPr>
          <w:ilvl w:val="0"/>
          <w:numId w:val="24"/>
        </w:numPr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Krill harvesting in Antarctica</w:t>
      </w:r>
    </w:p>
    <w:p w14:paraId="6CEEA892" w14:textId="77777777" w:rsidR="00612AAC" w:rsidRPr="002301A9" w:rsidRDefault="00C12422" w:rsidP="002301A9">
      <w:pPr>
        <w:pStyle w:val="ListParagraph"/>
        <w:numPr>
          <w:ilvl w:val="0"/>
          <w:numId w:val="24"/>
        </w:numPr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Salmon harvesting in British Columbia</w:t>
      </w:r>
    </w:p>
    <w:p w14:paraId="678122CC" w14:textId="4B94AC9E" w:rsidR="00C12422" w:rsidRPr="002301A9" w:rsidRDefault="00C12422" w:rsidP="002301A9">
      <w:pPr>
        <w:pStyle w:val="ListParagraph"/>
        <w:numPr>
          <w:ilvl w:val="0"/>
          <w:numId w:val="24"/>
        </w:numPr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Oyster 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>a</w:t>
      </w:r>
      <w:r w:rsidR="00C04B4E" w:rsidRPr="002301A9">
        <w:rPr>
          <w:rFonts w:ascii="Arial" w:eastAsia="Times New Roman" w:hAnsi="Arial" w:cs="Arial"/>
          <w:color w:val="2D3B45"/>
          <w:sz w:val="24"/>
          <w:szCs w:val="24"/>
        </w:rPr>
        <w:t>quaculture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in New Zealand</w:t>
      </w:r>
    </w:p>
    <w:p w14:paraId="1CF69BBD" w14:textId="7D8B7AC8" w:rsidR="00C12422" w:rsidRPr="002301A9" w:rsidRDefault="00C12422" w:rsidP="002301A9">
      <w:pPr>
        <w:spacing w:line="240" w:lineRule="auto"/>
        <w:contextualSpacing/>
        <w:rPr>
          <w:rFonts w:ascii="Arial" w:hAnsi="Arial" w:cs="Arial"/>
        </w:rPr>
      </w:pPr>
      <w:r w:rsidRPr="002301A9">
        <w:rPr>
          <w:rFonts w:ascii="Arial" w:hAnsi="Arial" w:cs="Arial"/>
        </w:rPr>
        <w:br w:type="page"/>
      </w:r>
    </w:p>
    <w:p w14:paraId="712C271E" w14:textId="0A39C0EA" w:rsidR="00C12422" w:rsidRPr="002301A9" w:rsidRDefault="00C12422" w:rsidP="002301A9">
      <w:p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b/>
          <w:bCs/>
          <w:color w:val="2D3B45"/>
          <w:sz w:val="29"/>
          <w:szCs w:val="29"/>
        </w:rPr>
      </w:pPr>
      <w:r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lastRenderedPageBreak/>
        <w:t>Question 1</w:t>
      </w:r>
      <w:r w:rsidR="005358A2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="002D364E" w:rsidRPr="002301A9">
        <w:rPr>
          <w:rFonts w:ascii="Arial" w:eastAsia="Times New Roman" w:hAnsi="Arial" w:cs="Arial"/>
          <w:b/>
          <w:bCs/>
          <w:color w:val="2D3B45"/>
          <w:sz w:val="29"/>
          <w:szCs w:val="29"/>
        </w:rPr>
        <w:tab/>
      </w:r>
      <w:r w:rsidRPr="002301A9">
        <w:rPr>
          <w:rFonts w:ascii="Arial" w:eastAsia="Times New Roman" w:hAnsi="Arial" w:cs="Arial"/>
          <w:b/>
          <w:bCs/>
          <w:color w:val="595959"/>
          <w:sz w:val="26"/>
          <w:szCs w:val="26"/>
        </w:rPr>
        <w:t>2 pts</w:t>
      </w:r>
    </w:p>
    <w:p w14:paraId="4DEDCF76" w14:textId="77777777" w:rsidR="00612AAC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The common body characteristics of marine mammals include:</w:t>
      </w:r>
    </w:p>
    <w:p w14:paraId="28C85F30" w14:textId="77777777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Viviparity</w:t>
      </w:r>
    </w:p>
    <w:p w14:paraId="0883C61A" w14:textId="77777777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Body Hair</w:t>
      </w:r>
    </w:p>
    <w:p w14:paraId="30B3A58C" w14:textId="556646F0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Mammary </w:t>
      </w:r>
      <w:r w:rsidR="001C49A2">
        <w:rPr>
          <w:rFonts w:ascii="Arial" w:eastAsia="Times New Roman" w:hAnsi="Arial" w:cs="Arial"/>
          <w:color w:val="2D3B45"/>
          <w:sz w:val="24"/>
          <w:szCs w:val="24"/>
        </w:rPr>
        <w:t>G</w:t>
      </w:r>
      <w:r w:rsidRPr="002301A9">
        <w:rPr>
          <w:rFonts w:ascii="Arial" w:eastAsia="Times New Roman" w:hAnsi="Arial" w:cs="Arial"/>
          <w:color w:val="2D3B45"/>
          <w:sz w:val="24"/>
          <w:szCs w:val="24"/>
        </w:rPr>
        <w:t>lands</w:t>
      </w:r>
    </w:p>
    <w:p w14:paraId="05C37353" w14:textId="77777777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Large Teeth</w:t>
      </w:r>
    </w:p>
    <w:p w14:paraId="54BE0416" w14:textId="77777777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Echolocation</w:t>
      </w:r>
    </w:p>
    <w:p w14:paraId="607ABA22" w14:textId="77777777" w:rsidR="00612AAC" w:rsidRPr="002301A9" w:rsidRDefault="00C04B4E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All</w:t>
      </w:r>
      <w:r w:rsidR="00C12422" w:rsidRPr="002301A9">
        <w:rPr>
          <w:rFonts w:ascii="Arial" w:eastAsia="Times New Roman" w:hAnsi="Arial" w:cs="Arial"/>
          <w:color w:val="2D3B45"/>
          <w:sz w:val="24"/>
          <w:szCs w:val="24"/>
        </w:rPr>
        <w:t xml:space="preserve"> the above</w:t>
      </w:r>
    </w:p>
    <w:p w14:paraId="28F65364" w14:textId="77777777" w:rsidR="00612AAC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None of the above</w:t>
      </w:r>
    </w:p>
    <w:p w14:paraId="765B7C8B" w14:textId="3FFEB1C3" w:rsidR="00C12422" w:rsidRPr="002301A9" w:rsidRDefault="00C12422" w:rsidP="002301A9">
      <w:pPr>
        <w:pStyle w:val="ListParagraph"/>
        <w:numPr>
          <w:ilvl w:val="0"/>
          <w:numId w:val="25"/>
        </w:numPr>
        <w:shd w:val="clear" w:color="auto" w:fill="FFFFFF"/>
        <w:spacing w:line="240" w:lineRule="auto"/>
        <w:rPr>
          <w:rFonts w:ascii="Arial" w:eastAsia="Times New Roman" w:hAnsi="Arial" w:cs="Arial"/>
          <w:color w:val="2D3B45"/>
          <w:sz w:val="24"/>
          <w:szCs w:val="24"/>
        </w:rPr>
      </w:pPr>
      <w:r w:rsidRPr="002301A9">
        <w:rPr>
          <w:rFonts w:ascii="Arial" w:eastAsia="Times New Roman" w:hAnsi="Arial" w:cs="Arial"/>
          <w:color w:val="2D3B45"/>
          <w:sz w:val="24"/>
          <w:szCs w:val="24"/>
        </w:rPr>
        <w:t>Viviparity, Body Hair, Mammary Glands</w:t>
      </w:r>
    </w:p>
    <w:p w14:paraId="6AF236DA" w14:textId="77777777" w:rsidR="00C12422" w:rsidRPr="002301A9" w:rsidRDefault="00C12422" w:rsidP="002301A9">
      <w:pPr>
        <w:shd w:val="clear" w:color="auto" w:fill="FFFFFF"/>
        <w:spacing w:line="240" w:lineRule="auto"/>
        <w:contextualSpacing/>
        <w:rPr>
          <w:rFonts w:ascii="Arial" w:hAnsi="Arial" w:cs="Arial"/>
        </w:rPr>
      </w:pPr>
    </w:p>
    <w:sectPr w:rsidR="00C12422" w:rsidRPr="00230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C183F"/>
    <w:multiLevelType w:val="hybridMultilevel"/>
    <w:tmpl w:val="EEC0FC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006AA"/>
    <w:multiLevelType w:val="hybridMultilevel"/>
    <w:tmpl w:val="991443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B2FB6"/>
    <w:multiLevelType w:val="hybridMultilevel"/>
    <w:tmpl w:val="AB6262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5478C"/>
    <w:multiLevelType w:val="hybridMultilevel"/>
    <w:tmpl w:val="34AE5D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34E3A"/>
    <w:multiLevelType w:val="hybridMultilevel"/>
    <w:tmpl w:val="BAE472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0197E"/>
    <w:multiLevelType w:val="hybridMultilevel"/>
    <w:tmpl w:val="C6482B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93C48"/>
    <w:multiLevelType w:val="hybridMultilevel"/>
    <w:tmpl w:val="923E0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4653C"/>
    <w:multiLevelType w:val="hybridMultilevel"/>
    <w:tmpl w:val="BEC8A8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023FD"/>
    <w:multiLevelType w:val="hybridMultilevel"/>
    <w:tmpl w:val="7C5C3D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617BC"/>
    <w:multiLevelType w:val="hybridMultilevel"/>
    <w:tmpl w:val="83E8F0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E0D2D"/>
    <w:multiLevelType w:val="hybridMultilevel"/>
    <w:tmpl w:val="56B821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333D8"/>
    <w:multiLevelType w:val="hybridMultilevel"/>
    <w:tmpl w:val="361ACB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81A42"/>
    <w:multiLevelType w:val="hybridMultilevel"/>
    <w:tmpl w:val="F4C0FE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00ADD"/>
    <w:multiLevelType w:val="hybridMultilevel"/>
    <w:tmpl w:val="07A6A8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B6F2F"/>
    <w:multiLevelType w:val="hybridMultilevel"/>
    <w:tmpl w:val="1676106C"/>
    <w:lvl w:ilvl="0" w:tplc="04090015">
      <w:start w:val="1"/>
      <w:numFmt w:val="upperLetter"/>
      <w:lvlText w:val="%1.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12E8B"/>
    <w:multiLevelType w:val="hybridMultilevel"/>
    <w:tmpl w:val="9AECD9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A4A01"/>
    <w:multiLevelType w:val="hybridMultilevel"/>
    <w:tmpl w:val="A2B8F0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02F43"/>
    <w:multiLevelType w:val="hybridMultilevel"/>
    <w:tmpl w:val="FA0C6390"/>
    <w:lvl w:ilvl="0" w:tplc="B326583A">
      <w:start w:val="1"/>
      <w:numFmt w:val="upperLetter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B5156B"/>
    <w:multiLevelType w:val="hybridMultilevel"/>
    <w:tmpl w:val="BB042C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525A2"/>
    <w:multiLevelType w:val="hybridMultilevel"/>
    <w:tmpl w:val="2EC6DB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6307C"/>
    <w:multiLevelType w:val="hybridMultilevel"/>
    <w:tmpl w:val="9C7238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3370FC"/>
    <w:multiLevelType w:val="hybridMultilevel"/>
    <w:tmpl w:val="A3B016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F097C"/>
    <w:multiLevelType w:val="hybridMultilevel"/>
    <w:tmpl w:val="FE4A21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C466D"/>
    <w:multiLevelType w:val="hybridMultilevel"/>
    <w:tmpl w:val="1BAC15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08A6"/>
    <w:multiLevelType w:val="hybridMultilevel"/>
    <w:tmpl w:val="5C4EBA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8"/>
  </w:num>
  <w:num w:numId="4">
    <w:abstractNumId w:val="24"/>
  </w:num>
  <w:num w:numId="5">
    <w:abstractNumId w:val="1"/>
  </w:num>
  <w:num w:numId="6">
    <w:abstractNumId w:val="19"/>
  </w:num>
  <w:num w:numId="7">
    <w:abstractNumId w:val="11"/>
  </w:num>
  <w:num w:numId="8">
    <w:abstractNumId w:val="13"/>
  </w:num>
  <w:num w:numId="9">
    <w:abstractNumId w:val="10"/>
  </w:num>
  <w:num w:numId="10">
    <w:abstractNumId w:val="7"/>
  </w:num>
  <w:num w:numId="11">
    <w:abstractNumId w:val="15"/>
  </w:num>
  <w:num w:numId="12">
    <w:abstractNumId w:val="6"/>
  </w:num>
  <w:num w:numId="13">
    <w:abstractNumId w:val="22"/>
  </w:num>
  <w:num w:numId="14">
    <w:abstractNumId w:val="17"/>
  </w:num>
  <w:num w:numId="15">
    <w:abstractNumId w:val="14"/>
  </w:num>
  <w:num w:numId="16">
    <w:abstractNumId w:val="4"/>
  </w:num>
  <w:num w:numId="17">
    <w:abstractNumId w:val="3"/>
  </w:num>
  <w:num w:numId="18">
    <w:abstractNumId w:val="16"/>
  </w:num>
  <w:num w:numId="19">
    <w:abstractNumId w:val="12"/>
  </w:num>
  <w:num w:numId="20">
    <w:abstractNumId w:val="2"/>
  </w:num>
  <w:num w:numId="21">
    <w:abstractNumId w:val="9"/>
  </w:num>
  <w:num w:numId="22">
    <w:abstractNumId w:val="5"/>
  </w:num>
  <w:num w:numId="23">
    <w:abstractNumId w:val="20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22"/>
    <w:rsid w:val="001C49A2"/>
    <w:rsid w:val="00205E34"/>
    <w:rsid w:val="002301A9"/>
    <w:rsid w:val="002D364E"/>
    <w:rsid w:val="003A0311"/>
    <w:rsid w:val="004337D2"/>
    <w:rsid w:val="004500C5"/>
    <w:rsid w:val="00494979"/>
    <w:rsid w:val="005249C1"/>
    <w:rsid w:val="005358A2"/>
    <w:rsid w:val="005508C8"/>
    <w:rsid w:val="00593CB8"/>
    <w:rsid w:val="005D0893"/>
    <w:rsid w:val="00612AAC"/>
    <w:rsid w:val="006F05EA"/>
    <w:rsid w:val="00721EF3"/>
    <w:rsid w:val="00984E79"/>
    <w:rsid w:val="009A7A0F"/>
    <w:rsid w:val="00A53144"/>
    <w:rsid w:val="00A57F93"/>
    <w:rsid w:val="00A705E8"/>
    <w:rsid w:val="00C04B4E"/>
    <w:rsid w:val="00C12422"/>
    <w:rsid w:val="00C80A9D"/>
    <w:rsid w:val="00DC1795"/>
    <w:rsid w:val="00E7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5F5FB"/>
  <w15:chartTrackingRefBased/>
  <w15:docId w15:val="{66FD442B-934E-4DFC-A2E0-EE3A672A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4B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me">
    <w:name w:val="name"/>
    <w:basedOn w:val="DefaultParagraphFont"/>
    <w:rsid w:val="00C12422"/>
  </w:style>
  <w:style w:type="character" w:customStyle="1" w:styleId="questionpointsholder">
    <w:name w:val="question_points_holder"/>
    <w:basedOn w:val="DefaultParagraphFont"/>
    <w:rsid w:val="00C12422"/>
  </w:style>
  <w:style w:type="character" w:customStyle="1" w:styleId="points">
    <w:name w:val="points"/>
    <w:basedOn w:val="DefaultParagraphFont"/>
    <w:rsid w:val="00C12422"/>
  </w:style>
  <w:style w:type="paragraph" w:styleId="NormalWeb">
    <w:name w:val="Normal (Web)"/>
    <w:basedOn w:val="Normal"/>
    <w:uiPriority w:val="99"/>
    <w:semiHidden/>
    <w:unhideWhenUsed/>
    <w:rsid w:val="00C12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swerinput">
    <w:name w:val="answer_input"/>
    <w:basedOn w:val="DefaultParagraphFont"/>
    <w:rsid w:val="00C12422"/>
  </w:style>
  <w:style w:type="character" w:customStyle="1" w:styleId="screenreader-only">
    <w:name w:val="screenreader-only"/>
    <w:basedOn w:val="DefaultParagraphFont"/>
    <w:rsid w:val="00C12422"/>
  </w:style>
  <w:style w:type="paragraph" w:styleId="ListParagraph">
    <w:name w:val="List Paragraph"/>
    <w:basedOn w:val="Normal"/>
    <w:uiPriority w:val="34"/>
    <w:qFormat/>
    <w:rsid w:val="00494979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9497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9497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497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4979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9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7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F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F9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21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7A0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17755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577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59925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72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5239">
                  <w:marLeft w:val="450"/>
                  <w:marRight w:val="450"/>
                  <w:marTop w:val="168"/>
                  <w:marBottom w:val="45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  <w:divsChild>
                    <w:div w:id="187380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11581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1065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8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75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96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7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41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0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75297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307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41423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8046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3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1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0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6063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6570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9894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4903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5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08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7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35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7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157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9533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21448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400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0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8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29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3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79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7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12565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151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69921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030138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24637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3773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7682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14165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24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64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4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14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2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04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2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2135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623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7490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285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5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1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27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6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51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5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19775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509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07926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0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52728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4224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31542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9222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2070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32286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740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142542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2648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1650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075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372116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175234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70099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7586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50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026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276116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131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790857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9336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1447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637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120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5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84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89296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6647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7818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242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57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8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2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1838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84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6357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90575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9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0672">
                  <w:marLeft w:val="450"/>
                  <w:marRight w:val="450"/>
                  <w:marTop w:val="168"/>
                  <w:marBottom w:val="45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  <w:divsChild>
                    <w:div w:id="124383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147325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578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31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9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7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22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6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6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04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3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93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44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1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4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1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514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4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0216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129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2325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7120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6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43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4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7504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289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6851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548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7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61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0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7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4984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798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121642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135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06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6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3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4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8868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24584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6213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9693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4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9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99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85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02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9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73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2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48000">
              <w:marLeft w:val="450"/>
              <w:marRight w:val="450"/>
              <w:marTop w:val="168"/>
              <w:marBottom w:val="45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404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AAAAAA"/>
                    <w:right w:val="none" w:sz="0" w:space="0" w:color="auto"/>
                  </w:divBdr>
                </w:div>
                <w:div w:id="9234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842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74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06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82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6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AAAAAA"/>
            <w:right w:val="none" w:sz="0" w:space="0" w:color="auto"/>
          </w:divBdr>
        </w:div>
        <w:div w:id="4714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23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20972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3458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47062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b/b0/Thermohaline_circulation.pn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nsidc.org/arcticseaicenews/charctic-interactive-sea-ice-grap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pload.wikimedia.org/wikipedia/commons/0/0a/Thurber_algae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sa/3.0/)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AB9F4-2E5F-4590-8E04-EFBFF4262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sailing Shipwrecks</dc:creator>
  <cp:keywords/>
  <dc:description/>
  <cp:lastModifiedBy>sailing Shipwrecks</cp:lastModifiedBy>
  <cp:revision>2</cp:revision>
  <dcterms:created xsi:type="dcterms:W3CDTF">2019-10-10T12:51:00Z</dcterms:created>
  <dcterms:modified xsi:type="dcterms:W3CDTF">2019-10-10T12:51:00Z</dcterms:modified>
</cp:coreProperties>
</file>