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2DF" w:rsidRPr="00C27D6A" w:rsidRDefault="00AA42DF" w:rsidP="00AA42DF">
      <w:pPr>
        <w:spacing w:after="0" w:line="240" w:lineRule="auto"/>
        <w:jc w:val="center"/>
        <w:rPr>
          <w:b/>
        </w:rPr>
      </w:pPr>
      <w:r w:rsidRPr="00C27D6A">
        <w:rPr>
          <w:rFonts w:eastAsia="Times New Roman" w:cs="Helvetica"/>
          <w:b/>
        </w:rPr>
        <w:t>Relating Late</w:t>
      </w:r>
      <w:r w:rsidR="00231C86">
        <w:rPr>
          <w:rFonts w:eastAsia="Times New Roman" w:cs="Helvetica"/>
          <w:b/>
        </w:rPr>
        <w:t xml:space="preserve"> </w:t>
      </w:r>
      <w:r w:rsidRPr="00C27D6A">
        <w:rPr>
          <w:rFonts w:eastAsia="Times New Roman" w:cs="Helvetica"/>
          <w:b/>
        </w:rPr>
        <w:t>Quaternary Plant and Animal Distributions to Past and Future Climate</w:t>
      </w:r>
    </w:p>
    <w:p w:rsidR="00AA42DF" w:rsidRDefault="00AA42DF" w:rsidP="00AA42DF">
      <w:pPr>
        <w:spacing w:after="0" w:line="240" w:lineRule="auto"/>
        <w:rPr>
          <w:b/>
        </w:rPr>
      </w:pPr>
    </w:p>
    <w:p w:rsidR="00AA42DF" w:rsidRPr="00231C86" w:rsidRDefault="00AA42DF" w:rsidP="00231C86">
      <w:pPr>
        <w:spacing w:after="120" w:line="240" w:lineRule="auto"/>
      </w:pPr>
      <w:r>
        <w:t>In this activity, you will work in teams of 2-3 students to explore the relationships between the geographic distribution of organisms and climate during the late Quaternary</w:t>
      </w:r>
      <w:r w:rsidR="000B0B64">
        <w:t xml:space="preserve"> (</w:t>
      </w:r>
      <w:r w:rsidR="000B0B64">
        <w:rPr>
          <w:i/>
        </w:rPr>
        <w:t>i.e.,</w:t>
      </w:r>
      <w:r w:rsidR="000B0B64">
        <w:t xml:space="preserve"> about the last 130,000 years)</w:t>
      </w:r>
      <w:r>
        <w:t xml:space="preserve">. </w:t>
      </w:r>
    </w:p>
    <w:p w:rsidR="00F11FF0" w:rsidRDefault="00231C86" w:rsidP="00231C86">
      <w:pPr>
        <w:spacing w:after="120" w:line="240" w:lineRule="auto"/>
      </w:pPr>
      <w:r>
        <w:t>During the late Quaternary, our planet experienced large, rapid changes in climate associated with the growth and retreat of continental ice sheets.</w:t>
      </w:r>
      <w:r w:rsidR="000B0B64">
        <w:t xml:space="preserve"> </w:t>
      </w:r>
      <w:r w:rsidR="00F11FF0">
        <w:t xml:space="preserve">These changes were associated with wholesale reorganizations of terrestrial habitats, especially in the northern hemisphere. Ice age mammals like the classic mammoths and mastodons had to cope with these changes, as did our own species </w:t>
      </w:r>
      <w:r w:rsidR="00F11FF0" w:rsidRPr="00DD40AC">
        <w:rPr>
          <w:i/>
        </w:rPr>
        <w:t xml:space="preserve">Homo sapiens </w:t>
      </w:r>
      <w:r w:rsidR="00DD40AC">
        <w:t xml:space="preserve">as we </w:t>
      </w:r>
      <w:r w:rsidR="00F11FF0">
        <w:t>expanded out of Africa</w:t>
      </w:r>
      <w:r w:rsidR="0014682B">
        <w:t xml:space="preserve"> during this time</w:t>
      </w:r>
      <w:r w:rsidR="00F11FF0">
        <w:t>.</w:t>
      </w:r>
    </w:p>
    <w:p w:rsidR="00DD40AC" w:rsidRDefault="000B0B64" w:rsidP="00231C86">
      <w:pPr>
        <w:spacing w:after="120" w:line="240" w:lineRule="auto"/>
      </w:pPr>
      <w:r>
        <w:t>Because plant and animals species often have specific climate requirements, we can use the geographic distribution of fossil species to reconstruct ancient climate parameters and document how these parameters changed over time.</w:t>
      </w:r>
      <w:r w:rsidR="00DD40AC">
        <w:t xml:space="preserve"> First, though, </w:t>
      </w:r>
      <w:r>
        <w:t xml:space="preserve">we </w:t>
      </w:r>
      <w:r w:rsidR="00DD40AC">
        <w:t xml:space="preserve">must </w:t>
      </w:r>
      <w:r>
        <w:t xml:space="preserve">understand the relationship between living species </w:t>
      </w:r>
      <w:r w:rsidR="00DD40AC">
        <w:t xml:space="preserve">and climate. Then we can apply these observations to the fossil record—a great example of </w:t>
      </w:r>
      <w:r w:rsidR="00DD40AC" w:rsidRPr="00DD40AC">
        <w:rPr>
          <w:b/>
        </w:rPr>
        <w:t>uniformitarianism</w:t>
      </w:r>
      <w:r w:rsidR="00DD40AC">
        <w:t>, or using the present to help explain the past.</w:t>
      </w:r>
    </w:p>
    <w:p w:rsidR="000B0B64" w:rsidRDefault="000B0B64" w:rsidP="00231C86">
      <w:pPr>
        <w:spacing w:after="120" w:line="240" w:lineRule="auto"/>
      </w:pPr>
      <w:r>
        <w:t xml:space="preserve">In Part 1 of this activity, you will use online databases to document the geographic distributions of </w:t>
      </w:r>
      <w:r w:rsidR="007B783A">
        <w:t xml:space="preserve">selected </w:t>
      </w:r>
      <w:r w:rsidR="007B783A" w:rsidRPr="009E7FCC">
        <w:rPr>
          <w:i/>
        </w:rPr>
        <w:t>modern</w:t>
      </w:r>
      <w:r w:rsidR="007B783A">
        <w:t xml:space="preserve"> plant and animal species and connect them to </w:t>
      </w:r>
      <w:r w:rsidR="00F11FF0">
        <w:t xml:space="preserve">temperature and precipitation data. </w:t>
      </w:r>
      <w:r w:rsidR="00AE1565">
        <w:t xml:space="preserve">How does the species occupy a </w:t>
      </w:r>
      <w:r w:rsidR="00AE1565">
        <w:rPr>
          <w:b/>
        </w:rPr>
        <w:t xml:space="preserve">climate </w:t>
      </w:r>
      <w:r w:rsidR="00AE1565" w:rsidRPr="00AE1565">
        <w:rPr>
          <w:b/>
        </w:rPr>
        <w:t>space</w:t>
      </w:r>
      <w:r w:rsidR="00AE1565">
        <w:t xml:space="preserve">? </w:t>
      </w:r>
      <w:r w:rsidR="00F11FF0" w:rsidRPr="00AE1565">
        <w:t>In</w:t>
      </w:r>
      <w:r w:rsidR="00F11FF0">
        <w:t xml:space="preserve"> Part 2, you will </w:t>
      </w:r>
      <w:r w:rsidR="006A44C9">
        <w:t>use an online database</w:t>
      </w:r>
      <w:r w:rsidR="0014682B">
        <w:t xml:space="preserve"> </w:t>
      </w:r>
      <w:r w:rsidR="006A44C9">
        <w:t xml:space="preserve">of </w:t>
      </w:r>
      <w:r w:rsidR="006A44C9" w:rsidRPr="009E7FCC">
        <w:rPr>
          <w:i/>
        </w:rPr>
        <w:t>fossil</w:t>
      </w:r>
      <w:r w:rsidR="006A44C9">
        <w:t xml:space="preserve"> occurrences to track changes in species distributions over time. You will then apply </w:t>
      </w:r>
      <w:r w:rsidR="0014682B">
        <w:t xml:space="preserve">your knowledge of </w:t>
      </w:r>
      <w:r w:rsidR="006A44C9">
        <w:t xml:space="preserve">climate parameters associated with these species today to describe likely climate changes in the past. Finally, in Part 3, you will consider what </w:t>
      </w:r>
      <w:r w:rsidR="006A44C9">
        <w:rPr>
          <w:i/>
        </w:rPr>
        <w:t>future</w:t>
      </w:r>
      <w:r w:rsidR="006A44C9">
        <w:t xml:space="preserve"> species distributions may be like given continuing anthropogenic global warming.</w:t>
      </w:r>
    </w:p>
    <w:p w:rsidR="006A44C9" w:rsidRPr="006A44C9" w:rsidRDefault="006A44C9" w:rsidP="00231C86">
      <w:pPr>
        <w:spacing w:after="120" w:line="240" w:lineRule="auto"/>
      </w:pPr>
      <w:r>
        <w:t xml:space="preserve">Throughout </w:t>
      </w:r>
      <w:r w:rsidR="009E7FCC">
        <w:t xml:space="preserve">this activity you will have the opportunity to explore several large online databases. More and more researchers are using “big data” to investigate complex problems. </w:t>
      </w:r>
      <w:r w:rsidR="009E7FCC" w:rsidRPr="00AE1565">
        <w:rPr>
          <w:b/>
        </w:rPr>
        <w:t>Online databases</w:t>
      </w:r>
      <w:r w:rsidR="009E7FCC">
        <w:t xml:space="preserve"> like the Neotoma Paleoecology Database provide a user-friendly web interface that enables you to locate, visualize, synthesize, and interpret large amounts of data very quickly. These are very powerful tools</w:t>
      </w:r>
      <w:r w:rsidR="0007658D">
        <w:t xml:space="preserve"> to have at your fingertips</w:t>
      </w:r>
      <w:r w:rsidR="009E7FCC">
        <w:t>!</w:t>
      </w:r>
      <w:r w:rsidR="00DE7229" w:rsidRPr="00DE7229">
        <w:rPr>
          <w:noProof/>
        </w:rPr>
        <w:t xml:space="preserve"> </w:t>
      </w:r>
    </w:p>
    <w:p w:rsidR="00231C86" w:rsidRDefault="00DE7229" w:rsidP="00AA42DF">
      <w:pPr>
        <w:spacing w:after="0" w:line="240" w:lineRule="auto"/>
        <w:rPr>
          <w:b/>
        </w:rPr>
      </w:pPr>
      <w:r>
        <w:rPr>
          <w:noProof/>
        </w:rPr>
        <w:drawing>
          <wp:anchor distT="0" distB="0" distL="114300" distR="114300" simplePos="0" relativeHeight="251658240" behindDoc="0" locked="0" layoutInCell="1" allowOverlap="1" wp14:anchorId="1817DC88" wp14:editId="6673FAF6">
            <wp:simplePos x="0" y="0"/>
            <wp:positionH relativeFrom="margin">
              <wp:posOffset>885825</wp:posOffset>
            </wp:positionH>
            <wp:positionV relativeFrom="paragraph">
              <wp:posOffset>111216</wp:posOffset>
            </wp:positionV>
            <wp:extent cx="4165970" cy="2514600"/>
            <wp:effectExtent l="0" t="0" r="6350" b="0"/>
            <wp:wrapSquare wrapText="bothSides"/>
            <wp:docPr id="2" name="Picture 2" descr="Image result for quaternary mastodon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quaternary mastodon new yo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597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1C86" w:rsidRPr="00C27D6A" w:rsidRDefault="00231C86" w:rsidP="00AA42DF">
      <w:pPr>
        <w:spacing w:after="0" w:line="240" w:lineRule="auto"/>
        <w:rPr>
          <w:b/>
        </w:rPr>
      </w:pPr>
    </w:p>
    <w:p w:rsidR="0007658D" w:rsidRDefault="00DE7229">
      <w:pPr>
        <w:rPr>
          <w:b/>
        </w:rPr>
      </w:pPr>
      <w:r w:rsidRPr="00DE7229">
        <w:rPr>
          <w:b/>
          <w:noProof/>
        </w:rPr>
        <mc:AlternateContent>
          <mc:Choice Requires="wps">
            <w:drawing>
              <wp:anchor distT="45720" distB="45720" distL="114300" distR="114300" simplePos="0" relativeHeight="251660288" behindDoc="0" locked="0" layoutInCell="1" allowOverlap="1" wp14:anchorId="56020CA1" wp14:editId="27AB5761">
                <wp:simplePos x="0" y="0"/>
                <wp:positionH relativeFrom="margin">
                  <wp:posOffset>1783080</wp:posOffset>
                </wp:positionH>
                <wp:positionV relativeFrom="paragraph">
                  <wp:posOffset>2458176</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DE7229" w:rsidRDefault="00DE7229" w:rsidP="00DE7229">
                            <w:pPr>
                              <w:spacing w:after="0" w:line="240" w:lineRule="auto"/>
                              <w:jc w:val="center"/>
                            </w:pPr>
                            <w:r>
                              <w:t>A herd of mastodon</w:t>
                            </w:r>
                          </w:p>
                          <w:p w:rsidR="00DE7229" w:rsidRDefault="00DE7229" w:rsidP="00DE7229">
                            <w:pPr>
                              <w:spacing w:after="0" w:line="240" w:lineRule="auto"/>
                              <w:jc w:val="center"/>
                            </w:pPr>
                            <w:r>
                              <w:t>Painting by Charles R. Knight</w:t>
                            </w:r>
                          </w:p>
                          <w:p w:rsidR="00DE7229" w:rsidRPr="00F305C7" w:rsidRDefault="00DE7229" w:rsidP="00DE7229">
                            <w:pPr>
                              <w:spacing w:after="0" w:line="240" w:lineRule="auto"/>
                              <w:jc w:val="center"/>
                              <w:rPr>
                                <w:sz w:val="18"/>
                                <w:szCs w:val="18"/>
                              </w:rPr>
                            </w:pPr>
                            <w:r w:rsidRPr="00F305C7">
                              <w:rPr>
                                <w:sz w:val="18"/>
                                <w:szCs w:val="18"/>
                              </w:rPr>
                              <w:t>(public domain)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6020CA1" id="_x0000_t202" coordsize="21600,21600" o:spt="202" path="m,l,21600r21600,l21600,xe">
                <v:stroke joinstyle="miter"/>
                <v:path gradientshapeok="t" o:connecttype="rect"/>
              </v:shapetype>
              <v:shape id="Text Box 2" o:spid="_x0000_s1026" type="#_x0000_t202" style="position:absolute;margin-left:140.4pt;margin-top:193.55pt;width:185.9pt;height:110.6pt;z-index:2516602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" filled="f" stroked="f">
                <v:textbox style="mso-fit-shape-to-text:t">
                  <w:txbxContent>
                    <w:p w:rsidR="00DE7229" w:rsidRDefault="00DE7229" w:rsidP="00DE7229">
                      <w:pPr>
                        <w:spacing w:after="0" w:line="240" w:lineRule="auto"/>
                        <w:jc w:val="center"/>
                      </w:pPr>
                      <w:r>
                        <w:t>A herd of mastodon</w:t>
                      </w:r>
                    </w:p>
                    <w:p w:rsidR="00DE7229" w:rsidRDefault="00DE7229" w:rsidP="00DE7229">
                      <w:pPr>
                        <w:spacing w:after="0" w:line="240" w:lineRule="auto"/>
                        <w:jc w:val="center"/>
                      </w:pPr>
                      <w:r>
                        <w:t>Painting by Charles R. Knight</w:t>
                      </w:r>
                    </w:p>
                    <w:p w:rsidR="00DE7229" w:rsidRPr="00F305C7" w:rsidRDefault="00DE7229" w:rsidP="00DE7229">
                      <w:pPr>
                        <w:spacing w:after="0" w:line="240" w:lineRule="auto"/>
                        <w:jc w:val="center"/>
                        <w:rPr>
                          <w:sz w:val="18"/>
                          <w:szCs w:val="18"/>
                        </w:rPr>
                      </w:pPr>
                      <w:r w:rsidRPr="00F305C7">
                        <w:rPr>
                          <w:sz w:val="18"/>
                          <w:szCs w:val="18"/>
                        </w:rPr>
                        <w:t>(public domain)</w:t>
                      </w:r>
                    </w:p>
                  </w:txbxContent>
                </v:textbox>
                <w10:wrap type="square" anchorx="margin"/>
              </v:shape>
            </w:pict>
          </mc:Fallback>
        </mc:AlternateContent>
      </w:r>
      <w:r w:rsidR="0007658D">
        <w:rPr>
          <w:b/>
        </w:rPr>
        <w:br w:type="page"/>
      </w:r>
    </w:p>
    <w:p w:rsidR="00AA42DF" w:rsidRPr="00C27D6A" w:rsidRDefault="000B0B64" w:rsidP="00AA42DF">
      <w:pPr>
        <w:spacing w:after="120" w:line="240" w:lineRule="auto"/>
        <w:rPr>
          <w:b/>
        </w:rPr>
      </w:pPr>
      <w:r>
        <w:rPr>
          <w:b/>
        </w:rPr>
        <w:lastRenderedPageBreak/>
        <w:t>PART 1 —</w:t>
      </w:r>
      <w:r w:rsidR="00AA42DF" w:rsidRPr="00C27D6A">
        <w:rPr>
          <w:b/>
        </w:rPr>
        <w:t xml:space="preserve"> Modern </w:t>
      </w:r>
      <w:r>
        <w:rPr>
          <w:b/>
        </w:rPr>
        <w:t>P</w:t>
      </w:r>
      <w:r w:rsidR="00AA42DF" w:rsidRPr="00C27D6A">
        <w:rPr>
          <w:b/>
        </w:rPr>
        <w:t xml:space="preserve">lant and </w:t>
      </w:r>
      <w:r>
        <w:rPr>
          <w:b/>
        </w:rPr>
        <w:t>A</w:t>
      </w:r>
      <w:r w:rsidR="00AA42DF" w:rsidRPr="00C27D6A">
        <w:rPr>
          <w:b/>
        </w:rPr>
        <w:t xml:space="preserve">nimal </w:t>
      </w:r>
      <w:r>
        <w:rPr>
          <w:b/>
        </w:rPr>
        <w:t>D</w:t>
      </w:r>
      <w:r w:rsidR="00AA42DF" w:rsidRPr="00C27D6A">
        <w:rPr>
          <w:b/>
        </w:rPr>
        <w:t xml:space="preserve">istributions and </w:t>
      </w:r>
      <w:r>
        <w:rPr>
          <w:b/>
        </w:rPr>
        <w:t>T</w:t>
      </w:r>
      <w:r w:rsidR="00AA42DF" w:rsidRPr="00C27D6A">
        <w:rPr>
          <w:b/>
        </w:rPr>
        <w:t xml:space="preserve">heir </w:t>
      </w:r>
      <w:r>
        <w:rPr>
          <w:b/>
        </w:rPr>
        <w:t>R</w:t>
      </w:r>
      <w:r w:rsidR="00AA42DF" w:rsidRPr="00C27D6A">
        <w:rPr>
          <w:b/>
        </w:rPr>
        <w:t xml:space="preserve">elationships to </w:t>
      </w:r>
      <w:r>
        <w:rPr>
          <w:b/>
        </w:rPr>
        <w:t>T</w:t>
      </w:r>
      <w:r w:rsidR="00AA42DF" w:rsidRPr="00C27D6A">
        <w:rPr>
          <w:b/>
        </w:rPr>
        <w:t xml:space="preserve">emperature and </w:t>
      </w:r>
      <w:r>
        <w:rPr>
          <w:b/>
        </w:rPr>
        <w:t>P</w:t>
      </w:r>
      <w:r w:rsidR="00AA42DF" w:rsidRPr="00C27D6A">
        <w:rPr>
          <w:b/>
        </w:rPr>
        <w:t xml:space="preserve">recipitation </w:t>
      </w:r>
    </w:p>
    <w:p w:rsidR="00AA42DF" w:rsidRPr="00572C8F" w:rsidRDefault="00AA42DF" w:rsidP="00AA42DF">
      <w:pPr>
        <w:spacing w:after="0" w:line="240" w:lineRule="auto"/>
        <w:ind w:left="360"/>
        <w:rPr>
          <w:b/>
        </w:rPr>
      </w:pPr>
      <w:r w:rsidRPr="00572C8F">
        <w:rPr>
          <w:b/>
        </w:rPr>
        <w:t>Step 1. Exploring modern plant distributions and plant-climate relationships</w:t>
      </w:r>
    </w:p>
    <w:p w:rsidR="00AA42DF" w:rsidRPr="00572C8F" w:rsidRDefault="00AA42DF" w:rsidP="00AA42DF">
      <w:pPr>
        <w:pStyle w:val="ListParagraph"/>
        <w:spacing w:after="120" w:line="240" w:lineRule="auto"/>
        <w:ind w:left="360"/>
        <w:contextualSpacing w:val="0"/>
      </w:pPr>
      <w:r>
        <w:t>Use the online resources listed to investigate the</w:t>
      </w:r>
      <w:r w:rsidRPr="00572C8F">
        <w:t xml:space="preserve"> modern range distributions for the following plant and tree </w:t>
      </w:r>
      <w:r>
        <w:t>species.</w:t>
      </w:r>
    </w:p>
    <w:p w:rsidR="00DD1A25" w:rsidRDefault="00AA42DF" w:rsidP="00AA42DF">
      <w:pPr>
        <w:spacing w:after="120" w:line="240" w:lineRule="auto"/>
        <w:ind w:left="360"/>
      </w:pPr>
      <w:r w:rsidRPr="00572C8F">
        <w:rPr>
          <w:rFonts w:cs="Times New Roman"/>
        </w:rPr>
        <w:t xml:space="preserve">Trees: Use the USGS Climate-Vegetation Atlas of North America website (Professional Paper 1650: </w:t>
      </w:r>
      <w:hyperlink r:id="rId8" w:history="1">
        <w:r w:rsidRPr="00572C8F">
          <w:rPr>
            <w:rStyle w:val="Hyperlink"/>
            <w:rFonts w:cs="Times New Roman"/>
          </w:rPr>
          <w:t>http://pubs.usgs.gov/pp/p1650-a/</w:t>
        </w:r>
      </w:hyperlink>
      <w:r w:rsidRPr="00572C8F">
        <w:t>)</w:t>
      </w:r>
      <w:r w:rsidR="00DD1A25">
        <w:t>.</w:t>
      </w:r>
    </w:p>
    <w:p w:rsidR="00AA42DF" w:rsidRPr="00572C8F" w:rsidRDefault="00231C86" w:rsidP="00AA42DF">
      <w:pPr>
        <w:spacing w:after="120" w:line="240" w:lineRule="auto"/>
        <w:ind w:left="360"/>
        <w:rPr>
          <w:rFonts w:cs="Times New Roman"/>
        </w:rPr>
      </w:pPr>
      <w:r>
        <w:t>Note there is one atlas for conifers and a separate atlas for hardwood trees.</w:t>
      </w:r>
      <w:r w:rsidR="009C7DF9">
        <w:t xml:space="preserve"> </w:t>
      </w:r>
      <w:r w:rsidR="003C1478">
        <w:t xml:space="preserve">In the univariate plots for each species’ atlas entry, the top line of data shows where that species is present while the bottom line shows all the datapoints in the dataset where the species is absent. </w:t>
      </w:r>
      <w:r w:rsidR="009C7DF9">
        <w:t>In the bivariate plots, the black dots show the species data while the grey dots show the total dataset including all species.</w:t>
      </w:r>
      <w:r w:rsidR="003C1478">
        <w:t xml:space="preserve"> Hence, you can see where that species falls relative to all the species in the dataset.</w:t>
      </w:r>
    </w:p>
    <w:p w:rsidR="00AA42DF" w:rsidRPr="00572C8F" w:rsidRDefault="00AA42DF" w:rsidP="00AA42DF">
      <w:pPr>
        <w:pStyle w:val="ListParagraph"/>
        <w:numPr>
          <w:ilvl w:val="0"/>
          <w:numId w:val="8"/>
        </w:numPr>
        <w:spacing w:line="240" w:lineRule="auto"/>
        <w:ind w:left="1440"/>
        <w:rPr>
          <w:rFonts w:cs="Times New Roman"/>
        </w:rPr>
      </w:pPr>
      <w:r w:rsidRPr="00572C8F">
        <w:rPr>
          <w:rFonts w:cs="Times New Roman"/>
          <w:i/>
        </w:rPr>
        <w:t>Pinus strobus</w:t>
      </w:r>
      <w:r w:rsidRPr="00572C8F">
        <w:rPr>
          <w:rFonts w:cs="Times New Roman"/>
        </w:rPr>
        <w:t xml:space="preserve"> (</w:t>
      </w:r>
      <w:r w:rsidR="003304C0">
        <w:rPr>
          <w:rFonts w:cs="Times New Roman"/>
        </w:rPr>
        <w:t xml:space="preserve">eastern </w:t>
      </w:r>
      <w:r w:rsidRPr="00572C8F">
        <w:rPr>
          <w:rFonts w:cs="Times New Roman"/>
        </w:rPr>
        <w:t>white pine</w:t>
      </w:r>
      <w:r w:rsidR="00231C86">
        <w:rPr>
          <w:rFonts w:cs="Times New Roman"/>
        </w:rPr>
        <w:t>, a conifer</w:t>
      </w:r>
      <w:r w:rsidRPr="00572C8F">
        <w:rPr>
          <w:rFonts w:cs="Times New Roman"/>
        </w:rPr>
        <w:t>)</w:t>
      </w:r>
    </w:p>
    <w:p w:rsidR="00AA42DF" w:rsidRPr="00572C8F" w:rsidRDefault="00AA42DF" w:rsidP="00AA42DF">
      <w:pPr>
        <w:pStyle w:val="ListParagraph"/>
        <w:numPr>
          <w:ilvl w:val="0"/>
          <w:numId w:val="8"/>
        </w:numPr>
        <w:spacing w:line="240" w:lineRule="auto"/>
        <w:ind w:left="1440"/>
        <w:rPr>
          <w:rFonts w:cs="Times New Roman"/>
        </w:rPr>
      </w:pPr>
      <w:r w:rsidRPr="00572C8F">
        <w:rPr>
          <w:rFonts w:cs="Times New Roman"/>
          <w:i/>
        </w:rPr>
        <w:t>Picea mariana</w:t>
      </w:r>
      <w:r w:rsidRPr="00572C8F">
        <w:rPr>
          <w:rFonts w:cs="Times New Roman"/>
        </w:rPr>
        <w:t xml:space="preserve"> (black spruce</w:t>
      </w:r>
      <w:r w:rsidR="00231C86">
        <w:rPr>
          <w:rFonts w:cs="Times New Roman"/>
        </w:rPr>
        <w:t>, a conifer</w:t>
      </w:r>
      <w:r w:rsidRPr="00572C8F">
        <w:rPr>
          <w:rFonts w:cs="Times New Roman"/>
        </w:rPr>
        <w:t>)</w:t>
      </w:r>
    </w:p>
    <w:p w:rsidR="00AA42DF" w:rsidRDefault="00AA42DF" w:rsidP="00AA42DF">
      <w:pPr>
        <w:pStyle w:val="ListParagraph"/>
        <w:numPr>
          <w:ilvl w:val="0"/>
          <w:numId w:val="8"/>
        </w:numPr>
        <w:spacing w:line="240" w:lineRule="auto"/>
        <w:ind w:left="1440"/>
        <w:rPr>
          <w:rFonts w:cs="Times New Roman"/>
        </w:rPr>
      </w:pPr>
      <w:r w:rsidRPr="00572C8F">
        <w:rPr>
          <w:rFonts w:cs="Times New Roman"/>
          <w:i/>
        </w:rPr>
        <w:t>Tsuga canadensis</w:t>
      </w:r>
      <w:r w:rsidRPr="00572C8F">
        <w:rPr>
          <w:rFonts w:cs="Times New Roman"/>
        </w:rPr>
        <w:t xml:space="preserve"> (eastern hemlock</w:t>
      </w:r>
      <w:r w:rsidR="00231C86">
        <w:rPr>
          <w:rFonts w:cs="Times New Roman"/>
        </w:rPr>
        <w:t>, a conifer</w:t>
      </w:r>
      <w:r w:rsidRPr="00572C8F">
        <w:rPr>
          <w:rFonts w:cs="Times New Roman"/>
        </w:rPr>
        <w:t>)</w:t>
      </w:r>
    </w:p>
    <w:p w:rsidR="003C1478" w:rsidRPr="00572C8F" w:rsidRDefault="003C1478" w:rsidP="003C1478">
      <w:pPr>
        <w:pStyle w:val="ListParagraph"/>
        <w:numPr>
          <w:ilvl w:val="0"/>
          <w:numId w:val="8"/>
        </w:numPr>
        <w:spacing w:line="240" w:lineRule="auto"/>
        <w:ind w:left="1440"/>
        <w:rPr>
          <w:rFonts w:cs="Times New Roman"/>
        </w:rPr>
      </w:pPr>
      <w:r w:rsidRPr="00572C8F">
        <w:rPr>
          <w:rFonts w:cs="Times New Roman"/>
          <w:i/>
        </w:rPr>
        <w:t>Quercus alba</w:t>
      </w:r>
      <w:r w:rsidRPr="00572C8F">
        <w:rPr>
          <w:rFonts w:cs="Times New Roman"/>
        </w:rPr>
        <w:t xml:space="preserve"> (white oak</w:t>
      </w:r>
      <w:r>
        <w:rPr>
          <w:rFonts w:cs="Times New Roman"/>
        </w:rPr>
        <w:t>, a hardwood</w:t>
      </w:r>
      <w:r w:rsidRPr="00572C8F">
        <w:rPr>
          <w:rFonts w:cs="Times New Roman"/>
        </w:rPr>
        <w:t>)</w:t>
      </w:r>
    </w:p>
    <w:p w:rsidR="00DD1A25" w:rsidRDefault="00AA42DF" w:rsidP="00AA42DF">
      <w:pPr>
        <w:spacing w:after="120" w:line="240" w:lineRule="auto"/>
        <w:ind w:left="360"/>
        <w:rPr>
          <w:rFonts w:cs="Times New Roman"/>
        </w:rPr>
      </w:pPr>
      <w:r w:rsidRPr="00572C8F">
        <w:rPr>
          <w:rFonts w:cs="Times New Roman"/>
        </w:rPr>
        <w:t>Other Plants: Use</w:t>
      </w:r>
      <w:r w:rsidRPr="00572C8F">
        <w:t xml:space="preserve"> </w:t>
      </w:r>
      <w:r w:rsidRPr="00572C8F">
        <w:rPr>
          <w:rFonts w:cs="Times New Roman"/>
        </w:rPr>
        <w:t>BONAP's North American Plant Atlas (</w:t>
      </w:r>
      <w:hyperlink r:id="rId9" w:history="1">
        <w:r w:rsidRPr="00572C8F">
          <w:rPr>
            <w:rStyle w:val="Hyperlink"/>
            <w:rFonts w:cs="Times New Roman"/>
          </w:rPr>
          <w:t>http://bonap.net/NAPA/Genus/Traditional/State</w:t>
        </w:r>
      </w:hyperlink>
      <w:r w:rsidRPr="00572C8F">
        <w:rPr>
          <w:rFonts w:cs="Times New Roman"/>
        </w:rPr>
        <w:t xml:space="preserve">) </w:t>
      </w:r>
      <w:r w:rsidR="00DD1A25">
        <w:rPr>
          <w:rFonts w:cs="Times New Roman"/>
        </w:rPr>
        <w:t>and/</w:t>
      </w:r>
      <w:r w:rsidRPr="00572C8F">
        <w:rPr>
          <w:rFonts w:cs="Times New Roman"/>
        </w:rPr>
        <w:t>or the USDA NRCS PLANTS Database (</w:t>
      </w:r>
      <w:hyperlink r:id="rId10" w:history="1">
        <w:r w:rsidRPr="00572C8F">
          <w:rPr>
            <w:rStyle w:val="Hyperlink"/>
            <w:rFonts w:cs="Times New Roman"/>
          </w:rPr>
          <w:t>http://plants.usda.gov/java/</w:t>
        </w:r>
      </w:hyperlink>
      <w:r w:rsidRPr="00572C8F">
        <w:rPr>
          <w:rFonts w:cs="Times New Roman"/>
        </w:rPr>
        <w:t>)</w:t>
      </w:r>
    </w:p>
    <w:p w:rsidR="00DD1A25" w:rsidRPr="00DD1A25" w:rsidRDefault="00DD1A25" w:rsidP="00AA42DF">
      <w:pPr>
        <w:spacing w:after="120" w:line="240" w:lineRule="auto"/>
        <w:ind w:left="360"/>
        <w:rPr>
          <w:rFonts w:cs="Times New Roman"/>
        </w:rPr>
      </w:pPr>
      <w:r>
        <w:rPr>
          <w:rFonts w:cs="Times New Roman"/>
        </w:rPr>
        <w:t xml:space="preserve">The two genera of interest have many species. Note that you are interested in the </w:t>
      </w:r>
      <w:r>
        <w:rPr>
          <w:rFonts w:cs="Times New Roman"/>
          <w:i/>
        </w:rPr>
        <w:t>native</w:t>
      </w:r>
      <w:r>
        <w:rPr>
          <w:rFonts w:cs="Times New Roman"/>
        </w:rPr>
        <w:t xml:space="preserve"> species (shown in green in the BONAP maps). You will need to explore a bit more in the databases to find the information you will need.</w:t>
      </w:r>
    </w:p>
    <w:p w:rsidR="00AA42DF" w:rsidRPr="00572C8F" w:rsidRDefault="00AA42DF" w:rsidP="00AA42DF">
      <w:pPr>
        <w:pStyle w:val="ListParagraph"/>
        <w:numPr>
          <w:ilvl w:val="0"/>
          <w:numId w:val="9"/>
        </w:numPr>
        <w:spacing w:line="240" w:lineRule="auto"/>
        <w:ind w:left="1440"/>
        <w:rPr>
          <w:rFonts w:cs="Times New Roman"/>
        </w:rPr>
      </w:pPr>
      <w:r w:rsidRPr="00572C8F">
        <w:rPr>
          <w:rFonts w:cs="Times New Roman"/>
          <w:i/>
        </w:rPr>
        <w:t xml:space="preserve">Artemisia </w:t>
      </w:r>
      <w:r w:rsidRPr="00572C8F">
        <w:rPr>
          <w:rFonts w:cs="Times New Roman"/>
        </w:rPr>
        <w:t>spp</w:t>
      </w:r>
      <w:r w:rsidRPr="00572C8F">
        <w:rPr>
          <w:rFonts w:cs="Times New Roman"/>
          <w:i/>
        </w:rPr>
        <w:t>.</w:t>
      </w:r>
      <w:r w:rsidRPr="00572C8F">
        <w:rPr>
          <w:rFonts w:cs="Times New Roman"/>
        </w:rPr>
        <w:t xml:space="preserve"> (sagebrush, mugwort, wormwood)</w:t>
      </w:r>
      <w:r w:rsidR="00DD1A25">
        <w:rPr>
          <w:rFonts w:cs="Times New Roman"/>
        </w:rPr>
        <w:t xml:space="preserve">; some good species to consider are </w:t>
      </w:r>
      <w:r w:rsidR="00DD1A25" w:rsidRPr="00DD1A25">
        <w:rPr>
          <w:rFonts w:cs="Times New Roman"/>
          <w:i/>
        </w:rPr>
        <w:t>A. arbuscula</w:t>
      </w:r>
      <w:r w:rsidR="00DD1A25">
        <w:rPr>
          <w:rFonts w:cs="Times New Roman"/>
        </w:rPr>
        <w:t>,</w:t>
      </w:r>
      <w:r w:rsidR="00DD1A25" w:rsidRPr="00DD1A25">
        <w:rPr>
          <w:rFonts w:cs="Times New Roman"/>
          <w:i/>
        </w:rPr>
        <w:t xml:space="preserve"> A. cana</w:t>
      </w:r>
      <w:r w:rsidR="00DD1A25">
        <w:rPr>
          <w:rFonts w:cs="Times New Roman"/>
        </w:rPr>
        <w:t>,</w:t>
      </w:r>
      <w:r w:rsidR="00DD1A25" w:rsidRPr="00DD1A25">
        <w:rPr>
          <w:rFonts w:cs="Times New Roman"/>
          <w:i/>
        </w:rPr>
        <w:t xml:space="preserve"> A. nova</w:t>
      </w:r>
      <w:r w:rsidR="00DD1A25">
        <w:rPr>
          <w:rFonts w:cs="Times New Roman"/>
        </w:rPr>
        <w:t>,</w:t>
      </w:r>
      <w:r w:rsidR="00DD1A25" w:rsidRPr="00DD1A25">
        <w:rPr>
          <w:rFonts w:cs="Times New Roman"/>
          <w:i/>
        </w:rPr>
        <w:t xml:space="preserve"> </w:t>
      </w:r>
      <w:r w:rsidR="00DD1A25" w:rsidRPr="00DD1A25">
        <w:rPr>
          <w:rFonts w:cs="Times New Roman"/>
        </w:rPr>
        <w:t>and</w:t>
      </w:r>
      <w:r w:rsidR="00DD1A25" w:rsidRPr="00DD1A25">
        <w:rPr>
          <w:rFonts w:cs="Times New Roman"/>
          <w:i/>
        </w:rPr>
        <w:t xml:space="preserve"> A. tridentate.</w:t>
      </w:r>
    </w:p>
    <w:p w:rsidR="00AA42DF" w:rsidRPr="00572C8F" w:rsidRDefault="00AA42DF" w:rsidP="00AA42DF">
      <w:pPr>
        <w:pStyle w:val="ListParagraph"/>
        <w:numPr>
          <w:ilvl w:val="0"/>
          <w:numId w:val="9"/>
        </w:numPr>
        <w:spacing w:line="240" w:lineRule="auto"/>
        <w:ind w:left="1440"/>
      </w:pPr>
      <w:r w:rsidRPr="00572C8F">
        <w:rPr>
          <w:rFonts w:cs="Times New Roman"/>
          <w:i/>
        </w:rPr>
        <w:t>Ambrosia</w:t>
      </w:r>
      <w:r w:rsidRPr="00572C8F">
        <w:rPr>
          <w:rFonts w:cs="Times New Roman"/>
        </w:rPr>
        <w:t xml:space="preserve"> spp. (ragweed)</w:t>
      </w:r>
    </w:p>
    <w:p w:rsidR="00AA42DF" w:rsidRPr="00572C8F" w:rsidRDefault="00AA42DF" w:rsidP="00AA42DF">
      <w:pPr>
        <w:pStyle w:val="ListParagraph"/>
        <w:spacing w:line="240" w:lineRule="auto"/>
      </w:pPr>
    </w:p>
    <w:p w:rsidR="00AA42DF" w:rsidRPr="00572C8F" w:rsidRDefault="00AA42DF" w:rsidP="00AA42DF">
      <w:pPr>
        <w:pStyle w:val="ListParagraph"/>
        <w:spacing w:after="120" w:line="240" w:lineRule="auto"/>
        <w:ind w:left="360"/>
        <w:contextualSpacing w:val="0"/>
      </w:pPr>
      <w:r w:rsidRPr="00572C8F">
        <w:t>For each species/genus above</w:t>
      </w:r>
      <w:r w:rsidR="00231C86">
        <w:t>,</w:t>
      </w:r>
      <w:r w:rsidRPr="00572C8F">
        <w:t xml:space="preserve"> </w:t>
      </w:r>
      <w:r w:rsidR="009C7DF9">
        <w:t xml:space="preserve">you will need to </w:t>
      </w:r>
      <w:r w:rsidRPr="00572C8F">
        <w:t xml:space="preserve">describe: </w:t>
      </w:r>
    </w:p>
    <w:p w:rsidR="00AA42DF" w:rsidRPr="00572C8F" w:rsidRDefault="00231C86" w:rsidP="00AA42DF">
      <w:pPr>
        <w:pStyle w:val="ListParagraph"/>
        <w:numPr>
          <w:ilvl w:val="0"/>
          <w:numId w:val="5"/>
        </w:numPr>
        <w:spacing w:after="120" w:line="240" w:lineRule="auto"/>
        <w:ind w:left="1080"/>
        <w:contextualSpacing w:val="0"/>
      </w:pPr>
      <w:r w:rsidRPr="00DD1A25">
        <w:rPr>
          <w:b/>
        </w:rPr>
        <w:t xml:space="preserve">Where geographically </w:t>
      </w:r>
      <w:r w:rsidR="009C7DF9" w:rsidRPr="00DD1A25">
        <w:rPr>
          <w:b/>
        </w:rPr>
        <w:t>it</w:t>
      </w:r>
      <w:r w:rsidRPr="00DD1A25">
        <w:rPr>
          <w:b/>
        </w:rPr>
        <w:t xml:space="preserve"> occur</w:t>
      </w:r>
      <w:r w:rsidR="009C7DF9" w:rsidRPr="00DD1A25">
        <w:rPr>
          <w:b/>
        </w:rPr>
        <w:t>s</w:t>
      </w:r>
      <w:r>
        <w:t>, listing states and</w:t>
      </w:r>
      <w:r w:rsidR="009C7DF9">
        <w:t xml:space="preserve"> provinces or general regions (e.g., New England, upper Great Lakes, Southwest) as you deem appropriate</w:t>
      </w:r>
      <w:r w:rsidR="003C1478">
        <w:t>.</w:t>
      </w:r>
    </w:p>
    <w:p w:rsidR="00AA42DF" w:rsidRPr="00572C8F" w:rsidRDefault="009C7DF9" w:rsidP="00AA42DF">
      <w:pPr>
        <w:pStyle w:val="ListParagraph"/>
        <w:numPr>
          <w:ilvl w:val="0"/>
          <w:numId w:val="5"/>
        </w:numPr>
        <w:spacing w:after="120" w:line="240" w:lineRule="auto"/>
        <w:ind w:left="1080"/>
        <w:contextualSpacing w:val="0"/>
      </w:pPr>
      <w:r w:rsidRPr="00DD1A25">
        <w:rPr>
          <w:b/>
        </w:rPr>
        <w:t xml:space="preserve">Its </w:t>
      </w:r>
      <w:r w:rsidR="00AA42DF" w:rsidRPr="00DD1A25">
        <w:rPr>
          <w:b/>
        </w:rPr>
        <w:t>modern temperature and precipitation ranges</w:t>
      </w:r>
      <w:r w:rsidR="00AA42DF" w:rsidRPr="00572C8F">
        <w:t>. The USGS atlas will provide this information for you</w:t>
      </w:r>
      <w:r w:rsidR="00AA42DF">
        <w:t xml:space="preserve"> for the four tree species</w:t>
      </w:r>
      <w:r w:rsidR="00AA42DF" w:rsidRPr="00572C8F">
        <w:t xml:space="preserve">, but the </w:t>
      </w:r>
      <w:r w:rsidR="00AA42DF">
        <w:t xml:space="preserve">two </w:t>
      </w:r>
      <w:r w:rsidR="00AA42DF" w:rsidRPr="00572C8F">
        <w:t xml:space="preserve">non-tree </w:t>
      </w:r>
      <w:r w:rsidR="00AA42DF">
        <w:t xml:space="preserve">taxa </w:t>
      </w:r>
      <w:r w:rsidR="00AA42DF" w:rsidRPr="00572C8F">
        <w:t>will require a little investigation on your part</w:t>
      </w:r>
      <w:r w:rsidR="004C1D08">
        <w:t xml:space="preserve"> (try an advanced search in the USDA database)</w:t>
      </w:r>
      <w:r w:rsidR="00AA42DF" w:rsidRPr="00572C8F">
        <w:t xml:space="preserve">. </w:t>
      </w:r>
      <w:r>
        <w:t>Think about what information you need for these climate parameters. For example, given that you want to capture the climate requirements of the species, does it make more sense to record summertime (July) highs or lows? What about wintertime (January)?</w:t>
      </w:r>
    </w:p>
    <w:p w:rsidR="00DD1A25" w:rsidRDefault="00DD1A25">
      <w:r>
        <w:br w:type="page"/>
      </w:r>
    </w:p>
    <w:p w:rsidR="00AA42DF" w:rsidRDefault="00AA42DF" w:rsidP="004C1D08">
      <w:pPr>
        <w:pStyle w:val="ListParagraph"/>
        <w:spacing w:after="0" w:line="240" w:lineRule="auto"/>
        <w:ind w:left="0"/>
      </w:pPr>
      <w:r>
        <w:lastRenderedPageBreak/>
        <w:t xml:space="preserve">You can record your answers to questions 1 and 2 </w:t>
      </w:r>
      <w:r w:rsidR="003C1478">
        <w:t xml:space="preserve">for each species </w:t>
      </w:r>
      <w:r>
        <w:t>below:</w:t>
      </w:r>
    </w:p>
    <w:p w:rsidR="00AA42DF" w:rsidRPr="00F26F51" w:rsidRDefault="00AA42DF" w:rsidP="003C1478">
      <w:pPr>
        <w:pStyle w:val="ListParagraph"/>
        <w:spacing w:after="0" w:line="240" w:lineRule="auto"/>
        <w:ind w:left="360"/>
      </w:pPr>
    </w:p>
    <w:p w:rsidR="00AA42DF" w:rsidRDefault="00AA42DF" w:rsidP="003C1478">
      <w:pPr>
        <w:spacing w:after="0" w:line="240" w:lineRule="auto"/>
        <w:ind w:left="720"/>
        <w:rPr>
          <w:rFonts w:cs="Times New Roman"/>
        </w:rPr>
      </w:pPr>
      <w:r w:rsidRPr="00F26F51">
        <w:rPr>
          <w:rFonts w:cs="Times New Roman"/>
          <w:i/>
        </w:rPr>
        <w:t>Pinus strobus</w:t>
      </w:r>
      <w:r w:rsidRPr="00F26F51">
        <w:rPr>
          <w:rFonts w:cs="Times New Roman"/>
        </w:rPr>
        <w:t xml:space="preserve"> (white pine)</w:t>
      </w:r>
    </w:p>
    <w:p w:rsidR="009E7FCC" w:rsidRDefault="009E7FCC" w:rsidP="003C1478">
      <w:pPr>
        <w:spacing w:after="0" w:line="240" w:lineRule="auto"/>
        <w:ind w:left="720"/>
        <w:rPr>
          <w:rFonts w:cs="Times New Roman"/>
        </w:rPr>
      </w:pPr>
    </w:p>
    <w:p w:rsidR="009E7FCC" w:rsidRDefault="009E7FCC" w:rsidP="003C1478">
      <w:pPr>
        <w:spacing w:after="0" w:line="240" w:lineRule="auto"/>
        <w:ind w:left="720"/>
        <w:rPr>
          <w:rFonts w:cs="Times New Roman"/>
        </w:rPr>
      </w:pPr>
    </w:p>
    <w:p w:rsidR="00DD1A25" w:rsidRDefault="00DD1A25" w:rsidP="003C1478">
      <w:pPr>
        <w:spacing w:after="0" w:line="240" w:lineRule="auto"/>
        <w:ind w:left="720"/>
        <w:rPr>
          <w:rFonts w:cs="Times New Roman"/>
        </w:rPr>
      </w:pPr>
    </w:p>
    <w:p w:rsidR="00DD1A25" w:rsidRDefault="00DD1A25" w:rsidP="003C1478">
      <w:pPr>
        <w:spacing w:after="0" w:line="240" w:lineRule="auto"/>
        <w:ind w:left="720"/>
        <w:rPr>
          <w:rFonts w:cs="Times New Roman"/>
        </w:rPr>
      </w:pPr>
    </w:p>
    <w:p w:rsidR="00DD1A25" w:rsidRDefault="00DD1A25" w:rsidP="003C1478">
      <w:pPr>
        <w:spacing w:after="0" w:line="240" w:lineRule="auto"/>
        <w:ind w:left="720"/>
        <w:rPr>
          <w:rFonts w:cs="Times New Roman"/>
        </w:rPr>
      </w:pPr>
    </w:p>
    <w:p w:rsidR="00DD1A25" w:rsidRDefault="00DD1A25" w:rsidP="003C1478">
      <w:pPr>
        <w:spacing w:after="0" w:line="240" w:lineRule="auto"/>
        <w:ind w:left="720"/>
        <w:rPr>
          <w:rFonts w:cs="Times New Roman"/>
        </w:rPr>
      </w:pPr>
    </w:p>
    <w:p w:rsidR="00DD1A25" w:rsidRDefault="00DD1A25" w:rsidP="003C1478">
      <w:pPr>
        <w:spacing w:after="0" w:line="240" w:lineRule="auto"/>
        <w:ind w:left="720"/>
        <w:rPr>
          <w:rFonts w:cs="Times New Roman"/>
        </w:rPr>
      </w:pPr>
    </w:p>
    <w:p w:rsidR="00DD1A25" w:rsidRDefault="00DD1A25" w:rsidP="003C1478">
      <w:pPr>
        <w:spacing w:after="0" w:line="240" w:lineRule="auto"/>
        <w:ind w:left="720"/>
        <w:rPr>
          <w:rFonts w:cs="Times New Roman"/>
        </w:rPr>
      </w:pPr>
    </w:p>
    <w:p w:rsidR="00DD1A25" w:rsidRDefault="00DD1A25" w:rsidP="003C1478">
      <w:pPr>
        <w:spacing w:after="0" w:line="240" w:lineRule="auto"/>
        <w:ind w:left="720"/>
        <w:rPr>
          <w:rFonts w:cs="Times New Roman"/>
        </w:rPr>
      </w:pPr>
    </w:p>
    <w:p w:rsidR="00DD1A25" w:rsidRDefault="00DD1A25" w:rsidP="003C1478">
      <w:pPr>
        <w:spacing w:after="0" w:line="240" w:lineRule="auto"/>
        <w:ind w:left="720"/>
        <w:rPr>
          <w:rFonts w:cs="Times New Roman"/>
        </w:rPr>
      </w:pPr>
    </w:p>
    <w:p w:rsidR="00DD1A25" w:rsidRDefault="00DD1A25" w:rsidP="003C1478">
      <w:pPr>
        <w:spacing w:after="0" w:line="240" w:lineRule="auto"/>
        <w:ind w:left="720"/>
        <w:rPr>
          <w:rFonts w:cs="Times New Roman"/>
        </w:rPr>
      </w:pPr>
    </w:p>
    <w:p w:rsidR="00DD1A25" w:rsidRDefault="00DD1A25" w:rsidP="003C1478">
      <w:pPr>
        <w:spacing w:after="0" w:line="240" w:lineRule="auto"/>
        <w:ind w:left="720"/>
        <w:rPr>
          <w:rFonts w:cs="Times New Roman"/>
        </w:rPr>
      </w:pPr>
    </w:p>
    <w:p w:rsidR="00DD1A25" w:rsidRPr="009E7FCC" w:rsidRDefault="00DD1A25" w:rsidP="003C1478">
      <w:pPr>
        <w:spacing w:after="0" w:line="240" w:lineRule="auto"/>
        <w:ind w:left="720"/>
        <w:rPr>
          <w:rFonts w:cs="Times New Roman"/>
        </w:rPr>
      </w:pPr>
    </w:p>
    <w:p w:rsidR="00AA42DF" w:rsidRDefault="00AA42DF" w:rsidP="00DD1A25">
      <w:pPr>
        <w:spacing w:after="0"/>
        <w:ind w:left="720"/>
        <w:rPr>
          <w:rFonts w:cs="Times New Roman"/>
        </w:rPr>
      </w:pPr>
      <w:r w:rsidRPr="00F26F51">
        <w:rPr>
          <w:rFonts w:cs="Times New Roman"/>
          <w:i/>
        </w:rPr>
        <w:t>Picea mariana</w:t>
      </w:r>
      <w:r w:rsidRPr="00F26F51">
        <w:rPr>
          <w:rFonts w:cs="Times New Roman"/>
        </w:rPr>
        <w:t xml:space="preserve"> (black spruce)</w:t>
      </w:r>
    </w:p>
    <w:p w:rsidR="00AA42DF" w:rsidRDefault="00AA42DF" w:rsidP="003C1478">
      <w:pPr>
        <w:spacing w:after="0" w:line="240" w:lineRule="auto"/>
        <w:ind w:left="720"/>
        <w:rPr>
          <w:rFonts w:cs="Times New Roman"/>
        </w:rPr>
      </w:pPr>
    </w:p>
    <w:p w:rsidR="00AA42DF" w:rsidRDefault="00AA42DF" w:rsidP="003C1478">
      <w:pPr>
        <w:spacing w:after="0" w:line="240" w:lineRule="auto"/>
        <w:ind w:left="720"/>
        <w:rPr>
          <w:rFonts w:cs="Times New Roman"/>
        </w:rPr>
      </w:pPr>
    </w:p>
    <w:p w:rsidR="009E7FCC" w:rsidRDefault="009E7FCC" w:rsidP="003C1478">
      <w:pPr>
        <w:spacing w:after="0" w:line="240" w:lineRule="auto"/>
        <w:ind w:left="720"/>
        <w:rPr>
          <w:rFonts w:cs="Times New Roman"/>
        </w:rPr>
      </w:pPr>
    </w:p>
    <w:p w:rsidR="009E7FCC" w:rsidRDefault="009E7FCC" w:rsidP="003C1478">
      <w:pPr>
        <w:spacing w:after="0" w:line="240" w:lineRule="auto"/>
        <w:ind w:left="720"/>
        <w:rPr>
          <w:rFonts w:cs="Times New Roman"/>
        </w:rPr>
      </w:pPr>
    </w:p>
    <w:p w:rsidR="003C1478" w:rsidRDefault="003C1478" w:rsidP="003C1478">
      <w:pPr>
        <w:spacing w:after="0" w:line="240" w:lineRule="auto"/>
        <w:ind w:left="720"/>
        <w:rPr>
          <w:rFonts w:cs="Times New Roman"/>
        </w:rPr>
      </w:pPr>
    </w:p>
    <w:p w:rsidR="003C1478" w:rsidRDefault="003C1478" w:rsidP="003C1478">
      <w:pPr>
        <w:spacing w:after="0" w:line="240" w:lineRule="auto"/>
        <w:ind w:left="720"/>
        <w:rPr>
          <w:rFonts w:cs="Times New Roman"/>
        </w:rPr>
      </w:pPr>
    </w:p>
    <w:p w:rsidR="003C1478" w:rsidRDefault="003C1478" w:rsidP="003C1478">
      <w:pPr>
        <w:spacing w:after="0" w:line="240" w:lineRule="auto"/>
        <w:ind w:left="720"/>
        <w:rPr>
          <w:rFonts w:cs="Times New Roman"/>
        </w:rPr>
      </w:pPr>
    </w:p>
    <w:p w:rsidR="003C1478" w:rsidRDefault="003C1478" w:rsidP="003C1478">
      <w:pPr>
        <w:spacing w:after="0" w:line="240" w:lineRule="auto"/>
        <w:ind w:left="720"/>
        <w:rPr>
          <w:rFonts w:cs="Times New Roman"/>
        </w:rPr>
      </w:pPr>
    </w:p>
    <w:p w:rsidR="003C1478" w:rsidRDefault="003C1478" w:rsidP="003C1478">
      <w:pPr>
        <w:spacing w:after="0" w:line="240" w:lineRule="auto"/>
        <w:ind w:left="720"/>
        <w:rPr>
          <w:rFonts w:cs="Times New Roman"/>
        </w:rPr>
      </w:pPr>
    </w:p>
    <w:p w:rsidR="003C1478" w:rsidRDefault="003C1478" w:rsidP="003C1478">
      <w:pPr>
        <w:spacing w:after="0" w:line="240" w:lineRule="auto"/>
        <w:ind w:left="720"/>
        <w:rPr>
          <w:rFonts w:cs="Times New Roman"/>
        </w:rPr>
      </w:pPr>
    </w:p>
    <w:p w:rsidR="00DD1A25" w:rsidRDefault="00DD1A25" w:rsidP="003C1478">
      <w:pPr>
        <w:spacing w:after="0" w:line="240" w:lineRule="auto"/>
        <w:ind w:left="720"/>
        <w:rPr>
          <w:rFonts w:cs="Times New Roman"/>
        </w:rPr>
      </w:pPr>
    </w:p>
    <w:p w:rsidR="00DD1A25" w:rsidRDefault="00DD1A25" w:rsidP="003C1478">
      <w:pPr>
        <w:spacing w:after="0" w:line="240" w:lineRule="auto"/>
        <w:ind w:left="720"/>
        <w:rPr>
          <w:rFonts w:cs="Times New Roman"/>
        </w:rPr>
      </w:pPr>
    </w:p>
    <w:p w:rsidR="00DD1A25" w:rsidRPr="00F26F51" w:rsidRDefault="00DD1A25" w:rsidP="003C1478">
      <w:pPr>
        <w:spacing w:after="0" w:line="240" w:lineRule="auto"/>
        <w:ind w:left="720"/>
        <w:rPr>
          <w:rFonts w:cs="Times New Roman"/>
        </w:rPr>
      </w:pPr>
    </w:p>
    <w:p w:rsidR="00AA42DF" w:rsidRDefault="00AA42DF" w:rsidP="003C1478">
      <w:pPr>
        <w:spacing w:after="0" w:line="240" w:lineRule="auto"/>
        <w:ind w:left="720"/>
        <w:rPr>
          <w:rFonts w:cs="Times New Roman"/>
        </w:rPr>
      </w:pPr>
      <w:r w:rsidRPr="00F26F51">
        <w:rPr>
          <w:rFonts w:cs="Times New Roman"/>
          <w:i/>
        </w:rPr>
        <w:t>Tsuga canadensis</w:t>
      </w:r>
      <w:r w:rsidRPr="00F26F51">
        <w:rPr>
          <w:rFonts w:cs="Times New Roman"/>
        </w:rPr>
        <w:t xml:space="preserve"> (eastern hemlock)</w:t>
      </w:r>
    </w:p>
    <w:p w:rsidR="00AA42DF" w:rsidRDefault="00AA42DF" w:rsidP="003C1478">
      <w:pPr>
        <w:spacing w:after="0" w:line="240" w:lineRule="auto"/>
        <w:ind w:left="720"/>
        <w:rPr>
          <w:rFonts w:cs="Times New Roman"/>
        </w:rPr>
      </w:pPr>
    </w:p>
    <w:p w:rsidR="00AA42DF" w:rsidRDefault="00AA42DF" w:rsidP="003C1478">
      <w:pPr>
        <w:spacing w:after="0" w:line="240" w:lineRule="auto"/>
        <w:ind w:left="720"/>
        <w:rPr>
          <w:rFonts w:cs="Times New Roman"/>
        </w:rPr>
      </w:pPr>
    </w:p>
    <w:p w:rsidR="00AA42DF" w:rsidRDefault="00AA42DF" w:rsidP="003C1478">
      <w:pPr>
        <w:spacing w:after="0" w:line="240" w:lineRule="auto"/>
        <w:ind w:left="720"/>
        <w:rPr>
          <w:rFonts w:cs="Times New Roman"/>
        </w:rPr>
      </w:pPr>
    </w:p>
    <w:p w:rsidR="009E7FCC" w:rsidRDefault="009E7FCC" w:rsidP="003C1478">
      <w:pPr>
        <w:spacing w:after="0" w:line="240" w:lineRule="auto"/>
        <w:ind w:left="720"/>
        <w:rPr>
          <w:rFonts w:cs="Times New Roman"/>
        </w:rPr>
      </w:pPr>
    </w:p>
    <w:p w:rsidR="009E7FCC" w:rsidRDefault="009E7FCC" w:rsidP="003C1478">
      <w:pPr>
        <w:spacing w:after="0" w:line="240" w:lineRule="auto"/>
        <w:ind w:left="720"/>
        <w:rPr>
          <w:rFonts w:cs="Times New Roman"/>
        </w:rPr>
      </w:pPr>
    </w:p>
    <w:p w:rsidR="003C1478" w:rsidRDefault="003C1478" w:rsidP="003C1478">
      <w:pPr>
        <w:spacing w:after="0" w:line="240" w:lineRule="auto"/>
        <w:ind w:left="720"/>
        <w:rPr>
          <w:rFonts w:cs="Times New Roman"/>
        </w:rPr>
      </w:pPr>
    </w:p>
    <w:p w:rsidR="003C1478" w:rsidRDefault="003C1478" w:rsidP="003C1478">
      <w:pPr>
        <w:spacing w:after="0" w:line="240" w:lineRule="auto"/>
        <w:ind w:left="720"/>
        <w:rPr>
          <w:rFonts w:cs="Times New Roman"/>
        </w:rPr>
      </w:pPr>
    </w:p>
    <w:p w:rsidR="003C1478" w:rsidRDefault="003C1478" w:rsidP="003C1478">
      <w:pPr>
        <w:spacing w:after="0" w:line="240" w:lineRule="auto"/>
        <w:ind w:left="720"/>
        <w:rPr>
          <w:rFonts w:cs="Times New Roman"/>
        </w:rPr>
      </w:pPr>
    </w:p>
    <w:p w:rsidR="003C1478" w:rsidRDefault="003C1478" w:rsidP="003C1478">
      <w:pPr>
        <w:spacing w:after="0" w:line="240" w:lineRule="auto"/>
        <w:ind w:left="720"/>
        <w:rPr>
          <w:rFonts w:cs="Times New Roman"/>
        </w:rPr>
      </w:pPr>
    </w:p>
    <w:p w:rsidR="003C1478" w:rsidRPr="00F26F51" w:rsidRDefault="003C1478" w:rsidP="003C1478">
      <w:pPr>
        <w:spacing w:after="0" w:line="240" w:lineRule="auto"/>
        <w:ind w:left="720"/>
        <w:rPr>
          <w:rFonts w:cs="Times New Roman"/>
        </w:rPr>
      </w:pPr>
    </w:p>
    <w:p w:rsidR="00DD1A25" w:rsidRDefault="00DD1A25">
      <w:pPr>
        <w:rPr>
          <w:rFonts w:cs="Times New Roman"/>
          <w:i/>
        </w:rPr>
      </w:pPr>
      <w:r>
        <w:rPr>
          <w:rFonts w:cs="Times New Roman"/>
          <w:i/>
        </w:rPr>
        <w:br w:type="page"/>
      </w:r>
    </w:p>
    <w:p w:rsidR="003C1478" w:rsidRDefault="003C1478" w:rsidP="003C1478">
      <w:pPr>
        <w:spacing w:after="0" w:line="240" w:lineRule="auto"/>
        <w:ind w:left="720"/>
        <w:rPr>
          <w:rFonts w:cs="Times New Roman"/>
        </w:rPr>
      </w:pPr>
      <w:r w:rsidRPr="00F26F51">
        <w:rPr>
          <w:rFonts w:cs="Times New Roman"/>
          <w:i/>
        </w:rPr>
        <w:lastRenderedPageBreak/>
        <w:t>Quercus alba</w:t>
      </w:r>
      <w:r w:rsidRPr="00F26F51">
        <w:rPr>
          <w:rFonts w:cs="Times New Roman"/>
        </w:rPr>
        <w:t xml:space="preserve"> (white oak</w:t>
      </w:r>
      <w:r>
        <w:rPr>
          <w:rFonts w:cs="Times New Roman"/>
        </w:rPr>
        <w:t>)</w:t>
      </w:r>
    </w:p>
    <w:p w:rsidR="003C1478" w:rsidRDefault="003C1478" w:rsidP="003C1478">
      <w:pPr>
        <w:spacing w:after="0" w:line="240" w:lineRule="auto"/>
        <w:ind w:left="720"/>
        <w:rPr>
          <w:rFonts w:cs="Times New Roman"/>
          <w:i/>
        </w:rPr>
      </w:pPr>
    </w:p>
    <w:p w:rsidR="003C1478" w:rsidRDefault="003C1478" w:rsidP="003C1478">
      <w:pPr>
        <w:spacing w:after="0" w:line="240" w:lineRule="auto"/>
        <w:ind w:left="720"/>
        <w:rPr>
          <w:rFonts w:cs="Times New Roman"/>
          <w:i/>
        </w:rPr>
      </w:pPr>
    </w:p>
    <w:p w:rsidR="003C1478" w:rsidRDefault="003C1478" w:rsidP="003C1478">
      <w:pPr>
        <w:spacing w:after="0" w:line="240" w:lineRule="auto"/>
        <w:ind w:left="720"/>
        <w:rPr>
          <w:rFonts w:cs="Times New Roman"/>
          <w:i/>
        </w:rPr>
      </w:pPr>
    </w:p>
    <w:p w:rsidR="003C1478" w:rsidRDefault="003C1478" w:rsidP="003C1478">
      <w:pPr>
        <w:spacing w:after="0" w:line="240" w:lineRule="auto"/>
        <w:ind w:left="720"/>
        <w:rPr>
          <w:rFonts w:cs="Times New Roman"/>
          <w:i/>
        </w:rPr>
      </w:pPr>
    </w:p>
    <w:p w:rsidR="003C1478" w:rsidRDefault="003C1478" w:rsidP="003C1478">
      <w:pPr>
        <w:spacing w:after="0" w:line="240" w:lineRule="auto"/>
        <w:ind w:left="720"/>
        <w:rPr>
          <w:rFonts w:cs="Times New Roman"/>
          <w:i/>
        </w:rPr>
      </w:pPr>
    </w:p>
    <w:p w:rsidR="003C1478" w:rsidRDefault="003C1478" w:rsidP="003C1478">
      <w:pPr>
        <w:spacing w:after="0" w:line="240" w:lineRule="auto"/>
        <w:ind w:left="720"/>
        <w:rPr>
          <w:rFonts w:cs="Times New Roman"/>
          <w:i/>
        </w:rPr>
      </w:pPr>
    </w:p>
    <w:p w:rsidR="003C1478" w:rsidRDefault="003C1478" w:rsidP="003C1478">
      <w:pPr>
        <w:spacing w:after="0" w:line="240" w:lineRule="auto"/>
        <w:ind w:left="720"/>
        <w:rPr>
          <w:rFonts w:cs="Times New Roman"/>
          <w:i/>
        </w:rPr>
      </w:pPr>
    </w:p>
    <w:p w:rsidR="003C1478" w:rsidRDefault="003C1478" w:rsidP="003C1478">
      <w:pPr>
        <w:spacing w:after="0" w:line="240" w:lineRule="auto"/>
        <w:ind w:left="720"/>
        <w:rPr>
          <w:rFonts w:cs="Times New Roman"/>
          <w:i/>
        </w:rPr>
      </w:pPr>
    </w:p>
    <w:p w:rsidR="003C1478" w:rsidRDefault="003C1478" w:rsidP="003C1478">
      <w:pPr>
        <w:spacing w:after="0" w:line="240" w:lineRule="auto"/>
        <w:ind w:left="720"/>
        <w:rPr>
          <w:rFonts w:cs="Times New Roman"/>
          <w:i/>
        </w:rPr>
      </w:pPr>
    </w:p>
    <w:p w:rsidR="003C1478" w:rsidRDefault="003C1478" w:rsidP="003C1478">
      <w:pPr>
        <w:spacing w:after="0" w:line="240" w:lineRule="auto"/>
        <w:ind w:left="720"/>
        <w:rPr>
          <w:rFonts w:cs="Times New Roman"/>
          <w:i/>
        </w:rPr>
      </w:pPr>
    </w:p>
    <w:p w:rsidR="00DD1A25" w:rsidRDefault="00DD1A25" w:rsidP="003C1478">
      <w:pPr>
        <w:spacing w:after="0" w:line="240" w:lineRule="auto"/>
        <w:ind w:left="720"/>
        <w:rPr>
          <w:rFonts w:cs="Times New Roman"/>
          <w:i/>
        </w:rPr>
      </w:pPr>
    </w:p>
    <w:p w:rsidR="00DD1A25" w:rsidRDefault="00DD1A25" w:rsidP="003C1478">
      <w:pPr>
        <w:spacing w:after="0" w:line="240" w:lineRule="auto"/>
        <w:ind w:left="720"/>
        <w:rPr>
          <w:rFonts w:cs="Times New Roman"/>
          <w:i/>
        </w:rPr>
      </w:pPr>
    </w:p>
    <w:p w:rsidR="00DD1A25" w:rsidRDefault="00DD1A25" w:rsidP="003C1478">
      <w:pPr>
        <w:spacing w:after="0" w:line="240" w:lineRule="auto"/>
        <w:ind w:left="720"/>
        <w:rPr>
          <w:rFonts w:cs="Times New Roman"/>
          <w:i/>
        </w:rPr>
      </w:pPr>
    </w:p>
    <w:p w:rsidR="00DD1A25" w:rsidRDefault="00DD1A25" w:rsidP="003C1478">
      <w:pPr>
        <w:spacing w:after="0" w:line="240" w:lineRule="auto"/>
        <w:ind w:left="720"/>
        <w:rPr>
          <w:rFonts w:cs="Times New Roman"/>
          <w:i/>
        </w:rPr>
      </w:pPr>
    </w:p>
    <w:p w:rsidR="00AA42DF" w:rsidRDefault="00AA42DF" w:rsidP="003C1478">
      <w:pPr>
        <w:spacing w:after="0" w:line="240" w:lineRule="auto"/>
        <w:ind w:left="720"/>
        <w:rPr>
          <w:rFonts w:cs="Times New Roman"/>
        </w:rPr>
      </w:pPr>
      <w:r w:rsidRPr="00F26F51">
        <w:rPr>
          <w:rFonts w:cs="Times New Roman"/>
          <w:i/>
        </w:rPr>
        <w:t xml:space="preserve">Artemisia </w:t>
      </w:r>
      <w:r w:rsidRPr="00F26F51">
        <w:rPr>
          <w:rFonts w:cs="Times New Roman"/>
        </w:rPr>
        <w:t>spp</w:t>
      </w:r>
      <w:r w:rsidRPr="00F26F51">
        <w:rPr>
          <w:rFonts w:cs="Times New Roman"/>
          <w:i/>
        </w:rPr>
        <w:t>.</w:t>
      </w:r>
      <w:r w:rsidRPr="00F26F51">
        <w:rPr>
          <w:rFonts w:cs="Times New Roman"/>
        </w:rPr>
        <w:t xml:space="preserve"> (sagebrush, mugwort, wormwood)</w:t>
      </w:r>
    </w:p>
    <w:p w:rsidR="00AA42DF" w:rsidRDefault="00AA42DF" w:rsidP="003C1478">
      <w:pPr>
        <w:spacing w:after="0" w:line="240" w:lineRule="auto"/>
        <w:ind w:left="720"/>
        <w:rPr>
          <w:rFonts w:cs="Times New Roman"/>
        </w:rPr>
      </w:pPr>
    </w:p>
    <w:p w:rsidR="00AA42DF" w:rsidRDefault="00AA42DF" w:rsidP="003C1478">
      <w:pPr>
        <w:spacing w:after="0" w:line="240" w:lineRule="auto"/>
        <w:ind w:left="720"/>
        <w:rPr>
          <w:rFonts w:cs="Times New Roman"/>
        </w:rPr>
      </w:pPr>
    </w:p>
    <w:p w:rsidR="00AA42DF" w:rsidRDefault="00AA42DF" w:rsidP="003C1478">
      <w:pPr>
        <w:spacing w:after="0" w:line="240" w:lineRule="auto"/>
        <w:ind w:left="720"/>
        <w:rPr>
          <w:rFonts w:cs="Times New Roman"/>
        </w:rPr>
      </w:pPr>
    </w:p>
    <w:p w:rsidR="003C1478" w:rsidRDefault="003C1478" w:rsidP="003C1478">
      <w:pPr>
        <w:spacing w:after="0" w:line="240" w:lineRule="auto"/>
        <w:ind w:left="720"/>
        <w:rPr>
          <w:rFonts w:cs="Times New Roman"/>
        </w:rPr>
      </w:pPr>
    </w:p>
    <w:p w:rsidR="003C1478" w:rsidRDefault="003C1478" w:rsidP="003C1478">
      <w:pPr>
        <w:spacing w:after="0" w:line="240" w:lineRule="auto"/>
        <w:ind w:left="720"/>
        <w:rPr>
          <w:rFonts w:cs="Times New Roman"/>
        </w:rPr>
      </w:pPr>
    </w:p>
    <w:p w:rsidR="003C1478" w:rsidRDefault="003C1478" w:rsidP="003C1478">
      <w:pPr>
        <w:spacing w:after="0" w:line="240" w:lineRule="auto"/>
        <w:ind w:left="720"/>
        <w:rPr>
          <w:rFonts w:cs="Times New Roman"/>
        </w:rPr>
      </w:pPr>
    </w:p>
    <w:p w:rsidR="003C1478" w:rsidRDefault="003C1478" w:rsidP="003C1478">
      <w:pPr>
        <w:spacing w:after="0" w:line="240" w:lineRule="auto"/>
        <w:ind w:left="720"/>
        <w:rPr>
          <w:rFonts w:cs="Times New Roman"/>
        </w:rPr>
      </w:pPr>
    </w:p>
    <w:p w:rsidR="003C1478" w:rsidRDefault="003C1478" w:rsidP="003C1478">
      <w:pPr>
        <w:spacing w:after="0" w:line="240" w:lineRule="auto"/>
        <w:ind w:left="720"/>
        <w:rPr>
          <w:rFonts w:cs="Times New Roman"/>
        </w:rPr>
      </w:pPr>
    </w:p>
    <w:p w:rsidR="009E7FCC" w:rsidRDefault="009E7FCC" w:rsidP="003C1478">
      <w:pPr>
        <w:spacing w:after="0" w:line="240" w:lineRule="auto"/>
        <w:ind w:left="720"/>
        <w:rPr>
          <w:rFonts w:cs="Times New Roman"/>
        </w:rPr>
      </w:pPr>
    </w:p>
    <w:p w:rsidR="009E7FCC" w:rsidRDefault="009E7FCC" w:rsidP="003C1478">
      <w:pPr>
        <w:spacing w:after="0" w:line="240" w:lineRule="auto"/>
        <w:ind w:left="720"/>
        <w:rPr>
          <w:rFonts w:cs="Times New Roman"/>
        </w:rPr>
      </w:pPr>
    </w:p>
    <w:p w:rsidR="00DD1A25" w:rsidRDefault="00DD1A25" w:rsidP="003C1478">
      <w:pPr>
        <w:spacing w:after="0" w:line="240" w:lineRule="auto"/>
        <w:ind w:left="720"/>
        <w:rPr>
          <w:rFonts w:cs="Times New Roman"/>
        </w:rPr>
      </w:pPr>
    </w:p>
    <w:p w:rsidR="00DD1A25" w:rsidRDefault="00DD1A25" w:rsidP="003C1478">
      <w:pPr>
        <w:spacing w:after="0" w:line="240" w:lineRule="auto"/>
        <w:ind w:left="720"/>
        <w:rPr>
          <w:rFonts w:cs="Times New Roman"/>
        </w:rPr>
      </w:pPr>
    </w:p>
    <w:p w:rsidR="00DD1A25" w:rsidRDefault="00DD1A25" w:rsidP="003C1478">
      <w:pPr>
        <w:spacing w:after="0" w:line="240" w:lineRule="auto"/>
        <w:ind w:left="720"/>
        <w:rPr>
          <w:rFonts w:cs="Times New Roman"/>
        </w:rPr>
      </w:pPr>
    </w:p>
    <w:p w:rsidR="00DD1A25" w:rsidRPr="00F26F51" w:rsidRDefault="00DD1A25" w:rsidP="003C1478">
      <w:pPr>
        <w:spacing w:after="0" w:line="240" w:lineRule="auto"/>
        <w:ind w:left="720"/>
        <w:rPr>
          <w:rFonts w:cs="Times New Roman"/>
        </w:rPr>
      </w:pPr>
    </w:p>
    <w:p w:rsidR="00AA42DF" w:rsidRPr="00572C8F" w:rsidRDefault="00AA42DF" w:rsidP="003C1478">
      <w:pPr>
        <w:spacing w:after="0" w:line="240" w:lineRule="auto"/>
        <w:ind w:left="720"/>
      </w:pPr>
      <w:r w:rsidRPr="00F26F51">
        <w:rPr>
          <w:rFonts w:cs="Times New Roman"/>
          <w:i/>
        </w:rPr>
        <w:t>Ambrosia</w:t>
      </w:r>
      <w:r w:rsidRPr="00F26F51">
        <w:rPr>
          <w:rFonts w:cs="Times New Roman"/>
        </w:rPr>
        <w:t xml:space="preserve"> spp. (ragweed)</w:t>
      </w:r>
    </w:p>
    <w:p w:rsidR="00AA42DF" w:rsidRPr="00F26F51" w:rsidRDefault="00AA42DF" w:rsidP="003C1478">
      <w:pPr>
        <w:spacing w:after="0" w:line="240" w:lineRule="auto"/>
        <w:ind w:left="360"/>
        <w:rPr>
          <w:rFonts w:cs="Times New Roman"/>
        </w:rPr>
      </w:pPr>
    </w:p>
    <w:p w:rsidR="00AA42DF" w:rsidRPr="00F26F51" w:rsidRDefault="00AA42DF" w:rsidP="003C1478">
      <w:pPr>
        <w:pStyle w:val="ListParagraph"/>
        <w:spacing w:after="0" w:line="240" w:lineRule="auto"/>
        <w:ind w:left="360"/>
      </w:pPr>
    </w:p>
    <w:p w:rsidR="00AA42DF" w:rsidRDefault="00AA42DF" w:rsidP="003C1478">
      <w:pPr>
        <w:spacing w:after="0" w:line="240" w:lineRule="auto"/>
        <w:rPr>
          <w:b/>
        </w:rPr>
      </w:pPr>
      <w:r>
        <w:rPr>
          <w:b/>
        </w:rPr>
        <w:br w:type="page"/>
      </w:r>
    </w:p>
    <w:p w:rsidR="00AA42DF" w:rsidRPr="00572C8F" w:rsidRDefault="00AA42DF" w:rsidP="00AA42DF">
      <w:pPr>
        <w:pStyle w:val="ListParagraph"/>
        <w:spacing w:after="120" w:line="240" w:lineRule="auto"/>
        <w:ind w:left="360"/>
        <w:contextualSpacing w:val="0"/>
        <w:rPr>
          <w:b/>
        </w:rPr>
      </w:pPr>
      <w:r w:rsidRPr="00572C8F">
        <w:rPr>
          <w:b/>
        </w:rPr>
        <w:lastRenderedPageBreak/>
        <w:t>Step 2</w:t>
      </w:r>
      <w:r w:rsidR="000B0B64">
        <w:rPr>
          <w:b/>
        </w:rPr>
        <w:t>.</w:t>
      </w:r>
      <w:r w:rsidRPr="00572C8F">
        <w:rPr>
          <w:b/>
        </w:rPr>
        <w:t xml:space="preserve"> Using Neotoma to explore modern animal ranges and animal-plant-climate relationships</w:t>
      </w:r>
    </w:p>
    <w:p w:rsidR="00AA42DF" w:rsidRPr="00572C8F" w:rsidRDefault="00AA42DF" w:rsidP="00AA42DF">
      <w:pPr>
        <w:pStyle w:val="ListParagraph"/>
        <w:spacing w:after="120" w:line="240" w:lineRule="auto"/>
        <w:ind w:left="360"/>
      </w:pPr>
      <w:r w:rsidRPr="00572C8F">
        <w:rPr>
          <w:b/>
        </w:rPr>
        <w:t xml:space="preserve">Access the Neotoma Database. </w:t>
      </w:r>
      <w:r w:rsidRPr="00572C8F">
        <w:t xml:space="preserve">Go to </w:t>
      </w:r>
      <w:hyperlink r:id="rId11" w:history="1">
        <w:r w:rsidRPr="00572C8F">
          <w:rPr>
            <w:rStyle w:val="Hyperlink"/>
          </w:rPr>
          <w:t>http://www.neotomadb.org/</w:t>
        </w:r>
      </w:hyperlink>
      <w:r w:rsidRPr="00572C8F">
        <w:t>. Click on the ‘Explorer’ picture. Change the zoom so that your window is centered on North America, including all of the lower 48 states and the southern half of Canada.</w:t>
      </w:r>
    </w:p>
    <w:p w:rsidR="00AA42DF" w:rsidRPr="00572C8F" w:rsidRDefault="00AA42DF" w:rsidP="00AA42DF">
      <w:pPr>
        <w:spacing w:after="120" w:line="240" w:lineRule="auto"/>
        <w:ind w:left="360"/>
      </w:pPr>
      <w:r w:rsidRPr="00572C8F">
        <w:t>Once in the Neotoma Explorer we will look at the modern distribution o</w:t>
      </w:r>
      <w:r w:rsidR="003C1478">
        <w:t>f</w:t>
      </w:r>
      <w:r w:rsidRPr="00572C8F">
        <w:t xml:space="preserve"> several animal species and see how they compare to the plant distributions we examined above.</w:t>
      </w:r>
    </w:p>
    <w:p w:rsidR="00AA42DF" w:rsidRPr="00572C8F" w:rsidRDefault="00AA42DF" w:rsidP="00AA42DF">
      <w:pPr>
        <w:spacing w:after="120" w:line="240" w:lineRule="auto"/>
        <w:ind w:left="360"/>
      </w:pPr>
      <w:r w:rsidRPr="00572C8F">
        <w:t>To find the modern distribution of select vertebrate species click on the red polygon button (4</w:t>
      </w:r>
      <w:r w:rsidRPr="00572C8F">
        <w:rPr>
          <w:vertAlign w:val="superscript"/>
        </w:rPr>
        <w:t>th</w:t>
      </w:r>
      <w:r w:rsidRPr="00572C8F">
        <w:t xml:space="preserve"> from the left) in the Neotoma Explorer window. In the Modern Ranges pop-up window examine the modern distributions of the following species:</w:t>
      </w:r>
    </w:p>
    <w:p w:rsidR="00AA42DF" w:rsidRPr="00572C8F" w:rsidRDefault="00AA42DF" w:rsidP="00AA42DF">
      <w:pPr>
        <w:pStyle w:val="ListParagraph"/>
        <w:numPr>
          <w:ilvl w:val="0"/>
          <w:numId w:val="10"/>
        </w:numPr>
        <w:spacing w:after="0" w:line="240" w:lineRule="auto"/>
        <w:ind w:left="1440"/>
      </w:pPr>
      <w:r w:rsidRPr="00572C8F">
        <w:rPr>
          <w:i/>
        </w:rPr>
        <w:t xml:space="preserve">Antilocapra americana </w:t>
      </w:r>
      <w:r w:rsidRPr="00572C8F">
        <w:t>(pronghorn antelope)</w:t>
      </w:r>
    </w:p>
    <w:p w:rsidR="00AA42DF" w:rsidRPr="00572C8F" w:rsidRDefault="00AA42DF" w:rsidP="00AA42DF">
      <w:pPr>
        <w:pStyle w:val="ListParagraph"/>
        <w:numPr>
          <w:ilvl w:val="0"/>
          <w:numId w:val="10"/>
        </w:numPr>
        <w:spacing w:after="0" w:line="240" w:lineRule="auto"/>
        <w:ind w:left="1440"/>
      </w:pPr>
      <w:r w:rsidRPr="00572C8F">
        <w:rPr>
          <w:i/>
        </w:rPr>
        <w:t xml:space="preserve">Martes americana </w:t>
      </w:r>
      <w:r w:rsidRPr="00572C8F">
        <w:t>(pine marten)</w:t>
      </w:r>
    </w:p>
    <w:p w:rsidR="00AA42DF" w:rsidRPr="00572C8F" w:rsidRDefault="00AA42DF" w:rsidP="00AA42DF">
      <w:pPr>
        <w:pStyle w:val="ListParagraph"/>
        <w:numPr>
          <w:ilvl w:val="0"/>
          <w:numId w:val="10"/>
        </w:numPr>
        <w:spacing w:after="120" w:line="240" w:lineRule="auto"/>
        <w:ind w:left="1440"/>
      </w:pPr>
      <w:r w:rsidRPr="00572C8F">
        <w:rPr>
          <w:i/>
        </w:rPr>
        <w:t>Didelphis virginianus</w:t>
      </w:r>
      <w:r w:rsidRPr="00572C8F">
        <w:t xml:space="preserve"> (opossum)</w:t>
      </w:r>
    </w:p>
    <w:p w:rsidR="00AA42DF" w:rsidRPr="00572C8F" w:rsidRDefault="00AA42DF" w:rsidP="00AA42DF">
      <w:pPr>
        <w:spacing w:after="120" w:line="240" w:lineRule="auto"/>
        <w:ind w:left="360"/>
      </w:pPr>
      <w:r w:rsidRPr="00572C8F">
        <w:t>For each of the three mammal species describe:</w:t>
      </w:r>
    </w:p>
    <w:p w:rsidR="00AA42DF" w:rsidRPr="00572C8F" w:rsidRDefault="00AA42DF" w:rsidP="00AA42DF">
      <w:pPr>
        <w:pStyle w:val="ListParagraph"/>
        <w:numPr>
          <w:ilvl w:val="0"/>
          <w:numId w:val="5"/>
        </w:numPr>
        <w:spacing w:after="120" w:line="240" w:lineRule="auto"/>
        <w:ind w:left="1080"/>
        <w:contextualSpacing w:val="0"/>
      </w:pPr>
      <w:r w:rsidRPr="00572C8F">
        <w:t>Where geographically they occur</w:t>
      </w:r>
    </w:p>
    <w:p w:rsidR="00AA42DF" w:rsidRDefault="00AA42DF" w:rsidP="00AA42DF">
      <w:pPr>
        <w:pStyle w:val="ListParagraph"/>
        <w:numPr>
          <w:ilvl w:val="0"/>
          <w:numId w:val="5"/>
        </w:numPr>
        <w:spacing w:after="120" w:line="240" w:lineRule="auto"/>
        <w:ind w:left="1080"/>
        <w:contextualSpacing w:val="0"/>
      </w:pPr>
      <w:r w:rsidRPr="00572C8F">
        <w:t>What type of vegetation each animal is associated with</w:t>
      </w:r>
      <w:r>
        <w:t>,</w:t>
      </w:r>
      <w:r w:rsidRPr="00572C8F">
        <w:t xml:space="preserve"> drawing upon the plant taxa you investigated above</w:t>
      </w:r>
    </w:p>
    <w:p w:rsidR="00AA42DF" w:rsidRDefault="00AA42DF" w:rsidP="00AA42DF">
      <w:pPr>
        <w:pStyle w:val="ListParagraph"/>
        <w:spacing w:after="0" w:line="240" w:lineRule="auto"/>
        <w:ind w:left="360"/>
      </w:pPr>
      <w:r>
        <w:t>You can record your answers to questions 3-5 below:</w:t>
      </w:r>
    </w:p>
    <w:p w:rsidR="00AA42DF" w:rsidRPr="00572C8F" w:rsidRDefault="00AA42DF" w:rsidP="00AA42DF">
      <w:pPr>
        <w:pStyle w:val="ListParagraph"/>
        <w:spacing w:after="0" w:line="240" w:lineRule="auto"/>
      </w:pPr>
    </w:p>
    <w:p w:rsidR="00AA42DF" w:rsidRDefault="00AA42DF" w:rsidP="00AA42DF">
      <w:pPr>
        <w:spacing w:after="0" w:line="240" w:lineRule="auto"/>
        <w:ind w:left="720"/>
      </w:pPr>
      <w:r w:rsidRPr="00F53285">
        <w:rPr>
          <w:i/>
        </w:rPr>
        <w:t xml:space="preserve">Antilocapra americana </w:t>
      </w:r>
      <w:r w:rsidRPr="00572C8F">
        <w:t>(pronghorn antelope)</w:t>
      </w:r>
    </w:p>
    <w:p w:rsidR="00AA42DF" w:rsidRDefault="00AA42DF" w:rsidP="00AA42DF">
      <w:pPr>
        <w:spacing w:after="0" w:line="240" w:lineRule="auto"/>
        <w:ind w:left="720"/>
      </w:pPr>
    </w:p>
    <w:p w:rsidR="00AA42DF" w:rsidRDefault="00AA42DF" w:rsidP="00AA42DF">
      <w:pPr>
        <w:spacing w:after="0" w:line="240" w:lineRule="auto"/>
        <w:ind w:left="720"/>
      </w:pPr>
    </w:p>
    <w:p w:rsidR="00AA42DF" w:rsidRDefault="00AA42DF" w:rsidP="00AA42DF">
      <w:pPr>
        <w:spacing w:after="0" w:line="240" w:lineRule="auto"/>
        <w:ind w:left="720"/>
      </w:pPr>
    </w:p>
    <w:p w:rsidR="00AA42DF" w:rsidRDefault="00AA42DF" w:rsidP="00AA42DF">
      <w:pPr>
        <w:spacing w:after="0" w:line="240" w:lineRule="auto"/>
        <w:ind w:left="720"/>
      </w:pPr>
    </w:p>
    <w:p w:rsidR="00AA42DF" w:rsidRDefault="00AA42DF" w:rsidP="00AA42DF">
      <w:pPr>
        <w:spacing w:after="0" w:line="240" w:lineRule="auto"/>
        <w:ind w:left="720"/>
      </w:pPr>
    </w:p>
    <w:p w:rsidR="001001C0" w:rsidRDefault="001001C0" w:rsidP="00AA42DF">
      <w:pPr>
        <w:spacing w:after="0" w:line="240" w:lineRule="auto"/>
        <w:ind w:left="720"/>
      </w:pPr>
    </w:p>
    <w:p w:rsidR="00AA42DF" w:rsidRDefault="00AA42DF" w:rsidP="00AA42DF">
      <w:pPr>
        <w:spacing w:after="0" w:line="240" w:lineRule="auto"/>
        <w:ind w:left="720"/>
      </w:pPr>
    </w:p>
    <w:p w:rsidR="00AA42DF" w:rsidRDefault="00AA42DF" w:rsidP="00AA42DF">
      <w:pPr>
        <w:spacing w:after="0" w:line="240" w:lineRule="auto"/>
        <w:ind w:left="720"/>
      </w:pPr>
    </w:p>
    <w:p w:rsidR="00AA42DF" w:rsidRPr="00572C8F" w:rsidRDefault="00AA42DF" w:rsidP="00AA42DF">
      <w:pPr>
        <w:spacing w:after="0" w:line="240" w:lineRule="auto"/>
        <w:ind w:left="720"/>
      </w:pPr>
    </w:p>
    <w:p w:rsidR="00AA42DF" w:rsidRDefault="00AA42DF" w:rsidP="00AA42DF">
      <w:pPr>
        <w:spacing w:after="0" w:line="240" w:lineRule="auto"/>
        <w:ind w:left="720"/>
      </w:pPr>
      <w:r w:rsidRPr="00F53285">
        <w:rPr>
          <w:i/>
        </w:rPr>
        <w:t xml:space="preserve">Martes americana </w:t>
      </w:r>
      <w:r w:rsidRPr="00572C8F">
        <w:t>(pine marten)</w:t>
      </w:r>
    </w:p>
    <w:p w:rsidR="00AA42DF" w:rsidRDefault="00AA42DF" w:rsidP="00AA42DF">
      <w:pPr>
        <w:spacing w:after="0" w:line="240" w:lineRule="auto"/>
        <w:ind w:left="720"/>
      </w:pPr>
    </w:p>
    <w:p w:rsidR="001001C0" w:rsidRDefault="001001C0" w:rsidP="00AA42DF">
      <w:pPr>
        <w:spacing w:after="0" w:line="240" w:lineRule="auto"/>
        <w:ind w:left="720"/>
      </w:pPr>
    </w:p>
    <w:p w:rsidR="001001C0" w:rsidRDefault="001001C0" w:rsidP="00AA42DF">
      <w:pPr>
        <w:spacing w:after="0" w:line="240" w:lineRule="auto"/>
        <w:ind w:left="720"/>
      </w:pPr>
    </w:p>
    <w:p w:rsidR="001001C0" w:rsidRDefault="001001C0" w:rsidP="00AA42DF">
      <w:pPr>
        <w:spacing w:after="0" w:line="240" w:lineRule="auto"/>
        <w:ind w:left="720"/>
      </w:pPr>
    </w:p>
    <w:p w:rsidR="001001C0" w:rsidRDefault="001001C0" w:rsidP="00AA42DF">
      <w:pPr>
        <w:spacing w:after="0" w:line="240" w:lineRule="auto"/>
        <w:ind w:left="720"/>
      </w:pPr>
    </w:p>
    <w:p w:rsidR="001001C0" w:rsidRDefault="001001C0" w:rsidP="00AA42DF">
      <w:pPr>
        <w:spacing w:after="0" w:line="240" w:lineRule="auto"/>
        <w:ind w:left="720"/>
      </w:pPr>
    </w:p>
    <w:p w:rsidR="001001C0" w:rsidRDefault="001001C0" w:rsidP="00AA42DF">
      <w:pPr>
        <w:spacing w:after="0" w:line="240" w:lineRule="auto"/>
        <w:ind w:left="720"/>
      </w:pPr>
    </w:p>
    <w:p w:rsidR="001001C0" w:rsidRDefault="001001C0" w:rsidP="00AA42DF">
      <w:pPr>
        <w:spacing w:after="0" w:line="240" w:lineRule="auto"/>
        <w:ind w:left="720"/>
      </w:pPr>
    </w:p>
    <w:p w:rsidR="001001C0" w:rsidRPr="00572C8F" w:rsidRDefault="001001C0" w:rsidP="00AA42DF">
      <w:pPr>
        <w:spacing w:after="0" w:line="240" w:lineRule="auto"/>
        <w:ind w:left="720"/>
      </w:pPr>
    </w:p>
    <w:p w:rsidR="00AA42DF" w:rsidRPr="00572C8F" w:rsidRDefault="00AA42DF" w:rsidP="001001C0">
      <w:pPr>
        <w:ind w:left="720"/>
      </w:pPr>
      <w:r w:rsidRPr="00F53285">
        <w:rPr>
          <w:i/>
        </w:rPr>
        <w:t>Didelphis virginianus</w:t>
      </w:r>
      <w:r w:rsidRPr="00572C8F">
        <w:t xml:space="preserve"> (opossum)</w:t>
      </w:r>
    </w:p>
    <w:p w:rsidR="00AA42DF" w:rsidRDefault="00AA42DF" w:rsidP="00AA42DF">
      <w:pPr>
        <w:spacing w:line="240" w:lineRule="auto"/>
        <w:rPr>
          <w:b/>
        </w:rPr>
      </w:pPr>
    </w:p>
    <w:p w:rsidR="00AA42DF" w:rsidRPr="00572C8F" w:rsidRDefault="001001C0" w:rsidP="00AA42DF">
      <w:pPr>
        <w:spacing w:after="120" w:line="240" w:lineRule="auto"/>
      </w:pPr>
      <w:r>
        <w:rPr>
          <w:b/>
        </w:rPr>
        <w:lastRenderedPageBreak/>
        <w:br/>
      </w:r>
      <w:r w:rsidR="000B0B64">
        <w:rPr>
          <w:b/>
        </w:rPr>
        <w:t>PART 2 —</w:t>
      </w:r>
      <w:r w:rsidR="000B0B64" w:rsidRPr="00C27D6A">
        <w:rPr>
          <w:b/>
        </w:rPr>
        <w:t xml:space="preserve"> </w:t>
      </w:r>
      <w:r w:rsidR="00AA42DF" w:rsidRPr="00B5175A">
        <w:rPr>
          <w:b/>
        </w:rPr>
        <w:t xml:space="preserve">Examining </w:t>
      </w:r>
      <w:r w:rsidR="006A44C9">
        <w:rPr>
          <w:b/>
        </w:rPr>
        <w:t>P</w:t>
      </w:r>
      <w:r w:rsidR="00AA42DF" w:rsidRPr="00B5175A">
        <w:rPr>
          <w:b/>
        </w:rPr>
        <w:t xml:space="preserve">ast </w:t>
      </w:r>
      <w:r w:rsidR="006A44C9">
        <w:rPr>
          <w:b/>
        </w:rPr>
        <w:t>D</w:t>
      </w:r>
      <w:r w:rsidR="00AA42DF" w:rsidRPr="00B5175A">
        <w:rPr>
          <w:b/>
        </w:rPr>
        <w:t xml:space="preserve">istributions of </w:t>
      </w:r>
      <w:r w:rsidR="006A44C9">
        <w:rPr>
          <w:b/>
        </w:rPr>
        <w:t>P</w:t>
      </w:r>
      <w:r w:rsidR="00AA42DF" w:rsidRPr="00B5175A">
        <w:rPr>
          <w:b/>
        </w:rPr>
        <w:t xml:space="preserve">lant and </w:t>
      </w:r>
      <w:r w:rsidR="006A44C9">
        <w:rPr>
          <w:b/>
        </w:rPr>
        <w:t>A</w:t>
      </w:r>
      <w:r w:rsidR="00AA42DF" w:rsidRPr="00B5175A">
        <w:rPr>
          <w:b/>
        </w:rPr>
        <w:t xml:space="preserve">nimal </w:t>
      </w:r>
      <w:r w:rsidR="006A44C9">
        <w:rPr>
          <w:b/>
        </w:rPr>
        <w:t>S</w:t>
      </w:r>
      <w:r w:rsidR="00AA42DF" w:rsidRPr="00B5175A">
        <w:rPr>
          <w:b/>
        </w:rPr>
        <w:t xml:space="preserve">pecies in </w:t>
      </w:r>
      <w:r w:rsidR="006A44C9">
        <w:rPr>
          <w:b/>
        </w:rPr>
        <w:t>R</w:t>
      </w:r>
      <w:r w:rsidR="00AA42DF" w:rsidRPr="00B5175A">
        <w:rPr>
          <w:b/>
        </w:rPr>
        <w:t xml:space="preserve">esponse to Quaternary </w:t>
      </w:r>
      <w:r w:rsidR="006A44C9">
        <w:rPr>
          <w:b/>
        </w:rPr>
        <w:t>C</w:t>
      </w:r>
      <w:r w:rsidR="00AA42DF" w:rsidRPr="00B5175A">
        <w:rPr>
          <w:b/>
        </w:rPr>
        <w:t xml:space="preserve">limate </w:t>
      </w:r>
      <w:r w:rsidR="006A44C9">
        <w:rPr>
          <w:b/>
        </w:rPr>
        <w:t>C</w:t>
      </w:r>
      <w:r w:rsidR="00AA42DF" w:rsidRPr="00B5175A">
        <w:rPr>
          <w:b/>
        </w:rPr>
        <w:t>hange</w:t>
      </w:r>
    </w:p>
    <w:p w:rsidR="00AA42DF" w:rsidRPr="00572C8F" w:rsidRDefault="00AA42DF" w:rsidP="00AA42DF">
      <w:pPr>
        <w:pStyle w:val="ListParagraph"/>
        <w:spacing w:after="0" w:line="240" w:lineRule="auto"/>
        <w:ind w:left="0"/>
      </w:pPr>
      <w:r w:rsidRPr="00572C8F">
        <w:t>We will now look at how the distributions of the plant taxa we examined in Part 1 have changed over the past 21,000 years in response to climate change.</w:t>
      </w:r>
    </w:p>
    <w:p w:rsidR="00AA42DF" w:rsidRPr="00572C8F" w:rsidRDefault="00AA42DF" w:rsidP="00AA42DF">
      <w:pPr>
        <w:pStyle w:val="ListParagraph"/>
        <w:spacing w:after="0" w:line="240" w:lineRule="auto"/>
        <w:ind w:left="0"/>
      </w:pPr>
    </w:p>
    <w:p w:rsidR="00AA42DF" w:rsidRPr="00572C8F" w:rsidRDefault="00AA42DF" w:rsidP="00AA42DF">
      <w:pPr>
        <w:pStyle w:val="ListParagraph"/>
        <w:spacing w:after="0" w:line="240" w:lineRule="auto"/>
        <w:ind w:left="0"/>
      </w:pPr>
      <w:r w:rsidRPr="00572C8F">
        <w:t>We will start with</w:t>
      </w:r>
      <w:r w:rsidRPr="00572C8F">
        <w:rPr>
          <w:i/>
        </w:rPr>
        <w:t xml:space="preserve"> Picea</w:t>
      </w:r>
      <w:r w:rsidRPr="00572C8F">
        <w:t xml:space="preserve"> (spruce). </w:t>
      </w:r>
    </w:p>
    <w:p w:rsidR="00AA42DF" w:rsidRPr="00572C8F" w:rsidRDefault="00AA42DF" w:rsidP="00AA42DF">
      <w:pPr>
        <w:pStyle w:val="ListParagraph"/>
        <w:spacing w:after="0" w:line="240" w:lineRule="auto"/>
        <w:ind w:left="0"/>
      </w:pPr>
    </w:p>
    <w:p w:rsidR="00AA42DF" w:rsidRPr="00572C8F" w:rsidRDefault="00AA42DF" w:rsidP="003C1478">
      <w:pPr>
        <w:pStyle w:val="ListParagraph"/>
        <w:numPr>
          <w:ilvl w:val="0"/>
          <w:numId w:val="5"/>
        </w:numPr>
        <w:spacing w:after="0" w:line="240" w:lineRule="auto"/>
      </w:pPr>
      <w:r w:rsidRPr="00572C8F">
        <w:t>First, predict how you think the distribution of this tree taxon has changed over the last 21,000 years. Do you think it has remained in the same position or has it migrated through time?</w:t>
      </w:r>
    </w:p>
    <w:p w:rsidR="00AA42DF" w:rsidRDefault="00AA42DF" w:rsidP="00AA42DF">
      <w:pPr>
        <w:pStyle w:val="ListParagraph"/>
        <w:spacing w:after="0" w:line="240" w:lineRule="auto"/>
        <w:ind w:left="0"/>
      </w:pPr>
    </w:p>
    <w:p w:rsidR="00AA42DF" w:rsidRDefault="00AA42DF" w:rsidP="00AA42DF">
      <w:pPr>
        <w:pStyle w:val="ListParagraph"/>
        <w:spacing w:after="0" w:line="240" w:lineRule="auto"/>
        <w:ind w:left="0"/>
      </w:pPr>
    </w:p>
    <w:p w:rsidR="00AA42DF" w:rsidRDefault="00AA42DF" w:rsidP="00AA42DF">
      <w:pPr>
        <w:pStyle w:val="ListParagraph"/>
        <w:spacing w:after="0" w:line="240" w:lineRule="auto"/>
        <w:ind w:left="0"/>
      </w:pPr>
    </w:p>
    <w:p w:rsidR="006A44C9" w:rsidRDefault="006A44C9" w:rsidP="00AA42DF">
      <w:pPr>
        <w:pStyle w:val="ListParagraph"/>
        <w:spacing w:after="120" w:line="240" w:lineRule="auto"/>
        <w:ind w:left="0"/>
        <w:contextualSpacing w:val="0"/>
      </w:pPr>
    </w:p>
    <w:p w:rsidR="006A44C9" w:rsidRDefault="006A44C9" w:rsidP="00AA42DF">
      <w:pPr>
        <w:pStyle w:val="ListParagraph"/>
        <w:spacing w:after="120" w:line="240" w:lineRule="auto"/>
        <w:ind w:left="0"/>
        <w:contextualSpacing w:val="0"/>
      </w:pPr>
    </w:p>
    <w:p w:rsidR="006A44C9" w:rsidRDefault="006A44C9" w:rsidP="00AA42DF">
      <w:pPr>
        <w:pStyle w:val="ListParagraph"/>
        <w:spacing w:after="120" w:line="240" w:lineRule="auto"/>
        <w:ind w:left="0"/>
        <w:contextualSpacing w:val="0"/>
      </w:pPr>
    </w:p>
    <w:p w:rsidR="006A44C9" w:rsidRDefault="006A44C9" w:rsidP="00AA42DF">
      <w:pPr>
        <w:pStyle w:val="ListParagraph"/>
        <w:spacing w:after="120" w:line="240" w:lineRule="auto"/>
        <w:ind w:left="0"/>
        <w:contextualSpacing w:val="0"/>
      </w:pPr>
    </w:p>
    <w:p w:rsidR="006A44C9" w:rsidRDefault="006A44C9" w:rsidP="00AA42DF">
      <w:pPr>
        <w:pStyle w:val="ListParagraph"/>
        <w:spacing w:after="120" w:line="240" w:lineRule="auto"/>
        <w:ind w:left="0"/>
        <w:contextualSpacing w:val="0"/>
      </w:pPr>
    </w:p>
    <w:p w:rsidR="006A44C9" w:rsidRDefault="006A44C9" w:rsidP="00AA42DF">
      <w:pPr>
        <w:pStyle w:val="ListParagraph"/>
        <w:spacing w:after="120" w:line="240" w:lineRule="auto"/>
        <w:ind w:left="0"/>
        <w:contextualSpacing w:val="0"/>
      </w:pPr>
    </w:p>
    <w:p w:rsidR="006A44C9" w:rsidRDefault="006A44C9" w:rsidP="00AA42DF">
      <w:pPr>
        <w:pStyle w:val="ListParagraph"/>
        <w:spacing w:after="120" w:line="240" w:lineRule="auto"/>
        <w:ind w:left="0"/>
        <w:contextualSpacing w:val="0"/>
      </w:pPr>
    </w:p>
    <w:p w:rsidR="006A44C9" w:rsidRDefault="006A44C9" w:rsidP="00AA42DF">
      <w:pPr>
        <w:pStyle w:val="ListParagraph"/>
        <w:spacing w:after="120" w:line="240" w:lineRule="auto"/>
        <w:ind w:left="0"/>
        <w:contextualSpacing w:val="0"/>
      </w:pPr>
    </w:p>
    <w:p w:rsidR="006A44C9" w:rsidRDefault="006A44C9" w:rsidP="00AA42DF">
      <w:pPr>
        <w:pStyle w:val="ListParagraph"/>
        <w:spacing w:after="120" w:line="240" w:lineRule="auto"/>
        <w:ind w:left="0"/>
        <w:contextualSpacing w:val="0"/>
      </w:pPr>
    </w:p>
    <w:p w:rsidR="006A44C9" w:rsidRDefault="006A44C9" w:rsidP="00AA42DF">
      <w:pPr>
        <w:pStyle w:val="ListParagraph"/>
        <w:spacing w:after="120" w:line="240" w:lineRule="auto"/>
        <w:ind w:left="0"/>
        <w:contextualSpacing w:val="0"/>
      </w:pPr>
    </w:p>
    <w:p w:rsidR="00AA42DF" w:rsidRPr="00572C8F" w:rsidRDefault="00AA42DF" w:rsidP="00AA42DF">
      <w:pPr>
        <w:pStyle w:val="ListParagraph"/>
        <w:spacing w:after="120" w:line="240" w:lineRule="auto"/>
        <w:ind w:left="0"/>
        <w:contextualSpacing w:val="0"/>
      </w:pPr>
      <w:r w:rsidRPr="00572C8F">
        <w:t>Now, let’s test your predictions using the Neotoma Database.</w:t>
      </w:r>
    </w:p>
    <w:p w:rsidR="00AA42DF" w:rsidRPr="00572C8F" w:rsidRDefault="00AA42DF" w:rsidP="00AA42DF">
      <w:pPr>
        <w:pStyle w:val="ListParagraph"/>
        <w:spacing w:after="120" w:line="240" w:lineRule="auto"/>
        <w:ind w:left="0"/>
        <w:contextualSpacing w:val="0"/>
      </w:pPr>
      <w:r w:rsidRPr="00572C8F">
        <w:t>Instead of using a specific species we will look at the whole genus. Because these records are based upon fossil pollen, it is not always possible for scientists to distinguish among individual species based on pollen grain morphology, so we will aggregate the data.</w:t>
      </w:r>
    </w:p>
    <w:p w:rsidR="00AA42DF" w:rsidRPr="00572C8F" w:rsidRDefault="00AA42DF" w:rsidP="00AA42DF">
      <w:pPr>
        <w:pStyle w:val="ListParagraph"/>
        <w:spacing w:after="120" w:line="240" w:lineRule="auto"/>
        <w:ind w:left="0"/>
        <w:contextualSpacing w:val="0"/>
      </w:pPr>
      <w:r w:rsidRPr="00572C8F">
        <w:t xml:space="preserve">Click on the search tool (binoculars). In the pop-up search window click on the </w:t>
      </w:r>
      <w:r w:rsidR="00E06427">
        <w:t xml:space="preserve">Advanced tab to open the </w:t>
      </w:r>
      <w:r w:rsidRPr="00572C8F">
        <w:t xml:space="preserve">Advanced Taxa Selection window. </w:t>
      </w:r>
      <w:r w:rsidR="00E06427">
        <w:t xml:space="preserve">For dataset type, select “pollen”. Click on the gear symbol next to the Taxon name box. </w:t>
      </w:r>
      <w:r w:rsidRPr="00572C8F">
        <w:t>For Taxa group, use the pull down menu to select “Vascular plants.” In the Search For window type “Picea”</w:t>
      </w:r>
      <w:r w:rsidR="00E06427">
        <w:t xml:space="preserve"> and click Go.</w:t>
      </w:r>
      <w:r w:rsidRPr="00572C8F">
        <w:t xml:space="preserve"> Click on the top Taxon box to select all. Click Close. Back in the Search window, set Abundance to &gt;20% and set the age range to 21,000 (oldest) to 18,000 (youngest) yr BP. Click Search.</w:t>
      </w:r>
    </w:p>
    <w:p w:rsidR="00AA42DF" w:rsidRPr="00572C8F" w:rsidRDefault="00AA42DF" w:rsidP="00AA42DF">
      <w:pPr>
        <w:pStyle w:val="ListParagraph"/>
        <w:spacing w:after="120" w:line="240" w:lineRule="auto"/>
        <w:ind w:left="0"/>
        <w:contextualSpacing w:val="0"/>
      </w:pPr>
      <w:r w:rsidRPr="00572C8F">
        <w:t xml:space="preserve">Observe the spruce distribution on the map. </w:t>
      </w:r>
    </w:p>
    <w:p w:rsidR="00AA42DF" w:rsidRPr="00572C8F" w:rsidRDefault="00AA42DF" w:rsidP="00AA42DF">
      <w:pPr>
        <w:pStyle w:val="ListParagraph"/>
        <w:spacing w:after="120" w:line="240" w:lineRule="auto"/>
        <w:ind w:left="0"/>
        <w:contextualSpacing w:val="0"/>
      </w:pPr>
      <w:r w:rsidRPr="00572C8F">
        <w:t>Now, repeat the search for spruce using the following time ranges. You will only need to specify the age ranges in the search window, you do not need to reselect the taxon.</w:t>
      </w:r>
    </w:p>
    <w:p w:rsidR="00AA42DF" w:rsidRPr="00572C8F" w:rsidRDefault="00AA42DF" w:rsidP="00AA42DF">
      <w:pPr>
        <w:pStyle w:val="ListParagraph"/>
        <w:numPr>
          <w:ilvl w:val="0"/>
          <w:numId w:val="11"/>
        </w:numPr>
        <w:spacing w:after="0" w:line="240" w:lineRule="auto"/>
        <w:ind w:left="1440"/>
      </w:pPr>
      <w:r w:rsidRPr="00572C8F">
        <w:t>15,000 to 12,000 yr BP</w:t>
      </w:r>
    </w:p>
    <w:p w:rsidR="00AA42DF" w:rsidRPr="00572C8F" w:rsidRDefault="00AA42DF" w:rsidP="00AA42DF">
      <w:pPr>
        <w:pStyle w:val="ListParagraph"/>
        <w:numPr>
          <w:ilvl w:val="0"/>
          <w:numId w:val="11"/>
        </w:numPr>
        <w:spacing w:after="0" w:line="240" w:lineRule="auto"/>
        <w:ind w:left="1440"/>
      </w:pPr>
      <w:r w:rsidRPr="00572C8F">
        <w:t>10,000 to 7,000 yr BP</w:t>
      </w:r>
    </w:p>
    <w:p w:rsidR="00AA42DF" w:rsidRPr="00572C8F" w:rsidRDefault="00AA42DF" w:rsidP="00AA42DF">
      <w:pPr>
        <w:pStyle w:val="ListParagraph"/>
        <w:numPr>
          <w:ilvl w:val="0"/>
          <w:numId w:val="11"/>
        </w:numPr>
        <w:spacing w:after="120" w:line="240" w:lineRule="auto"/>
        <w:ind w:left="1440"/>
        <w:contextualSpacing w:val="0"/>
      </w:pPr>
      <w:r w:rsidRPr="00572C8F">
        <w:t>5,000 to 1,000 yr BP</w:t>
      </w:r>
    </w:p>
    <w:p w:rsidR="00AA42DF" w:rsidRPr="00572C8F" w:rsidRDefault="00AA42DF" w:rsidP="00AA42DF">
      <w:pPr>
        <w:pStyle w:val="ListParagraph"/>
        <w:spacing w:after="0" w:line="240" w:lineRule="auto"/>
        <w:ind w:left="0"/>
      </w:pPr>
      <w:r w:rsidRPr="00572C8F">
        <w:lastRenderedPageBreak/>
        <w:t>Observe the patter</w:t>
      </w:r>
      <w:r>
        <w:t>n</w:t>
      </w:r>
      <w:r w:rsidRPr="00572C8F">
        <w:t>s for spruce at each time slice on the map. You can change the symbols and colors, rearrange the plotting order, and turn layers on and off using the View Current Search Layers tool (2</w:t>
      </w:r>
      <w:r w:rsidRPr="00572C8F">
        <w:rPr>
          <w:vertAlign w:val="superscript"/>
        </w:rPr>
        <w:t>nd</w:t>
      </w:r>
      <w:r w:rsidRPr="00572C8F">
        <w:t xml:space="preserve"> from the left). </w:t>
      </w:r>
    </w:p>
    <w:p w:rsidR="00AA42DF" w:rsidRPr="00572C8F" w:rsidRDefault="00AA42DF" w:rsidP="00AA42DF">
      <w:pPr>
        <w:pStyle w:val="ListParagraph"/>
        <w:spacing w:after="0" w:line="240" w:lineRule="auto"/>
        <w:ind w:left="0"/>
      </w:pPr>
    </w:p>
    <w:p w:rsidR="00AA42DF" w:rsidRDefault="00AA42DF" w:rsidP="00AA42DF">
      <w:pPr>
        <w:pStyle w:val="ListParagraph"/>
        <w:numPr>
          <w:ilvl w:val="0"/>
          <w:numId w:val="5"/>
        </w:numPr>
        <w:spacing w:after="0" w:line="240" w:lineRule="auto"/>
      </w:pPr>
      <w:r w:rsidRPr="00572C8F">
        <w:t>Describe the distri</w:t>
      </w:r>
      <w:r>
        <w:t>bution through time for spruce.</w:t>
      </w:r>
    </w:p>
    <w:p w:rsidR="00AA42DF" w:rsidRDefault="00AA42DF" w:rsidP="00AA42DF">
      <w:pPr>
        <w:spacing w:after="0" w:line="240" w:lineRule="auto"/>
      </w:pPr>
    </w:p>
    <w:p w:rsidR="00AA42DF" w:rsidRDefault="00AA42DF" w:rsidP="00AA42DF">
      <w:pPr>
        <w:spacing w:after="0" w:line="240" w:lineRule="auto"/>
      </w:pPr>
    </w:p>
    <w:p w:rsidR="00AA42DF" w:rsidRDefault="00AA42DF" w:rsidP="00AA42DF">
      <w:pPr>
        <w:spacing w:after="0" w:line="240" w:lineRule="auto"/>
      </w:pPr>
    </w:p>
    <w:p w:rsidR="00AA42DF" w:rsidRDefault="00AA42DF" w:rsidP="00AA42DF">
      <w:pPr>
        <w:spacing w:after="0" w:line="240" w:lineRule="auto"/>
      </w:pPr>
    </w:p>
    <w:p w:rsidR="00AA42DF" w:rsidRDefault="00AA42DF" w:rsidP="00AA42DF">
      <w:pPr>
        <w:spacing w:after="0" w:line="240" w:lineRule="auto"/>
      </w:pPr>
    </w:p>
    <w:p w:rsidR="00AA42DF" w:rsidRDefault="00AA42DF" w:rsidP="00AA42DF">
      <w:pPr>
        <w:spacing w:after="0" w:line="240" w:lineRule="auto"/>
      </w:pPr>
    </w:p>
    <w:p w:rsidR="00AA42DF" w:rsidRDefault="00AA42DF" w:rsidP="00AA42DF">
      <w:pPr>
        <w:spacing w:after="0" w:line="240" w:lineRule="auto"/>
      </w:pPr>
    </w:p>
    <w:p w:rsidR="00AA42DF" w:rsidRDefault="00AA42DF" w:rsidP="00AA42DF">
      <w:pPr>
        <w:spacing w:after="0" w:line="240" w:lineRule="auto"/>
      </w:pPr>
    </w:p>
    <w:p w:rsidR="006A44C9" w:rsidRDefault="006A44C9" w:rsidP="00AA42DF">
      <w:pPr>
        <w:spacing w:after="0" w:line="240" w:lineRule="auto"/>
      </w:pPr>
    </w:p>
    <w:p w:rsidR="006A44C9" w:rsidRDefault="006A44C9" w:rsidP="00AA42DF">
      <w:pPr>
        <w:spacing w:after="0" w:line="240" w:lineRule="auto"/>
      </w:pPr>
    </w:p>
    <w:p w:rsidR="006A44C9" w:rsidRDefault="006A44C9" w:rsidP="00AA42DF">
      <w:pPr>
        <w:spacing w:after="0" w:line="240" w:lineRule="auto"/>
      </w:pPr>
    </w:p>
    <w:p w:rsidR="00AA42DF" w:rsidRDefault="00AA42DF" w:rsidP="00AA42DF">
      <w:pPr>
        <w:spacing w:after="0" w:line="240" w:lineRule="auto"/>
      </w:pPr>
    </w:p>
    <w:p w:rsidR="00AA42DF" w:rsidRPr="00572C8F" w:rsidRDefault="00AA42DF" w:rsidP="00AA42DF">
      <w:pPr>
        <w:spacing w:after="0" w:line="240" w:lineRule="auto"/>
      </w:pPr>
    </w:p>
    <w:p w:rsidR="00AA42DF" w:rsidRPr="00572C8F" w:rsidRDefault="00AA42DF" w:rsidP="00AA42DF">
      <w:pPr>
        <w:pStyle w:val="ListParagraph"/>
        <w:numPr>
          <w:ilvl w:val="0"/>
          <w:numId w:val="5"/>
        </w:numPr>
        <w:spacing w:after="0" w:line="240" w:lineRule="auto"/>
      </w:pPr>
      <w:r w:rsidRPr="00572C8F">
        <w:t>Which climate parameters (temperature and/or precipitation) are driving the spruce distribution through time? Why do you think this? Explain your reasoning.</w:t>
      </w:r>
    </w:p>
    <w:p w:rsidR="00AA42DF" w:rsidRPr="00572C8F" w:rsidRDefault="00AA42DF" w:rsidP="00AA42DF">
      <w:pPr>
        <w:pStyle w:val="ListParagraph"/>
        <w:spacing w:after="0" w:line="240" w:lineRule="auto"/>
      </w:pPr>
    </w:p>
    <w:p w:rsidR="006A44C9" w:rsidRDefault="006A44C9" w:rsidP="00AA42DF">
      <w:pPr>
        <w:pStyle w:val="ListParagraph"/>
        <w:spacing w:after="120" w:line="240" w:lineRule="auto"/>
        <w:ind w:left="0"/>
        <w:contextualSpacing w:val="0"/>
      </w:pPr>
    </w:p>
    <w:p w:rsidR="006A44C9" w:rsidRDefault="006A44C9" w:rsidP="00AA42DF">
      <w:pPr>
        <w:pStyle w:val="ListParagraph"/>
        <w:spacing w:after="120" w:line="240" w:lineRule="auto"/>
        <w:ind w:left="0"/>
        <w:contextualSpacing w:val="0"/>
      </w:pPr>
    </w:p>
    <w:p w:rsidR="006A44C9" w:rsidRDefault="006A44C9" w:rsidP="00AA42DF">
      <w:pPr>
        <w:pStyle w:val="ListParagraph"/>
        <w:spacing w:after="120" w:line="240" w:lineRule="auto"/>
        <w:ind w:left="0"/>
        <w:contextualSpacing w:val="0"/>
      </w:pPr>
    </w:p>
    <w:p w:rsidR="006A44C9" w:rsidRDefault="006A44C9" w:rsidP="00AA42DF">
      <w:pPr>
        <w:pStyle w:val="ListParagraph"/>
        <w:spacing w:after="120" w:line="240" w:lineRule="auto"/>
        <w:ind w:left="0"/>
        <w:contextualSpacing w:val="0"/>
      </w:pPr>
    </w:p>
    <w:p w:rsidR="006A44C9" w:rsidRDefault="006A44C9" w:rsidP="00AA42DF">
      <w:pPr>
        <w:pStyle w:val="ListParagraph"/>
        <w:spacing w:after="120" w:line="240" w:lineRule="auto"/>
        <w:ind w:left="0"/>
        <w:contextualSpacing w:val="0"/>
      </w:pPr>
    </w:p>
    <w:p w:rsidR="006A44C9" w:rsidRDefault="006A44C9" w:rsidP="00AA42DF">
      <w:pPr>
        <w:pStyle w:val="ListParagraph"/>
        <w:spacing w:after="120" w:line="240" w:lineRule="auto"/>
        <w:ind w:left="0"/>
        <w:contextualSpacing w:val="0"/>
      </w:pPr>
    </w:p>
    <w:p w:rsidR="006A44C9" w:rsidRDefault="006A44C9" w:rsidP="00AA42DF">
      <w:pPr>
        <w:pStyle w:val="ListParagraph"/>
        <w:spacing w:after="120" w:line="240" w:lineRule="auto"/>
        <w:ind w:left="0"/>
        <w:contextualSpacing w:val="0"/>
      </w:pPr>
    </w:p>
    <w:p w:rsidR="006A44C9" w:rsidRDefault="006A44C9" w:rsidP="00AA42DF">
      <w:pPr>
        <w:pStyle w:val="ListParagraph"/>
        <w:spacing w:after="120" w:line="240" w:lineRule="auto"/>
        <w:ind w:left="0"/>
        <w:contextualSpacing w:val="0"/>
      </w:pPr>
    </w:p>
    <w:p w:rsidR="00AA42DF" w:rsidRPr="00572C8F" w:rsidRDefault="00AA42DF" w:rsidP="00AA42DF">
      <w:pPr>
        <w:pStyle w:val="ListParagraph"/>
        <w:spacing w:after="120" w:line="240" w:lineRule="auto"/>
        <w:ind w:left="0"/>
        <w:contextualSpacing w:val="0"/>
      </w:pPr>
      <w:r w:rsidRPr="00572C8F">
        <w:t>Let’s observe the relationship of spruce to the position of the North American ice sheets through time from 21,000 yr BP to the present.</w:t>
      </w:r>
    </w:p>
    <w:p w:rsidR="00AA42DF" w:rsidRPr="00572C8F" w:rsidRDefault="00AA42DF" w:rsidP="00AA42DF">
      <w:pPr>
        <w:pStyle w:val="ListParagraph"/>
        <w:spacing w:after="120" w:line="240" w:lineRule="auto"/>
        <w:ind w:left="0"/>
        <w:contextualSpacing w:val="0"/>
      </w:pPr>
      <w:r w:rsidRPr="00572C8F">
        <w:t>Click on the white polygon in the center of the tool bar. In the Ice and Lake window set the time to 21,100 yr BP and press Play. You can pause the animation at points in time</w:t>
      </w:r>
      <w:r>
        <w:t>.</w:t>
      </w:r>
    </w:p>
    <w:p w:rsidR="00AA42DF" w:rsidRPr="00572C8F" w:rsidRDefault="00AA42DF" w:rsidP="00AA42DF">
      <w:pPr>
        <w:pStyle w:val="ListParagraph"/>
        <w:numPr>
          <w:ilvl w:val="0"/>
          <w:numId w:val="5"/>
        </w:numPr>
        <w:spacing w:after="0" w:line="240" w:lineRule="auto"/>
      </w:pPr>
      <w:r w:rsidRPr="00572C8F">
        <w:t xml:space="preserve">How does the position of spruce relate to the position of the ice sheets through time? </w:t>
      </w:r>
    </w:p>
    <w:p w:rsidR="00AA42DF" w:rsidRPr="00572C8F" w:rsidRDefault="00AA42DF" w:rsidP="00AA42DF">
      <w:pPr>
        <w:pStyle w:val="ListParagraph"/>
        <w:spacing w:after="0" w:line="240" w:lineRule="auto"/>
        <w:ind w:left="0"/>
      </w:pPr>
    </w:p>
    <w:p w:rsidR="00AA42DF" w:rsidRPr="00572C8F" w:rsidRDefault="00AA42DF" w:rsidP="00AA42DF">
      <w:pPr>
        <w:pStyle w:val="ListParagraph"/>
        <w:spacing w:after="0" w:line="240" w:lineRule="auto"/>
        <w:ind w:left="0"/>
      </w:pPr>
    </w:p>
    <w:p w:rsidR="00AA42DF" w:rsidRDefault="00AA42DF" w:rsidP="00AA42DF">
      <w:pPr>
        <w:pStyle w:val="ListParagraph"/>
        <w:spacing w:after="0" w:line="240" w:lineRule="auto"/>
        <w:ind w:left="0"/>
      </w:pPr>
    </w:p>
    <w:p w:rsidR="00AA42DF" w:rsidRDefault="00AA42DF" w:rsidP="00AA42DF">
      <w:pPr>
        <w:pStyle w:val="ListParagraph"/>
        <w:spacing w:after="0" w:line="240" w:lineRule="auto"/>
        <w:ind w:left="0"/>
      </w:pPr>
    </w:p>
    <w:p w:rsidR="00AA42DF" w:rsidRDefault="00AA42DF" w:rsidP="00AA42DF">
      <w:pPr>
        <w:pStyle w:val="ListParagraph"/>
        <w:spacing w:after="0" w:line="240" w:lineRule="auto"/>
        <w:ind w:left="0"/>
      </w:pPr>
    </w:p>
    <w:p w:rsidR="00AA42DF" w:rsidRPr="00572C8F" w:rsidRDefault="00AA42DF" w:rsidP="00AA42DF">
      <w:pPr>
        <w:pStyle w:val="ListParagraph"/>
        <w:spacing w:after="120" w:line="240" w:lineRule="auto"/>
        <w:ind w:left="0"/>
      </w:pPr>
    </w:p>
    <w:p w:rsidR="006A44C9" w:rsidRDefault="006A44C9">
      <w:r>
        <w:br w:type="page"/>
      </w:r>
    </w:p>
    <w:p w:rsidR="00AA42DF" w:rsidRPr="00572C8F" w:rsidRDefault="00AA42DF" w:rsidP="00AA42DF">
      <w:pPr>
        <w:pStyle w:val="ListParagraph"/>
        <w:spacing w:after="120" w:line="240" w:lineRule="auto"/>
        <w:ind w:left="0"/>
        <w:contextualSpacing w:val="0"/>
      </w:pPr>
      <w:r w:rsidRPr="00572C8F">
        <w:lastRenderedPageBreak/>
        <w:t xml:space="preserve">You will now need to observe the past distributions of the </w:t>
      </w:r>
      <w:r>
        <w:t xml:space="preserve">plant and animal </w:t>
      </w:r>
      <w:r w:rsidRPr="00572C8F">
        <w:t xml:space="preserve">taxa below </w:t>
      </w:r>
      <w:r w:rsidR="00393CE6">
        <w:t xml:space="preserve">using the </w:t>
      </w:r>
      <w:r w:rsidRPr="00572C8F">
        <w:t>s</w:t>
      </w:r>
      <w:r>
        <w:t xml:space="preserve">ame </w:t>
      </w:r>
      <w:r w:rsidR="00393CE6">
        <w:t xml:space="preserve">four </w:t>
      </w:r>
      <w:r>
        <w:t>time steps as you did with s</w:t>
      </w:r>
      <w:r w:rsidRPr="00572C8F">
        <w:t xml:space="preserve">pruce. </w:t>
      </w:r>
      <w:r w:rsidRPr="009305DF">
        <w:rPr>
          <w:i/>
        </w:rPr>
        <w:t xml:space="preserve">[Note: we may assign </w:t>
      </w:r>
      <w:r>
        <w:rPr>
          <w:i/>
        </w:rPr>
        <w:t>each group</w:t>
      </w:r>
      <w:r w:rsidRPr="009305DF">
        <w:rPr>
          <w:i/>
        </w:rPr>
        <w:t xml:space="preserve"> to </w:t>
      </w:r>
      <w:r>
        <w:rPr>
          <w:i/>
        </w:rPr>
        <w:t>a subset of these</w:t>
      </w:r>
      <w:r w:rsidRPr="009305DF">
        <w:rPr>
          <w:i/>
        </w:rPr>
        <w:t xml:space="preserve"> taxa]</w:t>
      </w:r>
    </w:p>
    <w:p w:rsidR="00AA42DF" w:rsidRPr="00572C8F" w:rsidRDefault="00AA42DF" w:rsidP="00AA42DF">
      <w:pPr>
        <w:pStyle w:val="ListParagraph"/>
        <w:numPr>
          <w:ilvl w:val="0"/>
          <w:numId w:val="8"/>
        </w:numPr>
        <w:spacing w:after="120" w:line="240" w:lineRule="auto"/>
        <w:ind w:left="1080"/>
        <w:rPr>
          <w:rFonts w:cs="Times New Roman"/>
        </w:rPr>
      </w:pPr>
      <w:r w:rsidRPr="00572C8F">
        <w:rPr>
          <w:rFonts w:cs="Times New Roman"/>
          <w:i/>
        </w:rPr>
        <w:t>Pinus strobus</w:t>
      </w:r>
      <w:r w:rsidRPr="00572C8F">
        <w:rPr>
          <w:rFonts w:cs="Times New Roman"/>
        </w:rPr>
        <w:t xml:space="preserve"> (white pine)</w:t>
      </w:r>
    </w:p>
    <w:p w:rsidR="00AA42DF" w:rsidRPr="00572C8F" w:rsidRDefault="00AA42DF" w:rsidP="00AA42DF">
      <w:pPr>
        <w:pStyle w:val="ListParagraph"/>
        <w:numPr>
          <w:ilvl w:val="0"/>
          <w:numId w:val="8"/>
        </w:numPr>
        <w:spacing w:after="120" w:line="240" w:lineRule="auto"/>
        <w:ind w:left="1080"/>
        <w:rPr>
          <w:rFonts w:cs="Times New Roman"/>
        </w:rPr>
      </w:pPr>
      <w:r w:rsidRPr="00572C8F">
        <w:rPr>
          <w:rFonts w:cs="Times New Roman"/>
          <w:i/>
        </w:rPr>
        <w:t xml:space="preserve">Quercus </w:t>
      </w:r>
      <w:r w:rsidRPr="00572C8F">
        <w:rPr>
          <w:rFonts w:cs="Times New Roman"/>
        </w:rPr>
        <w:t>spp. (</w:t>
      </w:r>
      <w:r w:rsidRPr="00821603">
        <w:rPr>
          <w:rFonts w:cs="Times New Roman"/>
        </w:rPr>
        <w:t>oak</w:t>
      </w:r>
      <w:r w:rsidRPr="00572C8F">
        <w:rPr>
          <w:rFonts w:cs="Times New Roman"/>
          <w:i/>
        </w:rPr>
        <w:t>)</w:t>
      </w:r>
    </w:p>
    <w:p w:rsidR="00AA42DF" w:rsidRPr="00572C8F" w:rsidRDefault="00AA42DF" w:rsidP="00AA42DF">
      <w:pPr>
        <w:pStyle w:val="ListParagraph"/>
        <w:numPr>
          <w:ilvl w:val="0"/>
          <w:numId w:val="8"/>
        </w:numPr>
        <w:spacing w:after="120" w:line="240" w:lineRule="auto"/>
        <w:ind w:left="1080"/>
        <w:rPr>
          <w:rFonts w:cs="Times New Roman"/>
        </w:rPr>
      </w:pPr>
      <w:r w:rsidRPr="00572C8F">
        <w:rPr>
          <w:rFonts w:cs="Times New Roman"/>
          <w:i/>
        </w:rPr>
        <w:t xml:space="preserve">Tsuga </w:t>
      </w:r>
      <w:r w:rsidRPr="00572C8F">
        <w:rPr>
          <w:rFonts w:cs="Times New Roman"/>
        </w:rPr>
        <w:t>spp ( hemlock)</w:t>
      </w:r>
    </w:p>
    <w:p w:rsidR="00AA42DF" w:rsidRPr="00572C8F" w:rsidRDefault="00AA42DF" w:rsidP="00AA42DF">
      <w:pPr>
        <w:pStyle w:val="ListParagraph"/>
        <w:numPr>
          <w:ilvl w:val="0"/>
          <w:numId w:val="8"/>
        </w:numPr>
        <w:spacing w:after="120" w:line="240" w:lineRule="auto"/>
        <w:ind w:left="1080"/>
        <w:rPr>
          <w:rFonts w:cs="Times New Roman"/>
        </w:rPr>
      </w:pPr>
      <w:r w:rsidRPr="00572C8F">
        <w:rPr>
          <w:rFonts w:cs="Times New Roman"/>
          <w:i/>
        </w:rPr>
        <w:t xml:space="preserve">Artemisia </w:t>
      </w:r>
      <w:r w:rsidRPr="00572C8F">
        <w:rPr>
          <w:rFonts w:cs="Times New Roman"/>
        </w:rPr>
        <w:t>spp</w:t>
      </w:r>
      <w:r w:rsidRPr="00572C8F">
        <w:rPr>
          <w:rFonts w:cs="Times New Roman"/>
          <w:i/>
        </w:rPr>
        <w:t>.</w:t>
      </w:r>
      <w:r w:rsidRPr="00572C8F">
        <w:rPr>
          <w:rFonts w:cs="Times New Roman"/>
        </w:rPr>
        <w:t xml:space="preserve"> (sagebrush, mugwort, wormwood)</w:t>
      </w:r>
    </w:p>
    <w:p w:rsidR="00AA42DF" w:rsidRPr="00572C8F" w:rsidRDefault="00AA42DF" w:rsidP="00AA42DF">
      <w:pPr>
        <w:pStyle w:val="ListParagraph"/>
        <w:numPr>
          <w:ilvl w:val="0"/>
          <w:numId w:val="8"/>
        </w:numPr>
        <w:spacing w:after="120" w:line="240" w:lineRule="auto"/>
        <w:ind w:left="1080"/>
        <w:contextualSpacing w:val="0"/>
      </w:pPr>
      <w:r w:rsidRPr="00572C8F">
        <w:rPr>
          <w:rFonts w:cs="Times New Roman"/>
          <w:i/>
        </w:rPr>
        <w:t>Ambrosia</w:t>
      </w:r>
      <w:r w:rsidRPr="00572C8F">
        <w:rPr>
          <w:rFonts w:cs="Times New Roman"/>
        </w:rPr>
        <w:t xml:space="preserve"> spp. (ragweed)</w:t>
      </w:r>
    </w:p>
    <w:p w:rsidR="00AA42DF" w:rsidRPr="00572C8F" w:rsidRDefault="00AA42DF" w:rsidP="00AA42DF">
      <w:pPr>
        <w:pStyle w:val="ListParagraph"/>
        <w:numPr>
          <w:ilvl w:val="0"/>
          <w:numId w:val="10"/>
        </w:numPr>
        <w:spacing w:after="120" w:line="240" w:lineRule="auto"/>
        <w:ind w:left="1080"/>
      </w:pPr>
      <w:r w:rsidRPr="00572C8F">
        <w:rPr>
          <w:i/>
        </w:rPr>
        <w:t xml:space="preserve">Antilocapra americana </w:t>
      </w:r>
      <w:r w:rsidRPr="00572C8F">
        <w:t>(pronghorn antelope)</w:t>
      </w:r>
    </w:p>
    <w:p w:rsidR="00AA42DF" w:rsidRPr="00572C8F" w:rsidRDefault="00AA42DF" w:rsidP="00AA42DF">
      <w:pPr>
        <w:pStyle w:val="ListParagraph"/>
        <w:numPr>
          <w:ilvl w:val="0"/>
          <w:numId w:val="10"/>
        </w:numPr>
        <w:spacing w:after="120" w:line="240" w:lineRule="auto"/>
        <w:ind w:left="1080"/>
      </w:pPr>
      <w:r w:rsidRPr="00572C8F">
        <w:rPr>
          <w:i/>
        </w:rPr>
        <w:t xml:space="preserve">Martes americana </w:t>
      </w:r>
      <w:r w:rsidRPr="00572C8F">
        <w:t>(pine marten)</w:t>
      </w:r>
    </w:p>
    <w:p w:rsidR="00AA42DF" w:rsidRPr="00572C8F" w:rsidRDefault="00AA42DF" w:rsidP="00AA42DF">
      <w:pPr>
        <w:pStyle w:val="ListParagraph"/>
        <w:numPr>
          <w:ilvl w:val="0"/>
          <w:numId w:val="10"/>
        </w:numPr>
        <w:spacing w:after="120" w:line="240" w:lineRule="auto"/>
        <w:ind w:left="1080"/>
      </w:pPr>
      <w:r w:rsidRPr="00572C8F">
        <w:rPr>
          <w:i/>
        </w:rPr>
        <w:t xml:space="preserve">Bison </w:t>
      </w:r>
      <w:r w:rsidRPr="00572C8F">
        <w:t>sp</w:t>
      </w:r>
      <w:r>
        <w:t>.</w:t>
      </w:r>
      <w:r w:rsidRPr="00572C8F">
        <w:t xml:space="preserve"> (bison)</w:t>
      </w:r>
    </w:p>
    <w:p w:rsidR="00AA42DF" w:rsidRPr="00572C8F" w:rsidRDefault="00AA42DF" w:rsidP="00AA42DF">
      <w:pPr>
        <w:pStyle w:val="ListParagraph"/>
        <w:numPr>
          <w:ilvl w:val="0"/>
          <w:numId w:val="10"/>
        </w:numPr>
        <w:spacing w:after="120" w:line="240" w:lineRule="auto"/>
        <w:ind w:left="1080"/>
      </w:pPr>
      <w:r w:rsidRPr="00572C8F">
        <w:rPr>
          <w:rFonts w:cs="Times New Roman"/>
          <w:i/>
        </w:rPr>
        <w:t>Phloeotribus piceae</w:t>
      </w:r>
      <w:r w:rsidRPr="00572C8F">
        <w:rPr>
          <w:rFonts w:cs="Times New Roman"/>
        </w:rPr>
        <w:t xml:space="preserve"> (bark beetle)</w:t>
      </w:r>
    </w:p>
    <w:p w:rsidR="00AA42DF" w:rsidRPr="00572C8F" w:rsidRDefault="00AA42DF" w:rsidP="00AA42DF">
      <w:pPr>
        <w:pStyle w:val="ListParagraph"/>
        <w:spacing w:after="120" w:line="240" w:lineRule="auto"/>
        <w:ind w:left="0"/>
      </w:pPr>
    </w:p>
    <w:p w:rsidR="00AA42DF" w:rsidRPr="00572C8F" w:rsidRDefault="00AA42DF" w:rsidP="00AA42DF">
      <w:pPr>
        <w:pStyle w:val="ListParagraph"/>
        <w:spacing w:after="120" w:line="240" w:lineRule="auto"/>
        <w:ind w:left="0"/>
        <w:rPr>
          <w:u w:val="single"/>
        </w:rPr>
      </w:pPr>
      <w:r w:rsidRPr="00572C8F">
        <w:t xml:space="preserve">When doing searches for the above plant taxa you will need use the same Advanced Taxa Selection window that you used to select spruce. The one exception is </w:t>
      </w:r>
      <w:r w:rsidRPr="00572C8F">
        <w:rPr>
          <w:i/>
        </w:rPr>
        <w:t>Pinus strobus</w:t>
      </w:r>
      <w:r>
        <w:rPr>
          <w:i/>
        </w:rPr>
        <w:t>:</w:t>
      </w:r>
      <w:r w:rsidRPr="00572C8F">
        <w:t xml:space="preserve"> for this taxon you can simply type </w:t>
      </w:r>
      <w:r w:rsidRPr="00572C8F">
        <w:rPr>
          <w:i/>
        </w:rPr>
        <w:t>Pinus strobus</w:t>
      </w:r>
      <w:r w:rsidRPr="00572C8F">
        <w:t xml:space="preserve"> in the </w:t>
      </w:r>
      <w:r w:rsidR="00393CE6">
        <w:t>Basic</w:t>
      </w:r>
      <w:r w:rsidRPr="00572C8F">
        <w:t xml:space="preserve"> Search window under Taxon. </w:t>
      </w:r>
      <w:r w:rsidRPr="00572C8F">
        <w:rPr>
          <w:u w:val="single"/>
        </w:rPr>
        <w:t>For all of the above plant species use &gt;5% as the abundance.</w:t>
      </w:r>
    </w:p>
    <w:p w:rsidR="00AA42DF" w:rsidRPr="00572C8F" w:rsidRDefault="00AA42DF" w:rsidP="00AA42DF">
      <w:pPr>
        <w:pStyle w:val="ListParagraph"/>
        <w:spacing w:after="120" w:line="240" w:lineRule="auto"/>
        <w:ind w:left="0"/>
        <w:rPr>
          <w:u w:val="single"/>
        </w:rPr>
      </w:pPr>
    </w:p>
    <w:p w:rsidR="00AA42DF" w:rsidRPr="00572C8F" w:rsidRDefault="00AA42DF" w:rsidP="00AA42DF">
      <w:pPr>
        <w:pStyle w:val="ListParagraph"/>
        <w:spacing w:after="120" w:line="240" w:lineRule="auto"/>
        <w:ind w:left="0"/>
      </w:pPr>
      <w:r w:rsidRPr="00572C8F">
        <w:t>For the above animal species</w:t>
      </w:r>
      <w:r w:rsidR="00393CE6">
        <w:t>,</w:t>
      </w:r>
      <w:r w:rsidRPr="00572C8F">
        <w:t xml:space="preserve"> simply type the species name in the </w:t>
      </w:r>
      <w:r w:rsidR="00393CE6">
        <w:t xml:space="preserve">Basic </w:t>
      </w:r>
      <w:r w:rsidRPr="00572C8F">
        <w:t xml:space="preserve">Taxon search window. </w:t>
      </w:r>
      <w:r w:rsidR="00393CE6">
        <w:t xml:space="preserve">With </w:t>
      </w:r>
      <w:r w:rsidRPr="00572C8F">
        <w:t xml:space="preserve">the animal species, use </w:t>
      </w:r>
      <w:r w:rsidRPr="00572C8F">
        <w:rPr>
          <w:b/>
        </w:rPr>
        <w:t>50,000 to 18,000 yr BP</w:t>
      </w:r>
      <w:r w:rsidRPr="00572C8F">
        <w:t xml:space="preserve"> instead of 21,000 to 18,000 yr BP, for the first age bracket. </w:t>
      </w:r>
    </w:p>
    <w:p w:rsidR="00AA42DF" w:rsidRPr="00572C8F" w:rsidRDefault="00AA42DF" w:rsidP="00AA42DF">
      <w:pPr>
        <w:pStyle w:val="ListParagraph"/>
        <w:spacing w:after="120" w:line="240" w:lineRule="auto"/>
        <w:ind w:left="0"/>
      </w:pPr>
    </w:p>
    <w:p w:rsidR="00AA42DF" w:rsidRPr="00572C8F" w:rsidRDefault="00AA42DF" w:rsidP="00AA42DF">
      <w:pPr>
        <w:pStyle w:val="ListParagraph"/>
        <w:spacing w:after="120" w:line="240" w:lineRule="auto"/>
        <w:ind w:left="0"/>
        <w:contextualSpacing w:val="0"/>
      </w:pPr>
      <w:r w:rsidRPr="00572C8F">
        <w:t>In order to clear your previous searches, click on Remove All in the Current Searches window or reload the Neotoma Explorer page. However, it may be useful to be able to observe the species in tandem, so you may not want to delete your previous searches</w:t>
      </w:r>
      <w:r w:rsidR="00393CE6">
        <w:t xml:space="preserve"> but rather just toggle the layers on and off as needed</w:t>
      </w:r>
      <w:r w:rsidRPr="00572C8F">
        <w:t>.</w:t>
      </w:r>
    </w:p>
    <w:p w:rsidR="00AA42DF" w:rsidRDefault="00AA42DF" w:rsidP="00AA42DF">
      <w:pPr>
        <w:pStyle w:val="ListParagraph"/>
        <w:numPr>
          <w:ilvl w:val="0"/>
          <w:numId w:val="5"/>
        </w:numPr>
        <w:spacing w:after="0" w:line="240" w:lineRule="auto"/>
      </w:pPr>
      <w:r w:rsidRPr="00572C8F">
        <w:t>Describe how the distribution of each species changes over time.</w:t>
      </w:r>
    </w:p>
    <w:p w:rsidR="00AA42DF" w:rsidRDefault="00AA42DF" w:rsidP="00AA42DF">
      <w:pPr>
        <w:spacing w:after="0" w:line="240" w:lineRule="auto"/>
      </w:pPr>
    </w:p>
    <w:p w:rsidR="00AA42DF" w:rsidRDefault="00AA42DF" w:rsidP="00AA42DF">
      <w:pPr>
        <w:spacing w:after="0" w:line="240" w:lineRule="auto"/>
      </w:pPr>
    </w:p>
    <w:p w:rsidR="00AA42DF" w:rsidRDefault="00AA42DF" w:rsidP="00AA42DF">
      <w:pPr>
        <w:spacing w:after="0" w:line="240" w:lineRule="auto"/>
      </w:pPr>
    </w:p>
    <w:p w:rsidR="00AA42DF" w:rsidRDefault="00AA42DF" w:rsidP="00AA42DF">
      <w:pPr>
        <w:spacing w:after="0" w:line="240" w:lineRule="auto"/>
      </w:pPr>
    </w:p>
    <w:p w:rsidR="00AA42DF" w:rsidRDefault="00AA42DF" w:rsidP="00AA42DF">
      <w:pPr>
        <w:spacing w:after="0" w:line="240" w:lineRule="auto"/>
      </w:pPr>
    </w:p>
    <w:p w:rsidR="00AA42DF" w:rsidRDefault="00AA42DF" w:rsidP="00AA42DF">
      <w:pPr>
        <w:spacing w:after="0" w:line="240" w:lineRule="auto"/>
      </w:pPr>
    </w:p>
    <w:p w:rsidR="00AA42DF" w:rsidRDefault="00AA42DF" w:rsidP="00AA42DF">
      <w:pPr>
        <w:spacing w:after="0" w:line="240" w:lineRule="auto"/>
      </w:pPr>
    </w:p>
    <w:p w:rsidR="00AA42DF" w:rsidRDefault="00AA42DF" w:rsidP="00AA42DF">
      <w:pPr>
        <w:spacing w:after="0" w:line="240" w:lineRule="auto"/>
      </w:pPr>
    </w:p>
    <w:p w:rsidR="00AA42DF" w:rsidRDefault="00AA42DF" w:rsidP="00AA42DF">
      <w:pPr>
        <w:spacing w:after="0" w:line="240" w:lineRule="auto"/>
      </w:pPr>
    </w:p>
    <w:p w:rsidR="00AA42DF" w:rsidRDefault="00AA42DF" w:rsidP="00AA42DF">
      <w:pPr>
        <w:spacing w:after="0" w:line="240" w:lineRule="auto"/>
      </w:pPr>
    </w:p>
    <w:p w:rsidR="00AA42DF" w:rsidRDefault="00AA42DF" w:rsidP="00AA42DF">
      <w:pPr>
        <w:spacing w:after="0" w:line="240" w:lineRule="auto"/>
      </w:pPr>
    </w:p>
    <w:p w:rsidR="00AA42DF" w:rsidRDefault="00AA42DF" w:rsidP="00AA42DF">
      <w:pPr>
        <w:spacing w:after="0" w:line="240" w:lineRule="auto"/>
      </w:pPr>
    </w:p>
    <w:p w:rsidR="00AA42DF" w:rsidRDefault="00AA42DF" w:rsidP="00AA42DF">
      <w:pPr>
        <w:spacing w:after="0" w:line="240" w:lineRule="auto"/>
      </w:pPr>
    </w:p>
    <w:p w:rsidR="00AA42DF" w:rsidRDefault="00AA42DF" w:rsidP="00AA42DF">
      <w:pPr>
        <w:spacing w:after="0" w:line="240" w:lineRule="auto"/>
      </w:pPr>
    </w:p>
    <w:p w:rsidR="00AA42DF" w:rsidRDefault="00AA42DF" w:rsidP="00AA42DF">
      <w:pPr>
        <w:spacing w:after="0" w:line="240" w:lineRule="auto"/>
      </w:pPr>
    </w:p>
    <w:p w:rsidR="00AA42DF" w:rsidRDefault="00AA42DF" w:rsidP="00AA42DF">
      <w:pPr>
        <w:spacing w:after="0" w:line="240" w:lineRule="auto"/>
      </w:pPr>
    </w:p>
    <w:p w:rsidR="00AA42DF" w:rsidRDefault="00AA42DF" w:rsidP="00AA42DF">
      <w:pPr>
        <w:spacing w:after="0" w:line="240" w:lineRule="auto"/>
      </w:pPr>
    </w:p>
    <w:p w:rsidR="006A44C9" w:rsidRDefault="006A44C9" w:rsidP="00AA42DF">
      <w:pPr>
        <w:spacing w:after="0" w:line="240" w:lineRule="auto"/>
      </w:pPr>
    </w:p>
    <w:p w:rsidR="006A44C9" w:rsidRDefault="006A44C9" w:rsidP="00AA42DF">
      <w:pPr>
        <w:spacing w:after="0" w:line="240" w:lineRule="auto"/>
      </w:pPr>
    </w:p>
    <w:p w:rsidR="006A44C9" w:rsidRPr="00572C8F" w:rsidRDefault="006A44C9" w:rsidP="00AA42DF">
      <w:pPr>
        <w:spacing w:after="0" w:line="240" w:lineRule="auto"/>
      </w:pPr>
    </w:p>
    <w:p w:rsidR="006A44C9" w:rsidRDefault="006A44C9">
      <w:r>
        <w:br w:type="page"/>
      </w:r>
    </w:p>
    <w:p w:rsidR="00AA42DF" w:rsidRDefault="00AA42DF" w:rsidP="00AA42DF">
      <w:pPr>
        <w:pStyle w:val="ListParagraph"/>
        <w:numPr>
          <w:ilvl w:val="0"/>
          <w:numId w:val="5"/>
        </w:numPr>
        <w:spacing w:after="0" w:line="240" w:lineRule="auto"/>
      </w:pPr>
      <w:r w:rsidRPr="00572C8F">
        <w:lastRenderedPageBreak/>
        <w:t>What climate variables do you think are controlling the distribution of each species? Why?</w:t>
      </w:r>
    </w:p>
    <w:p w:rsidR="00AA42DF" w:rsidRDefault="00AA42DF" w:rsidP="00AA42DF">
      <w:pPr>
        <w:spacing w:after="0" w:line="240" w:lineRule="auto"/>
      </w:pPr>
    </w:p>
    <w:p w:rsidR="00AA42DF" w:rsidRDefault="00AA42DF" w:rsidP="00AA42DF">
      <w:pPr>
        <w:spacing w:after="0" w:line="240" w:lineRule="auto"/>
      </w:pPr>
    </w:p>
    <w:p w:rsidR="00AA42DF" w:rsidRDefault="00AA42DF" w:rsidP="00AA42DF">
      <w:pPr>
        <w:spacing w:after="0" w:line="240" w:lineRule="auto"/>
      </w:pPr>
    </w:p>
    <w:p w:rsidR="00AA42DF" w:rsidRDefault="00AA42DF" w:rsidP="00AA42DF">
      <w:pPr>
        <w:spacing w:after="0" w:line="240" w:lineRule="auto"/>
      </w:pPr>
    </w:p>
    <w:p w:rsidR="00AA42DF" w:rsidRDefault="00AA42DF" w:rsidP="00AA42DF">
      <w:pPr>
        <w:spacing w:after="0" w:line="240" w:lineRule="auto"/>
      </w:pPr>
    </w:p>
    <w:p w:rsidR="00AA42DF" w:rsidRDefault="00AA42DF" w:rsidP="00AA42DF">
      <w:pPr>
        <w:spacing w:after="0" w:line="240" w:lineRule="auto"/>
      </w:pPr>
    </w:p>
    <w:p w:rsidR="00AA42DF" w:rsidRDefault="00AA42DF" w:rsidP="00AA42DF">
      <w:pPr>
        <w:spacing w:after="0" w:line="240" w:lineRule="auto"/>
      </w:pPr>
    </w:p>
    <w:p w:rsidR="006A44C9" w:rsidRDefault="006A44C9" w:rsidP="00AA42DF">
      <w:pPr>
        <w:spacing w:after="0" w:line="240" w:lineRule="auto"/>
      </w:pPr>
    </w:p>
    <w:p w:rsidR="006A44C9" w:rsidRDefault="006A44C9" w:rsidP="00AA42DF">
      <w:pPr>
        <w:spacing w:after="0" w:line="240" w:lineRule="auto"/>
      </w:pPr>
    </w:p>
    <w:p w:rsidR="006A44C9" w:rsidRDefault="006A44C9" w:rsidP="00AA42DF">
      <w:pPr>
        <w:spacing w:after="0" w:line="240" w:lineRule="auto"/>
      </w:pPr>
    </w:p>
    <w:p w:rsidR="006A44C9" w:rsidRDefault="006A44C9" w:rsidP="00AA42DF">
      <w:pPr>
        <w:spacing w:after="0" w:line="240" w:lineRule="auto"/>
      </w:pPr>
    </w:p>
    <w:p w:rsidR="006A44C9" w:rsidRDefault="006A44C9" w:rsidP="00AA42DF">
      <w:pPr>
        <w:spacing w:after="0" w:line="240" w:lineRule="auto"/>
      </w:pPr>
    </w:p>
    <w:p w:rsidR="006A44C9" w:rsidRDefault="006A44C9" w:rsidP="00AA42DF">
      <w:pPr>
        <w:spacing w:after="0" w:line="240" w:lineRule="auto"/>
      </w:pPr>
    </w:p>
    <w:p w:rsidR="006A44C9" w:rsidRDefault="006A44C9" w:rsidP="00AA42DF">
      <w:pPr>
        <w:spacing w:after="0" w:line="240" w:lineRule="auto"/>
      </w:pPr>
    </w:p>
    <w:p w:rsidR="006A44C9" w:rsidRDefault="006A44C9" w:rsidP="00AA42DF">
      <w:pPr>
        <w:spacing w:after="0" w:line="240" w:lineRule="auto"/>
      </w:pPr>
    </w:p>
    <w:p w:rsidR="00AA42DF" w:rsidRDefault="00AA42DF" w:rsidP="00AA42DF">
      <w:pPr>
        <w:spacing w:after="0" w:line="240" w:lineRule="auto"/>
      </w:pPr>
    </w:p>
    <w:p w:rsidR="00AA42DF" w:rsidRDefault="00AA42DF" w:rsidP="00AA42DF">
      <w:pPr>
        <w:spacing w:after="0" w:line="240" w:lineRule="auto"/>
      </w:pPr>
    </w:p>
    <w:p w:rsidR="00AA42DF" w:rsidRDefault="00AA42DF" w:rsidP="00AA42DF">
      <w:pPr>
        <w:spacing w:after="0" w:line="240" w:lineRule="auto"/>
      </w:pPr>
    </w:p>
    <w:p w:rsidR="00AA42DF" w:rsidRDefault="00AA42DF" w:rsidP="00AA42DF">
      <w:pPr>
        <w:spacing w:after="0" w:line="240" w:lineRule="auto"/>
      </w:pPr>
    </w:p>
    <w:p w:rsidR="00AA42DF" w:rsidRDefault="00AA42DF" w:rsidP="00AA42DF">
      <w:pPr>
        <w:spacing w:after="0" w:line="240" w:lineRule="auto"/>
      </w:pPr>
    </w:p>
    <w:p w:rsidR="00AA42DF" w:rsidRDefault="00AA42DF" w:rsidP="00AA42DF">
      <w:pPr>
        <w:spacing w:after="0" w:line="240" w:lineRule="auto"/>
      </w:pPr>
    </w:p>
    <w:p w:rsidR="00AA42DF" w:rsidRPr="00572C8F" w:rsidRDefault="00AA42DF" w:rsidP="00AA42DF">
      <w:pPr>
        <w:spacing w:after="0" w:line="240" w:lineRule="auto"/>
      </w:pPr>
    </w:p>
    <w:p w:rsidR="00AA42DF" w:rsidRDefault="00AA42DF" w:rsidP="00AA42DF">
      <w:pPr>
        <w:pStyle w:val="ListParagraph"/>
        <w:numPr>
          <w:ilvl w:val="0"/>
          <w:numId w:val="5"/>
        </w:numPr>
        <w:spacing w:after="0" w:line="240" w:lineRule="auto"/>
      </w:pPr>
      <w:r w:rsidRPr="00572C8F">
        <w:t>Do some species appear to be more sensitive to climate change than others? Based on what evidence?</w:t>
      </w:r>
    </w:p>
    <w:p w:rsidR="00AA42DF" w:rsidRDefault="00AA42DF" w:rsidP="00AA42DF">
      <w:pPr>
        <w:spacing w:after="0" w:line="240" w:lineRule="auto"/>
      </w:pPr>
    </w:p>
    <w:p w:rsidR="00AA42DF" w:rsidRDefault="00AA42DF" w:rsidP="00AA42DF">
      <w:pPr>
        <w:spacing w:after="0" w:line="240" w:lineRule="auto"/>
      </w:pPr>
    </w:p>
    <w:p w:rsidR="00AA42DF" w:rsidRPr="00572C8F" w:rsidRDefault="00AA42DF" w:rsidP="00AA42DF">
      <w:pPr>
        <w:spacing w:after="0" w:line="240" w:lineRule="auto"/>
      </w:pPr>
    </w:p>
    <w:p w:rsidR="00AA42DF" w:rsidRDefault="00AA42DF" w:rsidP="00AA42DF">
      <w:r>
        <w:br w:type="page"/>
      </w:r>
    </w:p>
    <w:p w:rsidR="00AA42DF" w:rsidRDefault="00AA42DF" w:rsidP="00AA42DF">
      <w:pPr>
        <w:pStyle w:val="ListParagraph"/>
        <w:numPr>
          <w:ilvl w:val="0"/>
          <w:numId w:val="5"/>
        </w:numPr>
        <w:spacing w:after="0" w:line="240" w:lineRule="auto"/>
      </w:pPr>
      <w:r w:rsidRPr="00572C8F">
        <w:lastRenderedPageBreak/>
        <w:t xml:space="preserve">Can you detect any relationships between your species? For example, do some species consistently co-occur or appear mutually exclusive? </w:t>
      </w:r>
    </w:p>
    <w:p w:rsidR="00AA42DF" w:rsidRDefault="00AA42DF" w:rsidP="00AA42DF">
      <w:pPr>
        <w:spacing w:after="0" w:line="240" w:lineRule="auto"/>
      </w:pPr>
    </w:p>
    <w:p w:rsidR="00AA42DF" w:rsidRDefault="00AA42DF" w:rsidP="00AA42DF">
      <w:pPr>
        <w:spacing w:after="0" w:line="240" w:lineRule="auto"/>
      </w:pPr>
    </w:p>
    <w:p w:rsidR="00AA42DF" w:rsidRDefault="00AA42DF" w:rsidP="00AA42DF">
      <w:pPr>
        <w:spacing w:after="0" w:line="240" w:lineRule="auto"/>
      </w:pPr>
    </w:p>
    <w:p w:rsidR="00AA42DF" w:rsidRDefault="00AA42DF" w:rsidP="00AA42DF">
      <w:pPr>
        <w:spacing w:after="0" w:line="240" w:lineRule="auto"/>
      </w:pPr>
    </w:p>
    <w:p w:rsidR="00AA42DF" w:rsidRDefault="00AA42DF" w:rsidP="00AA42DF">
      <w:pPr>
        <w:spacing w:after="0" w:line="240" w:lineRule="auto"/>
      </w:pPr>
    </w:p>
    <w:p w:rsidR="00AA42DF" w:rsidRDefault="00AA42DF" w:rsidP="00AA42DF">
      <w:pPr>
        <w:spacing w:after="0" w:line="240" w:lineRule="auto"/>
      </w:pPr>
    </w:p>
    <w:p w:rsidR="00AA42DF" w:rsidRDefault="00AA42DF" w:rsidP="00AA42DF">
      <w:pPr>
        <w:spacing w:after="0" w:line="240" w:lineRule="auto"/>
      </w:pPr>
    </w:p>
    <w:p w:rsidR="006A44C9" w:rsidRDefault="006A44C9" w:rsidP="00AA42DF">
      <w:pPr>
        <w:spacing w:after="0" w:line="240" w:lineRule="auto"/>
      </w:pPr>
    </w:p>
    <w:p w:rsidR="006A44C9" w:rsidRDefault="006A44C9" w:rsidP="00AA42DF">
      <w:pPr>
        <w:spacing w:after="0" w:line="240" w:lineRule="auto"/>
      </w:pPr>
    </w:p>
    <w:p w:rsidR="006A44C9" w:rsidRDefault="006A44C9" w:rsidP="00AA42DF">
      <w:pPr>
        <w:spacing w:after="0" w:line="240" w:lineRule="auto"/>
      </w:pPr>
    </w:p>
    <w:p w:rsidR="006A44C9" w:rsidRDefault="006A44C9" w:rsidP="00AA42DF">
      <w:pPr>
        <w:spacing w:after="0" w:line="240" w:lineRule="auto"/>
      </w:pPr>
    </w:p>
    <w:p w:rsidR="006A44C9" w:rsidRDefault="006A44C9" w:rsidP="00AA42DF">
      <w:pPr>
        <w:spacing w:after="0" w:line="240" w:lineRule="auto"/>
      </w:pPr>
    </w:p>
    <w:p w:rsidR="00AA42DF" w:rsidRDefault="00AA42DF" w:rsidP="00AA42DF">
      <w:pPr>
        <w:spacing w:after="0" w:line="240" w:lineRule="auto"/>
      </w:pPr>
    </w:p>
    <w:p w:rsidR="00AA42DF" w:rsidRDefault="00AA42DF" w:rsidP="00AA42DF">
      <w:pPr>
        <w:spacing w:after="0" w:line="240" w:lineRule="auto"/>
      </w:pPr>
    </w:p>
    <w:p w:rsidR="00AA42DF" w:rsidRDefault="00AA42DF" w:rsidP="00AA42DF">
      <w:pPr>
        <w:spacing w:after="0" w:line="240" w:lineRule="auto"/>
      </w:pPr>
    </w:p>
    <w:p w:rsidR="00AA42DF" w:rsidRDefault="00AA42DF" w:rsidP="00AA42DF">
      <w:pPr>
        <w:spacing w:after="0" w:line="240" w:lineRule="auto"/>
      </w:pPr>
    </w:p>
    <w:p w:rsidR="00AA42DF" w:rsidRDefault="00AA42DF" w:rsidP="00AA42DF">
      <w:pPr>
        <w:spacing w:after="0" w:line="240" w:lineRule="auto"/>
      </w:pPr>
    </w:p>
    <w:p w:rsidR="00AA42DF" w:rsidRDefault="00AA42DF" w:rsidP="00AA42DF">
      <w:pPr>
        <w:spacing w:after="0" w:line="240" w:lineRule="auto"/>
      </w:pPr>
    </w:p>
    <w:p w:rsidR="00AA42DF" w:rsidRDefault="00AA42DF" w:rsidP="00AA42DF">
      <w:pPr>
        <w:spacing w:after="0" w:line="240" w:lineRule="auto"/>
      </w:pPr>
    </w:p>
    <w:p w:rsidR="00AA42DF" w:rsidRDefault="00AA42DF" w:rsidP="00AA42DF">
      <w:pPr>
        <w:spacing w:after="0" w:line="240" w:lineRule="auto"/>
      </w:pPr>
    </w:p>
    <w:p w:rsidR="00AA42DF" w:rsidRPr="00572C8F" w:rsidRDefault="00AA42DF" w:rsidP="00AA42DF">
      <w:pPr>
        <w:spacing w:after="0" w:line="240" w:lineRule="auto"/>
      </w:pPr>
    </w:p>
    <w:p w:rsidR="00AA42DF" w:rsidRPr="00572C8F" w:rsidRDefault="00AA42DF" w:rsidP="00AA42DF">
      <w:pPr>
        <w:pStyle w:val="ListParagraph"/>
        <w:numPr>
          <w:ilvl w:val="0"/>
          <w:numId w:val="5"/>
        </w:numPr>
        <w:spacing w:after="0" w:line="240" w:lineRule="auto"/>
      </w:pPr>
      <w:r w:rsidRPr="00572C8F">
        <w:t>Do you notice species that move in synch with each other? Are some species’ responses to climate change more individualistic? Support your answers with specifics from your data!</w:t>
      </w:r>
    </w:p>
    <w:p w:rsidR="00AA42DF" w:rsidRPr="00572C8F" w:rsidRDefault="00AA42DF" w:rsidP="00AA42DF">
      <w:pPr>
        <w:spacing w:after="0" w:line="240" w:lineRule="auto"/>
      </w:pPr>
    </w:p>
    <w:p w:rsidR="00AA42DF" w:rsidRDefault="00AA42DF" w:rsidP="00AA42DF">
      <w:pPr>
        <w:pStyle w:val="ListParagraph"/>
        <w:spacing w:after="0" w:line="240" w:lineRule="auto"/>
        <w:ind w:left="0"/>
      </w:pPr>
    </w:p>
    <w:p w:rsidR="00AA42DF" w:rsidRPr="00572C8F" w:rsidRDefault="00AA42DF" w:rsidP="00AA42DF">
      <w:pPr>
        <w:spacing w:line="240" w:lineRule="auto"/>
      </w:pPr>
    </w:p>
    <w:p w:rsidR="000B0B64" w:rsidRDefault="000B0B64">
      <w:r>
        <w:br w:type="page"/>
      </w:r>
    </w:p>
    <w:p w:rsidR="00DE025F" w:rsidRDefault="000B0B64" w:rsidP="00B63C3C">
      <w:pPr>
        <w:spacing w:after="120"/>
      </w:pPr>
      <w:r>
        <w:rPr>
          <w:b/>
        </w:rPr>
        <w:lastRenderedPageBreak/>
        <w:t>PART 3 —</w:t>
      </w:r>
      <w:r w:rsidRPr="00C27D6A">
        <w:rPr>
          <w:b/>
        </w:rPr>
        <w:t xml:space="preserve"> </w:t>
      </w:r>
      <w:r w:rsidR="00B63C3C">
        <w:rPr>
          <w:b/>
        </w:rPr>
        <w:t>Exploring Potential Future Changes in Species Distributions</w:t>
      </w:r>
    </w:p>
    <w:p w:rsidR="003304C0" w:rsidRDefault="003304C0" w:rsidP="003304C0">
      <w:r>
        <w:t xml:space="preserve">How will the distribution of the above species change in the future? Let's take a look at how tree species distributions are expected to change in the coming century in response to anthropogenic climate change. The </w:t>
      </w:r>
      <w:hyperlink r:id="rId12" w:history="1">
        <w:r w:rsidRPr="00C924F6">
          <w:rPr>
            <w:rStyle w:val="Hyperlink"/>
          </w:rPr>
          <w:t>USDA Climate Change Atlas</w:t>
        </w:r>
      </w:hyperlink>
      <w:r>
        <w:t xml:space="preserve"> illustrates the future potential ranges of 134 eastern North American tree species based upon climate model predictions of temperature, precipitation and a number of other variables related to tree growth.</w:t>
      </w:r>
    </w:p>
    <w:p w:rsidR="003304C0" w:rsidRDefault="003304C0" w:rsidP="003304C0">
      <w:r>
        <w:t>Because the atlas only illustrates tree species distributions in the eastern United States, we will look at potential future pine, oak and hemlocks ranges and think about how animal species distributions might change in response in this part of North America.</w:t>
      </w:r>
    </w:p>
    <w:p w:rsidR="003304C0" w:rsidRDefault="003304C0" w:rsidP="003304C0">
      <w:pPr>
        <w:spacing w:after="120"/>
      </w:pPr>
      <w:r w:rsidRPr="00CF6C88">
        <w:rPr>
          <w:b/>
        </w:rPr>
        <w:t>Open the Climate Change Atlas:</w:t>
      </w:r>
      <w:r>
        <w:t xml:space="preserve"> </w:t>
      </w:r>
      <w:hyperlink r:id="rId13" w:history="1">
        <w:r w:rsidRPr="00C924F6">
          <w:rPr>
            <w:rStyle w:val="Hyperlink"/>
          </w:rPr>
          <w:t>USDA Climate Change Atlas</w:t>
        </w:r>
      </w:hyperlink>
      <w:r>
        <w:t xml:space="preserve"> (</w:t>
      </w:r>
      <w:hyperlink r:id="rId14" w:history="1">
        <w:r w:rsidRPr="00200A80">
          <w:rPr>
            <w:rStyle w:val="Hyperlink"/>
          </w:rPr>
          <w:t>http://www.fs.fed.us/nrs/atlas/</w:t>
        </w:r>
      </w:hyperlink>
      <w:r>
        <w:t>), and click on the large box at top that says “Explore the Climate Change Atlas.” (NOTE: As of this writing the box cycles through several pictures, so wait until it says “Explore the Climate Change Atlas” before clicking, otherwise it may take you to a different page.) You will notice that the default map is for the current distribution of red maple (</w:t>
      </w:r>
      <w:r w:rsidRPr="00A0505B">
        <w:rPr>
          <w:i/>
        </w:rPr>
        <w:t>Acer rubrum</w:t>
      </w:r>
      <w:r>
        <w:t xml:space="preserve">). The three tabs above the map illustrate the current distribution, the projected future habitat and predictor maps of the climate and soil factors that determine where red maple grows. Click on the Predictor Maps tab. You will see a map of average May-September precipitation for the eastern US. This is the climatic variable that best determines the distribution of red maple. Above the map is a pull-down menu where you can see a ranked list of the other climatic and edaphic (soil) variables that help determine where red maple grows. Next, click on the Projected Future Habitat tab. The default map shows where red maple habitat will be under a worst-case (high – harsh) climate change scenario (A1F1) as predicted by the Hadley Climate Model 3 (HadleyCM3). Under the pull-down menu you can look at other future habitat projections based on worst-case (A1F1) and best-case (B1) global warming scenarios as predicted by three different climate models. You can also see averages from all three climate models. The future climate scenarios (A1F1 and B1) are from the IPCC AR4 Synthesis Report. You can read more about these and other future climate scenarios as these links: </w:t>
      </w:r>
    </w:p>
    <w:p w:rsidR="003304C0" w:rsidRDefault="003304C0" w:rsidP="003304C0">
      <w:pPr>
        <w:pStyle w:val="ListParagraph"/>
        <w:numPr>
          <w:ilvl w:val="0"/>
          <w:numId w:val="14"/>
        </w:numPr>
        <w:spacing w:line="240" w:lineRule="auto"/>
      </w:pPr>
      <w:hyperlink r:id="rId15" w:history="1">
        <w:r w:rsidRPr="00200A80">
          <w:rPr>
            <w:rStyle w:val="Hyperlink"/>
          </w:rPr>
          <w:t>https://www.ipcc.ch/publications_and_data/ar4/wg1/en/spmsspm-projections-of.html</w:t>
        </w:r>
      </w:hyperlink>
    </w:p>
    <w:p w:rsidR="003304C0" w:rsidRDefault="003304C0" w:rsidP="003304C0">
      <w:pPr>
        <w:pStyle w:val="ListParagraph"/>
        <w:numPr>
          <w:ilvl w:val="0"/>
          <w:numId w:val="14"/>
        </w:numPr>
        <w:spacing w:line="240" w:lineRule="auto"/>
      </w:pPr>
      <w:hyperlink r:id="rId16" w:history="1">
        <w:r w:rsidRPr="00200A80">
          <w:rPr>
            <w:rStyle w:val="Hyperlink"/>
          </w:rPr>
          <w:t>http://www.esrl.noaa.gov/psd/ipcc/extremes/scenarios.html</w:t>
        </w:r>
      </w:hyperlink>
    </w:p>
    <w:p w:rsidR="003304C0" w:rsidRDefault="003304C0" w:rsidP="003304C0">
      <w:pPr>
        <w:pStyle w:val="ListParagraph"/>
        <w:numPr>
          <w:ilvl w:val="0"/>
          <w:numId w:val="14"/>
        </w:numPr>
        <w:spacing w:line="240" w:lineRule="auto"/>
      </w:pPr>
      <w:hyperlink r:id="rId17" w:history="1">
        <w:r w:rsidRPr="00200A80">
          <w:rPr>
            <w:rStyle w:val="Hyperlink"/>
          </w:rPr>
          <w:t>http://www.grida.no/publications/other/ipcc_tar/?src=/climate/ipcc_tar/wg1/029.htm</w:t>
        </w:r>
      </w:hyperlink>
    </w:p>
    <w:p w:rsidR="003304C0" w:rsidRDefault="003304C0" w:rsidP="003304C0">
      <w:pPr>
        <w:spacing w:after="120"/>
      </w:pPr>
      <w:r>
        <w:t>Let’s take a look at four of the tree species that you have already worked with:</w:t>
      </w:r>
    </w:p>
    <w:p w:rsidR="003304C0" w:rsidRPr="0094433F" w:rsidRDefault="003304C0" w:rsidP="003304C0">
      <w:pPr>
        <w:pStyle w:val="ListParagraph"/>
        <w:numPr>
          <w:ilvl w:val="0"/>
          <w:numId w:val="15"/>
        </w:numPr>
        <w:spacing w:after="0" w:line="240" w:lineRule="auto"/>
        <w:rPr>
          <w:i/>
        </w:rPr>
      </w:pPr>
      <w:r w:rsidRPr="0094433F">
        <w:rPr>
          <w:i/>
        </w:rPr>
        <w:t xml:space="preserve">Pinus strobes </w:t>
      </w:r>
      <w:r w:rsidRPr="003304C0">
        <w:t>(eastern white pine)</w:t>
      </w:r>
    </w:p>
    <w:p w:rsidR="003304C0" w:rsidRPr="0094433F" w:rsidRDefault="003304C0" w:rsidP="003304C0">
      <w:pPr>
        <w:pStyle w:val="ListParagraph"/>
        <w:numPr>
          <w:ilvl w:val="0"/>
          <w:numId w:val="15"/>
        </w:numPr>
        <w:spacing w:after="0" w:line="240" w:lineRule="auto"/>
        <w:rPr>
          <w:i/>
        </w:rPr>
      </w:pPr>
      <w:r w:rsidRPr="0094433F">
        <w:rPr>
          <w:i/>
        </w:rPr>
        <w:t xml:space="preserve">Picea mariana </w:t>
      </w:r>
      <w:r w:rsidRPr="003304C0">
        <w:t>(black spruce)</w:t>
      </w:r>
    </w:p>
    <w:p w:rsidR="003304C0" w:rsidRPr="003304C0" w:rsidRDefault="003304C0" w:rsidP="003304C0">
      <w:pPr>
        <w:pStyle w:val="ListParagraph"/>
        <w:numPr>
          <w:ilvl w:val="0"/>
          <w:numId w:val="15"/>
        </w:numPr>
        <w:spacing w:after="0" w:line="240" w:lineRule="auto"/>
        <w:rPr>
          <w:i/>
        </w:rPr>
      </w:pPr>
      <w:r w:rsidRPr="0094433F">
        <w:rPr>
          <w:i/>
        </w:rPr>
        <w:t xml:space="preserve">Tsuga canadensis </w:t>
      </w:r>
      <w:r w:rsidRPr="003304C0">
        <w:t>(eastern hemlock)</w:t>
      </w:r>
    </w:p>
    <w:p w:rsidR="003304C0" w:rsidRPr="0094433F" w:rsidRDefault="003304C0" w:rsidP="003304C0">
      <w:pPr>
        <w:pStyle w:val="ListParagraph"/>
        <w:numPr>
          <w:ilvl w:val="0"/>
          <w:numId w:val="15"/>
        </w:numPr>
        <w:spacing w:after="0" w:line="240" w:lineRule="auto"/>
        <w:rPr>
          <w:i/>
        </w:rPr>
      </w:pPr>
      <w:r w:rsidRPr="0094433F">
        <w:rPr>
          <w:i/>
        </w:rPr>
        <w:t xml:space="preserve">Quercus alba </w:t>
      </w:r>
      <w:r w:rsidRPr="003304C0">
        <w:t>(white oak)</w:t>
      </w:r>
    </w:p>
    <w:p w:rsidR="003304C0" w:rsidRPr="003304C0" w:rsidRDefault="003304C0" w:rsidP="003304C0">
      <w:pPr>
        <w:spacing w:after="0" w:line="240" w:lineRule="auto"/>
      </w:pPr>
    </w:p>
    <w:p w:rsidR="003304C0" w:rsidRDefault="003304C0" w:rsidP="003304C0">
      <w:pPr>
        <w:spacing w:after="0" w:line="240" w:lineRule="auto"/>
      </w:pPr>
      <w:r>
        <w:t xml:space="preserve">In the lower left of the atlas page there is a species search window where you can type in either the English or Latin name for the species. You can also select the tree from a sortable list (link is below the search window). Once the tree is selected click on the new link provided below the search window to load the map (the map does not automatically load). </w:t>
      </w:r>
    </w:p>
    <w:p w:rsidR="003304C0" w:rsidRDefault="003304C0" w:rsidP="003304C0">
      <w:pPr>
        <w:spacing w:after="0" w:line="240" w:lineRule="auto"/>
      </w:pPr>
    </w:p>
    <w:p w:rsidR="003304C0" w:rsidRDefault="003304C0" w:rsidP="003304C0">
      <w:pPr>
        <w:spacing w:after="0" w:line="240" w:lineRule="auto"/>
      </w:pPr>
      <w:r>
        <w:lastRenderedPageBreak/>
        <w:t>For each of the four tree species</w:t>
      </w:r>
      <w:r w:rsidR="006003D5">
        <w:t>,</w:t>
      </w:r>
      <w:r>
        <w:t xml:space="preserve"> observe current and future projected ranges under a worst-case scenario (A1F1) as predicted by the average of the three climate models, then answer the following. </w:t>
      </w:r>
    </w:p>
    <w:p w:rsidR="003304C0" w:rsidRDefault="003304C0" w:rsidP="003304C0">
      <w:pPr>
        <w:spacing w:after="0" w:line="240" w:lineRule="auto"/>
      </w:pPr>
    </w:p>
    <w:p w:rsidR="003304C0" w:rsidRDefault="003304C0" w:rsidP="003304C0">
      <w:pPr>
        <w:pStyle w:val="ListParagraph"/>
        <w:numPr>
          <w:ilvl w:val="0"/>
          <w:numId w:val="5"/>
        </w:numPr>
        <w:spacing w:after="0" w:line="240" w:lineRule="auto"/>
      </w:pPr>
      <w:r>
        <w:t>Describe how the geographic range of each species shifts in response to future climate change. Does it move north or south, east or west, or does it disappear from the eastern US altogether? If the latter, where do you think it will move to? Be descriptive.</w:t>
      </w:r>
    </w:p>
    <w:p w:rsidR="003304C0" w:rsidRDefault="003304C0" w:rsidP="003304C0">
      <w:pPr>
        <w:spacing w:after="0" w:line="240" w:lineRule="auto"/>
      </w:pPr>
    </w:p>
    <w:p w:rsidR="003304C0" w:rsidRDefault="003304C0" w:rsidP="003304C0">
      <w:pPr>
        <w:spacing w:after="0" w:line="240" w:lineRule="auto"/>
      </w:pPr>
    </w:p>
    <w:p w:rsidR="003304C0" w:rsidRDefault="003304C0" w:rsidP="003304C0">
      <w:pPr>
        <w:spacing w:after="0" w:line="240" w:lineRule="auto"/>
      </w:pPr>
    </w:p>
    <w:p w:rsidR="003304C0" w:rsidRDefault="003304C0" w:rsidP="003304C0">
      <w:pPr>
        <w:spacing w:after="0" w:line="240" w:lineRule="auto"/>
      </w:pPr>
    </w:p>
    <w:p w:rsidR="003304C0" w:rsidRDefault="003304C0" w:rsidP="003304C0">
      <w:pPr>
        <w:spacing w:after="0" w:line="240" w:lineRule="auto"/>
      </w:pPr>
    </w:p>
    <w:p w:rsidR="003304C0" w:rsidRDefault="003304C0" w:rsidP="003304C0">
      <w:pPr>
        <w:spacing w:after="0" w:line="240" w:lineRule="auto"/>
      </w:pPr>
    </w:p>
    <w:p w:rsidR="003304C0" w:rsidRDefault="003304C0" w:rsidP="003304C0">
      <w:pPr>
        <w:spacing w:after="0" w:line="240" w:lineRule="auto"/>
      </w:pPr>
    </w:p>
    <w:p w:rsidR="003304C0" w:rsidRDefault="003304C0" w:rsidP="003304C0">
      <w:pPr>
        <w:spacing w:after="0" w:line="240" w:lineRule="auto"/>
      </w:pPr>
    </w:p>
    <w:p w:rsidR="003304C0" w:rsidRDefault="003304C0" w:rsidP="003304C0">
      <w:pPr>
        <w:spacing w:after="0" w:line="240" w:lineRule="auto"/>
      </w:pPr>
    </w:p>
    <w:p w:rsidR="003304C0" w:rsidRDefault="003304C0" w:rsidP="003304C0">
      <w:pPr>
        <w:spacing w:after="0" w:line="240" w:lineRule="auto"/>
      </w:pPr>
    </w:p>
    <w:p w:rsidR="003304C0" w:rsidRDefault="003304C0" w:rsidP="003304C0">
      <w:pPr>
        <w:spacing w:after="0" w:line="240" w:lineRule="auto"/>
      </w:pPr>
    </w:p>
    <w:p w:rsidR="003304C0" w:rsidRDefault="003304C0" w:rsidP="003304C0">
      <w:pPr>
        <w:spacing w:after="0" w:line="240" w:lineRule="auto"/>
      </w:pPr>
    </w:p>
    <w:p w:rsidR="003304C0" w:rsidRDefault="003304C0" w:rsidP="003304C0">
      <w:pPr>
        <w:spacing w:after="0" w:line="240" w:lineRule="auto"/>
      </w:pPr>
    </w:p>
    <w:p w:rsidR="003304C0" w:rsidRDefault="003304C0" w:rsidP="003304C0">
      <w:pPr>
        <w:spacing w:after="0" w:line="240" w:lineRule="auto"/>
      </w:pPr>
    </w:p>
    <w:p w:rsidR="003304C0" w:rsidRDefault="003304C0" w:rsidP="003304C0">
      <w:pPr>
        <w:spacing w:after="0" w:line="240" w:lineRule="auto"/>
      </w:pPr>
    </w:p>
    <w:p w:rsidR="003304C0" w:rsidRDefault="003304C0" w:rsidP="003304C0">
      <w:pPr>
        <w:spacing w:after="0" w:line="240" w:lineRule="auto"/>
      </w:pPr>
    </w:p>
    <w:p w:rsidR="003304C0" w:rsidRDefault="003304C0" w:rsidP="003304C0">
      <w:pPr>
        <w:spacing w:after="0" w:line="240" w:lineRule="auto"/>
      </w:pPr>
    </w:p>
    <w:p w:rsidR="003304C0" w:rsidRDefault="003304C0" w:rsidP="003304C0">
      <w:pPr>
        <w:spacing w:after="0" w:line="240" w:lineRule="auto"/>
      </w:pPr>
    </w:p>
    <w:p w:rsidR="003304C0" w:rsidRDefault="003304C0" w:rsidP="003304C0">
      <w:pPr>
        <w:spacing w:after="0" w:line="240" w:lineRule="auto"/>
      </w:pPr>
    </w:p>
    <w:p w:rsidR="003304C0" w:rsidRDefault="003304C0" w:rsidP="003304C0">
      <w:pPr>
        <w:spacing w:after="0" w:line="240" w:lineRule="auto"/>
      </w:pPr>
    </w:p>
    <w:p w:rsidR="003304C0" w:rsidRDefault="003304C0" w:rsidP="003304C0">
      <w:pPr>
        <w:spacing w:after="0" w:line="240" w:lineRule="auto"/>
      </w:pPr>
    </w:p>
    <w:p w:rsidR="003304C0" w:rsidRDefault="003304C0" w:rsidP="003304C0">
      <w:pPr>
        <w:spacing w:after="0" w:line="240" w:lineRule="auto"/>
      </w:pPr>
    </w:p>
    <w:p w:rsidR="003304C0" w:rsidRDefault="003304C0" w:rsidP="003304C0">
      <w:pPr>
        <w:spacing w:after="0" w:line="240" w:lineRule="auto"/>
      </w:pPr>
    </w:p>
    <w:p w:rsidR="003304C0" w:rsidRDefault="003304C0" w:rsidP="003304C0">
      <w:pPr>
        <w:pStyle w:val="ListParagraph"/>
        <w:spacing w:after="0" w:line="240" w:lineRule="auto"/>
      </w:pPr>
    </w:p>
    <w:p w:rsidR="003304C0" w:rsidRDefault="003304C0" w:rsidP="003304C0">
      <w:pPr>
        <w:pStyle w:val="ListParagraph"/>
        <w:numPr>
          <w:ilvl w:val="0"/>
          <w:numId w:val="5"/>
        </w:numPr>
        <w:spacing w:after="0" w:line="240" w:lineRule="auto"/>
      </w:pPr>
      <w:r>
        <w:t>Which climate (not soil) variable best predicts optimal species distribution? In some cases it may be the second variable on the list.</w:t>
      </w:r>
    </w:p>
    <w:p w:rsidR="003304C0" w:rsidRDefault="003304C0" w:rsidP="003304C0">
      <w:pPr>
        <w:spacing w:after="0" w:line="240" w:lineRule="auto"/>
      </w:pPr>
    </w:p>
    <w:p w:rsidR="003304C0" w:rsidRDefault="003304C0" w:rsidP="003304C0">
      <w:pPr>
        <w:spacing w:after="0" w:line="240" w:lineRule="auto"/>
      </w:pPr>
    </w:p>
    <w:p w:rsidR="003304C0" w:rsidRDefault="003304C0" w:rsidP="003304C0">
      <w:pPr>
        <w:spacing w:after="0" w:line="240" w:lineRule="auto"/>
      </w:pPr>
    </w:p>
    <w:p w:rsidR="003304C0" w:rsidRDefault="003304C0" w:rsidP="003304C0">
      <w:pPr>
        <w:spacing w:after="0" w:line="240" w:lineRule="auto"/>
      </w:pPr>
    </w:p>
    <w:p w:rsidR="003304C0" w:rsidRDefault="003304C0" w:rsidP="003304C0">
      <w:pPr>
        <w:spacing w:after="0" w:line="240" w:lineRule="auto"/>
      </w:pPr>
    </w:p>
    <w:p w:rsidR="003304C0" w:rsidRDefault="003304C0" w:rsidP="003304C0">
      <w:pPr>
        <w:spacing w:after="0" w:line="240" w:lineRule="auto"/>
      </w:pPr>
    </w:p>
    <w:p w:rsidR="003304C0" w:rsidRDefault="003304C0" w:rsidP="003304C0">
      <w:pPr>
        <w:spacing w:after="0" w:line="240" w:lineRule="auto"/>
      </w:pPr>
    </w:p>
    <w:p w:rsidR="003304C0" w:rsidRDefault="003304C0" w:rsidP="003304C0">
      <w:pPr>
        <w:spacing w:after="0" w:line="240" w:lineRule="auto"/>
      </w:pPr>
    </w:p>
    <w:p w:rsidR="003304C0" w:rsidRDefault="003304C0" w:rsidP="003304C0">
      <w:pPr>
        <w:spacing w:after="0" w:line="240" w:lineRule="auto"/>
      </w:pPr>
    </w:p>
    <w:p w:rsidR="003304C0" w:rsidRDefault="003304C0" w:rsidP="003304C0">
      <w:pPr>
        <w:spacing w:after="0" w:line="240" w:lineRule="auto"/>
      </w:pPr>
    </w:p>
    <w:p w:rsidR="003304C0" w:rsidRDefault="003304C0" w:rsidP="003304C0">
      <w:pPr>
        <w:spacing w:after="0" w:line="240" w:lineRule="auto"/>
      </w:pPr>
    </w:p>
    <w:p w:rsidR="003304C0" w:rsidRDefault="003304C0" w:rsidP="003304C0">
      <w:pPr>
        <w:spacing w:after="0" w:line="240" w:lineRule="auto"/>
      </w:pPr>
    </w:p>
    <w:p w:rsidR="003304C0" w:rsidRDefault="003304C0" w:rsidP="003304C0">
      <w:pPr>
        <w:spacing w:after="0" w:line="240" w:lineRule="auto"/>
      </w:pPr>
    </w:p>
    <w:p w:rsidR="003304C0" w:rsidRDefault="003304C0" w:rsidP="003304C0">
      <w:pPr>
        <w:pStyle w:val="ListParagraph"/>
      </w:pPr>
    </w:p>
    <w:p w:rsidR="006B660B" w:rsidRDefault="006B660B">
      <w:r>
        <w:br w:type="page"/>
      </w:r>
    </w:p>
    <w:p w:rsidR="003304C0" w:rsidRDefault="003304C0" w:rsidP="003304C0">
      <w:pPr>
        <w:pStyle w:val="ListParagraph"/>
        <w:numPr>
          <w:ilvl w:val="0"/>
          <w:numId w:val="5"/>
        </w:numPr>
        <w:spacing w:after="0" w:line="240" w:lineRule="auto"/>
      </w:pPr>
      <w:r>
        <w:lastRenderedPageBreak/>
        <w:t xml:space="preserve">Which of the following animal species that you looked at previously will be most affected by the future range shifts of these three tree species? Why? (For the bark beetle, you may want to use the modern </w:t>
      </w:r>
      <w:r w:rsidRPr="0094433F">
        <w:rPr>
          <w:i/>
        </w:rPr>
        <w:t>Phloeotribina</w:t>
      </w:r>
      <w:r>
        <w:t xml:space="preserve"> genera distribution map at thi</w:t>
      </w:r>
      <w:bookmarkStart w:id="0" w:name="_GoBack"/>
      <w:bookmarkEnd w:id="0"/>
      <w:r>
        <w:t xml:space="preserve">s link: </w:t>
      </w:r>
      <w:hyperlink r:id="rId18" w:history="1">
        <w:r w:rsidRPr="00200A80">
          <w:rPr>
            <w:rStyle w:val="Hyperlink"/>
          </w:rPr>
          <w:t>http://bugguide.net/node/view/360318/data</w:t>
        </w:r>
      </w:hyperlink>
      <w:r>
        <w:t>)</w:t>
      </w:r>
    </w:p>
    <w:p w:rsidR="003304C0" w:rsidRDefault="003304C0" w:rsidP="003304C0">
      <w:pPr>
        <w:pStyle w:val="ListParagraph"/>
      </w:pPr>
    </w:p>
    <w:p w:rsidR="003304C0" w:rsidRPr="00572C8F" w:rsidRDefault="003304C0" w:rsidP="006B660B">
      <w:pPr>
        <w:pStyle w:val="ListParagraph"/>
        <w:numPr>
          <w:ilvl w:val="0"/>
          <w:numId w:val="10"/>
        </w:numPr>
        <w:spacing w:after="0"/>
        <w:ind w:left="1440"/>
      </w:pPr>
      <w:r w:rsidRPr="00572C8F">
        <w:rPr>
          <w:i/>
        </w:rPr>
        <w:t xml:space="preserve">Antilocapra americana </w:t>
      </w:r>
      <w:r w:rsidRPr="00572C8F">
        <w:t>(pronghorn antelope)</w:t>
      </w:r>
    </w:p>
    <w:p w:rsidR="003304C0" w:rsidRDefault="003304C0" w:rsidP="006B660B">
      <w:pPr>
        <w:pStyle w:val="ListParagraph"/>
        <w:numPr>
          <w:ilvl w:val="0"/>
          <w:numId w:val="10"/>
        </w:numPr>
        <w:spacing w:after="0" w:line="240" w:lineRule="auto"/>
        <w:ind w:left="1440"/>
      </w:pPr>
      <w:r w:rsidRPr="0094433F">
        <w:rPr>
          <w:i/>
        </w:rPr>
        <w:t xml:space="preserve">Bison </w:t>
      </w:r>
      <w:r w:rsidRPr="00572C8F">
        <w:t>spp</w:t>
      </w:r>
      <w:r>
        <w:t>.</w:t>
      </w:r>
      <w:r w:rsidRPr="00572C8F">
        <w:t xml:space="preserve"> (bison)</w:t>
      </w:r>
    </w:p>
    <w:p w:rsidR="003304C0" w:rsidRPr="00572C8F" w:rsidRDefault="003304C0" w:rsidP="006B660B">
      <w:pPr>
        <w:pStyle w:val="ListParagraph"/>
        <w:numPr>
          <w:ilvl w:val="0"/>
          <w:numId w:val="10"/>
        </w:numPr>
        <w:spacing w:after="0"/>
        <w:ind w:left="1440"/>
      </w:pPr>
      <w:r w:rsidRPr="00572C8F">
        <w:rPr>
          <w:i/>
        </w:rPr>
        <w:t>Didelphis virginianus</w:t>
      </w:r>
      <w:r w:rsidRPr="00572C8F">
        <w:t xml:space="preserve"> (opossum)</w:t>
      </w:r>
    </w:p>
    <w:p w:rsidR="003304C0" w:rsidRPr="00572C8F" w:rsidRDefault="003304C0" w:rsidP="006B660B">
      <w:pPr>
        <w:pStyle w:val="ListParagraph"/>
        <w:numPr>
          <w:ilvl w:val="0"/>
          <w:numId w:val="10"/>
        </w:numPr>
        <w:spacing w:after="0"/>
        <w:ind w:left="1440"/>
      </w:pPr>
      <w:r w:rsidRPr="00572C8F">
        <w:rPr>
          <w:i/>
        </w:rPr>
        <w:t xml:space="preserve">Martes americana </w:t>
      </w:r>
      <w:r w:rsidRPr="00572C8F">
        <w:t>(pine marten)</w:t>
      </w:r>
    </w:p>
    <w:p w:rsidR="003304C0" w:rsidRPr="0094433F" w:rsidRDefault="003304C0" w:rsidP="006B660B">
      <w:pPr>
        <w:pStyle w:val="ListParagraph"/>
        <w:numPr>
          <w:ilvl w:val="0"/>
          <w:numId w:val="10"/>
        </w:numPr>
        <w:spacing w:after="0" w:line="240" w:lineRule="auto"/>
        <w:ind w:left="1440"/>
      </w:pPr>
      <w:r w:rsidRPr="0094433F">
        <w:rPr>
          <w:rFonts w:cs="Times New Roman"/>
          <w:i/>
        </w:rPr>
        <w:t>Phloeotribus piceae</w:t>
      </w:r>
      <w:r w:rsidRPr="0094433F">
        <w:rPr>
          <w:rFonts w:cs="Times New Roman"/>
        </w:rPr>
        <w:t xml:space="preserve"> (bark beetle)</w:t>
      </w:r>
    </w:p>
    <w:p w:rsidR="003304C0" w:rsidRDefault="003304C0" w:rsidP="003304C0">
      <w:pPr>
        <w:pStyle w:val="ListParagraph"/>
        <w:spacing w:after="0" w:line="240" w:lineRule="auto"/>
      </w:pPr>
    </w:p>
    <w:p w:rsidR="003304C0" w:rsidRDefault="003304C0" w:rsidP="003304C0">
      <w:pPr>
        <w:pStyle w:val="ListParagraph"/>
      </w:pPr>
    </w:p>
    <w:p w:rsidR="003304C0" w:rsidRDefault="003304C0" w:rsidP="003304C0">
      <w:pPr>
        <w:pStyle w:val="ListParagraph"/>
      </w:pPr>
    </w:p>
    <w:p w:rsidR="003304C0" w:rsidRDefault="003304C0" w:rsidP="003304C0">
      <w:pPr>
        <w:pStyle w:val="ListParagraph"/>
      </w:pPr>
    </w:p>
    <w:p w:rsidR="003304C0" w:rsidRDefault="003304C0" w:rsidP="003304C0">
      <w:pPr>
        <w:pStyle w:val="ListParagraph"/>
      </w:pPr>
    </w:p>
    <w:p w:rsidR="003304C0" w:rsidRDefault="003304C0" w:rsidP="003304C0">
      <w:pPr>
        <w:pStyle w:val="ListParagraph"/>
      </w:pPr>
    </w:p>
    <w:p w:rsidR="003304C0" w:rsidRDefault="003304C0" w:rsidP="003304C0">
      <w:pPr>
        <w:pStyle w:val="ListParagraph"/>
      </w:pPr>
    </w:p>
    <w:p w:rsidR="003304C0" w:rsidRDefault="003304C0" w:rsidP="003304C0">
      <w:pPr>
        <w:pStyle w:val="ListParagraph"/>
      </w:pPr>
    </w:p>
    <w:p w:rsidR="003304C0" w:rsidRDefault="003304C0" w:rsidP="003304C0">
      <w:pPr>
        <w:pStyle w:val="ListParagraph"/>
      </w:pPr>
    </w:p>
    <w:p w:rsidR="003304C0" w:rsidRDefault="003304C0" w:rsidP="003304C0">
      <w:pPr>
        <w:pStyle w:val="ListParagraph"/>
      </w:pPr>
    </w:p>
    <w:p w:rsidR="003304C0" w:rsidRDefault="003304C0" w:rsidP="003304C0">
      <w:pPr>
        <w:pStyle w:val="ListParagraph"/>
      </w:pPr>
    </w:p>
    <w:p w:rsidR="003304C0" w:rsidRDefault="003304C0" w:rsidP="003304C0">
      <w:pPr>
        <w:pStyle w:val="ListParagraph"/>
      </w:pPr>
    </w:p>
    <w:p w:rsidR="003304C0" w:rsidRDefault="003304C0" w:rsidP="003304C0">
      <w:pPr>
        <w:pStyle w:val="ListParagraph"/>
      </w:pPr>
    </w:p>
    <w:p w:rsidR="003304C0" w:rsidRDefault="003304C0" w:rsidP="003304C0">
      <w:pPr>
        <w:pStyle w:val="ListParagraph"/>
      </w:pPr>
    </w:p>
    <w:p w:rsidR="003304C0" w:rsidRDefault="003304C0" w:rsidP="003304C0">
      <w:pPr>
        <w:pStyle w:val="ListParagraph"/>
      </w:pPr>
    </w:p>
    <w:p w:rsidR="003304C0" w:rsidRDefault="003304C0" w:rsidP="003304C0">
      <w:pPr>
        <w:pStyle w:val="ListParagraph"/>
      </w:pPr>
    </w:p>
    <w:p w:rsidR="003304C0" w:rsidRDefault="003304C0" w:rsidP="003304C0">
      <w:pPr>
        <w:pStyle w:val="ListParagraph"/>
      </w:pPr>
    </w:p>
    <w:p w:rsidR="003304C0" w:rsidRDefault="003304C0" w:rsidP="003304C0">
      <w:pPr>
        <w:pStyle w:val="ListParagraph"/>
      </w:pPr>
    </w:p>
    <w:p w:rsidR="003304C0" w:rsidRDefault="003304C0" w:rsidP="003304C0">
      <w:pPr>
        <w:pStyle w:val="ListParagraph"/>
      </w:pPr>
    </w:p>
    <w:p w:rsidR="003304C0" w:rsidRDefault="003304C0" w:rsidP="003304C0">
      <w:pPr>
        <w:pStyle w:val="ListParagraph"/>
      </w:pPr>
    </w:p>
    <w:p w:rsidR="003304C0" w:rsidRDefault="003304C0" w:rsidP="003304C0">
      <w:pPr>
        <w:pStyle w:val="ListParagraph"/>
      </w:pPr>
    </w:p>
    <w:p w:rsidR="003304C0" w:rsidRDefault="003304C0" w:rsidP="003304C0">
      <w:pPr>
        <w:pStyle w:val="ListParagraph"/>
      </w:pPr>
    </w:p>
    <w:p w:rsidR="003304C0" w:rsidRDefault="003304C0" w:rsidP="003304C0">
      <w:pPr>
        <w:pStyle w:val="ListParagraph"/>
      </w:pPr>
    </w:p>
    <w:p w:rsidR="003304C0" w:rsidRDefault="003304C0" w:rsidP="003304C0">
      <w:pPr>
        <w:pStyle w:val="ListParagraph"/>
      </w:pPr>
    </w:p>
    <w:p w:rsidR="006B660B" w:rsidRDefault="006B660B">
      <w:r>
        <w:br w:type="page"/>
      </w:r>
    </w:p>
    <w:p w:rsidR="003304C0" w:rsidRDefault="003304C0" w:rsidP="003304C0">
      <w:pPr>
        <w:spacing w:before="120" w:after="0" w:line="240" w:lineRule="auto"/>
      </w:pPr>
      <w:r>
        <w:lastRenderedPageBreak/>
        <w:t>NOTE TO INSTRUCTOR. If students would like to observe maps of future climate change to help with this portion of the exercise</w:t>
      </w:r>
      <w:r w:rsidR="006B660B">
        <w:t>,</w:t>
      </w:r>
      <w:r>
        <w:t xml:space="preserve"> here are a couple of options.</w:t>
      </w:r>
    </w:p>
    <w:p w:rsidR="003304C0" w:rsidRDefault="003304C0" w:rsidP="003304C0">
      <w:pPr>
        <w:spacing w:before="120" w:after="0" w:line="240" w:lineRule="auto"/>
      </w:pPr>
      <w:r>
        <w:t xml:space="preserve">The Center for Climatic Research at the University of Wisconsin-Madison has visualizations of future climate change in eastern North America </w:t>
      </w:r>
      <w:hyperlink r:id="rId19" w:history="1">
        <w:r w:rsidRPr="00200A80">
          <w:rPr>
            <w:rStyle w:val="Hyperlink"/>
          </w:rPr>
          <w:t>http://nelson.wisc.edu/ccr/resources/LCC/index.php</w:t>
        </w:r>
      </w:hyperlink>
    </w:p>
    <w:p w:rsidR="00B63C3C" w:rsidRDefault="003304C0" w:rsidP="003304C0">
      <w:pPr>
        <w:spacing w:after="0"/>
      </w:pPr>
      <w:r>
        <w:t xml:space="preserve">The USGS maintains an interactive viewer where you can see CMIP5 (Climate Model Intercomparison Project version 5) output for the entire world and averaged data for each country. Follow the link below and accept the “Terms of Use.” </w:t>
      </w:r>
      <w:hyperlink r:id="rId20" w:history="1">
        <w:r w:rsidRPr="00200A80">
          <w:rPr>
            <w:rStyle w:val="Hyperlink"/>
          </w:rPr>
          <w:t>http://regclim.coas.oregonstate.edu/visualization/gccv/cmip5-global-climate-change-viewer/index.html</w:t>
        </w:r>
      </w:hyperlink>
    </w:p>
    <w:p w:rsidR="00B63C3C" w:rsidRDefault="00B63C3C" w:rsidP="00B63C3C">
      <w:pPr>
        <w:spacing w:after="0"/>
      </w:pPr>
    </w:p>
    <w:p w:rsidR="00B63C3C" w:rsidRPr="00AA42DF" w:rsidRDefault="00B63C3C" w:rsidP="00B63C3C">
      <w:pPr>
        <w:spacing w:after="0"/>
      </w:pPr>
    </w:p>
    <w:sectPr w:rsidR="00B63C3C" w:rsidRPr="00AA42DF" w:rsidSect="00C27D6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ECC" w:rsidRDefault="00EC3ECC" w:rsidP="00AA42DF">
      <w:pPr>
        <w:spacing w:after="0" w:line="240" w:lineRule="auto"/>
      </w:pPr>
      <w:r>
        <w:separator/>
      </w:r>
    </w:p>
  </w:endnote>
  <w:endnote w:type="continuationSeparator" w:id="0">
    <w:p w:rsidR="00EC3ECC" w:rsidRDefault="00EC3ECC" w:rsidP="00AA4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ECC" w:rsidRDefault="00EC3ECC" w:rsidP="00AA42DF">
      <w:pPr>
        <w:spacing w:after="0" w:line="240" w:lineRule="auto"/>
      </w:pPr>
      <w:r>
        <w:separator/>
      </w:r>
    </w:p>
  </w:footnote>
  <w:footnote w:type="continuationSeparator" w:id="0">
    <w:p w:rsidR="00EC3ECC" w:rsidRDefault="00EC3ECC" w:rsidP="00AA42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31DFD"/>
    <w:multiLevelType w:val="hybridMultilevel"/>
    <w:tmpl w:val="71181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86378"/>
    <w:multiLevelType w:val="hybridMultilevel"/>
    <w:tmpl w:val="A0CC59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640A43"/>
    <w:multiLevelType w:val="hybridMultilevel"/>
    <w:tmpl w:val="DFE6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B5D57"/>
    <w:multiLevelType w:val="hybridMultilevel"/>
    <w:tmpl w:val="2A02DFD6"/>
    <w:lvl w:ilvl="0" w:tplc="F718F6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EA023F"/>
    <w:multiLevelType w:val="hybridMultilevel"/>
    <w:tmpl w:val="B8205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86484"/>
    <w:multiLevelType w:val="hybridMultilevel"/>
    <w:tmpl w:val="CE784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B83F98"/>
    <w:multiLevelType w:val="hybridMultilevel"/>
    <w:tmpl w:val="E0FE013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037CEF"/>
    <w:multiLevelType w:val="hybridMultilevel"/>
    <w:tmpl w:val="7750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E24CEF"/>
    <w:multiLevelType w:val="hybridMultilevel"/>
    <w:tmpl w:val="51FE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F9555D"/>
    <w:multiLevelType w:val="hybridMultilevel"/>
    <w:tmpl w:val="4FC2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077271"/>
    <w:multiLevelType w:val="hybridMultilevel"/>
    <w:tmpl w:val="53461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1A6A4F"/>
    <w:multiLevelType w:val="hybridMultilevel"/>
    <w:tmpl w:val="FC7A9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8D534F"/>
    <w:multiLevelType w:val="hybridMultilevel"/>
    <w:tmpl w:val="C8E21108"/>
    <w:lvl w:ilvl="0" w:tplc="9500B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066B7E"/>
    <w:multiLevelType w:val="hybridMultilevel"/>
    <w:tmpl w:val="269810B6"/>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FC3CF1"/>
    <w:multiLevelType w:val="hybridMultilevel"/>
    <w:tmpl w:val="3F421FAE"/>
    <w:lvl w:ilvl="0" w:tplc="1D8E1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3"/>
  </w:num>
  <w:num w:numId="5">
    <w:abstractNumId w:val="12"/>
  </w:num>
  <w:num w:numId="6">
    <w:abstractNumId w:val="1"/>
  </w:num>
  <w:num w:numId="7">
    <w:abstractNumId w:val="11"/>
  </w:num>
  <w:num w:numId="8">
    <w:abstractNumId w:val="7"/>
  </w:num>
  <w:num w:numId="9">
    <w:abstractNumId w:val="10"/>
  </w:num>
  <w:num w:numId="10">
    <w:abstractNumId w:val="5"/>
  </w:num>
  <w:num w:numId="11">
    <w:abstractNumId w:val="9"/>
  </w:num>
  <w:num w:numId="12">
    <w:abstractNumId w:val="0"/>
  </w:num>
  <w:num w:numId="13">
    <w:abstractNumId w:val="14"/>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25F"/>
    <w:rsid w:val="000214D7"/>
    <w:rsid w:val="0007658D"/>
    <w:rsid w:val="000B0487"/>
    <w:rsid w:val="000B0B64"/>
    <w:rsid w:val="000C47EF"/>
    <w:rsid w:val="000C60BD"/>
    <w:rsid w:val="000E5150"/>
    <w:rsid w:val="000F1548"/>
    <w:rsid w:val="000F6E3A"/>
    <w:rsid w:val="001001C0"/>
    <w:rsid w:val="0014682B"/>
    <w:rsid w:val="001C5F10"/>
    <w:rsid w:val="001E5746"/>
    <w:rsid w:val="00231C86"/>
    <w:rsid w:val="00252873"/>
    <w:rsid w:val="00282704"/>
    <w:rsid w:val="002C5FD2"/>
    <w:rsid w:val="002D7E8D"/>
    <w:rsid w:val="002F42BE"/>
    <w:rsid w:val="003304C0"/>
    <w:rsid w:val="00351398"/>
    <w:rsid w:val="00393CE6"/>
    <w:rsid w:val="003C1478"/>
    <w:rsid w:val="003F4FDA"/>
    <w:rsid w:val="00473526"/>
    <w:rsid w:val="004C1D08"/>
    <w:rsid w:val="005108DC"/>
    <w:rsid w:val="005415A5"/>
    <w:rsid w:val="00572C8F"/>
    <w:rsid w:val="00591D4A"/>
    <w:rsid w:val="006003D5"/>
    <w:rsid w:val="006143B7"/>
    <w:rsid w:val="00637784"/>
    <w:rsid w:val="00692608"/>
    <w:rsid w:val="006A44C9"/>
    <w:rsid w:val="006B660B"/>
    <w:rsid w:val="007B783A"/>
    <w:rsid w:val="00803DE0"/>
    <w:rsid w:val="00821603"/>
    <w:rsid w:val="008B7184"/>
    <w:rsid w:val="0093405D"/>
    <w:rsid w:val="009C7DF9"/>
    <w:rsid w:val="009E7FCC"/>
    <w:rsid w:val="00A61FFD"/>
    <w:rsid w:val="00AA42DF"/>
    <w:rsid w:val="00AA6B46"/>
    <w:rsid w:val="00AE1565"/>
    <w:rsid w:val="00B63C3C"/>
    <w:rsid w:val="00C90D81"/>
    <w:rsid w:val="00CE2F0D"/>
    <w:rsid w:val="00CF5F09"/>
    <w:rsid w:val="00D02107"/>
    <w:rsid w:val="00D06034"/>
    <w:rsid w:val="00D71E11"/>
    <w:rsid w:val="00DB3BA8"/>
    <w:rsid w:val="00DD1A25"/>
    <w:rsid w:val="00DD40AC"/>
    <w:rsid w:val="00DE025F"/>
    <w:rsid w:val="00DE7229"/>
    <w:rsid w:val="00E06427"/>
    <w:rsid w:val="00E16930"/>
    <w:rsid w:val="00EC3ECC"/>
    <w:rsid w:val="00F11FF0"/>
    <w:rsid w:val="00F20463"/>
    <w:rsid w:val="00F21309"/>
    <w:rsid w:val="00F305C7"/>
    <w:rsid w:val="00F9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B489B7-7D2F-4FD6-BE05-A9B4AFF9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25F"/>
    <w:pPr>
      <w:ind w:left="720"/>
      <w:contextualSpacing/>
    </w:pPr>
  </w:style>
  <w:style w:type="character" w:styleId="Hyperlink">
    <w:name w:val="Hyperlink"/>
    <w:basedOn w:val="DefaultParagraphFont"/>
    <w:uiPriority w:val="99"/>
    <w:unhideWhenUsed/>
    <w:rsid w:val="00DE025F"/>
    <w:rPr>
      <w:color w:val="0000FF" w:themeColor="hyperlink"/>
      <w:u w:val="single"/>
    </w:rPr>
  </w:style>
  <w:style w:type="character" w:styleId="FollowedHyperlink">
    <w:name w:val="FollowedHyperlink"/>
    <w:basedOn w:val="DefaultParagraphFont"/>
    <w:uiPriority w:val="99"/>
    <w:semiHidden/>
    <w:unhideWhenUsed/>
    <w:rsid w:val="00CE2F0D"/>
    <w:rPr>
      <w:color w:val="800080" w:themeColor="followedHyperlink"/>
      <w:u w:val="single"/>
    </w:rPr>
  </w:style>
  <w:style w:type="paragraph" w:styleId="Header">
    <w:name w:val="header"/>
    <w:basedOn w:val="Normal"/>
    <w:link w:val="HeaderChar"/>
    <w:uiPriority w:val="99"/>
    <w:unhideWhenUsed/>
    <w:rsid w:val="00AA4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2DF"/>
  </w:style>
  <w:style w:type="paragraph" w:styleId="Footer">
    <w:name w:val="footer"/>
    <w:basedOn w:val="Normal"/>
    <w:link w:val="FooterChar"/>
    <w:uiPriority w:val="99"/>
    <w:unhideWhenUsed/>
    <w:rsid w:val="00AA4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s.usgs.gov/pp/p1650-a/" TargetMode="External"/><Relationship Id="rId13" Type="http://schemas.openxmlformats.org/officeDocument/2006/relationships/hyperlink" Target="http://www.fs.fed.us/nrs/atlas/" TargetMode="External"/><Relationship Id="rId18" Type="http://schemas.openxmlformats.org/officeDocument/2006/relationships/hyperlink" Target="http://bugguide.net/node/view/360318/dat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fs.fed.us/nrs/atlas/" TargetMode="External"/><Relationship Id="rId17" Type="http://schemas.openxmlformats.org/officeDocument/2006/relationships/hyperlink" Target="http://www.grida.no/publications/other/ipcc_tar/?src=/climate/ipcc_tar/wg1/029.htm" TargetMode="External"/><Relationship Id="rId2" Type="http://schemas.openxmlformats.org/officeDocument/2006/relationships/styles" Target="styles.xml"/><Relationship Id="rId16" Type="http://schemas.openxmlformats.org/officeDocument/2006/relationships/hyperlink" Target="http://www.esrl.noaa.gov/psd/ipcc/extremes/scenarios.html" TargetMode="External"/><Relationship Id="rId20" Type="http://schemas.openxmlformats.org/officeDocument/2006/relationships/hyperlink" Target="http://regclim.coas.oregonstate.edu/visualization/gccv/cmip5-global-climate-change-viewer/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otomadb.org/" TargetMode="External"/><Relationship Id="rId5" Type="http://schemas.openxmlformats.org/officeDocument/2006/relationships/footnotes" Target="footnotes.xml"/><Relationship Id="rId15" Type="http://schemas.openxmlformats.org/officeDocument/2006/relationships/hyperlink" Target="https://www.ipcc.ch/publications_and_data/ar4/wg1/en/spmsspm-projections-of.html" TargetMode="External"/><Relationship Id="rId10" Type="http://schemas.openxmlformats.org/officeDocument/2006/relationships/hyperlink" Target="http://plants.usda.gov/java/" TargetMode="External"/><Relationship Id="rId19" Type="http://schemas.openxmlformats.org/officeDocument/2006/relationships/hyperlink" Target="http://nelson.wisc.edu/ccr/resources/LCC/index.php" TargetMode="External"/><Relationship Id="rId4" Type="http://schemas.openxmlformats.org/officeDocument/2006/relationships/webSettings" Target="webSettings.xml"/><Relationship Id="rId9" Type="http://schemas.openxmlformats.org/officeDocument/2006/relationships/hyperlink" Target="http://bonap.net/NAPA/Genus/Traditional/State" TargetMode="External"/><Relationship Id="rId14" Type="http://schemas.openxmlformats.org/officeDocument/2006/relationships/hyperlink" Target="http://www.fs.fed.us/nrs/atla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14</Pages>
  <Words>2460</Words>
  <Characters>14026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Margaret Mary Yacobucci</cp:lastModifiedBy>
  <cp:revision>26</cp:revision>
  <dcterms:created xsi:type="dcterms:W3CDTF">2016-08-25T15:34:00Z</dcterms:created>
  <dcterms:modified xsi:type="dcterms:W3CDTF">2016-08-26T19:38:00Z</dcterms:modified>
</cp:coreProperties>
</file>