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759B" w14:textId="0D0730F0" w:rsidR="002C09B2" w:rsidRPr="00F37AD2" w:rsidRDefault="000700EA" w:rsidP="0026386E">
      <w:pPr>
        <w:rPr>
          <w:rFonts w:ascii="Arial" w:eastAsia="Times New Roman" w:hAnsi="Arial" w:cs="Arial"/>
          <w:b/>
          <w:bCs/>
          <w:sz w:val="28"/>
          <w:szCs w:val="28"/>
          <w:lang w:eastAsia="en-US"/>
        </w:rPr>
      </w:pPr>
      <w:bookmarkStart w:id="0" w:name="_GoBack"/>
      <w:bookmarkEnd w:id="0"/>
      <w:r>
        <w:rPr>
          <w:rFonts w:ascii="Arial" w:eastAsia="Times New Roman" w:hAnsi="Arial" w:cs="Arial"/>
          <w:noProof/>
          <w:sz w:val="16"/>
          <w:szCs w:val="16"/>
          <w:lang w:eastAsia="en-US"/>
        </w:rPr>
        <w:drawing>
          <wp:anchor distT="0" distB="0" distL="114300" distR="114300" simplePos="0" relativeHeight="251662336" behindDoc="0" locked="0" layoutInCell="1" allowOverlap="1" wp14:anchorId="341C6589" wp14:editId="4A7559FC">
            <wp:simplePos x="0" y="0"/>
            <wp:positionH relativeFrom="column">
              <wp:posOffset>2927350</wp:posOffset>
            </wp:positionH>
            <wp:positionV relativeFrom="paragraph">
              <wp:posOffset>266700</wp:posOffset>
            </wp:positionV>
            <wp:extent cx="2995295" cy="2468880"/>
            <wp:effectExtent l="25400" t="25400" r="27305" b="20320"/>
            <wp:wrapTight wrapText="bothSides">
              <wp:wrapPolygon edited="0">
                <wp:start x="-183" y="-222"/>
                <wp:lineTo x="-183" y="21556"/>
                <wp:lineTo x="21614" y="21556"/>
                <wp:lineTo x="21614" y="-222"/>
                <wp:lineTo x="-183" y="-22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tus xanthognathus DISTmap.jpg"/>
                    <pic:cNvPicPr/>
                  </pic:nvPicPr>
                  <pic:blipFill>
                    <a:blip r:embed="rId5">
                      <a:extLst>
                        <a:ext uri="{28A0092B-C50C-407E-A947-70E740481C1C}">
                          <a14:useLocalDpi xmlns:a14="http://schemas.microsoft.com/office/drawing/2010/main" val="0"/>
                        </a:ext>
                      </a:extLst>
                    </a:blip>
                    <a:stretch>
                      <a:fillRect/>
                    </a:stretch>
                  </pic:blipFill>
                  <pic:spPr>
                    <a:xfrm>
                      <a:off x="0" y="0"/>
                      <a:ext cx="2995295" cy="2468880"/>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16"/>
          <w:szCs w:val="16"/>
          <w:lang w:eastAsia="en-US"/>
        </w:rPr>
        <w:drawing>
          <wp:anchor distT="0" distB="0" distL="114300" distR="114300" simplePos="0" relativeHeight="251661312" behindDoc="0" locked="0" layoutInCell="1" allowOverlap="1" wp14:anchorId="3B5FBA71" wp14:editId="377A5EA4">
            <wp:simplePos x="0" y="0"/>
            <wp:positionH relativeFrom="column">
              <wp:posOffset>6350</wp:posOffset>
            </wp:positionH>
            <wp:positionV relativeFrom="paragraph">
              <wp:posOffset>280670</wp:posOffset>
            </wp:positionV>
            <wp:extent cx="2663190" cy="1828800"/>
            <wp:effectExtent l="25400" t="25400" r="29210" b="25400"/>
            <wp:wrapTight wrapText="bothSides">
              <wp:wrapPolygon edited="0">
                <wp:start x="-206" y="-300"/>
                <wp:lineTo x="-206" y="21600"/>
                <wp:lineTo x="21631" y="21600"/>
                <wp:lineTo x="21631" y="-300"/>
                <wp:lineTo x="-206" y="-3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tus xanthognathus creditunknown.jpg"/>
                    <pic:cNvPicPr/>
                  </pic:nvPicPr>
                  <pic:blipFill>
                    <a:blip r:embed="rId6">
                      <a:extLst>
                        <a:ext uri="{28A0092B-C50C-407E-A947-70E740481C1C}">
                          <a14:useLocalDpi xmlns:a14="http://schemas.microsoft.com/office/drawing/2010/main" val="0"/>
                        </a:ext>
                      </a:extLst>
                    </a:blip>
                    <a:stretch>
                      <a:fillRect/>
                    </a:stretch>
                  </pic:blipFill>
                  <pic:spPr>
                    <a:xfrm>
                      <a:off x="0" y="0"/>
                      <a:ext cx="2663190" cy="1828800"/>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F2D8F">
        <w:rPr>
          <w:rStyle w:val="common"/>
          <w:rFonts w:ascii="Arial" w:eastAsia="Times New Roman" w:hAnsi="Arial" w:cs="Arial"/>
          <w:b/>
          <w:bCs/>
          <w:sz w:val="28"/>
          <w:szCs w:val="28"/>
        </w:rPr>
        <w:t xml:space="preserve">Yellow Cheeked </w:t>
      </w:r>
      <w:r w:rsidR="001F3B93">
        <w:rPr>
          <w:rStyle w:val="common"/>
          <w:rFonts w:ascii="Arial" w:eastAsia="Times New Roman" w:hAnsi="Arial" w:cs="Arial"/>
          <w:b/>
          <w:bCs/>
          <w:sz w:val="28"/>
          <w:szCs w:val="28"/>
        </w:rPr>
        <w:t xml:space="preserve">(Taiga) </w:t>
      </w:r>
      <w:r w:rsidR="000F2D8F">
        <w:rPr>
          <w:rStyle w:val="common"/>
          <w:rFonts w:ascii="Arial" w:eastAsia="Times New Roman" w:hAnsi="Arial" w:cs="Arial"/>
          <w:b/>
          <w:bCs/>
          <w:sz w:val="28"/>
          <w:szCs w:val="28"/>
        </w:rPr>
        <w:t>Vole</w:t>
      </w:r>
      <w:r w:rsidR="0062172F" w:rsidRPr="00F37AD2">
        <w:rPr>
          <w:rFonts w:ascii="Arial" w:eastAsia="Times New Roman" w:hAnsi="Arial" w:cs="Arial"/>
          <w:b/>
          <w:bCs/>
          <w:sz w:val="28"/>
          <w:szCs w:val="28"/>
          <w:lang w:eastAsia="en-US"/>
        </w:rPr>
        <w:t xml:space="preserve">, </w:t>
      </w:r>
      <w:r w:rsidR="000F2D8F" w:rsidRPr="000F2D8F">
        <w:rPr>
          <w:rFonts w:ascii="Arial" w:eastAsia="Times New Roman" w:hAnsi="Arial" w:cs="Arial"/>
          <w:b/>
          <w:bCs/>
          <w:i/>
          <w:iCs/>
          <w:sz w:val="28"/>
          <w:szCs w:val="28"/>
        </w:rPr>
        <w:t xml:space="preserve">Microtus xanthognathus </w:t>
      </w:r>
      <w:r w:rsidR="0062172F" w:rsidRPr="00F37AD2">
        <w:rPr>
          <w:rFonts w:ascii="Arial" w:eastAsia="Times New Roman" w:hAnsi="Arial" w:cs="Arial"/>
          <w:bCs/>
          <w:sz w:val="28"/>
          <w:szCs w:val="28"/>
          <w:lang w:eastAsia="en-US"/>
        </w:rPr>
        <w:t>(</w:t>
      </w:r>
      <w:r w:rsidR="000F2D8F">
        <w:rPr>
          <w:rFonts w:ascii="Arial" w:eastAsia="Times New Roman" w:hAnsi="Arial" w:cs="Arial"/>
          <w:sz w:val="28"/>
          <w:szCs w:val="28"/>
        </w:rPr>
        <w:t>Leach</w:t>
      </w:r>
      <w:r w:rsidR="00CC23DD" w:rsidRPr="00F37AD2">
        <w:rPr>
          <w:rFonts w:ascii="Arial" w:eastAsia="Times New Roman" w:hAnsi="Arial" w:cs="Arial"/>
          <w:sz w:val="28"/>
          <w:szCs w:val="28"/>
        </w:rPr>
        <w:t>, 18</w:t>
      </w:r>
      <w:r w:rsidR="000F2D8F">
        <w:rPr>
          <w:rFonts w:ascii="Arial" w:eastAsia="Times New Roman" w:hAnsi="Arial" w:cs="Arial"/>
          <w:sz w:val="28"/>
          <w:szCs w:val="28"/>
        </w:rPr>
        <w:t>15</w:t>
      </w:r>
      <w:r w:rsidR="0062172F" w:rsidRPr="00F37AD2">
        <w:rPr>
          <w:rFonts w:ascii="Arial" w:eastAsia="Times New Roman" w:hAnsi="Arial" w:cs="Arial"/>
          <w:sz w:val="28"/>
          <w:szCs w:val="28"/>
        </w:rPr>
        <w:t>)</w:t>
      </w:r>
    </w:p>
    <w:p w14:paraId="0C4CBEE5" w14:textId="2C16ECD1" w:rsidR="0062172F" w:rsidRDefault="00F10448" w:rsidP="00F10448">
      <w:pPr>
        <w:rPr>
          <w:rFonts w:ascii="Arial" w:eastAsia="Times New Roman" w:hAnsi="Arial" w:cs="Arial"/>
          <w:iCs/>
          <w:sz w:val="16"/>
          <w:szCs w:val="16"/>
        </w:rPr>
      </w:pPr>
      <w:r>
        <w:rPr>
          <w:rFonts w:ascii="Arial" w:eastAsia="Times New Roman" w:hAnsi="Arial" w:cs="Arial"/>
          <w:sz w:val="16"/>
          <w:szCs w:val="16"/>
          <w:lang w:eastAsia="en-US"/>
        </w:rPr>
        <w:t>Yellow Cheeked</w:t>
      </w:r>
      <w:r w:rsidR="00A25B9E" w:rsidRPr="00A25B9E">
        <w:rPr>
          <w:rFonts w:ascii="Arial" w:eastAsia="Times New Roman" w:hAnsi="Arial" w:cs="Arial"/>
          <w:sz w:val="16"/>
          <w:szCs w:val="16"/>
          <w:lang w:eastAsia="en-US"/>
        </w:rPr>
        <w:t xml:space="preserve"> Vole </w:t>
      </w:r>
      <w:r w:rsidR="00A25B9E" w:rsidRPr="00A25B9E">
        <w:rPr>
          <w:rFonts w:ascii="Arial" w:eastAsia="Times New Roman" w:hAnsi="Arial" w:cs="Arial"/>
          <w:sz w:val="16"/>
          <w:szCs w:val="16"/>
        </w:rPr>
        <w:t>(</w:t>
      </w:r>
      <w:r w:rsidR="000700EA">
        <w:rPr>
          <w:rFonts w:ascii="Arial" w:eastAsia="Times New Roman" w:hAnsi="Arial" w:cs="Arial"/>
          <w:sz w:val="16"/>
          <w:szCs w:val="16"/>
        </w:rPr>
        <w:t>credit unknown</w:t>
      </w:r>
      <w:r w:rsidR="00A25B9E" w:rsidRPr="00A25B9E">
        <w:rPr>
          <w:rFonts w:ascii="Arial" w:eastAsia="Times New Roman" w:hAnsi="Arial" w:cs="Arial"/>
          <w:iCs/>
          <w:sz w:val="16"/>
          <w:szCs w:val="16"/>
        </w:rPr>
        <w:t>)</w:t>
      </w:r>
    </w:p>
    <w:p w14:paraId="219ED0AA" w14:textId="77777777" w:rsidR="00817CC3" w:rsidRDefault="00817CC3" w:rsidP="00A25B9E">
      <w:pPr>
        <w:rPr>
          <w:rFonts w:ascii="Arial" w:eastAsia="Times New Roman" w:hAnsi="Arial" w:cs="Arial"/>
          <w:i/>
          <w:sz w:val="20"/>
          <w:szCs w:val="20"/>
          <w:lang w:eastAsia="en-US"/>
        </w:rPr>
      </w:pPr>
    </w:p>
    <w:p w14:paraId="0E95CAD9" w14:textId="70AAA4D6" w:rsidR="000700EA" w:rsidRPr="000700EA" w:rsidRDefault="000700EA" w:rsidP="00A25B9E">
      <w:pPr>
        <w:rPr>
          <w:rFonts w:ascii="Arial" w:eastAsia="Times New Roman" w:hAnsi="Arial" w:cs="Arial"/>
          <w:i/>
          <w:lang w:eastAsia="en-US"/>
        </w:rPr>
      </w:pPr>
      <w:r w:rsidRPr="000700EA">
        <w:rPr>
          <w:rFonts w:ascii="Arial" w:eastAsia="Times New Roman" w:hAnsi="Arial" w:cs="Arial"/>
          <w:i/>
          <w:lang w:eastAsia="en-US"/>
        </w:rPr>
        <w:tab/>
      </w:r>
      <w:r w:rsidRPr="000700EA">
        <w:rPr>
          <w:rFonts w:ascii="Arial" w:eastAsia="Times New Roman" w:hAnsi="Arial" w:cs="Arial"/>
          <w:i/>
          <w:lang w:eastAsia="en-US"/>
        </w:rPr>
        <w:tab/>
      </w:r>
      <w:r w:rsidRPr="000700EA">
        <w:rPr>
          <w:rFonts w:ascii="Arial" w:eastAsia="Times New Roman" w:hAnsi="Arial" w:cs="Arial"/>
          <w:i/>
          <w:lang w:eastAsia="en-US"/>
        </w:rPr>
        <w:tab/>
      </w:r>
      <w:r w:rsidRPr="000700EA">
        <w:rPr>
          <w:rFonts w:ascii="Arial" w:eastAsia="Times New Roman" w:hAnsi="Arial" w:cs="Arial"/>
          <w:i/>
          <w:lang w:eastAsia="en-US"/>
        </w:rPr>
        <w:tab/>
      </w:r>
      <w:r w:rsidRPr="000700EA">
        <w:rPr>
          <w:rFonts w:ascii="Arial" w:eastAsia="Times New Roman" w:hAnsi="Arial" w:cs="Arial"/>
          <w:i/>
          <w:lang w:eastAsia="en-US"/>
        </w:rPr>
        <w:tab/>
      </w:r>
    </w:p>
    <w:p w14:paraId="23939AE9" w14:textId="0512AD86" w:rsidR="000700EA" w:rsidRDefault="000700EA" w:rsidP="000700EA">
      <w:pPr>
        <w:ind w:left="2160"/>
        <w:rPr>
          <w:rFonts w:ascii="Arial" w:eastAsia="Times New Roman" w:hAnsi="Arial" w:cs="Arial"/>
          <w:i/>
          <w:sz w:val="20"/>
          <w:szCs w:val="20"/>
          <w:lang w:eastAsia="en-US"/>
        </w:rPr>
      </w:pPr>
      <w:r>
        <w:rPr>
          <w:rFonts w:ascii="Arial" w:eastAsia="Times New Roman" w:hAnsi="Arial" w:cs="Arial"/>
          <w:i/>
          <w:sz w:val="20"/>
          <w:szCs w:val="20"/>
          <w:lang w:eastAsia="en-US"/>
        </w:rPr>
        <w:tab/>
      </w:r>
      <w:r>
        <w:rPr>
          <w:rFonts w:ascii="Arial" w:eastAsia="Times New Roman" w:hAnsi="Arial" w:cs="Arial"/>
          <w:i/>
          <w:sz w:val="20"/>
          <w:szCs w:val="20"/>
          <w:lang w:eastAsia="en-US"/>
        </w:rPr>
        <w:tab/>
      </w:r>
      <w:r>
        <w:rPr>
          <w:rFonts w:ascii="Arial" w:eastAsia="Times New Roman" w:hAnsi="Arial" w:cs="Arial"/>
          <w:i/>
          <w:sz w:val="20"/>
          <w:szCs w:val="20"/>
          <w:lang w:eastAsia="en-US"/>
        </w:rPr>
        <w:tab/>
      </w:r>
      <w:r>
        <w:rPr>
          <w:rFonts w:ascii="Arial" w:eastAsia="Times New Roman" w:hAnsi="Arial" w:cs="Arial"/>
          <w:i/>
          <w:sz w:val="20"/>
          <w:szCs w:val="20"/>
          <w:lang w:eastAsia="en-US"/>
        </w:rPr>
        <w:tab/>
      </w:r>
      <w:r>
        <w:rPr>
          <w:rFonts w:ascii="Arial" w:eastAsia="Times New Roman" w:hAnsi="Arial" w:cs="Arial"/>
          <w:i/>
          <w:sz w:val="20"/>
          <w:szCs w:val="20"/>
          <w:lang w:eastAsia="en-US"/>
        </w:rPr>
        <w:tab/>
      </w:r>
      <w:r>
        <w:rPr>
          <w:rFonts w:ascii="Arial" w:eastAsia="Times New Roman" w:hAnsi="Arial" w:cs="Arial"/>
          <w:i/>
          <w:sz w:val="20"/>
          <w:szCs w:val="20"/>
          <w:lang w:eastAsia="en-US"/>
        </w:rPr>
        <w:tab/>
        <w:t xml:space="preserve">     </w:t>
      </w:r>
      <w:r w:rsidRPr="00FA2E1A">
        <w:rPr>
          <w:rFonts w:ascii="Arial" w:eastAsia="Times New Roman" w:hAnsi="Arial" w:cs="Arial"/>
          <w:sz w:val="16"/>
          <w:szCs w:val="16"/>
          <w:lang w:eastAsia="en-US"/>
        </w:rPr>
        <w:t>Modern distribution</w:t>
      </w:r>
      <w:r>
        <w:rPr>
          <w:rFonts w:ascii="Arial" w:eastAsia="Times New Roman" w:hAnsi="Arial" w:cs="Arial"/>
          <w:i/>
          <w:sz w:val="16"/>
          <w:szCs w:val="16"/>
          <w:lang w:eastAsia="en-US"/>
        </w:rPr>
        <w:t xml:space="preserve"> </w:t>
      </w:r>
      <w:r w:rsidRPr="00FA2E1A">
        <w:rPr>
          <w:rFonts w:ascii="Arial" w:eastAsia="Times New Roman" w:hAnsi="Arial" w:cs="Arial"/>
          <w:sz w:val="16"/>
          <w:szCs w:val="16"/>
          <w:lang w:eastAsia="en-US"/>
        </w:rPr>
        <w:t xml:space="preserve">of </w:t>
      </w:r>
      <w:r>
        <w:rPr>
          <w:rFonts w:ascii="Arial" w:eastAsia="Times New Roman" w:hAnsi="Arial" w:cs="Arial"/>
          <w:i/>
          <w:sz w:val="16"/>
          <w:szCs w:val="16"/>
          <w:lang w:eastAsia="en-US"/>
        </w:rPr>
        <w:t xml:space="preserve">M. xanthognathus </w:t>
      </w:r>
      <w:r>
        <w:rPr>
          <w:rFonts w:ascii="Arial" w:eastAsia="Times New Roman" w:hAnsi="Arial" w:cs="Arial"/>
          <w:sz w:val="16"/>
          <w:szCs w:val="16"/>
          <w:lang w:eastAsia="en-US"/>
        </w:rPr>
        <w:t>(from Neotoma database)</w:t>
      </w:r>
    </w:p>
    <w:p w14:paraId="705A922F" w14:textId="77777777" w:rsidR="00817CC3" w:rsidRPr="00F10448" w:rsidRDefault="00817CC3" w:rsidP="00817CC3">
      <w:pPr>
        <w:rPr>
          <w:rFonts w:ascii="Arial" w:eastAsia="Times New Roman" w:hAnsi="Arial" w:cs="Arial"/>
          <w:sz w:val="20"/>
          <w:szCs w:val="20"/>
          <w:lang w:eastAsia="en-US"/>
        </w:rPr>
      </w:pPr>
      <w:r w:rsidRPr="00F10448">
        <w:rPr>
          <w:rFonts w:ascii="Arial" w:eastAsia="Times New Roman" w:hAnsi="Arial" w:cs="Arial"/>
          <w:sz w:val="20"/>
          <w:szCs w:val="20"/>
          <w:lang w:eastAsia="en-US"/>
        </w:rPr>
        <w:t>Rodentia (Rodents)</w:t>
      </w:r>
    </w:p>
    <w:p w14:paraId="5DA70F48" w14:textId="77777777" w:rsidR="00817CC3" w:rsidRPr="00F10448" w:rsidRDefault="00817CC3" w:rsidP="00817CC3">
      <w:pPr>
        <w:rPr>
          <w:rFonts w:ascii="Arial" w:eastAsia="Times New Roman" w:hAnsi="Arial" w:cs="Arial"/>
          <w:sz w:val="20"/>
          <w:szCs w:val="20"/>
          <w:lang w:eastAsia="en-US"/>
        </w:rPr>
      </w:pPr>
      <w:r w:rsidRPr="00F10448">
        <w:rPr>
          <w:rFonts w:ascii="Arial" w:eastAsia="Times New Roman" w:hAnsi="Arial" w:cs="Arial"/>
          <w:i/>
          <w:sz w:val="20"/>
          <w:szCs w:val="20"/>
          <w:lang w:eastAsia="en-US"/>
        </w:rPr>
        <w:t>Family:</w:t>
      </w:r>
      <w:r w:rsidRPr="00F10448">
        <w:rPr>
          <w:rFonts w:ascii="Arial" w:eastAsia="Times New Roman" w:hAnsi="Arial" w:cs="Arial"/>
          <w:sz w:val="20"/>
          <w:szCs w:val="20"/>
          <w:lang w:eastAsia="en-US"/>
        </w:rPr>
        <w:t> Cricetidae (Lemmings and Voles)</w:t>
      </w:r>
    </w:p>
    <w:p w14:paraId="4FCBC3C9" w14:textId="54B9588E" w:rsidR="0026386E" w:rsidRPr="00F10448" w:rsidRDefault="0026386E" w:rsidP="0026386E">
      <w:pPr>
        <w:rPr>
          <w:rFonts w:ascii="Arial" w:hAnsi="Arial" w:cs="Arial"/>
          <w:sz w:val="20"/>
          <w:szCs w:val="20"/>
        </w:rPr>
      </w:pPr>
      <w:r w:rsidRPr="00F10448">
        <w:rPr>
          <w:rFonts w:ascii="Arial" w:eastAsia="Times New Roman" w:hAnsi="Arial" w:cs="Arial"/>
          <w:i/>
          <w:sz w:val="20"/>
          <w:szCs w:val="20"/>
          <w:lang w:eastAsia="en-US"/>
        </w:rPr>
        <w:t>Body Size: </w:t>
      </w:r>
      <w:r w:rsidR="007D24FA" w:rsidRPr="00F10448">
        <w:rPr>
          <w:rFonts w:ascii="Arial" w:eastAsia="Times New Roman" w:hAnsi="Arial" w:cs="Arial"/>
          <w:sz w:val="20"/>
          <w:szCs w:val="20"/>
          <w:lang w:eastAsia="en-US"/>
        </w:rPr>
        <w:t>Length</w:t>
      </w:r>
      <w:r w:rsidR="00985CE2" w:rsidRPr="00F10448">
        <w:rPr>
          <w:rFonts w:ascii="Arial" w:hAnsi="Arial" w:cs="Arial"/>
          <w:sz w:val="20"/>
          <w:szCs w:val="20"/>
        </w:rPr>
        <w:t xml:space="preserve"> Range,</w:t>
      </w:r>
      <w:r w:rsidRPr="00F10448">
        <w:rPr>
          <w:rFonts w:ascii="Arial" w:hAnsi="Arial" w:cs="Arial"/>
          <w:sz w:val="20"/>
          <w:szCs w:val="20"/>
        </w:rPr>
        <w:t xml:space="preserve"> </w:t>
      </w:r>
      <w:r w:rsidR="00F10448" w:rsidRPr="00F10448">
        <w:rPr>
          <w:rFonts w:ascii="Arial" w:eastAsia="Times New Roman" w:hAnsi="Arial" w:cs="Arial"/>
          <w:sz w:val="20"/>
          <w:szCs w:val="20"/>
        </w:rPr>
        <w:t xml:space="preserve">186–226 mm (7.3–8.9 in); </w:t>
      </w:r>
      <w:r w:rsidRPr="00F10448">
        <w:rPr>
          <w:rFonts w:ascii="Arial" w:hAnsi="Arial" w:cs="Arial"/>
          <w:sz w:val="20"/>
          <w:szCs w:val="20"/>
          <w:lang w:eastAsia="en-US"/>
        </w:rPr>
        <w:t xml:space="preserve">Weight </w:t>
      </w:r>
      <w:r w:rsidR="00985CE2" w:rsidRPr="00F10448">
        <w:rPr>
          <w:rFonts w:ascii="Arial" w:eastAsia="Times New Roman" w:hAnsi="Arial" w:cs="Arial"/>
          <w:sz w:val="20"/>
          <w:szCs w:val="20"/>
        </w:rPr>
        <w:t xml:space="preserve">Range, </w:t>
      </w:r>
      <w:r w:rsidR="00F10448" w:rsidRPr="00F10448">
        <w:rPr>
          <w:rFonts w:ascii="Arial" w:eastAsia="Times New Roman" w:hAnsi="Arial" w:cs="Arial"/>
          <w:sz w:val="20"/>
          <w:szCs w:val="20"/>
        </w:rPr>
        <w:t>140–170 g (</w:t>
      </w:r>
      <w:r w:rsidR="00F10448">
        <w:rPr>
          <w:rFonts w:ascii="Arial" w:eastAsia="Times New Roman" w:hAnsi="Arial" w:cs="Arial"/>
          <w:sz w:val="20"/>
          <w:szCs w:val="20"/>
        </w:rPr>
        <w:t>0.306</w:t>
      </w:r>
      <w:r w:rsidR="00F10448" w:rsidRPr="00F10448">
        <w:rPr>
          <w:rFonts w:ascii="Arial" w:eastAsia="Times New Roman" w:hAnsi="Arial" w:cs="Arial"/>
          <w:sz w:val="20"/>
          <w:szCs w:val="20"/>
        </w:rPr>
        <w:t>–</w:t>
      </w:r>
      <w:r w:rsidR="00F10448">
        <w:rPr>
          <w:rFonts w:ascii="Arial" w:eastAsia="Times New Roman" w:hAnsi="Arial" w:cs="Arial"/>
          <w:sz w:val="20"/>
          <w:szCs w:val="20"/>
        </w:rPr>
        <w:t>0.375 lbs</w:t>
      </w:r>
      <w:r w:rsidR="00F10448" w:rsidRPr="00F10448">
        <w:rPr>
          <w:rFonts w:ascii="Arial" w:eastAsia="Times New Roman" w:hAnsi="Arial" w:cs="Arial"/>
          <w:sz w:val="20"/>
          <w:szCs w:val="20"/>
        </w:rPr>
        <w:t>)</w:t>
      </w:r>
      <w:r w:rsidR="001E36BD" w:rsidRPr="00F10448">
        <w:rPr>
          <w:rFonts w:ascii="Arial" w:eastAsia="Times New Roman" w:hAnsi="Arial" w:cs="Arial"/>
          <w:sz w:val="20"/>
          <w:szCs w:val="20"/>
        </w:rPr>
        <w:t>.</w:t>
      </w:r>
    </w:p>
    <w:p w14:paraId="29F8E379" w14:textId="77777777" w:rsidR="00985CE2" w:rsidRPr="00F45510" w:rsidRDefault="00985CE2" w:rsidP="00944163">
      <w:pPr>
        <w:jc w:val="both"/>
        <w:rPr>
          <w:rFonts w:ascii="Arial" w:eastAsia="Times New Roman" w:hAnsi="Arial" w:cs="Arial"/>
          <w:sz w:val="20"/>
          <w:szCs w:val="20"/>
        </w:rPr>
      </w:pPr>
    </w:p>
    <w:p w14:paraId="4656A9A5" w14:textId="76260A80" w:rsidR="009C1838" w:rsidRPr="00787097" w:rsidRDefault="0026386E" w:rsidP="00CF4D4D">
      <w:pPr>
        <w:widowControl w:val="0"/>
        <w:autoSpaceDE w:val="0"/>
        <w:autoSpaceDN w:val="0"/>
        <w:adjustRightInd w:val="0"/>
        <w:rPr>
          <w:rFonts w:ascii="Arial" w:eastAsia="Times New Roman" w:hAnsi="Arial" w:cs="Arial"/>
          <w:bCs/>
          <w:sz w:val="20"/>
          <w:szCs w:val="20"/>
          <w:lang w:eastAsia="en-US"/>
        </w:rPr>
      </w:pPr>
      <w:r w:rsidRPr="00F45510">
        <w:rPr>
          <w:rFonts w:ascii="Arial" w:eastAsia="Times New Roman" w:hAnsi="Arial" w:cs="Arial"/>
          <w:b/>
          <w:bCs/>
          <w:sz w:val="20"/>
          <w:szCs w:val="20"/>
          <w:lang w:eastAsia="en-US"/>
        </w:rPr>
        <w:t>Physical Description: </w:t>
      </w:r>
      <w:r w:rsidR="00787097">
        <w:rPr>
          <w:rFonts w:ascii="Arial" w:eastAsia="Times New Roman" w:hAnsi="Arial" w:cs="Arial"/>
          <w:bCs/>
          <w:sz w:val="20"/>
          <w:szCs w:val="20"/>
          <w:lang w:eastAsia="en-US"/>
        </w:rPr>
        <w:t xml:space="preserve">The Taiga vole is the largest of the </w:t>
      </w:r>
      <w:r w:rsidR="00787097" w:rsidRPr="00787097">
        <w:rPr>
          <w:rFonts w:ascii="Arial" w:eastAsia="Times New Roman" w:hAnsi="Arial" w:cs="Arial"/>
          <w:bCs/>
          <w:i/>
          <w:sz w:val="20"/>
          <w:szCs w:val="20"/>
          <w:lang w:eastAsia="en-US"/>
        </w:rPr>
        <w:t>Microtus</w:t>
      </w:r>
      <w:r w:rsidR="00787097">
        <w:rPr>
          <w:rFonts w:ascii="Arial" w:eastAsia="Times New Roman" w:hAnsi="Arial" w:cs="Arial"/>
          <w:bCs/>
          <w:sz w:val="20"/>
          <w:szCs w:val="20"/>
          <w:lang w:eastAsia="en-US"/>
        </w:rPr>
        <w:t xml:space="preserve"> genera. The distinctive rust-yellow markings on its cheeks are present in adults.</w:t>
      </w:r>
    </w:p>
    <w:p w14:paraId="54E249B7" w14:textId="77777777" w:rsidR="00944163" w:rsidRPr="00F45510" w:rsidRDefault="00944163" w:rsidP="00D53727">
      <w:pPr>
        <w:rPr>
          <w:rFonts w:ascii="Arial" w:eastAsia="Times New Roman" w:hAnsi="Arial" w:cs="Arial"/>
          <w:sz w:val="20"/>
          <w:szCs w:val="20"/>
          <w:lang w:eastAsia="en-US"/>
        </w:rPr>
      </w:pPr>
    </w:p>
    <w:p w14:paraId="578967EC" w14:textId="14ABC43C" w:rsidR="00AE5605" w:rsidRPr="009A1719" w:rsidRDefault="0026386E" w:rsidP="00121D1D">
      <w:pPr>
        <w:jc w:val="both"/>
        <w:rPr>
          <w:rStyle w:val="copy"/>
          <w:rFonts w:ascii="Arial" w:eastAsia="Times New Roman" w:hAnsi="Arial" w:cs="Arial"/>
          <w:sz w:val="20"/>
          <w:szCs w:val="20"/>
        </w:rPr>
      </w:pPr>
      <w:r w:rsidRPr="00F45510">
        <w:rPr>
          <w:rFonts w:ascii="Arial" w:eastAsia="Times New Roman" w:hAnsi="Arial" w:cs="Arial"/>
          <w:b/>
          <w:bCs/>
          <w:sz w:val="20"/>
          <w:szCs w:val="20"/>
          <w:lang w:eastAsia="en-US"/>
        </w:rPr>
        <w:t xml:space="preserve">Distribution: </w:t>
      </w:r>
      <w:r w:rsidR="009A1719">
        <w:rPr>
          <w:rFonts w:ascii="Arial" w:eastAsia="Times New Roman" w:hAnsi="Arial" w:cs="Arial"/>
          <w:bCs/>
          <w:sz w:val="20"/>
          <w:szCs w:val="20"/>
          <w:lang w:eastAsia="en-US"/>
        </w:rPr>
        <w:t>Today this vole is found primarily in the western parts of the boreal forest biome west of Hudson Bay to central Alaska.</w:t>
      </w:r>
    </w:p>
    <w:p w14:paraId="2A056455" w14:textId="77777777" w:rsidR="00AE5605" w:rsidRPr="00F45510" w:rsidRDefault="00AE5605" w:rsidP="00121D1D">
      <w:pPr>
        <w:jc w:val="both"/>
        <w:rPr>
          <w:rStyle w:val="copy"/>
          <w:rFonts w:ascii="Arial" w:eastAsia="Times New Roman" w:hAnsi="Arial" w:cs="Arial"/>
          <w:sz w:val="20"/>
          <w:szCs w:val="20"/>
        </w:rPr>
      </w:pPr>
    </w:p>
    <w:p w14:paraId="535F68E1" w14:textId="61B2D07E" w:rsidR="00A651F1" w:rsidRDefault="0026386E" w:rsidP="00432603">
      <w:pPr>
        <w:rPr>
          <w:rStyle w:val="copy"/>
          <w:rFonts w:ascii="Arial" w:eastAsia="Times New Roman" w:hAnsi="Arial" w:cs="Arial"/>
          <w:sz w:val="20"/>
          <w:szCs w:val="20"/>
        </w:rPr>
      </w:pPr>
      <w:r w:rsidRPr="00F45510">
        <w:rPr>
          <w:rFonts w:ascii="Arial" w:eastAsia="Times New Roman" w:hAnsi="Arial" w:cs="Arial"/>
          <w:b/>
          <w:sz w:val="20"/>
          <w:szCs w:val="20"/>
          <w:lang w:eastAsia="en-US"/>
        </w:rPr>
        <w:t>Habitat: </w:t>
      </w:r>
      <w:r w:rsidR="006D0BFD">
        <w:rPr>
          <w:rStyle w:val="copy"/>
          <w:rFonts w:ascii="Arial" w:eastAsia="Times New Roman" w:hAnsi="Arial" w:cs="Arial"/>
          <w:sz w:val="20"/>
          <w:szCs w:val="20"/>
        </w:rPr>
        <w:t xml:space="preserve">This vole occupies much of the </w:t>
      </w:r>
      <w:hyperlink r:id="rId7" w:history="1">
        <w:r w:rsidR="006D0BFD" w:rsidRPr="006D0BFD">
          <w:rPr>
            <w:rStyle w:val="Hyperlink"/>
            <w:rFonts w:ascii="Arial" w:eastAsia="Times New Roman" w:hAnsi="Arial" w:cs="Arial"/>
            <w:sz w:val="20"/>
            <w:szCs w:val="20"/>
          </w:rPr>
          <w:t>boreal forest biome</w:t>
        </w:r>
      </w:hyperlink>
      <w:r w:rsidR="006D0BFD">
        <w:rPr>
          <w:rStyle w:val="copy"/>
          <w:rFonts w:ascii="Arial" w:eastAsia="Times New Roman" w:hAnsi="Arial" w:cs="Arial"/>
          <w:sz w:val="20"/>
          <w:szCs w:val="20"/>
        </w:rPr>
        <w:t xml:space="preserve"> west of Hudson Bay and a small part of the </w:t>
      </w:r>
      <w:hyperlink r:id="rId8" w:history="1">
        <w:r w:rsidR="006D0BFD" w:rsidRPr="006D0BFD">
          <w:rPr>
            <w:rStyle w:val="Hyperlink"/>
            <w:rFonts w:ascii="Arial" w:eastAsia="Times New Roman" w:hAnsi="Arial" w:cs="Arial"/>
            <w:sz w:val="20"/>
            <w:szCs w:val="20"/>
          </w:rPr>
          <w:t>tundra biome</w:t>
        </w:r>
      </w:hyperlink>
      <w:r w:rsidR="006D0BFD">
        <w:rPr>
          <w:rStyle w:val="copy"/>
          <w:rFonts w:ascii="Arial" w:eastAsia="Times New Roman" w:hAnsi="Arial" w:cs="Arial"/>
          <w:sz w:val="20"/>
          <w:szCs w:val="20"/>
        </w:rPr>
        <w:t xml:space="preserve"> in Canada.</w:t>
      </w:r>
      <w:r w:rsidR="00957154">
        <w:rPr>
          <w:rStyle w:val="copy"/>
          <w:rFonts w:ascii="Arial" w:eastAsia="Times New Roman" w:hAnsi="Arial" w:cs="Arial"/>
          <w:sz w:val="20"/>
          <w:szCs w:val="20"/>
        </w:rPr>
        <w:t xml:space="preserve"> It strongly prefers wet areas with productive plants</w:t>
      </w:r>
      <w:r w:rsidR="00BA2E41">
        <w:rPr>
          <w:rStyle w:val="copy"/>
          <w:rFonts w:ascii="Arial" w:eastAsia="Times New Roman" w:hAnsi="Arial" w:cs="Arial"/>
          <w:sz w:val="20"/>
          <w:szCs w:val="20"/>
        </w:rPr>
        <w:t xml:space="preserve"> such those </w:t>
      </w:r>
      <w:r w:rsidR="0050080C">
        <w:rPr>
          <w:rStyle w:val="copy"/>
          <w:rFonts w:ascii="Arial" w:eastAsia="Times New Roman" w:hAnsi="Arial" w:cs="Arial"/>
          <w:sz w:val="20"/>
          <w:szCs w:val="20"/>
        </w:rPr>
        <w:t xml:space="preserve">in riparian settings, dense spruce forests, and those </w:t>
      </w:r>
      <w:r w:rsidR="00BA2E41">
        <w:rPr>
          <w:rStyle w:val="copy"/>
          <w:rFonts w:ascii="Arial" w:eastAsia="Times New Roman" w:hAnsi="Arial" w:cs="Arial"/>
          <w:sz w:val="20"/>
          <w:szCs w:val="20"/>
        </w:rPr>
        <w:t>that grow in early successional forests after a disturbance (e.g., fire, recent glacial retreat, etc.).</w:t>
      </w:r>
      <w:r w:rsidR="0050080C">
        <w:rPr>
          <w:rStyle w:val="copy"/>
          <w:rFonts w:ascii="Arial" w:eastAsia="Times New Roman" w:hAnsi="Arial" w:cs="Arial"/>
          <w:sz w:val="20"/>
          <w:szCs w:val="20"/>
        </w:rPr>
        <w:t xml:space="preserve"> In all habitats the Yellow Cheeked Vole requires a heavy gro</w:t>
      </w:r>
      <w:r w:rsidR="00266C38">
        <w:rPr>
          <w:rStyle w:val="copy"/>
          <w:rFonts w:ascii="Arial" w:eastAsia="Times New Roman" w:hAnsi="Arial" w:cs="Arial"/>
          <w:sz w:val="20"/>
          <w:szCs w:val="20"/>
        </w:rPr>
        <w:t xml:space="preserve">und cover with mosses, </w:t>
      </w:r>
      <w:r w:rsidR="0050080C">
        <w:rPr>
          <w:rStyle w:val="copy"/>
          <w:rFonts w:ascii="Arial" w:eastAsia="Times New Roman" w:hAnsi="Arial" w:cs="Arial"/>
          <w:sz w:val="20"/>
          <w:szCs w:val="20"/>
        </w:rPr>
        <w:t>loose, organic-rich soils with abundant rhizomes (which are a major food in winter)</w:t>
      </w:r>
      <w:r w:rsidR="00266C38">
        <w:rPr>
          <w:rStyle w:val="copy"/>
          <w:rFonts w:ascii="Arial" w:eastAsia="Times New Roman" w:hAnsi="Arial" w:cs="Arial"/>
          <w:sz w:val="20"/>
          <w:szCs w:val="20"/>
        </w:rPr>
        <w:t>, and close proximity to water</w:t>
      </w:r>
      <w:r w:rsidR="0050080C">
        <w:rPr>
          <w:rStyle w:val="copy"/>
          <w:rFonts w:ascii="Arial" w:eastAsia="Times New Roman" w:hAnsi="Arial" w:cs="Arial"/>
          <w:sz w:val="20"/>
          <w:szCs w:val="20"/>
        </w:rPr>
        <w:t>.</w:t>
      </w:r>
    </w:p>
    <w:p w14:paraId="15786D42" w14:textId="77777777" w:rsidR="00F10448" w:rsidRPr="00F45510" w:rsidRDefault="00F10448" w:rsidP="00432603">
      <w:pPr>
        <w:rPr>
          <w:rFonts w:ascii="Arial" w:eastAsia="Times New Roman" w:hAnsi="Arial" w:cs="Arial"/>
          <w:sz w:val="20"/>
          <w:szCs w:val="20"/>
          <w:lang w:eastAsia="en-US"/>
        </w:rPr>
      </w:pPr>
    </w:p>
    <w:p w14:paraId="5236C4ED" w14:textId="24292AC3" w:rsidR="0026386E" w:rsidRPr="0050080C" w:rsidRDefault="00946755" w:rsidP="00F43D51">
      <w:pPr>
        <w:rPr>
          <w:rFonts w:ascii="Arial" w:eastAsia="Times New Roman" w:hAnsi="Arial" w:cs="Arial"/>
          <w:sz w:val="20"/>
          <w:szCs w:val="20"/>
        </w:rPr>
      </w:pPr>
      <w:r w:rsidRPr="00F45510">
        <w:rPr>
          <w:rFonts w:ascii="Arial" w:eastAsia="Times New Roman" w:hAnsi="Arial" w:cs="Arial"/>
          <w:b/>
          <w:sz w:val="20"/>
          <w:szCs w:val="20"/>
          <w:lang w:eastAsia="en-US"/>
        </w:rPr>
        <w:t xml:space="preserve">Diet: </w:t>
      </w:r>
      <w:r w:rsidR="0050080C">
        <w:rPr>
          <w:rFonts w:ascii="Arial" w:eastAsia="Times New Roman" w:hAnsi="Arial" w:cs="Arial"/>
          <w:sz w:val="20"/>
          <w:szCs w:val="20"/>
          <w:lang w:eastAsia="en-US"/>
        </w:rPr>
        <w:t>This vole’s diet consists</w:t>
      </w:r>
      <w:r w:rsidR="00A55D0C">
        <w:rPr>
          <w:rFonts w:ascii="Arial" w:eastAsia="Times New Roman" w:hAnsi="Arial" w:cs="Arial"/>
          <w:sz w:val="20"/>
          <w:szCs w:val="20"/>
          <w:lang w:eastAsia="en-US"/>
        </w:rPr>
        <w:t xml:space="preserve"> mainly of sedges, grasses, berries, and rhizomes. </w:t>
      </w:r>
      <w:r w:rsidR="0050080C">
        <w:rPr>
          <w:rFonts w:ascii="Arial" w:eastAsia="Times New Roman" w:hAnsi="Arial" w:cs="Arial"/>
          <w:sz w:val="20"/>
          <w:szCs w:val="20"/>
          <w:lang w:eastAsia="en-US"/>
        </w:rPr>
        <w:t xml:space="preserve"> </w:t>
      </w:r>
      <w:r w:rsidR="00A55D0C">
        <w:rPr>
          <w:rFonts w:ascii="Arial" w:eastAsia="Times New Roman" w:hAnsi="Arial" w:cs="Arial"/>
          <w:sz w:val="20"/>
          <w:szCs w:val="20"/>
          <w:lang w:eastAsia="en-US"/>
        </w:rPr>
        <w:t>E</w:t>
      </w:r>
      <w:r w:rsidR="0050080C">
        <w:rPr>
          <w:rFonts w:ascii="Arial" w:eastAsia="Times New Roman" w:hAnsi="Arial" w:cs="Arial"/>
          <w:sz w:val="20"/>
          <w:szCs w:val="20"/>
          <w:lang w:eastAsia="en-US"/>
        </w:rPr>
        <w:t>quisetum</w:t>
      </w:r>
      <w:r w:rsidR="00A55D0C">
        <w:rPr>
          <w:rFonts w:ascii="Arial" w:eastAsia="Times New Roman" w:hAnsi="Arial" w:cs="Arial"/>
          <w:sz w:val="20"/>
          <w:szCs w:val="20"/>
          <w:lang w:eastAsia="en-US"/>
        </w:rPr>
        <w:t xml:space="preserve"> and epilobium rhizomes are cached and comprise the bulk of the winter diet</w:t>
      </w:r>
      <w:r w:rsidR="000B334B">
        <w:rPr>
          <w:rFonts w:ascii="Arial" w:eastAsia="Times New Roman" w:hAnsi="Arial" w:cs="Arial"/>
          <w:sz w:val="20"/>
          <w:szCs w:val="20"/>
          <w:lang w:eastAsia="en-US"/>
        </w:rPr>
        <w:t xml:space="preserve"> in some areas.</w:t>
      </w:r>
    </w:p>
    <w:p w14:paraId="5F9BA321" w14:textId="77777777" w:rsidR="00946755" w:rsidRPr="00F45510" w:rsidRDefault="00946755" w:rsidP="00121D1D">
      <w:pPr>
        <w:jc w:val="both"/>
        <w:rPr>
          <w:rFonts w:ascii="Arial" w:eastAsia="Times New Roman" w:hAnsi="Arial" w:cs="Arial"/>
          <w:sz w:val="20"/>
          <w:szCs w:val="20"/>
          <w:lang w:eastAsia="en-US"/>
        </w:rPr>
      </w:pPr>
    </w:p>
    <w:p w14:paraId="5CE52FB7" w14:textId="62B070F6" w:rsidR="00B80A56" w:rsidRPr="000B334B" w:rsidRDefault="0026386E" w:rsidP="00B80A56">
      <w:pPr>
        <w:widowControl w:val="0"/>
        <w:autoSpaceDE w:val="0"/>
        <w:autoSpaceDN w:val="0"/>
        <w:adjustRightInd w:val="0"/>
        <w:rPr>
          <w:rFonts w:ascii="Arial" w:hAnsi="Arial" w:cs="Arial"/>
          <w:sz w:val="20"/>
          <w:szCs w:val="20"/>
        </w:rPr>
      </w:pPr>
      <w:r w:rsidRPr="00F45510">
        <w:rPr>
          <w:rFonts w:ascii="Arial" w:eastAsia="Times New Roman" w:hAnsi="Arial" w:cs="Arial"/>
          <w:b/>
          <w:sz w:val="20"/>
          <w:szCs w:val="20"/>
          <w:lang w:eastAsia="en-US"/>
        </w:rPr>
        <w:t>Behavior: </w:t>
      </w:r>
      <w:r w:rsidR="000B334B">
        <w:rPr>
          <w:rFonts w:ascii="Arial" w:eastAsia="Times New Roman" w:hAnsi="Arial" w:cs="Arial"/>
          <w:sz w:val="20"/>
          <w:szCs w:val="20"/>
          <w:lang w:eastAsia="en-US"/>
        </w:rPr>
        <w:t xml:space="preserve">The Yellow Cheeked Vole seems to be somewhat social. Winter nests may contain up to 10 individuals, not all of </w:t>
      </w:r>
      <w:r w:rsidR="00432CF9">
        <w:rPr>
          <w:rFonts w:ascii="Arial" w:eastAsia="Times New Roman" w:hAnsi="Arial" w:cs="Arial"/>
          <w:sz w:val="20"/>
          <w:szCs w:val="20"/>
          <w:lang w:eastAsia="en-US"/>
        </w:rPr>
        <w:t>who</w:t>
      </w:r>
      <w:r w:rsidR="000B334B">
        <w:rPr>
          <w:rFonts w:ascii="Arial" w:eastAsia="Times New Roman" w:hAnsi="Arial" w:cs="Arial"/>
          <w:sz w:val="20"/>
          <w:szCs w:val="20"/>
          <w:lang w:eastAsia="en-US"/>
        </w:rPr>
        <w:t xml:space="preserve"> are related. </w:t>
      </w:r>
      <w:r w:rsidR="00266C38">
        <w:rPr>
          <w:rFonts w:ascii="Arial" w:eastAsia="Times New Roman" w:hAnsi="Arial" w:cs="Arial"/>
          <w:sz w:val="20"/>
          <w:szCs w:val="20"/>
          <w:lang w:eastAsia="en-US"/>
        </w:rPr>
        <w:t xml:space="preserve">Nests are either underground or wholly within the leaf/vegetation litter. </w:t>
      </w:r>
      <w:r w:rsidR="000B334B">
        <w:rPr>
          <w:rFonts w:ascii="Arial" w:eastAsia="Times New Roman" w:hAnsi="Arial" w:cs="Arial"/>
          <w:sz w:val="20"/>
          <w:szCs w:val="20"/>
          <w:lang w:eastAsia="en-US"/>
        </w:rPr>
        <w:t>Food caches</w:t>
      </w:r>
      <w:r w:rsidR="00266C38">
        <w:rPr>
          <w:rFonts w:ascii="Arial" w:eastAsia="Times New Roman" w:hAnsi="Arial" w:cs="Arial"/>
          <w:sz w:val="20"/>
          <w:szCs w:val="20"/>
          <w:lang w:eastAsia="en-US"/>
        </w:rPr>
        <w:t xml:space="preserve"> for the winter are built near the main nest. </w:t>
      </w:r>
      <w:r w:rsidR="000B334B">
        <w:rPr>
          <w:rFonts w:ascii="Arial" w:eastAsia="Times New Roman" w:hAnsi="Arial" w:cs="Arial"/>
          <w:sz w:val="20"/>
          <w:szCs w:val="20"/>
          <w:lang w:eastAsia="en-US"/>
        </w:rPr>
        <w:t>The American Marten (</w:t>
      </w:r>
      <w:r w:rsidR="000B334B" w:rsidRPr="000B334B">
        <w:rPr>
          <w:rFonts w:ascii="Arial" w:eastAsia="Times New Roman" w:hAnsi="Arial" w:cs="Arial"/>
          <w:i/>
          <w:sz w:val="20"/>
          <w:szCs w:val="20"/>
          <w:lang w:eastAsia="en-US"/>
        </w:rPr>
        <w:t>Martes Americana</w:t>
      </w:r>
      <w:r w:rsidR="000B334B">
        <w:rPr>
          <w:rFonts w:ascii="Arial" w:eastAsia="Times New Roman" w:hAnsi="Arial" w:cs="Arial"/>
          <w:sz w:val="20"/>
          <w:szCs w:val="20"/>
          <w:lang w:eastAsia="en-US"/>
        </w:rPr>
        <w:t>), ermine (</w:t>
      </w:r>
      <w:r w:rsidR="000B334B" w:rsidRPr="000B334B">
        <w:rPr>
          <w:rFonts w:ascii="Arial" w:eastAsia="Times New Roman" w:hAnsi="Arial" w:cs="Arial"/>
          <w:i/>
          <w:sz w:val="20"/>
          <w:szCs w:val="20"/>
          <w:lang w:eastAsia="en-US"/>
        </w:rPr>
        <w:t>Mustela erminea</w:t>
      </w:r>
      <w:r w:rsidR="000B334B">
        <w:rPr>
          <w:rFonts w:ascii="Arial" w:eastAsia="Times New Roman" w:hAnsi="Arial" w:cs="Arial"/>
          <w:sz w:val="20"/>
          <w:szCs w:val="20"/>
          <w:lang w:eastAsia="en-US"/>
        </w:rPr>
        <w:t>), least weasel (</w:t>
      </w:r>
      <w:r w:rsidR="000B334B" w:rsidRPr="000B334B">
        <w:rPr>
          <w:rFonts w:ascii="Arial" w:eastAsia="Times New Roman" w:hAnsi="Arial" w:cs="Arial"/>
          <w:i/>
          <w:sz w:val="20"/>
          <w:szCs w:val="20"/>
          <w:lang w:eastAsia="en-US"/>
        </w:rPr>
        <w:t>Mustela rixosa</w:t>
      </w:r>
      <w:r w:rsidR="000B334B">
        <w:rPr>
          <w:rFonts w:ascii="Arial" w:eastAsia="Times New Roman" w:hAnsi="Arial" w:cs="Arial"/>
          <w:sz w:val="20"/>
          <w:szCs w:val="20"/>
          <w:lang w:eastAsia="en-US"/>
        </w:rPr>
        <w:t>), wolf (</w:t>
      </w:r>
      <w:r w:rsidR="000B334B" w:rsidRPr="000B334B">
        <w:rPr>
          <w:rFonts w:ascii="Arial" w:eastAsia="Times New Roman" w:hAnsi="Arial" w:cs="Arial"/>
          <w:i/>
          <w:sz w:val="20"/>
          <w:szCs w:val="20"/>
          <w:lang w:eastAsia="en-US"/>
        </w:rPr>
        <w:t>Canis lupus</w:t>
      </w:r>
      <w:r w:rsidR="000B334B">
        <w:rPr>
          <w:rFonts w:ascii="Arial" w:eastAsia="Times New Roman" w:hAnsi="Arial" w:cs="Arial"/>
          <w:sz w:val="20"/>
          <w:szCs w:val="20"/>
          <w:lang w:eastAsia="en-US"/>
        </w:rPr>
        <w:t>), red fox (</w:t>
      </w:r>
      <w:r w:rsidR="000B334B" w:rsidRPr="000B334B">
        <w:rPr>
          <w:rFonts w:ascii="Arial" w:eastAsia="Times New Roman" w:hAnsi="Arial" w:cs="Arial"/>
          <w:i/>
          <w:sz w:val="20"/>
          <w:szCs w:val="20"/>
          <w:lang w:eastAsia="en-US"/>
        </w:rPr>
        <w:t>Vulpes vulpes</w:t>
      </w:r>
      <w:r w:rsidR="000B334B">
        <w:rPr>
          <w:rFonts w:ascii="Arial" w:eastAsia="Times New Roman" w:hAnsi="Arial" w:cs="Arial"/>
          <w:sz w:val="20"/>
          <w:szCs w:val="20"/>
          <w:lang w:eastAsia="en-US"/>
        </w:rPr>
        <w:t>), lynx (</w:t>
      </w:r>
      <w:r w:rsidR="000B334B" w:rsidRPr="000B334B">
        <w:rPr>
          <w:rFonts w:ascii="Arial" w:eastAsia="Times New Roman" w:hAnsi="Arial" w:cs="Arial"/>
          <w:i/>
          <w:sz w:val="20"/>
          <w:szCs w:val="20"/>
          <w:lang w:eastAsia="en-US"/>
        </w:rPr>
        <w:t xml:space="preserve">Lynx </w:t>
      </w:r>
      <w:r w:rsidR="000B334B">
        <w:rPr>
          <w:rFonts w:ascii="Arial" w:eastAsia="Times New Roman" w:hAnsi="Arial" w:cs="Arial"/>
          <w:i/>
          <w:sz w:val="20"/>
          <w:szCs w:val="20"/>
          <w:lang w:eastAsia="en-US"/>
        </w:rPr>
        <w:t>c</w:t>
      </w:r>
      <w:r w:rsidR="000B334B" w:rsidRPr="000B334B">
        <w:rPr>
          <w:rFonts w:ascii="Arial" w:eastAsia="Times New Roman" w:hAnsi="Arial" w:cs="Arial"/>
          <w:i/>
          <w:sz w:val="20"/>
          <w:szCs w:val="20"/>
          <w:lang w:eastAsia="en-US"/>
        </w:rPr>
        <w:t>anadensis</w:t>
      </w:r>
      <w:r w:rsidR="000B334B">
        <w:rPr>
          <w:rFonts w:ascii="Arial" w:eastAsia="Times New Roman" w:hAnsi="Arial" w:cs="Arial"/>
          <w:sz w:val="20"/>
          <w:szCs w:val="20"/>
          <w:lang w:eastAsia="en-US"/>
        </w:rPr>
        <w:t>) and a variety of hawks and owls found in the boreal forest and tundra are this vole’s main predators.</w:t>
      </w:r>
    </w:p>
    <w:p w14:paraId="19A203B0" w14:textId="3891AFEE" w:rsidR="00D9086D" w:rsidRPr="00F45510" w:rsidRDefault="00D9086D" w:rsidP="00121D1D">
      <w:pPr>
        <w:jc w:val="both"/>
        <w:rPr>
          <w:rFonts w:ascii="Arial" w:eastAsia="Times New Roman" w:hAnsi="Arial" w:cs="Arial"/>
          <w:sz w:val="20"/>
          <w:szCs w:val="20"/>
        </w:rPr>
      </w:pPr>
    </w:p>
    <w:p w14:paraId="3DBD72FE" w14:textId="052AA3BB" w:rsidR="00BB45F4" w:rsidRPr="00F45510" w:rsidRDefault="00F0588F" w:rsidP="00BB45F4">
      <w:pPr>
        <w:jc w:val="both"/>
        <w:rPr>
          <w:rFonts w:ascii="Arial" w:eastAsia="Times New Roman" w:hAnsi="Arial" w:cs="Arial"/>
          <w:sz w:val="20"/>
          <w:szCs w:val="20"/>
          <w:lang w:eastAsia="en-US"/>
        </w:rPr>
      </w:pPr>
      <w:r w:rsidRPr="00F45510">
        <w:rPr>
          <w:rFonts w:ascii="Arial" w:eastAsia="Times New Roman" w:hAnsi="Arial" w:cs="Arial"/>
          <w:b/>
          <w:sz w:val="20"/>
          <w:szCs w:val="20"/>
          <w:lang w:eastAsia="en-US"/>
        </w:rPr>
        <w:t>Paleoecological Implications</w:t>
      </w:r>
      <w:r w:rsidR="0026386E" w:rsidRPr="00F45510">
        <w:rPr>
          <w:rFonts w:ascii="Arial" w:eastAsia="Times New Roman" w:hAnsi="Arial" w:cs="Arial"/>
          <w:b/>
          <w:sz w:val="20"/>
          <w:szCs w:val="20"/>
          <w:lang w:eastAsia="en-US"/>
        </w:rPr>
        <w:t>:</w:t>
      </w:r>
      <w:r w:rsidR="009938BA" w:rsidRPr="00F45510">
        <w:rPr>
          <w:rFonts w:ascii="Arial" w:eastAsia="Times New Roman" w:hAnsi="Arial" w:cs="Arial"/>
          <w:sz w:val="20"/>
          <w:szCs w:val="20"/>
          <w:lang w:eastAsia="en-US"/>
        </w:rPr>
        <w:t xml:space="preserve"> </w:t>
      </w:r>
      <w:r w:rsidR="00266C38">
        <w:rPr>
          <w:rFonts w:ascii="Arial" w:eastAsia="Times New Roman" w:hAnsi="Arial" w:cs="Arial"/>
          <w:sz w:val="20"/>
          <w:szCs w:val="20"/>
          <w:lang w:eastAsia="en-US"/>
        </w:rPr>
        <w:t>Because the modern Yellow Cheeked Vole lives in northern North American latitudes with cold conditions and prefers wet areas in coniferous forests with abundant understory growth that includes rhizome plants, grasses, sedges, and Will</w:t>
      </w:r>
      <w:r w:rsidR="009A1719">
        <w:rPr>
          <w:rFonts w:ascii="Arial" w:eastAsia="Times New Roman" w:hAnsi="Arial" w:cs="Arial"/>
          <w:sz w:val="20"/>
          <w:szCs w:val="20"/>
          <w:lang w:eastAsia="en-US"/>
        </w:rPr>
        <w:t>owherb, its presence in a fossil assemblage likely indicates a cold and moist boreal environment.</w:t>
      </w:r>
    </w:p>
    <w:p w14:paraId="5FCEC6AC" w14:textId="0F87455C" w:rsidR="0026386E" w:rsidRPr="00F45510" w:rsidRDefault="0026386E" w:rsidP="00121D1D">
      <w:pPr>
        <w:jc w:val="both"/>
        <w:rPr>
          <w:rFonts w:ascii="Arial" w:eastAsia="Times New Roman" w:hAnsi="Arial" w:cs="Arial"/>
          <w:sz w:val="20"/>
          <w:szCs w:val="20"/>
          <w:lang w:eastAsia="en-US"/>
        </w:rPr>
      </w:pPr>
    </w:p>
    <w:p w14:paraId="1AA88C87" w14:textId="77777777" w:rsidR="0026386E" w:rsidRPr="00F45510" w:rsidRDefault="0026386E" w:rsidP="0026386E">
      <w:pPr>
        <w:rPr>
          <w:rFonts w:ascii="Arial" w:eastAsia="Times New Roman" w:hAnsi="Arial" w:cs="Arial"/>
          <w:b/>
          <w:sz w:val="20"/>
          <w:szCs w:val="20"/>
          <w:lang w:eastAsia="en-US"/>
        </w:rPr>
      </w:pPr>
      <w:r w:rsidRPr="00F45510">
        <w:rPr>
          <w:rFonts w:ascii="Arial" w:eastAsia="Times New Roman" w:hAnsi="Arial" w:cs="Arial"/>
          <w:b/>
          <w:sz w:val="20"/>
          <w:szCs w:val="20"/>
          <w:lang w:eastAsia="en-US"/>
        </w:rPr>
        <w:t>Web Resources: </w:t>
      </w:r>
    </w:p>
    <w:p w14:paraId="6F3FB297" w14:textId="0BE3927A" w:rsidR="009225C8" w:rsidRPr="009A1719" w:rsidRDefault="006E5035" w:rsidP="0026386E">
      <w:pPr>
        <w:rPr>
          <w:rFonts w:ascii="Arial" w:hAnsi="Arial" w:cs="Arial"/>
          <w:sz w:val="20"/>
          <w:szCs w:val="20"/>
        </w:rPr>
      </w:pPr>
      <w:hyperlink r:id="rId9" w:history="1">
        <w:r w:rsidR="009225C8" w:rsidRPr="009A1719">
          <w:rPr>
            <w:rStyle w:val="Hyperlink"/>
            <w:rFonts w:ascii="Arial" w:hAnsi="Arial" w:cs="Arial"/>
            <w:sz w:val="20"/>
            <w:szCs w:val="20"/>
          </w:rPr>
          <w:t>http://animaldiversity.org/accounts/Microtus_xanthognathus/</w:t>
        </w:r>
      </w:hyperlink>
      <w:r w:rsidR="009225C8" w:rsidRPr="009A1719">
        <w:rPr>
          <w:rFonts w:ascii="Arial" w:hAnsi="Arial" w:cs="Arial"/>
          <w:sz w:val="20"/>
          <w:szCs w:val="20"/>
        </w:rPr>
        <w:t xml:space="preserve"> </w:t>
      </w:r>
    </w:p>
    <w:p w14:paraId="62EBAA8E" w14:textId="7096CCB8" w:rsidR="001F3B93" w:rsidRPr="009A1719" w:rsidRDefault="006E5035" w:rsidP="0026386E">
      <w:pPr>
        <w:rPr>
          <w:rFonts w:ascii="Arial" w:hAnsi="Arial" w:cs="Arial"/>
          <w:sz w:val="20"/>
          <w:szCs w:val="20"/>
        </w:rPr>
      </w:pPr>
      <w:hyperlink r:id="rId10" w:history="1">
        <w:r w:rsidR="001F3B93" w:rsidRPr="009A1719">
          <w:rPr>
            <w:rStyle w:val="Hyperlink"/>
            <w:rFonts w:ascii="Arial" w:hAnsi="Arial" w:cs="Arial"/>
            <w:sz w:val="20"/>
            <w:szCs w:val="20"/>
          </w:rPr>
          <w:t>http://zipcodezoo.com/index.php/Microtus_xanthognathus</w:t>
        </w:r>
      </w:hyperlink>
    </w:p>
    <w:p w14:paraId="338BA2A7" w14:textId="05FAFB55" w:rsidR="00EE68D6" w:rsidRPr="009A1719" w:rsidRDefault="006E5035" w:rsidP="0026386E">
      <w:pPr>
        <w:rPr>
          <w:rStyle w:val="Hyperlink"/>
          <w:rFonts w:ascii="Arial" w:hAnsi="Arial" w:cs="Arial"/>
          <w:sz w:val="20"/>
          <w:szCs w:val="20"/>
        </w:rPr>
      </w:pPr>
      <w:hyperlink r:id="rId11" w:history="1">
        <w:r w:rsidR="00EE68D6" w:rsidRPr="009A1719">
          <w:rPr>
            <w:rStyle w:val="Hyperlink"/>
            <w:rFonts w:ascii="Arial" w:hAnsi="Arial" w:cs="Arial"/>
            <w:sz w:val="20"/>
            <w:szCs w:val="20"/>
          </w:rPr>
          <w:t>http://explorer.natureserve.org/</w:t>
        </w:r>
      </w:hyperlink>
    </w:p>
    <w:p w14:paraId="2FDDE336" w14:textId="77777777" w:rsidR="00817CC3" w:rsidRPr="009A1719" w:rsidRDefault="00817CC3" w:rsidP="0026386E">
      <w:pPr>
        <w:rPr>
          <w:rFonts w:ascii="Arial" w:hAnsi="Arial" w:cs="Arial"/>
          <w:sz w:val="20"/>
          <w:szCs w:val="20"/>
        </w:rPr>
      </w:pPr>
    </w:p>
    <w:p w14:paraId="082FD1E9" w14:textId="0068F0F3" w:rsidR="00DD4FB8" w:rsidRPr="009A1719" w:rsidRDefault="0026386E" w:rsidP="00DB0B2B">
      <w:pPr>
        <w:rPr>
          <w:rFonts w:ascii="Arial" w:eastAsia="Times New Roman" w:hAnsi="Arial" w:cs="Arial"/>
          <w:b/>
          <w:sz w:val="20"/>
          <w:szCs w:val="20"/>
          <w:lang w:eastAsia="en-US"/>
        </w:rPr>
      </w:pPr>
      <w:r w:rsidRPr="009A1719">
        <w:rPr>
          <w:rFonts w:ascii="Arial" w:eastAsia="Times New Roman" w:hAnsi="Arial" w:cs="Arial"/>
          <w:b/>
          <w:sz w:val="20"/>
          <w:szCs w:val="20"/>
          <w:lang w:eastAsia="en-US"/>
        </w:rPr>
        <w:t>References: </w:t>
      </w:r>
    </w:p>
    <w:p w14:paraId="2B97FF06" w14:textId="78AE059D" w:rsidR="00DD4FB8" w:rsidRPr="00F45510" w:rsidRDefault="000F2D8F" w:rsidP="00DB0B2B">
      <w:pPr>
        <w:rPr>
          <w:rFonts w:ascii="Arial" w:hAnsi="Arial" w:cs="Arial"/>
          <w:sz w:val="20"/>
          <w:szCs w:val="20"/>
          <w:lang w:eastAsia="en-US"/>
        </w:rPr>
      </w:pPr>
      <w:r w:rsidRPr="000F2D8F">
        <w:rPr>
          <w:rFonts w:ascii="Arial" w:hAnsi="Arial" w:cs="Arial"/>
          <w:sz w:val="20"/>
          <w:szCs w:val="20"/>
          <w:lang w:eastAsia="en-US"/>
        </w:rPr>
        <w:t xml:space="preserve">Conroy, C., Cook, J. 1999. </w:t>
      </w:r>
      <w:r w:rsidRPr="000F2D8F">
        <w:rPr>
          <w:rFonts w:ascii="Arial" w:hAnsi="Arial" w:cs="Arial"/>
          <w:i/>
          <w:iCs/>
          <w:sz w:val="20"/>
          <w:szCs w:val="20"/>
          <w:lang w:eastAsia="en-US"/>
        </w:rPr>
        <w:t xml:space="preserve">Microtus xanthognathus. </w:t>
      </w:r>
      <w:r w:rsidRPr="000F2D8F">
        <w:rPr>
          <w:rFonts w:ascii="Arial" w:hAnsi="Arial" w:cs="Arial"/>
          <w:iCs/>
          <w:sz w:val="20"/>
          <w:szCs w:val="20"/>
          <w:lang w:eastAsia="en-US"/>
        </w:rPr>
        <w:t>Mammalian Species</w:t>
      </w:r>
      <w:r w:rsidRPr="000F2D8F">
        <w:rPr>
          <w:rFonts w:ascii="Arial" w:hAnsi="Arial" w:cs="Arial"/>
          <w:sz w:val="20"/>
          <w:szCs w:val="20"/>
          <w:lang w:eastAsia="en-US"/>
        </w:rPr>
        <w:t xml:space="preserve"> 627: 1-5.</w:t>
      </w:r>
    </w:p>
    <w:sectPr w:rsidR="00DD4FB8" w:rsidRPr="00F45510" w:rsidSect="002C21EF">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A270A"/>
    <w:multiLevelType w:val="hybridMultilevel"/>
    <w:tmpl w:val="8AB8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E"/>
    <w:rsid w:val="00010E94"/>
    <w:rsid w:val="00020217"/>
    <w:rsid w:val="0004474B"/>
    <w:rsid w:val="00066371"/>
    <w:rsid w:val="00067DEC"/>
    <w:rsid w:val="000700EA"/>
    <w:rsid w:val="000712DE"/>
    <w:rsid w:val="00072BF2"/>
    <w:rsid w:val="000A6367"/>
    <w:rsid w:val="000B334B"/>
    <w:rsid w:val="000F2D8F"/>
    <w:rsid w:val="000F6565"/>
    <w:rsid w:val="001077CE"/>
    <w:rsid w:val="00113379"/>
    <w:rsid w:val="00121D1D"/>
    <w:rsid w:val="00130ABF"/>
    <w:rsid w:val="00152A82"/>
    <w:rsid w:val="00165B80"/>
    <w:rsid w:val="001D2B4E"/>
    <w:rsid w:val="001D4991"/>
    <w:rsid w:val="001E0D4E"/>
    <w:rsid w:val="001E36BD"/>
    <w:rsid w:val="001F3B93"/>
    <w:rsid w:val="00243537"/>
    <w:rsid w:val="0026386E"/>
    <w:rsid w:val="00266C38"/>
    <w:rsid w:val="002717E5"/>
    <w:rsid w:val="0027748C"/>
    <w:rsid w:val="00287849"/>
    <w:rsid w:val="00291D19"/>
    <w:rsid w:val="002B0DFC"/>
    <w:rsid w:val="002C09B2"/>
    <w:rsid w:val="002C21EF"/>
    <w:rsid w:val="002D6664"/>
    <w:rsid w:val="00334364"/>
    <w:rsid w:val="00351615"/>
    <w:rsid w:val="00352EA5"/>
    <w:rsid w:val="00392575"/>
    <w:rsid w:val="003A01E9"/>
    <w:rsid w:val="003A46E2"/>
    <w:rsid w:val="003F171A"/>
    <w:rsid w:val="00400F02"/>
    <w:rsid w:val="004111A9"/>
    <w:rsid w:val="00432603"/>
    <w:rsid w:val="00432CF9"/>
    <w:rsid w:val="00443307"/>
    <w:rsid w:val="00450251"/>
    <w:rsid w:val="0047217F"/>
    <w:rsid w:val="004C06A5"/>
    <w:rsid w:val="004C38C5"/>
    <w:rsid w:val="004C5C05"/>
    <w:rsid w:val="0050080C"/>
    <w:rsid w:val="005326BA"/>
    <w:rsid w:val="005733D7"/>
    <w:rsid w:val="00587C44"/>
    <w:rsid w:val="005F396B"/>
    <w:rsid w:val="00612E60"/>
    <w:rsid w:val="0062172F"/>
    <w:rsid w:val="00634953"/>
    <w:rsid w:val="006563D8"/>
    <w:rsid w:val="006638A5"/>
    <w:rsid w:val="00674F2D"/>
    <w:rsid w:val="00683785"/>
    <w:rsid w:val="006B0916"/>
    <w:rsid w:val="006C398A"/>
    <w:rsid w:val="006D0BFD"/>
    <w:rsid w:val="006D5DF4"/>
    <w:rsid w:val="006E4C84"/>
    <w:rsid w:val="006E5035"/>
    <w:rsid w:val="006F03FC"/>
    <w:rsid w:val="006F19D3"/>
    <w:rsid w:val="00700A2E"/>
    <w:rsid w:val="007075F1"/>
    <w:rsid w:val="007454ED"/>
    <w:rsid w:val="00753425"/>
    <w:rsid w:val="007646FC"/>
    <w:rsid w:val="00787097"/>
    <w:rsid w:val="00787838"/>
    <w:rsid w:val="007A3392"/>
    <w:rsid w:val="007A4ACE"/>
    <w:rsid w:val="007C3E38"/>
    <w:rsid w:val="007D24FA"/>
    <w:rsid w:val="007F5A12"/>
    <w:rsid w:val="0080360E"/>
    <w:rsid w:val="00807E2E"/>
    <w:rsid w:val="00811441"/>
    <w:rsid w:val="00817CC3"/>
    <w:rsid w:val="008215D9"/>
    <w:rsid w:val="008528A8"/>
    <w:rsid w:val="00877F32"/>
    <w:rsid w:val="008B796C"/>
    <w:rsid w:val="008F5AC8"/>
    <w:rsid w:val="009060BE"/>
    <w:rsid w:val="00911464"/>
    <w:rsid w:val="00920ADE"/>
    <w:rsid w:val="009225C8"/>
    <w:rsid w:val="0092678F"/>
    <w:rsid w:val="00936957"/>
    <w:rsid w:val="00944163"/>
    <w:rsid w:val="00946755"/>
    <w:rsid w:val="00957154"/>
    <w:rsid w:val="00985CE2"/>
    <w:rsid w:val="00991B04"/>
    <w:rsid w:val="009938BA"/>
    <w:rsid w:val="009A1719"/>
    <w:rsid w:val="009A238D"/>
    <w:rsid w:val="009C1838"/>
    <w:rsid w:val="009F13AB"/>
    <w:rsid w:val="00A25B9E"/>
    <w:rsid w:val="00A34261"/>
    <w:rsid w:val="00A41612"/>
    <w:rsid w:val="00A55D0C"/>
    <w:rsid w:val="00A57655"/>
    <w:rsid w:val="00A651F1"/>
    <w:rsid w:val="00A73D5E"/>
    <w:rsid w:val="00A97857"/>
    <w:rsid w:val="00AA7A78"/>
    <w:rsid w:val="00AE34F9"/>
    <w:rsid w:val="00AE5605"/>
    <w:rsid w:val="00B12C29"/>
    <w:rsid w:val="00B726E0"/>
    <w:rsid w:val="00B73382"/>
    <w:rsid w:val="00B75E77"/>
    <w:rsid w:val="00B80A56"/>
    <w:rsid w:val="00BA2E41"/>
    <w:rsid w:val="00BA309F"/>
    <w:rsid w:val="00BB45F4"/>
    <w:rsid w:val="00BB51C9"/>
    <w:rsid w:val="00BB6C4A"/>
    <w:rsid w:val="00BD02E9"/>
    <w:rsid w:val="00BE2F90"/>
    <w:rsid w:val="00BF39DB"/>
    <w:rsid w:val="00C26677"/>
    <w:rsid w:val="00C64CC8"/>
    <w:rsid w:val="00C81954"/>
    <w:rsid w:val="00C95D47"/>
    <w:rsid w:val="00CA7B0B"/>
    <w:rsid w:val="00CB1284"/>
    <w:rsid w:val="00CC23DD"/>
    <w:rsid w:val="00CF4D4D"/>
    <w:rsid w:val="00D00D39"/>
    <w:rsid w:val="00D363B5"/>
    <w:rsid w:val="00D453EB"/>
    <w:rsid w:val="00D45F45"/>
    <w:rsid w:val="00D47AEA"/>
    <w:rsid w:val="00D53727"/>
    <w:rsid w:val="00D56467"/>
    <w:rsid w:val="00D76778"/>
    <w:rsid w:val="00D87206"/>
    <w:rsid w:val="00D9086D"/>
    <w:rsid w:val="00DB0B2B"/>
    <w:rsid w:val="00DD1271"/>
    <w:rsid w:val="00DD4FB8"/>
    <w:rsid w:val="00DD7FC6"/>
    <w:rsid w:val="00DF1B37"/>
    <w:rsid w:val="00E200F8"/>
    <w:rsid w:val="00E43A5A"/>
    <w:rsid w:val="00E81A8A"/>
    <w:rsid w:val="00E94700"/>
    <w:rsid w:val="00EB3B22"/>
    <w:rsid w:val="00ED355D"/>
    <w:rsid w:val="00EE24C3"/>
    <w:rsid w:val="00EE68D6"/>
    <w:rsid w:val="00F00E4B"/>
    <w:rsid w:val="00F0588F"/>
    <w:rsid w:val="00F10354"/>
    <w:rsid w:val="00F10448"/>
    <w:rsid w:val="00F26345"/>
    <w:rsid w:val="00F37AD2"/>
    <w:rsid w:val="00F37E60"/>
    <w:rsid w:val="00F43D51"/>
    <w:rsid w:val="00F45510"/>
    <w:rsid w:val="00F67388"/>
    <w:rsid w:val="00FC4480"/>
    <w:rsid w:val="00FD2A18"/>
    <w:rsid w:val="00FE3E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019D8B"/>
  <w15:docId w15:val="{5FC013D3-6C8D-4C8A-8943-849DE0A3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6E"/>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6E"/>
    <w:rPr>
      <w:color w:val="0000FF"/>
      <w:u w:val="single"/>
    </w:rPr>
  </w:style>
  <w:style w:type="character" w:customStyle="1" w:styleId="species">
    <w:name w:val="species"/>
    <w:basedOn w:val="DefaultParagraphFont"/>
    <w:rsid w:val="0026386E"/>
  </w:style>
  <w:style w:type="character" w:customStyle="1" w:styleId="common">
    <w:name w:val="common"/>
    <w:basedOn w:val="DefaultParagraphFont"/>
    <w:rsid w:val="0026386E"/>
  </w:style>
  <w:style w:type="paragraph" w:styleId="NormalWeb">
    <w:name w:val="Normal (Web)"/>
    <w:basedOn w:val="Normal"/>
    <w:uiPriority w:val="99"/>
    <w:unhideWhenUsed/>
    <w:rsid w:val="0026386E"/>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26386E"/>
    <w:rPr>
      <w:i/>
      <w:iCs/>
    </w:rPr>
  </w:style>
  <w:style w:type="paragraph" w:styleId="BalloonText">
    <w:name w:val="Balloon Text"/>
    <w:basedOn w:val="Normal"/>
    <w:link w:val="BalloonTextChar"/>
    <w:uiPriority w:val="99"/>
    <w:semiHidden/>
    <w:unhideWhenUsed/>
    <w:rsid w:val="00263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86E"/>
    <w:rPr>
      <w:rFonts w:ascii="Lucida Grande" w:hAnsi="Lucida Grande" w:cs="Times New Roman"/>
      <w:sz w:val="18"/>
      <w:szCs w:val="18"/>
    </w:rPr>
  </w:style>
  <w:style w:type="character" w:customStyle="1" w:styleId="taxon-link">
    <w:name w:val="taxon-link"/>
    <w:basedOn w:val="DefaultParagraphFont"/>
    <w:rsid w:val="00D53727"/>
  </w:style>
  <w:style w:type="character" w:customStyle="1" w:styleId="st">
    <w:name w:val="st"/>
    <w:basedOn w:val="DefaultParagraphFont"/>
    <w:rsid w:val="00FE3EE6"/>
  </w:style>
  <w:style w:type="character" w:styleId="FollowedHyperlink">
    <w:name w:val="FollowedHyperlink"/>
    <w:basedOn w:val="DefaultParagraphFont"/>
    <w:uiPriority w:val="99"/>
    <w:semiHidden/>
    <w:unhideWhenUsed/>
    <w:rsid w:val="002717E5"/>
    <w:rPr>
      <w:color w:val="800080" w:themeColor="followedHyperlink"/>
      <w:u w:val="single"/>
    </w:rPr>
  </w:style>
  <w:style w:type="paragraph" w:styleId="ListParagraph">
    <w:name w:val="List Paragraph"/>
    <w:basedOn w:val="Normal"/>
    <w:uiPriority w:val="34"/>
    <w:qFormat/>
    <w:rsid w:val="009938BA"/>
    <w:pPr>
      <w:ind w:left="720"/>
      <w:contextualSpacing/>
    </w:pPr>
  </w:style>
  <w:style w:type="character" w:customStyle="1" w:styleId="xbe">
    <w:name w:val="_xbe"/>
    <w:basedOn w:val="DefaultParagraphFont"/>
    <w:rsid w:val="00D47AEA"/>
  </w:style>
  <w:style w:type="character" w:customStyle="1" w:styleId="nlmyear">
    <w:name w:val="nlm_year"/>
    <w:basedOn w:val="DefaultParagraphFont"/>
    <w:rsid w:val="00CB1284"/>
  </w:style>
  <w:style w:type="character" w:customStyle="1" w:styleId="nlmarticle-title">
    <w:name w:val="nlm_article-title"/>
    <w:basedOn w:val="DefaultParagraphFont"/>
    <w:rsid w:val="00CB1284"/>
  </w:style>
  <w:style w:type="character" w:customStyle="1" w:styleId="copy">
    <w:name w:val="copy"/>
    <w:basedOn w:val="DefaultParagraphFont"/>
    <w:rsid w:val="00A34261"/>
  </w:style>
  <w:style w:type="character" w:customStyle="1" w:styleId="taxon-name">
    <w:name w:val="taxon-name"/>
    <w:basedOn w:val="DefaultParagraphFont"/>
    <w:rsid w:val="00F4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8304">
      <w:bodyDiv w:val="1"/>
      <w:marLeft w:val="0"/>
      <w:marRight w:val="0"/>
      <w:marTop w:val="0"/>
      <w:marBottom w:val="0"/>
      <w:divBdr>
        <w:top w:val="none" w:sz="0" w:space="0" w:color="auto"/>
        <w:left w:val="none" w:sz="0" w:space="0" w:color="auto"/>
        <w:bottom w:val="none" w:sz="0" w:space="0" w:color="auto"/>
        <w:right w:val="none" w:sz="0" w:space="0" w:color="auto"/>
      </w:divBdr>
      <w:divsChild>
        <w:div w:id="945768304">
          <w:marLeft w:val="0"/>
          <w:marRight w:val="0"/>
          <w:marTop w:val="0"/>
          <w:marBottom w:val="0"/>
          <w:divBdr>
            <w:top w:val="none" w:sz="0" w:space="0" w:color="auto"/>
            <w:left w:val="none" w:sz="0" w:space="0" w:color="auto"/>
            <w:bottom w:val="none" w:sz="0" w:space="0" w:color="auto"/>
            <w:right w:val="none" w:sz="0" w:space="0" w:color="auto"/>
          </w:divBdr>
        </w:div>
      </w:divsChild>
    </w:div>
    <w:div w:id="876040446">
      <w:bodyDiv w:val="1"/>
      <w:marLeft w:val="0"/>
      <w:marRight w:val="0"/>
      <w:marTop w:val="0"/>
      <w:marBottom w:val="0"/>
      <w:divBdr>
        <w:top w:val="none" w:sz="0" w:space="0" w:color="auto"/>
        <w:left w:val="none" w:sz="0" w:space="0" w:color="auto"/>
        <w:bottom w:val="none" w:sz="0" w:space="0" w:color="auto"/>
        <w:right w:val="none" w:sz="0" w:space="0" w:color="auto"/>
      </w:divBdr>
      <w:divsChild>
        <w:div w:id="1841190776">
          <w:marLeft w:val="0"/>
          <w:marRight w:val="0"/>
          <w:marTop w:val="0"/>
          <w:marBottom w:val="0"/>
          <w:divBdr>
            <w:top w:val="none" w:sz="0" w:space="0" w:color="auto"/>
            <w:left w:val="none" w:sz="0" w:space="0" w:color="auto"/>
            <w:bottom w:val="none" w:sz="0" w:space="0" w:color="auto"/>
            <w:right w:val="none" w:sz="0" w:space="0" w:color="auto"/>
          </w:divBdr>
        </w:div>
      </w:divsChild>
    </w:div>
    <w:div w:id="1067335733">
      <w:bodyDiv w:val="1"/>
      <w:marLeft w:val="0"/>
      <w:marRight w:val="0"/>
      <w:marTop w:val="0"/>
      <w:marBottom w:val="0"/>
      <w:divBdr>
        <w:top w:val="none" w:sz="0" w:space="0" w:color="auto"/>
        <w:left w:val="none" w:sz="0" w:space="0" w:color="auto"/>
        <w:bottom w:val="none" w:sz="0" w:space="0" w:color="auto"/>
        <w:right w:val="none" w:sz="0" w:space="0" w:color="auto"/>
      </w:divBdr>
      <w:divsChild>
        <w:div w:id="1250433708">
          <w:marLeft w:val="0"/>
          <w:marRight w:val="0"/>
          <w:marTop w:val="0"/>
          <w:marBottom w:val="0"/>
          <w:divBdr>
            <w:top w:val="none" w:sz="0" w:space="0" w:color="auto"/>
            <w:left w:val="none" w:sz="0" w:space="0" w:color="auto"/>
            <w:bottom w:val="none" w:sz="0" w:space="0" w:color="auto"/>
            <w:right w:val="none" w:sz="0" w:space="0" w:color="auto"/>
          </w:divBdr>
        </w:div>
      </w:divsChild>
    </w:div>
    <w:div w:id="1078017640">
      <w:bodyDiv w:val="1"/>
      <w:marLeft w:val="0"/>
      <w:marRight w:val="0"/>
      <w:marTop w:val="0"/>
      <w:marBottom w:val="0"/>
      <w:divBdr>
        <w:top w:val="none" w:sz="0" w:space="0" w:color="auto"/>
        <w:left w:val="none" w:sz="0" w:space="0" w:color="auto"/>
        <w:bottom w:val="none" w:sz="0" w:space="0" w:color="auto"/>
        <w:right w:val="none" w:sz="0" w:space="0" w:color="auto"/>
      </w:divBdr>
      <w:divsChild>
        <w:div w:id="914781798">
          <w:marLeft w:val="0"/>
          <w:marRight w:val="0"/>
          <w:marTop w:val="0"/>
          <w:marBottom w:val="0"/>
          <w:divBdr>
            <w:top w:val="none" w:sz="0" w:space="0" w:color="auto"/>
            <w:left w:val="none" w:sz="0" w:space="0" w:color="auto"/>
            <w:bottom w:val="none" w:sz="0" w:space="0" w:color="auto"/>
            <w:right w:val="none" w:sz="0" w:space="0" w:color="auto"/>
          </w:divBdr>
          <w:divsChild>
            <w:div w:id="18175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561">
      <w:bodyDiv w:val="1"/>
      <w:marLeft w:val="0"/>
      <w:marRight w:val="0"/>
      <w:marTop w:val="0"/>
      <w:marBottom w:val="0"/>
      <w:divBdr>
        <w:top w:val="none" w:sz="0" w:space="0" w:color="auto"/>
        <w:left w:val="none" w:sz="0" w:space="0" w:color="auto"/>
        <w:bottom w:val="none" w:sz="0" w:space="0" w:color="auto"/>
        <w:right w:val="none" w:sz="0" w:space="0" w:color="auto"/>
      </w:divBdr>
    </w:div>
    <w:div w:id="1170832300">
      <w:bodyDiv w:val="1"/>
      <w:marLeft w:val="0"/>
      <w:marRight w:val="0"/>
      <w:marTop w:val="0"/>
      <w:marBottom w:val="0"/>
      <w:divBdr>
        <w:top w:val="none" w:sz="0" w:space="0" w:color="auto"/>
        <w:left w:val="none" w:sz="0" w:space="0" w:color="auto"/>
        <w:bottom w:val="none" w:sz="0" w:space="0" w:color="auto"/>
        <w:right w:val="none" w:sz="0" w:space="0" w:color="auto"/>
      </w:divBdr>
    </w:div>
    <w:div w:id="1352758767">
      <w:bodyDiv w:val="1"/>
      <w:marLeft w:val="0"/>
      <w:marRight w:val="0"/>
      <w:marTop w:val="0"/>
      <w:marBottom w:val="0"/>
      <w:divBdr>
        <w:top w:val="none" w:sz="0" w:space="0" w:color="auto"/>
        <w:left w:val="none" w:sz="0" w:space="0" w:color="auto"/>
        <w:bottom w:val="none" w:sz="0" w:space="0" w:color="auto"/>
        <w:right w:val="none" w:sz="0" w:space="0" w:color="auto"/>
      </w:divBdr>
      <w:divsChild>
        <w:div w:id="913590416">
          <w:marLeft w:val="0"/>
          <w:marRight w:val="0"/>
          <w:marTop w:val="0"/>
          <w:marBottom w:val="0"/>
          <w:divBdr>
            <w:top w:val="none" w:sz="0" w:space="0" w:color="auto"/>
            <w:left w:val="none" w:sz="0" w:space="0" w:color="auto"/>
            <w:bottom w:val="none" w:sz="0" w:space="0" w:color="auto"/>
            <w:right w:val="none" w:sz="0" w:space="0" w:color="auto"/>
          </w:divBdr>
        </w:div>
      </w:divsChild>
    </w:div>
    <w:div w:id="1399328621">
      <w:bodyDiv w:val="1"/>
      <w:marLeft w:val="0"/>
      <w:marRight w:val="0"/>
      <w:marTop w:val="0"/>
      <w:marBottom w:val="0"/>
      <w:divBdr>
        <w:top w:val="none" w:sz="0" w:space="0" w:color="auto"/>
        <w:left w:val="none" w:sz="0" w:space="0" w:color="auto"/>
        <w:bottom w:val="none" w:sz="0" w:space="0" w:color="auto"/>
        <w:right w:val="none" w:sz="0" w:space="0" w:color="auto"/>
      </w:divBdr>
      <w:divsChild>
        <w:div w:id="1418403554">
          <w:marLeft w:val="0"/>
          <w:marRight w:val="0"/>
          <w:marTop w:val="0"/>
          <w:marBottom w:val="0"/>
          <w:divBdr>
            <w:top w:val="none" w:sz="0" w:space="0" w:color="auto"/>
            <w:left w:val="none" w:sz="0" w:space="0" w:color="auto"/>
            <w:bottom w:val="none" w:sz="0" w:space="0" w:color="auto"/>
            <w:right w:val="none" w:sz="0" w:space="0" w:color="auto"/>
          </w:divBdr>
        </w:div>
      </w:divsChild>
    </w:div>
    <w:div w:id="1404449388">
      <w:bodyDiv w:val="1"/>
      <w:marLeft w:val="0"/>
      <w:marRight w:val="0"/>
      <w:marTop w:val="0"/>
      <w:marBottom w:val="0"/>
      <w:divBdr>
        <w:top w:val="none" w:sz="0" w:space="0" w:color="auto"/>
        <w:left w:val="none" w:sz="0" w:space="0" w:color="auto"/>
        <w:bottom w:val="none" w:sz="0" w:space="0" w:color="auto"/>
        <w:right w:val="none" w:sz="0" w:space="0" w:color="auto"/>
      </w:divBdr>
      <w:divsChild>
        <w:div w:id="1567110867">
          <w:marLeft w:val="0"/>
          <w:marRight w:val="0"/>
          <w:marTop w:val="0"/>
          <w:marBottom w:val="0"/>
          <w:divBdr>
            <w:top w:val="none" w:sz="0" w:space="0" w:color="auto"/>
            <w:left w:val="none" w:sz="0" w:space="0" w:color="auto"/>
            <w:bottom w:val="none" w:sz="0" w:space="0" w:color="auto"/>
            <w:right w:val="none" w:sz="0" w:space="0" w:color="auto"/>
          </w:divBdr>
        </w:div>
      </w:divsChild>
    </w:div>
    <w:div w:id="1459834532">
      <w:bodyDiv w:val="1"/>
      <w:marLeft w:val="0"/>
      <w:marRight w:val="0"/>
      <w:marTop w:val="0"/>
      <w:marBottom w:val="0"/>
      <w:divBdr>
        <w:top w:val="none" w:sz="0" w:space="0" w:color="auto"/>
        <w:left w:val="none" w:sz="0" w:space="0" w:color="auto"/>
        <w:bottom w:val="none" w:sz="0" w:space="0" w:color="auto"/>
        <w:right w:val="none" w:sz="0" w:space="0" w:color="auto"/>
      </w:divBdr>
      <w:divsChild>
        <w:div w:id="2018606815">
          <w:marLeft w:val="0"/>
          <w:marRight w:val="0"/>
          <w:marTop w:val="0"/>
          <w:marBottom w:val="0"/>
          <w:divBdr>
            <w:top w:val="none" w:sz="0" w:space="0" w:color="auto"/>
            <w:left w:val="none" w:sz="0" w:space="0" w:color="auto"/>
            <w:bottom w:val="none" w:sz="0" w:space="0" w:color="auto"/>
            <w:right w:val="none" w:sz="0" w:space="0" w:color="auto"/>
          </w:divBdr>
        </w:div>
      </w:divsChild>
    </w:div>
    <w:div w:id="1759058421">
      <w:bodyDiv w:val="1"/>
      <w:marLeft w:val="0"/>
      <w:marRight w:val="0"/>
      <w:marTop w:val="0"/>
      <w:marBottom w:val="0"/>
      <w:divBdr>
        <w:top w:val="none" w:sz="0" w:space="0" w:color="auto"/>
        <w:left w:val="none" w:sz="0" w:space="0" w:color="auto"/>
        <w:bottom w:val="none" w:sz="0" w:space="0" w:color="auto"/>
        <w:right w:val="none" w:sz="0" w:space="0" w:color="auto"/>
      </w:divBdr>
      <w:divsChild>
        <w:div w:id="2016762992">
          <w:marLeft w:val="0"/>
          <w:marRight w:val="0"/>
          <w:marTop w:val="0"/>
          <w:marBottom w:val="0"/>
          <w:divBdr>
            <w:top w:val="none" w:sz="0" w:space="0" w:color="auto"/>
            <w:left w:val="none" w:sz="0" w:space="0" w:color="auto"/>
            <w:bottom w:val="none" w:sz="0" w:space="0" w:color="auto"/>
            <w:right w:val="none" w:sz="0" w:space="0" w:color="auto"/>
          </w:divBdr>
        </w:div>
      </w:divsChild>
    </w:div>
    <w:div w:id="1862935824">
      <w:bodyDiv w:val="1"/>
      <w:marLeft w:val="0"/>
      <w:marRight w:val="0"/>
      <w:marTop w:val="0"/>
      <w:marBottom w:val="0"/>
      <w:divBdr>
        <w:top w:val="none" w:sz="0" w:space="0" w:color="auto"/>
        <w:left w:val="none" w:sz="0" w:space="0" w:color="auto"/>
        <w:bottom w:val="none" w:sz="0" w:space="0" w:color="auto"/>
        <w:right w:val="none" w:sz="0" w:space="0" w:color="auto"/>
      </w:divBdr>
      <w:divsChild>
        <w:div w:id="1733695889">
          <w:marLeft w:val="0"/>
          <w:marRight w:val="0"/>
          <w:marTop w:val="0"/>
          <w:marBottom w:val="0"/>
          <w:divBdr>
            <w:top w:val="none" w:sz="0" w:space="0" w:color="auto"/>
            <w:left w:val="none" w:sz="0" w:space="0" w:color="auto"/>
            <w:bottom w:val="none" w:sz="0" w:space="0" w:color="auto"/>
            <w:right w:val="none" w:sz="0" w:space="0" w:color="auto"/>
          </w:divBdr>
        </w:div>
      </w:divsChild>
    </w:div>
    <w:div w:id="1872381383">
      <w:bodyDiv w:val="1"/>
      <w:marLeft w:val="0"/>
      <w:marRight w:val="0"/>
      <w:marTop w:val="0"/>
      <w:marBottom w:val="0"/>
      <w:divBdr>
        <w:top w:val="none" w:sz="0" w:space="0" w:color="auto"/>
        <w:left w:val="none" w:sz="0" w:space="0" w:color="auto"/>
        <w:bottom w:val="none" w:sz="0" w:space="0" w:color="auto"/>
        <w:right w:val="none" w:sz="0" w:space="0" w:color="auto"/>
      </w:divBdr>
      <w:divsChild>
        <w:div w:id="1143043196">
          <w:marLeft w:val="0"/>
          <w:marRight w:val="0"/>
          <w:marTop w:val="0"/>
          <w:marBottom w:val="0"/>
          <w:divBdr>
            <w:top w:val="none" w:sz="0" w:space="0" w:color="auto"/>
            <w:left w:val="none" w:sz="0" w:space="0" w:color="auto"/>
            <w:bottom w:val="none" w:sz="0" w:space="0" w:color="auto"/>
            <w:right w:val="none" w:sz="0" w:space="0" w:color="auto"/>
          </w:divBdr>
        </w:div>
      </w:divsChild>
    </w:div>
    <w:div w:id="2031757796">
      <w:bodyDiv w:val="1"/>
      <w:marLeft w:val="0"/>
      <w:marRight w:val="0"/>
      <w:marTop w:val="0"/>
      <w:marBottom w:val="0"/>
      <w:divBdr>
        <w:top w:val="none" w:sz="0" w:space="0" w:color="auto"/>
        <w:left w:val="none" w:sz="0" w:space="0" w:color="auto"/>
        <w:bottom w:val="none" w:sz="0" w:space="0" w:color="auto"/>
        <w:right w:val="none" w:sz="0" w:space="0" w:color="auto"/>
      </w:divBdr>
      <w:divsChild>
        <w:div w:id="12739779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J:\BIOMES\TUNDRA%20BIOM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J:\BIOMES\BOREAL%20FOREST%20BIOM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explorer.natureserve.org/" TargetMode="External"/><Relationship Id="rId5" Type="http://schemas.openxmlformats.org/officeDocument/2006/relationships/image" Target="media/image1.jpg"/><Relationship Id="rId10" Type="http://schemas.openxmlformats.org/officeDocument/2006/relationships/hyperlink" Target="http://zipcodezoo.com/index.php/Microtus_xanthognathus" TargetMode="External"/><Relationship Id="rId4" Type="http://schemas.openxmlformats.org/officeDocument/2006/relationships/webSettings" Target="webSettings.xml"/><Relationship Id="rId9" Type="http://schemas.openxmlformats.org/officeDocument/2006/relationships/hyperlink" Target="http://animaldiversity.org/accounts/Microtus_xanthogna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B0BD0EDF</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Oliver</dc:creator>
  <cp:keywords/>
  <dc:description/>
  <cp:lastModifiedBy>rwg12@dce.psu.edu</cp:lastModifiedBy>
  <cp:revision>2</cp:revision>
  <cp:lastPrinted>2016-02-26T19:23:00Z</cp:lastPrinted>
  <dcterms:created xsi:type="dcterms:W3CDTF">2018-04-30T15:25:00Z</dcterms:created>
  <dcterms:modified xsi:type="dcterms:W3CDTF">2018-04-30T15:25:00Z</dcterms:modified>
</cp:coreProperties>
</file>