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547AA" w14:textId="0533290A" w:rsidR="00594F4E" w:rsidRPr="00C041E1" w:rsidRDefault="0006491E" w:rsidP="00DE5394">
      <w:pPr>
        <w:rPr>
          <w:rFonts w:ascii="Times New Roman" w:eastAsia="Times New Roman" w:hAnsi="Times New Roman" w:cs="Times New Roman"/>
          <w:b/>
          <w:bCs/>
          <w:sz w:val="24"/>
        </w:rPr>
      </w:pPr>
      <w:bookmarkStart w:id="0" w:name="_MailOriginal"/>
      <w:r w:rsidRPr="00C041E1">
        <w:rPr>
          <w:rFonts w:ascii="Times New Roman" w:hAnsi="Times New Roman" w:cs="Times New Roman"/>
          <w:sz w:val="24"/>
        </w:rPr>
        <w:t>The Varied Roles of Geoscientists in Mining</w:t>
      </w:r>
    </w:p>
    <w:p w14:paraId="6205E3D6" w14:textId="170280B5" w:rsidR="00594F4E" w:rsidRPr="00C041E1" w:rsidRDefault="00594F4E" w:rsidP="00DE5394">
      <w:pPr>
        <w:rPr>
          <w:rFonts w:ascii="Times New Roman" w:eastAsia="Times New Roman" w:hAnsi="Times New Roman" w:cs="Times New Roman"/>
          <w:bCs/>
          <w:sz w:val="24"/>
        </w:rPr>
      </w:pPr>
    </w:p>
    <w:p w14:paraId="39EF00F2" w14:textId="476FC57A" w:rsidR="00CD3926" w:rsidRPr="00C041E1" w:rsidRDefault="00CD3926"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Jonathan G. Price</w:t>
      </w:r>
    </w:p>
    <w:p w14:paraId="25F7B5DC" w14:textId="2CF7CE34" w:rsidR="00CD3926" w:rsidRPr="00C041E1" w:rsidRDefault="00CD3926"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State Geologist Emeritus, Nevada Bureau of Mines and Geology, University of Nevada, Reno</w:t>
      </w:r>
    </w:p>
    <w:p w14:paraId="338682DA" w14:textId="5FF55EC4" w:rsidR="00CD3926" w:rsidRPr="00C041E1" w:rsidRDefault="00CD3926" w:rsidP="00DE5394">
      <w:pPr>
        <w:rPr>
          <w:rFonts w:ascii="Times New Roman" w:eastAsia="Times New Roman" w:hAnsi="Times New Roman" w:cs="Times New Roman"/>
          <w:bCs/>
          <w:sz w:val="24"/>
        </w:rPr>
      </w:pPr>
    </w:p>
    <w:p w14:paraId="63416F86" w14:textId="1471063E" w:rsidR="007648C2" w:rsidRPr="00C041E1" w:rsidRDefault="00922586"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Introduction</w:t>
      </w:r>
    </w:p>
    <w:p w14:paraId="6C0B4B74" w14:textId="77777777" w:rsidR="007648C2" w:rsidRPr="00C041E1" w:rsidRDefault="007648C2" w:rsidP="00DE5394">
      <w:pPr>
        <w:rPr>
          <w:rFonts w:ascii="Times New Roman" w:eastAsia="Times New Roman" w:hAnsi="Times New Roman" w:cs="Times New Roman"/>
          <w:bCs/>
          <w:sz w:val="24"/>
        </w:rPr>
      </w:pPr>
    </w:p>
    <w:p w14:paraId="56104BD0" w14:textId="46944F88" w:rsidR="00594F4E" w:rsidRPr="00C041E1" w:rsidRDefault="00594F4E"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Geologists play many essential roles in the life cycle of mining</w:t>
      </w:r>
      <w:r w:rsidR="005037D2" w:rsidRPr="00C041E1">
        <w:rPr>
          <w:rFonts w:ascii="Times New Roman" w:eastAsia="Times New Roman" w:hAnsi="Times New Roman" w:cs="Times New Roman"/>
          <w:bCs/>
          <w:sz w:val="24"/>
        </w:rPr>
        <w:t>. These include technical aspects of discovery and development of ore deposits, safely and efficiently mining</w:t>
      </w:r>
      <w:r w:rsidR="00C501FA" w:rsidRPr="00C041E1">
        <w:rPr>
          <w:rFonts w:ascii="Times New Roman" w:eastAsia="Times New Roman" w:hAnsi="Times New Roman" w:cs="Times New Roman"/>
          <w:bCs/>
          <w:sz w:val="24"/>
        </w:rPr>
        <w:t xml:space="preserve"> ore and extracting valuable minerals</w:t>
      </w:r>
      <w:r w:rsidR="005037D2" w:rsidRPr="00C041E1">
        <w:rPr>
          <w:rFonts w:ascii="Times New Roman" w:eastAsia="Times New Roman" w:hAnsi="Times New Roman" w:cs="Times New Roman"/>
          <w:bCs/>
          <w:sz w:val="24"/>
        </w:rPr>
        <w:t xml:space="preserve">, </w:t>
      </w:r>
      <w:r w:rsidR="0000486B" w:rsidRPr="00C041E1">
        <w:rPr>
          <w:rFonts w:ascii="Times New Roman" w:eastAsia="Times New Roman" w:hAnsi="Times New Roman" w:cs="Times New Roman"/>
          <w:bCs/>
          <w:sz w:val="24"/>
        </w:rPr>
        <w:t xml:space="preserve">and </w:t>
      </w:r>
      <w:r w:rsidR="005037D2" w:rsidRPr="00C041E1">
        <w:rPr>
          <w:rFonts w:ascii="Times New Roman" w:eastAsia="Times New Roman" w:hAnsi="Times New Roman" w:cs="Times New Roman"/>
          <w:bCs/>
          <w:sz w:val="24"/>
        </w:rPr>
        <w:t>environmental protection and sustainable land</w:t>
      </w:r>
      <w:r w:rsidR="003914B8" w:rsidRPr="00C041E1">
        <w:rPr>
          <w:rFonts w:ascii="Times New Roman" w:eastAsia="Times New Roman" w:hAnsi="Times New Roman" w:cs="Times New Roman"/>
          <w:bCs/>
          <w:sz w:val="24"/>
        </w:rPr>
        <w:t xml:space="preserve"> </w:t>
      </w:r>
      <w:r w:rsidR="005037D2" w:rsidRPr="00C041E1">
        <w:rPr>
          <w:rFonts w:ascii="Times New Roman" w:eastAsia="Times New Roman" w:hAnsi="Times New Roman" w:cs="Times New Roman"/>
          <w:bCs/>
          <w:sz w:val="24"/>
        </w:rPr>
        <w:t>use after mining</w:t>
      </w:r>
      <w:r w:rsidR="0000486B" w:rsidRPr="00C041E1">
        <w:rPr>
          <w:rFonts w:ascii="Times New Roman" w:eastAsia="Times New Roman" w:hAnsi="Times New Roman" w:cs="Times New Roman"/>
          <w:bCs/>
          <w:sz w:val="24"/>
        </w:rPr>
        <w:t xml:space="preserve">. Geologists, particularly ones with good social and business skills, often also play key roles in interacting with stakeholders to obtain social and regulatory licenses to operate and with investors to raise capital to </w:t>
      </w:r>
      <w:r w:rsidR="00CC24E0" w:rsidRPr="00C041E1">
        <w:rPr>
          <w:rFonts w:ascii="Times New Roman" w:eastAsia="Times New Roman" w:hAnsi="Times New Roman" w:cs="Times New Roman"/>
          <w:bCs/>
          <w:sz w:val="24"/>
        </w:rPr>
        <w:t>explore and mine</w:t>
      </w:r>
      <w:r w:rsidR="0000486B" w:rsidRPr="00C041E1">
        <w:rPr>
          <w:rFonts w:ascii="Times New Roman" w:eastAsia="Times New Roman" w:hAnsi="Times New Roman" w:cs="Times New Roman"/>
          <w:bCs/>
          <w:sz w:val="24"/>
        </w:rPr>
        <w:t>.</w:t>
      </w:r>
    </w:p>
    <w:p w14:paraId="5F479A9A" w14:textId="5902E1CE" w:rsidR="005037D2" w:rsidRPr="00C041E1" w:rsidRDefault="005037D2" w:rsidP="00DE5394">
      <w:pPr>
        <w:rPr>
          <w:rFonts w:ascii="Times New Roman" w:eastAsia="Times New Roman" w:hAnsi="Times New Roman" w:cs="Times New Roman"/>
          <w:bCs/>
          <w:sz w:val="24"/>
        </w:rPr>
      </w:pPr>
    </w:p>
    <w:p w14:paraId="5E9D9033" w14:textId="41A3B68C" w:rsidR="005037D2" w:rsidRPr="00C041E1" w:rsidRDefault="00542C44"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 xml:space="preserve">Different </w:t>
      </w:r>
      <w:r w:rsidR="005037D2" w:rsidRPr="00C041E1">
        <w:rPr>
          <w:rFonts w:ascii="Times New Roman" w:eastAsia="Times New Roman" w:hAnsi="Times New Roman" w:cs="Times New Roman"/>
          <w:bCs/>
          <w:sz w:val="24"/>
        </w:rPr>
        <w:t>types of geologists are needed for mining to be as sustainable as possible, with rewarding job opportunities in industry, government, and academia.</w:t>
      </w:r>
      <w:r w:rsidR="00C501FA" w:rsidRPr="00C041E1">
        <w:rPr>
          <w:rFonts w:ascii="Times New Roman" w:eastAsia="Times New Roman" w:hAnsi="Times New Roman" w:cs="Times New Roman"/>
          <w:bCs/>
          <w:sz w:val="24"/>
        </w:rPr>
        <w:t xml:space="preserve"> </w:t>
      </w:r>
      <w:r w:rsidR="00C30F13" w:rsidRPr="00C041E1">
        <w:rPr>
          <w:rFonts w:ascii="Times New Roman" w:eastAsia="Times New Roman" w:hAnsi="Times New Roman" w:cs="Times New Roman"/>
          <w:bCs/>
          <w:i/>
          <w:sz w:val="24"/>
        </w:rPr>
        <w:t>G</w:t>
      </w:r>
      <w:r w:rsidR="00C501FA" w:rsidRPr="00C041E1">
        <w:rPr>
          <w:rFonts w:ascii="Times New Roman" w:eastAsia="Times New Roman" w:hAnsi="Times New Roman" w:cs="Times New Roman"/>
          <w:bCs/>
          <w:i/>
          <w:sz w:val="24"/>
        </w:rPr>
        <w:t>eologist</w:t>
      </w:r>
      <w:r w:rsidR="00C501FA" w:rsidRPr="00C041E1">
        <w:rPr>
          <w:rFonts w:ascii="Times New Roman" w:eastAsia="Times New Roman" w:hAnsi="Times New Roman" w:cs="Times New Roman"/>
          <w:bCs/>
          <w:sz w:val="24"/>
        </w:rPr>
        <w:t xml:space="preserve"> is broadly defined as a scientist who studies the Earth and Earth processes. </w:t>
      </w:r>
      <w:r w:rsidR="00C501FA" w:rsidRPr="00C041E1">
        <w:rPr>
          <w:rFonts w:ascii="Times New Roman" w:eastAsia="Times New Roman" w:hAnsi="Times New Roman" w:cs="Times New Roman"/>
          <w:bCs/>
          <w:i/>
          <w:sz w:val="24"/>
        </w:rPr>
        <w:t>Geologist</w:t>
      </w:r>
      <w:r w:rsidR="00C501FA" w:rsidRPr="00C041E1">
        <w:rPr>
          <w:rFonts w:ascii="Times New Roman" w:eastAsia="Times New Roman" w:hAnsi="Times New Roman" w:cs="Times New Roman"/>
          <w:bCs/>
          <w:sz w:val="24"/>
        </w:rPr>
        <w:t xml:space="preserve"> therefore includes </w:t>
      </w:r>
      <w:r w:rsidR="003642C5" w:rsidRPr="00C041E1">
        <w:rPr>
          <w:rFonts w:ascii="Times New Roman" w:eastAsia="Times New Roman" w:hAnsi="Times New Roman" w:cs="Times New Roman"/>
          <w:bCs/>
          <w:sz w:val="24"/>
        </w:rPr>
        <w:t xml:space="preserve">specialists in </w:t>
      </w:r>
      <w:r w:rsidRPr="00C041E1">
        <w:rPr>
          <w:rFonts w:ascii="Times New Roman" w:eastAsia="Times New Roman" w:hAnsi="Times New Roman" w:cs="Times New Roman"/>
          <w:bCs/>
          <w:sz w:val="24"/>
        </w:rPr>
        <w:t xml:space="preserve">various </w:t>
      </w:r>
      <w:r w:rsidR="003642C5" w:rsidRPr="00C041E1">
        <w:rPr>
          <w:rFonts w:ascii="Times New Roman" w:eastAsia="Times New Roman" w:hAnsi="Times New Roman" w:cs="Times New Roman"/>
          <w:bCs/>
          <w:sz w:val="24"/>
        </w:rPr>
        <w:t xml:space="preserve">subdisciplines and related aspects of science and engineering: </w:t>
      </w:r>
      <w:r w:rsidR="00C501FA" w:rsidRPr="00C041E1">
        <w:rPr>
          <w:rFonts w:ascii="Times New Roman" w:eastAsia="Times New Roman" w:hAnsi="Times New Roman" w:cs="Times New Roman"/>
          <w:bCs/>
          <w:sz w:val="24"/>
        </w:rPr>
        <w:t xml:space="preserve">geochemist, geophysicist, </w:t>
      </w:r>
      <w:r w:rsidR="00C30F13" w:rsidRPr="00C041E1">
        <w:rPr>
          <w:rFonts w:ascii="Times New Roman" w:eastAsia="Times New Roman" w:hAnsi="Times New Roman" w:cs="Times New Roman"/>
          <w:bCs/>
          <w:sz w:val="24"/>
        </w:rPr>
        <w:t xml:space="preserve">structural geologist, </w:t>
      </w:r>
      <w:r w:rsidR="00C501FA" w:rsidRPr="00C041E1">
        <w:rPr>
          <w:rFonts w:ascii="Times New Roman" w:eastAsia="Times New Roman" w:hAnsi="Times New Roman" w:cs="Times New Roman"/>
          <w:bCs/>
          <w:sz w:val="24"/>
        </w:rPr>
        <w:t xml:space="preserve">engineering geologist, </w:t>
      </w:r>
      <w:r w:rsidR="00C30F13" w:rsidRPr="00C041E1">
        <w:rPr>
          <w:rFonts w:ascii="Times New Roman" w:eastAsia="Times New Roman" w:hAnsi="Times New Roman" w:cs="Times New Roman"/>
          <w:bCs/>
          <w:sz w:val="24"/>
        </w:rPr>
        <w:t xml:space="preserve">environmental geologist/scientist, </w:t>
      </w:r>
      <w:proofErr w:type="spellStart"/>
      <w:r w:rsidR="00C30F13" w:rsidRPr="00C041E1">
        <w:rPr>
          <w:rFonts w:ascii="Times New Roman" w:eastAsia="Times New Roman" w:hAnsi="Times New Roman" w:cs="Times New Roman"/>
          <w:bCs/>
          <w:sz w:val="24"/>
        </w:rPr>
        <w:t>geobiologist</w:t>
      </w:r>
      <w:proofErr w:type="spellEnd"/>
      <w:r w:rsidR="00C30F13" w:rsidRPr="00C041E1">
        <w:rPr>
          <w:rFonts w:ascii="Times New Roman" w:eastAsia="Times New Roman" w:hAnsi="Times New Roman" w:cs="Times New Roman"/>
          <w:bCs/>
          <w:sz w:val="24"/>
        </w:rPr>
        <w:t xml:space="preserve">/ecologist, </w:t>
      </w:r>
      <w:proofErr w:type="spellStart"/>
      <w:r w:rsidR="00C30F13" w:rsidRPr="00C041E1">
        <w:rPr>
          <w:rFonts w:ascii="Times New Roman" w:eastAsia="Times New Roman" w:hAnsi="Times New Roman" w:cs="Times New Roman"/>
          <w:bCs/>
          <w:sz w:val="24"/>
        </w:rPr>
        <w:t>geoarchaeologist</w:t>
      </w:r>
      <w:proofErr w:type="spellEnd"/>
      <w:r w:rsidR="00C30F13" w:rsidRPr="00C041E1">
        <w:rPr>
          <w:rFonts w:ascii="Times New Roman" w:eastAsia="Times New Roman" w:hAnsi="Times New Roman" w:cs="Times New Roman"/>
          <w:bCs/>
          <w:sz w:val="24"/>
        </w:rPr>
        <w:t xml:space="preserve">, paleontologist, </w:t>
      </w:r>
      <w:proofErr w:type="spellStart"/>
      <w:r w:rsidR="003642C5" w:rsidRPr="00C041E1">
        <w:rPr>
          <w:rFonts w:ascii="Times New Roman" w:eastAsia="Times New Roman" w:hAnsi="Times New Roman" w:cs="Times New Roman"/>
          <w:bCs/>
          <w:sz w:val="24"/>
        </w:rPr>
        <w:t>stratigrapher</w:t>
      </w:r>
      <w:proofErr w:type="spellEnd"/>
      <w:r w:rsidR="003642C5" w:rsidRPr="00C041E1">
        <w:rPr>
          <w:rFonts w:ascii="Times New Roman" w:eastAsia="Times New Roman" w:hAnsi="Times New Roman" w:cs="Times New Roman"/>
          <w:bCs/>
          <w:sz w:val="24"/>
        </w:rPr>
        <w:t xml:space="preserve">, </w:t>
      </w:r>
      <w:r w:rsidR="00C30F13" w:rsidRPr="00C041E1">
        <w:rPr>
          <w:rFonts w:ascii="Times New Roman" w:eastAsia="Times New Roman" w:hAnsi="Times New Roman" w:cs="Times New Roman"/>
          <w:bCs/>
          <w:sz w:val="24"/>
        </w:rPr>
        <w:t xml:space="preserve">petrologist, mineralogist, </w:t>
      </w:r>
      <w:proofErr w:type="spellStart"/>
      <w:r w:rsidR="00C30F13" w:rsidRPr="00C041E1">
        <w:rPr>
          <w:rFonts w:ascii="Times New Roman" w:eastAsia="Times New Roman" w:hAnsi="Times New Roman" w:cs="Times New Roman"/>
          <w:bCs/>
          <w:sz w:val="24"/>
        </w:rPr>
        <w:t>geometallurgist</w:t>
      </w:r>
      <w:proofErr w:type="spellEnd"/>
      <w:r w:rsidR="00C30F13" w:rsidRPr="00C041E1">
        <w:rPr>
          <w:rFonts w:ascii="Times New Roman" w:eastAsia="Times New Roman" w:hAnsi="Times New Roman" w:cs="Times New Roman"/>
          <w:bCs/>
          <w:sz w:val="24"/>
        </w:rPr>
        <w:t xml:space="preserve">, geomorphologist, geographic-information-specialist/geographer, </w:t>
      </w:r>
      <w:proofErr w:type="spellStart"/>
      <w:r w:rsidR="00C30F13" w:rsidRPr="00C041E1">
        <w:rPr>
          <w:rFonts w:ascii="Times New Roman" w:eastAsia="Times New Roman" w:hAnsi="Times New Roman" w:cs="Times New Roman"/>
          <w:bCs/>
          <w:sz w:val="24"/>
        </w:rPr>
        <w:t>geostatistician</w:t>
      </w:r>
      <w:proofErr w:type="spellEnd"/>
      <w:r w:rsidR="00C30F13" w:rsidRPr="00C041E1">
        <w:rPr>
          <w:rFonts w:ascii="Times New Roman" w:eastAsia="Times New Roman" w:hAnsi="Times New Roman" w:cs="Times New Roman"/>
          <w:bCs/>
          <w:sz w:val="24"/>
        </w:rPr>
        <w:t xml:space="preserve">, </w:t>
      </w:r>
      <w:r w:rsidR="0000486B" w:rsidRPr="00C041E1">
        <w:rPr>
          <w:rFonts w:ascii="Times New Roman" w:eastAsia="Times New Roman" w:hAnsi="Times New Roman" w:cs="Times New Roman"/>
          <w:bCs/>
          <w:sz w:val="24"/>
        </w:rPr>
        <w:t xml:space="preserve">hydrogeologist/hydrologist, </w:t>
      </w:r>
      <w:r w:rsidR="00C30F13" w:rsidRPr="00C041E1">
        <w:rPr>
          <w:rFonts w:ascii="Times New Roman" w:eastAsia="Times New Roman" w:hAnsi="Times New Roman" w:cs="Times New Roman"/>
          <w:bCs/>
          <w:sz w:val="24"/>
        </w:rPr>
        <w:t xml:space="preserve">engineering geologist, geological engineer, </w:t>
      </w:r>
      <w:proofErr w:type="spellStart"/>
      <w:r w:rsidR="003642C5" w:rsidRPr="00C041E1">
        <w:rPr>
          <w:rFonts w:ascii="Times New Roman" w:eastAsia="Times New Roman" w:hAnsi="Times New Roman" w:cs="Times New Roman"/>
          <w:bCs/>
          <w:sz w:val="24"/>
        </w:rPr>
        <w:t>geotechnician</w:t>
      </w:r>
      <w:proofErr w:type="spellEnd"/>
      <w:r w:rsidR="003642C5" w:rsidRPr="00C041E1">
        <w:rPr>
          <w:rFonts w:ascii="Times New Roman" w:eastAsia="Times New Roman" w:hAnsi="Times New Roman" w:cs="Times New Roman"/>
          <w:bCs/>
          <w:sz w:val="24"/>
        </w:rPr>
        <w:t xml:space="preserve">, </w:t>
      </w:r>
      <w:r w:rsidR="00C30F13" w:rsidRPr="00C041E1">
        <w:rPr>
          <w:rFonts w:ascii="Times New Roman" w:eastAsia="Times New Roman" w:hAnsi="Times New Roman" w:cs="Times New Roman"/>
          <w:bCs/>
          <w:sz w:val="24"/>
        </w:rPr>
        <w:t xml:space="preserve">geotechnical engineer, etc., any of which is commonly termed a </w:t>
      </w:r>
      <w:r w:rsidR="00C30F13" w:rsidRPr="00C041E1">
        <w:rPr>
          <w:rFonts w:ascii="Times New Roman" w:eastAsia="Times New Roman" w:hAnsi="Times New Roman" w:cs="Times New Roman"/>
          <w:bCs/>
          <w:i/>
          <w:sz w:val="24"/>
        </w:rPr>
        <w:t>geo</w:t>
      </w:r>
      <w:r w:rsidR="00C30F13" w:rsidRPr="00C041E1">
        <w:rPr>
          <w:rFonts w:ascii="Times New Roman" w:eastAsia="Times New Roman" w:hAnsi="Times New Roman" w:cs="Times New Roman"/>
          <w:bCs/>
          <w:sz w:val="24"/>
        </w:rPr>
        <w:t xml:space="preserve"> in the mining industry.</w:t>
      </w:r>
      <w:r w:rsidR="003642C5" w:rsidRPr="00C041E1">
        <w:rPr>
          <w:rFonts w:ascii="Times New Roman" w:eastAsia="Times New Roman" w:hAnsi="Times New Roman" w:cs="Times New Roman"/>
          <w:bCs/>
          <w:sz w:val="24"/>
        </w:rPr>
        <w:t xml:space="preserve"> </w:t>
      </w:r>
      <w:r w:rsidR="007648C2" w:rsidRPr="00C041E1">
        <w:rPr>
          <w:rFonts w:ascii="Times New Roman" w:eastAsia="Times New Roman" w:hAnsi="Times New Roman" w:cs="Times New Roman"/>
          <w:bCs/>
          <w:sz w:val="24"/>
        </w:rPr>
        <w:t>An</w:t>
      </w:r>
      <w:r w:rsidR="00C501FA" w:rsidRPr="00C041E1">
        <w:rPr>
          <w:rFonts w:ascii="Times New Roman" w:eastAsia="Times New Roman" w:hAnsi="Times New Roman" w:cs="Times New Roman"/>
          <w:bCs/>
          <w:sz w:val="24"/>
        </w:rPr>
        <w:t xml:space="preserve"> </w:t>
      </w:r>
      <w:r w:rsidR="00C501FA" w:rsidRPr="00C041E1">
        <w:rPr>
          <w:rFonts w:ascii="Times New Roman" w:eastAsia="Times New Roman" w:hAnsi="Times New Roman" w:cs="Times New Roman"/>
          <w:bCs/>
          <w:i/>
          <w:sz w:val="24"/>
        </w:rPr>
        <w:t>economic geologist</w:t>
      </w:r>
      <w:r w:rsidR="003642C5" w:rsidRPr="00C041E1">
        <w:rPr>
          <w:rFonts w:ascii="Times New Roman" w:eastAsia="Times New Roman" w:hAnsi="Times New Roman" w:cs="Times New Roman"/>
          <w:bCs/>
          <w:sz w:val="24"/>
        </w:rPr>
        <w:t xml:space="preserve"> (including exploration geologist and mine geologist)</w:t>
      </w:r>
      <w:r w:rsidR="00C501FA" w:rsidRPr="00C041E1">
        <w:rPr>
          <w:rFonts w:ascii="Times New Roman" w:eastAsia="Times New Roman" w:hAnsi="Times New Roman" w:cs="Times New Roman"/>
          <w:bCs/>
          <w:sz w:val="24"/>
        </w:rPr>
        <w:t xml:space="preserve"> </w:t>
      </w:r>
      <w:r w:rsidR="00C30F13" w:rsidRPr="00C041E1">
        <w:rPr>
          <w:rFonts w:ascii="Times New Roman" w:eastAsia="Times New Roman" w:hAnsi="Times New Roman" w:cs="Times New Roman"/>
          <w:bCs/>
          <w:sz w:val="24"/>
        </w:rPr>
        <w:t>has come to mean a geologist who specializes in mineral resources, but the skills of a good economic geologis</w:t>
      </w:r>
      <w:r w:rsidR="003642C5" w:rsidRPr="00C041E1">
        <w:rPr>
          <w:rFonts w:ascii="Times New Roman" w:eastAsia="Times New Roman" w:hAnsi="Times New Roman" w:cs="Times New Roman"/>
          <w:bCs/>
          <w:sz w:val="24"/>
        </w:rPr>
        <w:t>t may include those of many of the specialists</w:t>
      </w:r>
      <w:r w:rsidR="00136BEF" w:rsidRPr="00C041E1">
        <w:rPr>
          <w:rFonts w:ascii="Times New Roman" w:eastAsia="Times New Roman" w:hAnsi="Times New Roman" w:cs="Times New Roman"/>
          <w:bCs/>
          <w:sz w:val="24"/>
        </w:rPr>
        <w:t xml:space="preserve"> listed above.</w:t>
      </w:r>
      <w:r w:rsidR="00F501CD" w:rsidRPr="00C041E1">
        <w:rPr>
          <w:rFonts w:ascii="Times New Roman" w:eastAsia="Times New Roman" w:hAnsi="Times New Roman" w:cs="Times New Roman"/>
          <w:bCs/>
          <w:sz w:val="24"/>
        </w:rPr>
        <w:t xml:space="preserve"> The mining industry employs not just traditional economic geologists but all these geo specialists.</w:t>
      </w:r>
    </w:p>
    <w:p w14:paraId="514E6E99" w14:textId="31E8F170" w:rsidR="00136BEF" w:rsidRPr="00C041E1" w:rsidRDefault="00136BEF" w:rsidP="00DE5394">
      <w:pPr>
        <w:rPr>
          <w:rFonts w:ascii="Times New Roman" w:eastAsia="Times New Roman" w:hAnsi="Times New Roman" w:cs="Times New Roman"/>
          <w:bCs/>
          <w:sz w:val="24"/>
        </w:rPr>
      </w:pPr>
    </w:p>
    <w:p w14:paraId="50831C45" w14:textId="27C14718" w:rsidR="00136BEF" w:rsidRPr="00C041E1" w:rsidRDefault="00136BEF"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The Need for Mineral Resources</w:t>
      </w:r>
    </w:p>
    <w:p w14:paraId="3453D03E" w14:textId="77777777" w:rsidR="00136BEF" w:rsidRPr="00C041E1" w:rsidRDefault="00136BEF" w:rsidP="00DE5394">
      <w:pPr>
        <w:rPr>
          <w:rFonts w:ascii="Times New Roman" w:eastAsia="Times New Roman" w:hAnsi="Times New Roman" w:cs="Times New Roman"/>
          <w:bCs/>
          <w:sz w:val="24"/>
        </w:rPr>
      </w:pPr>
    </w:p>
    <w:p w14:paraId="198FC5F5" w14:textId="5DCFEA94" w:rsidR="00136BEF" w:rsidRPr="00C041E1" w:rsidRDefault="00136BEF"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Mineral resources are essential for society to function. For example, copper is used primarily for the transmission of electricity in homes, businesses, automobiles (more so in electric than gasoline-powered one</w:t>
      </w:r>
      <w:r w:rsidR="007648C2" w:rsidRPr="00C041E1">
        <w:rPr>
          <w:rFonts w:ascii="Times New Roman" w:eastAsia="Times New Roman" w:hAnsi="Times New Roman" w:cs="Times New Roman"/>
          <w:bCs/>
          <w:sz w:val="24"/>
        </w:rPr>
        <w:t>s</w:t>
      </w:r>
      <w:r w:rsidRPr="00C041E1">
        <w:rPr>
          <w:rFonts w:ascii="Times New Roman" w:eastAsia="Times New Roman" w:hAnsi="Times New Roman" w:cs="Times New Roman"/>
          <w:bCs/>
          <w:sz w:val="24"/>
        </w:rPr>
        <w:t xml:space="preserve">), and many other machines. Although gold and silver are better conductors than copper, copper is more abundant and much less expensive. </w:t>
      </w:r>
      <w:r w:rsidR="00A1481C" w:rsidRPr="00C041E1">
        <w:rPr>
          <w:rFonts w:ascii="Times New Roman" w:eastAsia="Times New Roman" w:hAnsi="Times New Roman" w:cs="Times New Roman"/>
          <w:bCs/>
          <w:sz w:val="24"/>
        </w:rPr>
        <w:t xml:space="preserve">[Gold is used in cell phones and computers, and silver is used on solar panels.] </w:t>
      </w:r>
      <w:r w:rsidRPr="00C041E1">
        <w:rPr>
          <w:rFonts w:ascii="Times New Roman" w:eastAsia="Times New Roman" w:hAnsi="Times New Roman" w:cs="Times New Roman"/>
          <w:bCs/>
          <w:sz w:val="24"/>
        </w:rPr>
        <w:t xml:space="preserve">Annual global production of copper is </w:t>
      </w:r>
      <w:r w:rsidR="00B06067" w:rsidRPr="00C041E1">
        <w:rPr>
          <w:rFonts w:ascii="Times New Roman" w:eastAsia="Times New Roman" w:hAnsi="Times New Roman" w:cs="Times New Roman"/>
          <w:bCs/>
          <w:sz w:val="24"/>
        </w:rPr>
        <w:t>near</w:t>
      </w:r>
      <w:r w:rsidRPr="00C041E1">
        <w:rPr>
          <w:rFonts w:ascii="Times New Roman" w:eastAsia="Times New Roman" w:hAnsi="Times New Roman" w:cs="Times New Roman"/>
          <w:bCs/>
          <w:sz w:val="24"/>
        </w:rPr>
        <w:t xml:space="preserve"> an all-time high</w:t>
      </w:r>
      <w:r w:rsidR="0041474E" w:rsidRPr="00C041E1">
        <w:rPr>
          <w:rFonts w:ascii="Times New Roman" w:eastAsia="Times New Roman" w:hAnsi="Times New Roman" w:cs="Times New Roman"/>
          <w:bCs/>
          <w:sz w:val="24"/>
        </w:rPr>
        <w:t xml:space="preserve"> </w:t>
      </w:r>
      <w:r w:rsidR="00D062AE" w:rsidRPr="00C041E1">
        <w:rPr>
          <w:rFonts w:ascii="Times New Roman" w:eastAsia="Times New Roman" w:hAnsi="Times New Roman" w:cs="Times New Roman"/>
          <w:bCs/>
          <w:sz w:val="24"/>
        </w:rPr>
        <w:t xml:space="preserve">(Fig. 1) </w:t>
      </w:r>
      <w:r w:rsidR="0041474E" w:rsidRPr="00C041E1">
        <w:rPr>
          <w:rFonts w:ascii="Times New Roman" w:eastAsia="Times New Roman" w:hAnsi="Times New Roman" w:cs="Times New Roman"/>
          <w:bCs/>
          <w:sz w:val="24"/>
        </w:rPr>
        <w:t>and will likely continue to increase with increasing population and standards of living. A laudable goal is to recycle as much of a mineral resource as possible, but as long as more copper is needed each year, recycling will not be able to keep up with demand, and mo</w:t>
      </w:r>
      <w:r w:rsidR="00C607FC" w:rsidRPr="00C041E1">
        <w:rPr>
          <w:rFonts w:ascii="Times New Roman" w:eastAsia="Times New Roman" w:hAnsi="Times New Roman" w:cs="Times New Roman"/>
          <w:bCs/>
          <w:sz w:val="24"/>
        </w:rPr>
        <w:t>re mining will be needed.</w:t>
      </w:r>
      <w:r w:rsidR="007648C2" w:rsidRPr="00C041E1">
        <w:rPr>
          <w:rFonts w:ascii="Times New Roman" w:eastAsia="Times New Roman" w:hAnsi="Times New Roman" w:cs="Times New Roman"/>
          <w:bCs/>
          <w:sz w:val="24"/>
        </w:rPr>
        <w:t xml:space="preserve"> Recycling of copper accounts for approximately 31% of supply in the U.S. (</w:t>
      </w:r>
      <w:proofErr w:type="spellStart"/>
      <w:r w:rsidR="007648C2" w:rsidRPr="00C041E1">
        <w:rPr>
          <w:rFonts w:ascii="Times New Roman" w:eastAsia="Times New Roman" w:hAnsi="Times New Roman" w:cs="Times New Roman"/>
          <w:bCs/>
          <w:sz w:val="24"/>
        </w:rPr>
        <w:t>Brininstool</w:t>
      </w:r>
      <w:proofErr w:type="spellEnd"/>
      <w:r w:rsidR="007648C2" w:rsidRPr="00C041E1">
        <w:rPr>
          <w:rFonts w:ascii="Times New Roman" w:eastAsia="Times New Roman" w:hAnsi="Times New Roman" w:cs="Times New Roman"/>
          <w:bCs/>
          <w:sz w:val="24"/>
        </w:rPr>
        <w:t>, 2018).</w:t>
      </w:r>
    </w:p>
    <w:p w14:paraId="7EFFEB41" w14:textId="4C6844D0" w:rsidR="00D062AE" w:rsidRPr="00C041E1" w:rsidRDefault="00D062AE" w:rsidP="00DE5394">
      <w:pPr>
        <w:rPr>
          <w:rFonts w:ascii="Times New Roman" w:eastAsia="Times New Roman" w:hAnsi="Times New Roman" w:cs="Times New Roman"/>
          <w:bCs/>
          <w:sz w:val="24"/>
        </w:rPr>
      </w:pPr>
    </w:p>
    <w:p w14:paraId="5724BB46" w14:textId="72EFAE43" w:rsidR="00B06067" w:rsidRDefault="00B06067" w:rsidP="00DE5394">
      <w:pPr>
        <w:rPr>
          <w:rFonts w:ascii="Times New Roman" w:eastAsia="Times New Roman" w:hAnsi="Times New Roman" w:cs="Times New Roman"/>
          <w:bCs/>
          <w:sz w:val="32"/>
        </w:rPr>
      </w:pPr>
      <w:r>
        <w:rPr>
          <w:rFonts w:ascii="Times New Roman" w:eastAsia="Times New Roman" w:hAnsi="Times New Roman" w:cs="Times New Roman"/>
          <w:bCs/>
          <w:noProof/>
          <w:sz w:val="32"/>
        </w:rPr>
        <w:lastRenderedPageBreak/>
        <w:drawing>
          <wp:inline distT="0" distB="0" distL="0" distR="0" wp14:anchorId="5EDD010E" wp14:editId="0BB96BA8">
            <wp:extent cx="5863590" cy="42545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403" cy="4275490"/>
                    </a:xfrm>
                    <a:prstGeom prst="rect">
                      <a:avLst/>
                    </a:prstGeom>
                    <a:noFill/>
                  </pic:spPr>
                </pic:pic>
              </a:graphicData>
            </a:graphic>
          </wp:inline>
        </w:drawing>
      </w:r>
    </w:p>
    <w:p w14:paraId="6A26F9E5" w14:textId="3C47F957" w:rsidR="00437EC6" w:rsidRPr="00437EC6" w:rsidRDefault="00437EC6" w:rsidP="00437EC6">
      <w:pPr>
        <w:rPr>
          <w:rFonts w:ascii="Times New Roman" w:hAnsi="Times New Roman" w:cs="Times New Roman"/>
          <w:sz w:val="24"/>
        </w:rPr>
      </w:pPr>
      <w:commentRangeStart w:id="1"/>
      <w:r w:rsidRPr="00437EC6">
        <w:rPr>
          <w:rFonts w:ascii="Times New Roman" w:hAnsi="Times New Roman" w:cs="Times New Roman"/>
          <w:sz w:val="24"/>
        </w:rPr>
        <w:t xml:space="preserve">Figure </w:t>
      </w:r>
      <w:r w:rsidR="005629E9">
        <w:rPr>
          <w:rFonts w:ascii="Times New Roman" w:hAnsi="Times New Roman" w:cs="Times New Roman"/>
          <w:sz w:val="24"/>
        </w:rPr>
        <w:t>1</w:t>
      </w:r>
      <w:r w:rsidRPr="00437EC6">
        <w:rPr>
          <w:rFonts w:ascii="Times New Roman" w:hAnsi="Times New Roman" w:cs="Times New Roman"/>
          <w:sz w:val="24"/>
        </w:rPr>
        <w:t xml:space="preserve">. </w:t>
      </w:r>
      <w:commentRangeEnd w:id="1"/>
      <w:r w:rsidR="00F500FA">
        <w:rPr>
          <w:rStyle w:val="CommentReference"/>
        </w:rPr>
        <w:commentReference w:id="1"/>
      </w:r>
      <w:r w:rsidRPr="00437EC6">
        <w:rPr>
          <w:rFonts w:ascii="Times New Roman" w:hAnsi="Times New Roman" w:cs="Times New Roman"/>
          <w:sz w:val="24"/>
        </w:rPr>
        <w:t xml:space="preserve">Annual global copper production, 1900-2017 (production data from U.S. Geological Survey and U.S. Bureau of Mines; population data from U.S. Central Intelligence Agency), updated from Price (2013) and Price and </w:t>
      </w:r>
      <w:proofErr w:type="spellStart"/>
      <w:r w:rsidRPr="00437EC6">
        <w:rPr>
          <w:rFonts w:ascii="Times New Roman" w:hAnsi="Times New Roman" w:cs="Times New Roman"/>
          <w:sz w:val="24"/>
        </w:rPr>
        <w:t>Espi</w:t>
      </w:r>
      <w:proofErr w:type="spellEnd"/>
      <w:r w:rsidRPr="00437EC6">
        <w:rPr>
          <w:rFonts w:ascii="Times New Roman" w:hAnsi="Times New Roman" w:cs="Times New Roman"/>
          <w:sz w:val="24"/>
        </w:rPr>
        <w:t xml:space="preserve"> (2014).</w:t>
      </w:r>
    </w:p>
    <w:p w14:paraId="4D1F645D" w14:textId="77777777" w:rsidR="00D062AE" w:rsidRPr="00C041E1" w:rsidRDefault="00D062AE" w:rsidP="00DE5394">
      <w:pPr>
        <w:rPr>
          <w:rFonts w:ascii="Times New Roman" w:eastAsia="Times New Roman" w:hAnsi="Times New Roman" w:cs="Times New Roman"/>
          <w:bCs/>
          <w:sz w:val="24"/>
        </w:rPr>
      </w:pPr>
    </w:p>
    <w:p w14:paraId="438046E9" w14:textId="2B4D8029" w:rsidR="003642C5" w:rsidRPr="00C041E1" w:rsidRDefault="00922586"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 xml:space="preserve">Geoscience </w:t>
      </w:r>
      <w:r w:rsidR="00704A1E" w:rsidRPr="00C041E1">
        <w:rPr>
          <w:rFonts w:ascii="Times New Roman" w:eastAsia="Times New Roman" w:hAnsi="Times New Roman" w:cs="Times New Roman"/>
          <w:bCs/>
          <w:sz w:val="24"/>
        </w:rPr>
        <w:t xml:space="preserve">Communication </w:t>
      </w:r>
      <w:r w:rsidR="00BA7681" w:rsidRPr="00C041E1">
        <w:rPr>
          <w:rFonts w:ascii="Times New Roman" w:eastAsia="Times New Roman" w:hAnsi="Times New Roman" w:cs="Times New Roman"/>
          <w:bCs/>
          <w:sz w:val="24"/>
        </w:rPr>
        <w:t>Skills</w:t>
      </w:r>
    </w:p>
    <w:p w14:paraId="79B0B87F" w14:textId="77777777" w:rsidR="00704A1E" w:rsidRPr="00C041E1" w:rsidRDefault="00704A1E" w:rsidP="00DE5394">
      <w:pPr>
        <w:rPr>
          <w:rFonts w:ascii="Times New Roman" w:eastAsia="Times New Roman" w:hAnsi="Times New Roman" w:cs="Times New Roman"/>
          <w:bCs/>
          <w:sz w:val="24"/>
        </w:rPr>
      </w:pPr>
    </w:p>
    <w:p w14:paraId="12DEE3BB" w14:textId="77777777" w:rsidR="00704340" w:rsidRPr="00C041E1" w:rsidRDefault="00297F5F" w:rsidP="00DE5394">
      <w:pPr>
        <w:rPr>
          <w:rFonts w:ascii="Times New Roman" w:eastAsia="Times New Roman" w:hAnsi="Times New Roman" w:cs="Times New Roman"/>
          <w:bCs/>
          <w:sz w:val="24"/>
        </w:rPr>
      </w:pPr>
      <w:r w:rsidRPr="00C041E1">
        <w:rPr>
          <w:rFonts w:ascii="Times New Roman" w:eastAsia="Times New Roman" w:hAnsi="Times New Roman" w:cs="Times New Roman"/>
          <w:bCs/>
          <w:sz w:val="24"/>
        </w:rPr>
        <w:t>Stakeholders are involved throughout t</w:t>
      </w:r>
      <w:r w:rsidR="0099197B" w:rsidRPr="00C041E1">
        <w:rPr>
          <w:rFonts w:ascii="Times New Roman" w:eastAsia="Times New Roman" w:hAnsi="Times New Roman" w:cs="Times New Roman"/>
          <w:bCs/>
          <w:sz w:val="24"/>
        </w:rPr>
        <w:t>he life cycle of mining (Fig. 2)</w:t>
      </w:r>
      <w:r w:rsidRPr="00C041E1">
        <w:rPr>
          <w:rFonts w:ascii="Times New Roman" w:eastAsia="Times New Roman" w:hAnsi="Times New Roman" w:cs="Times New Roman"/>
          <w:bCs/>
          <w:sz w:val="24"/>
        </w:rPr>
        <w:t xml:space="preserve">. These individuals and groups include residents and businesses of local communities and </w:t>
      </w:r>
      <w:r w:rsidR="00F67B12" w:rsidRPr="00C041E1">
        <w:rPr>
          <w:rFonts w:ascii="Times New Roman" w:eastAsia="Times New Roman" w:hAnsi="Times New Roman" w:cs="Times New Roman"/>
          <w:bCs/>
          <w:sz w:val="24"/>
        </w:rPr>
        <w:t>regional</w:t>
      </w:r>
      <w:r w:rsidRPr="00C041E1">
        <w:rPr>
          <w:rFonts w:ascii="Times New Roman" w:eastAsia="Times New Roman" w:hAnsi="Times New Roman" w:cs="Times New Roman"/>
          <w:bCs/>
          <w:sz w:val="24"/>
        </w:rPr>
        <w:t xml:space="preserve"> jurisdictions</w:t>
      </w:r>
      <w:r w:rsidR="00F67B12" w:rsidRPr="00C041E1">
        <w:rPr>
          <w:rFonts w:ascii="Times New Roman" w:eastAsia="Times New Roman" w:hAnsi="Times New Roman" w:cs="Times New Roman"/>
          <w:bCs/>
          <w:sz w:val="24"/>
        </w:rPr>
        <w:t>;</w:t>
      </w:r>
      <w:r w:rsidRPr="00C041E1">
        <w:rPr>
          <w:rFonts w:ascii="Times New Roman" w:eastAsia="Times New Roman" w:hAnsi="Times New Roman" w:cs="Times New Roman"/>
          <w:bCs/>
          <w:sz w:val="24"/>
        </w:rPr>
        <w:t xml:space="preserve"> indigenous people from the area</w:t>
      </w:r>
      <w:r w:rsidR="000A48BD" w:rsidRPr="00C041E1">
        <w:rPr>
          <w:rFonts w:ascii="Times New Roman" w:eastAsia="Times New Roman" w:hAnsi="Times New Roman" w:cs="Times New Roman"/>
          <w:bCs/>
          <w:sz w:val="24"/>
        </w:rPr>
        <w:t>;</w:t>
      </w:r>
      <w:r w:rsidRPr="00C041E1">
        <w:rPr>
          <w:rFonts w:ascii="Times New Roman" w:eastAsia="Times New Roman" w:hAnsi="Times New Roman" w:cs="Times New Roman"/>
          <w:bCs/>
          <w:sz w:val="24"/>
        </w:rPr>
        <w:t xml:space="preserve"> governmental regulators</w:t>
      </w:r>
      <w:r w:rsidR="000A48BD" w:rsidRPr="00C041E1">
        <w:rPr>
          <w:rFonts w:ascii="Times New Roman" w:eastAsia="Times New Roman" w:hAnsi="Times New Roman" w:cs="Times New Roman"/>
          <w:bCs/>
          <w:sz w:val="24"/>
        </w:rPr>
        <w:t>;</w:t>
      </w:r>
      <w:r w:rsidRPr="00C041E1">
        <w:rPr>
          <w:rFonts w:ascii="Times New Roman" w:eastAsia="Times New Roman" w:hAnsi="Times New Roman" w:cs="Times New Roman"/>
          <w:bCs/>
          <w:sz w:val="24"/>
        </w:rPr>
        <w:t xml:space="preserve"> investors</w:t>
      </w:r>
      <w:r w:rsidR="000A48BD" w:rsidRPr="00C041E1">
        <w:rPr>
          <w:rFonts w:ascii="Times New Roman" w:eastAsia="Times New Roman" w:hAnsi="Times New Roman" w:cs="Times New Roman"/>
          <w:bCs/>
          <w:sz w:val="24"/>
        </w:rPr>
        <w:t>, corporate leaders,</w:t>
      </w:r>
      <w:r w:rsidRPr="00C041E1">
        <w:rPr>
          <w:rFonts w:ascii="Times New Roman" w:eastAsia="Times New Roman" w:hAnsi="Times New Roman" w:cs="Times New Roman"/>
          <w:bCs/>
          <w:sz w:val="24"/>
        </w:rPr>
        <w:t xml:space="preserve"> and employees</w:t>
      </w:r>
      <w:r w:rsidR="000A48BD" w:rsidRPr="00C041E1">
        <w:rPr>
          <w:rFonts w:ascii="Times New Roman" w:eastAsia="Times New Roman" w:hAnsi="Times New Roman" w:cs="Times New Roman"/>
          <w:bCs/>
          <w:sz w:val="24"/>
        </w:rPr>
        <w:t>;</w:t>
      </w:r>
      <w:r w:rsidRPr="00C041E1">
        <w:rPr>
          <w:rFonts w:ascii="Times New Roman" w:eastAsia="Times New Roman" w:hAnsi="Times New Roman" w:cs="Times New Roman"/>
          <w:bCs/>
          <w:sz w:val="24"/>
        </w:rPr>
        <w:t xml:space="preserve"> suppliers</w:t>
      </w:r>
      <w:r w:rsidR="000A48BD" w:rsidRPr="00C041E1">
        <w:rPr>
          <w:rFonts w:ascii="Times New Roman" w:eastAsia="Times New Roman" w:hAnsi="Times New Roman" w:cs="Times New Roman"/>
          <w:bCs/>
          <w:sz w:val="24"/>
        </w:rPr>
        <w:t>;</w:t>
      </w:r>
      <w:r w:rsidRPr="00C041E1">
        <w:rPr>
          <w:rFonts w:ascii="Times New Roman" w:eastAsia="Times New Roman" w:hAnsi="Times New Roman" w:cs="Times New Roman"/>
          <w:bCs/>
          <w:sz w:val="24"/>
        </w:rPr>
        <w:t xml:space="preserve"> academicians</w:t>
      </w:r>
      <w:r w:rsidR="000A48BD" w:rsidRPr="00C041E1">
        <w:rPr>
          <w:rFonts w:ascii="Times New Roman" w:eastAsia="Times New Roman" w:hAnsi="Times New Roman" w:cs="Times New Roman"/>
          <w:bCs/>
          <w:sz w:val="24"/>
        </w:rPr>
        <w:t>;</w:t>
      </w:r>
      <w:r w:rsidRPr="00C041E1">
        <w:rPr>
          <w:rFonts w:ascii="Times New Roman" w:eastAsia="Times New Roman" w:hAnsi="Times New Roman" w:cs="Times New Roman"/>
          <w:bCs/>
          <w:sz w:val="24"/>
        </w:rPr>
        <w:t xml:space="preserve"> and non-governmental organizations</w:t>
      </w:r>
      <w:r w:rsidR="000A48BD" w:rsidRPr="00C041E1">
        <w:rPr>
          <w:rFonts w:ascii="Times New Roman" w:eastAsia="Times New Roman" w:hAnsi="Times New Roman" w:cs="Times New Roman"/>
          <w:bCs/>
          <w:sz w:val="24"/>
        </w:rPr>
        <w:t xml:space="preserve"> and other concerned individuals</w:t>
      </w:r>
      <w:r w:rsidRPr="00C041E1">
        <w:rPr>
          <w:rFonts w:ascii="Times New Roman" w:eastAsia="Times New Roman" w:hAnsi="Times New Roman" w:cs="Times New Roman"/>
          <w:bCs/>
          <w:sz w:val="24"/>
        </w:rPr>
        <w:t xml:space="preserve">. Because exploration geologists are commonly the first people on the ground representing mining companies, their social </w:t>
      </w:r>
      <w:r w:rsidR="00BA7681" w:rsidRPr="00C041E1">
        <w:rPr>
          <w:rFonts w:ascii="Times New Roman" w:eastAsia="Times New Roman" w:hAnsi="Times New Roman" w:cs="Times New Roman"/>
          <w:bCs/>
          <w:sz w:val="24"/>
        </w:rPr>
        <w:t xml:space="preserve">and communication </w:t>
      </w:r>
      <w:r w:rsidRPr="00C041E1">
        <w:rPr>
          <w:rFonts w:ascii="Times New Roman" w:eastAsia="Times New Roman" w:hAnsi="Times New Roman" w:cs="Times New Roman"/>
          <w:bCs/>
          <w:sz w:val="24"/>
        </w:rPr>
        <w:t xml:space="preserve">skills are vital to setting the </w:t>
      </w:r>
      <w:bookmarkStart w:id="2" w:name="_GoBack"/>
      <w:bookmarkEnd w:id="2"/>
      <w:r w:rsidRPr="00C041E1">
        <w:rPr>
          <w:rFonts w:ascii="Times New Roman" w:eastAsia="Times New Roman" w:hAnsi="Times New Roman" w:cs="Times New Roman"/>
          <w:bCs/>
          <w:sz w:val="24"/>
        </w:rPr>
        <w:t>stage for transparent and trustful interactions with stakeholders as an exploration project advances through discovery of mineralization</w:t>
      </w:r>
      <w:r w:rsidR="00640D61" w:rsidRPr="00C041E1">
        <w:rPr>
          <w:rFonts w:ascii="Times New Roman" w:eastAsia="Times New Roman" w:hAnsi="Times New Roman" w:cs="Times New Roman"/>
          <w:bCs/>
          <w:sz w:val="24"/>
        </w:rPr>
        <w:t xml:space="preserve">, </w:t>
      </w:r>
      <w:r w:rsidRPr="00C041E1">
        <w:rPr>
          <w:rFonts w:ascii="Times New Roman" w:eastAsia="Times New Roman" w:hAnsi="Times New Roman" w:cs="Times New Roman"/>
          <w:bCs/>
          <w:sz w:val="24"/>
        </w:rPr>
        <w:t>development of an ore deposit, mining, extraction of ore minerals</w:t>
      </w:r>
      <w:r w:rsidR="00640D61" w:rsidRPr="00C041E1">
        <w:rPr>
          <w:rFonts w:ascii="Times New Roman" w:eastAsia="Times New Roman" w:hAnsi="Times New Roman" w:cs="Times New Roman"/>
          <w:bCs/>
          <w:sz w:val="24"/>
        </w:rPr>
        <w:t>, waste management, land reclamation and related environmental protection to long-term, sustainable land use.</w:t>
      </w:r>
      <w:r w:rsidR="00BA7681" w:rsidRPr="00C041E1">
        <w:rPr>
          <w:rFonts w:ascii="Times New Roman" w:eastAsia="Times New Roman" w:hAnsi="Times New Roman" w:cs="Times New Roman"/>
          <w:bCs/>
          <w:sz w:val="24"/>
        </w:rPr>
        <w:t xml:space="preserve"> </w:t>
      </w:r>
    </w:p>
    <w:p w14:paraId="3F232742" w14:textId="77777777" w:rsidR="00704340" w:rsidRPr="00C041E1" w:rsidRDefault="00704340" w:rsidP="00DE5394">
      <w:pPr>
        <w:rPr>
          <w:rFonts w:ascii="Times New Roman" w:eastAsia="Times New Roman" w:hAnsi="Times New Roman" w:cs="Times New Roman"/>
          <w:bCs/>
          <w:sz w:val="24"/>
        </w:rPr>
      </w:pPr>
    </w:p>
    <w:p w14:paraId="6306405D" w14:textId="26BC5AC4" w:rsidR="007A7396" w:rsidRPr="00C041E1" w:rsidRDefault="007648C2" w:rsidP="00EA2CF9">
      <w:pPr>
        <w:rPr>
          <w:rFonts w:ascii="Times New Roman" w:eastAsia="Times New Roman" w:hAnsi="Times New Roman" w:cs="Times New Roman"/>
          <w:bCs/>
          <w:sz w:val="24"/>
        </w:rPr>
      </w:pPr>
      <w:r w:rsidRPr="00C041E1">
        <w:rPr>
          <w:rFonts w:ascii="Times New Roman" w:eastAsia="Times New Roman" w:hAnsi="Times New Roman" w:cs="Times New Roman"/>
          <w:bCs/>
          <w:sz w:val="24"/>
        </w:rPr>
        <w:t>C</w:t>
      </w:r>
      <w:r w:rsidR="00500AFA" w:rsidRPr="00C041E1">
        <w:rPr>
          <w:rFonts w:ascii="Times New Roman" w:eastAsia="Times New Roman" w:hAnsi="Times New Roman" w:cs="Times New Roman"/>
          <w:bCs/>
          <w:sz w:val="24"/>
        </w:rPr>
        <w:t xml:space="preserve">ommunication and social </w:t>
      </w:r>
      <w:r w:rsidR="00BA7681" w:rsidRPr="00C041E1">
        <w:rPr>
          <w:rFonts w:ascii="Times New Roman" w:eastAsia="Times New Roman" w:hAnsi="Times New Roman" w:cs="Times New Roman"/>
          <w:bCs/>
          <w:sz w:val="24"/>
        </w:rPr>
        <w:t xml:space="preserve">skills are key for geologists to </w:t>
      </w:r>
      <w:r w:rsidR="00500AFA" w:rsidRPr="00C041E1">
        <w:rPr>
          <w:rFonts w:ascii="Times New Roman" w:eastAsia="Times New Roman" w:hAnsi="Times New Roman" w:cs="Times New Roman"/>
          <w:bCs/>
          <w:sz w:val="24"/>
        </w:rPr>
        <w:t>explain</w:t>
      </w:r>
      <w:r w:rsidR="00BA7681" w:rsidRPr="00C041E1">
        <w:rPr>
          <w:rFonts w:ascii="Times New Roman" w:eastAsia="Times New Roman" w:hAnsi="Times New Roman" w:cs="Times New Roman"/>
          <w:bCs/>
          <w:sz w:val="24"/>
        </w:rPr>
        <w:t xml:space="preserve"> their views </w:t>
      </w:r>
      <w:r w:rsidR="00704340" w:rsidRPr="00C041E1">
        <w:rPr>
          <w:rFonts w:ascii="Times New Roman" w:eastAsia="Times New Roman" w:hAnsi="Times New Roman" w:cs="Times New Roman"/>
          <w:bCs/>
          <w:sz w:val="24"/>
        </w:rPr>
        <w:t>to management</w:t>
      </w:r>
      <w:r w:rsidR="00500AFA" w:rsidRPr="00C041E1">
        <w:rPr>
          <w:rFonts w:ascii="Times New Roman" w:eastAsia="Times New Roman" w:hAnsi="Times New Roman" w:cs="Times New Roman"/>
          <w:bCs/>
          <w:sz w:val="24"/>
        </w:rPr>
        <w:t xml:space="preserve"> and regulators</w:t>
      </w:r>
      <w:r w:rsidR="00704340" w:rsidRPr="00C041E1">
        <w:rPr>
          <w:rFonts w:ascii="Times New Roman" w:eastAsia="Times New Roman" w:hAnsi="Times New Roman" w:cs="Times New Roman"/>
          <w:bCs/>
          <w:sz w:val="24"/>
        </w:rPr>
        <w:t>.</w:t>
      </w:r>
      <w:r w:rsidR="00A1246F" w:rsidRPr="00C041E1">
        <w:rPr>
          <w:rFonts w:ascii="Times New Roman" w:eastAsia="Times New Roman" w:hAnsi="Times New Roman" w:cs="Times New Roman"/>
          <w:bCs/>
          <w:sz w:val="24"/>
        </w:rPr>
        <w:t xml:space="preserve"> </w:t>
      </w:r>
      <w:r w:rsidR="007A7396" w:rsidRPr="00C041E1">
        <w:rPr>
          <w:rFonts w:ascii="Times New Roman" w:eastAsia="Times New Roman" w:hAnsi="Times New Roman" w:cs="Times New Roman"/>
          <w:bCs/>
          <w:sz w:val="24"/>
        </w:rPr>
        <w:t xml:space="preserve">For example, </w:t>
      </w:r>
    </w:p>
    <w:p w14:paraId="0FAF3952" w14:textId="2291E1AB" w:rsidR="007A7396" w:rsidRPr="00C041E1" w:rsidRDefault="007A7396" w:rsidP="00681246">
      <w:pPr>
        <w:pStyle w:val="ListParagraph"/>
        <w:numPr>
          <w:ilvl w:val="0"/>
          <w:numId w:val="1"/>
        </w:numPr>
        <w:rPr>
          <w:rFonts w:ascii="Times New Roman" w:eastAsia="Times New Roman" w:hAnsi="Times New Roman" w:cs="Times New Roman"/>
          <w:bCs/>
          <w:sz w:val="24"/>
        </w:rPr>
      </w:pPr>
      <w:r w:rsidRPr="00C041E1">
        <w:rPr>
          <w:rFonts w:ascii="Times New Roman" w:eastAsia="Times New Roman" w:hAnsi="Times New Roman" w:cs="Times New Roman"/>
          <w:bCs/>
          <w:sz w:val="24"/>
        </w:rPr>
        <w:t>w</w:t>
      </w:r>
      <w:r w:rsidR="00EA2CF9" w:rsidRPr="00C041E1">
        <w:rPr>
          <w:rFonts w:ascii="Times New Roman" w:eastAsia="Times New Roman" w:hAnsi="Times New Roman" w:cs="Times New Roman"/>
          <w:bCs/>
          <w:sz w:val="24"/>
        </w:rPr>
        <w:t>ith information from geological mapping and geophysical and geochemical surveys, ge</w:t>
      </w:r>
      <w:r w:rsidR="00A1246F" w:rsidRPr="00C041E1">
        <w:rPr>
          <w:rFonts w:ascii="Times New Roman" w:eastAsia="Times New Roman" w:hAnsi="Times New Roman" w:cs="Times New Roman"/>
          <w:bCs/>
          <w:sz w:val="24"/>
        </w:rPr>
        <w:t>ologists recommend where</w:t>
      </w:r>
      <w:r w:rsidR="00704340" w:rsidRPr="00C041E1">
        <w:rPr>
          <w:rFonts w:ascii="Times New Roman" w:eastAsia="Times New Roman" w:hAnsi="Times New Roman" w:cs="Times New Roman"/>
          <w:bCs/>
          <w:sz w:val="24"/>
        </w:rPr>
        <w:t xml:space="preserve"> </w:t>
      </w:r>
      <w:r w:rsidR="00A1246F" w:rsidRPr="00C041E1">
        <w:rPr>
          <w:rFonts w:ascii="Times New Roman" w:eastAsia="Times New Roman" w:hAnsi="Times New Roman" w:cs="Times New Roman"/>
          <w:bCs/>
          <w:sz w:val="24"/>
        </w:rPr>
        <w:t xml:space="preserve">and how deep </w:t>
      </w:r>
      <w:r w:rsidR="00704340" w:rsidRPr="00C041E1">
        <w:rPr>
          <w:rFonts w:ascii="Times New Roman" w:eastAsia="Times New Roman" w:hAnsi="Times New Roman" w:cs="Times New Roman"/>
          <w:bCs/>
          <w:sz w:val="24"/>
        </w:rPr>
        <w:t>to explore</w:t>
      </w:r>
      <w:r w:rsidRPr="00C041E1">
        <w:rPr>
          <w:rFonts w:ascii="Times New Roman" w:eastAsia="Times New Roman" w:hAnsi="Times New Roman" w:cs="Times New Roman"/>
          <w:bCs/>
          <w:sz w:val="24"/>
        </w:rPr>
        <w:t>;</w:t>
      </w:r>
      <w:r w:rsidR="00A1246F" w:rsidRPr="00C041E1">
        <w:rPr>
          <w:rFonts w:ascii="Times New Roman" w:eastAsia="Times New Roman" w:hAnsi="Times New Roman" w:cs="Times New Roman"/>
          <w:bCs/>
          <w:sz w:val="24"/>
        </w:rPr>
        <w:t xml:space="preserve"> </w:t>
      </w:r>
    </w:p>
    <w:p w14:paraId="5CD4E9B7" w14:textId="60925D89" w:rsidR="007A7396" w:rsidRPr="00C041E1" w:rsidRDefault="007A7396" w:rsidP="00681246">
      <w:pPr>
        <w:pStyle w:val="ListParagraph"/>
        <w:numPr>
          <w:ilvl w:val="0"/>
          <w:numId w:val="1"/>
        </w:numPr>
        <w:rPr>
          <w:rFonts w:ascii="Times New Roman" w:eastAsia="Times New Roman" w:hAnsi="Times New Roman" w:cs="Times New Roman"/>
          <w:bCs/>
          <w:sz w:val="24"/>
        </w:rPr>
      </w:pPr>
      <w:r w:rsidRPr="00C041E1">
        <w:rPr>
          <w:rFonts w:ascii="Times New Roman" w:eastAsia="Times New Roman" w:hAnsi="Times New Roman" w:cs="Times New Roman"/>
          <w:bCs/>
          <w:sz w:val="24"/>
        </w:rPr>
        <w:lastRenderedPageBreak/>
        <w:t>w</w:t>
      </w:r>
      <w:r w:rsidR="00A1246F" w:rsidRPr="00C041E1">
        <w:rPr>
          <w:rFonts w:ascii="Times New Roman" w:eastAsia="Times New Roman" w:hAnsi="Times New Roman" w:cs="Times New Roman"/>
          <w:bCs/>
          <w:sz w:val="24"/>
        </w:rPr>
        <w:t xml:space="preserve">ith geochemical data collected during exploration, geologists </w:t>
      </w:r>
      <w:r w:rsidR="00704340" w:rsidRPr="00C041E1">
        <w:rPr>
          <w:rFonts w:ascii="Times New Roman" w:eastAsia="Times New Roman" w:hAnsi="Times New Roman" w:cs="Times New Roman"/>
          <w:bCs/>
          <w:sz w:val="24"/>
        </w:rPr>
        <w:t>caution about environmental concerns due to potentially toxic elements in the ore</w:t>
      </w:r>
      <w:r w:rsidR="00812FF6" w:rsidRPr="00C041E1">
        <w:rPr>
          <w:rFonts w:ascii="Times New Roman" w:eastAsia="Times New Roman" w:hAnsi="Times New Roman" w:cs="Times New Roman"/>
          <w:bCs/>
          <w:sz w:val="24"/>
        </w:rPr>
        <w:t xml:space="preserve"> and waste </w:t>
      </w:r>
      <w:r w:rsidR="00500AFA" w:rsidRPr="00C041E1">
        <w:rPr>
          <w:rFonts w:ascii="Times New Roman" w:eastAsia="Times New Roman" w:hAnsi="Times New Roman" w:cs="Times New Roman"/>
          <w:bCs/>
          <w:sz w:val="24"/>
        </w:rPr>
        <w:t>rock</w:t>
      </w:r>
      <w:r w:rsidRPr="00C041E1">
        <w:rPr>
          <w:rFonts w:ascii="Times New Roman" w:eastAsia="Times New Roman" w:hAnsi="Times New Roman" w:cs="Times New Roman"/>
          <w:bCs/>
          <w:sz w:val="24"/>
        </w:rPr>
        <w:t>;</w:t>
      </w:r>
      <w:r w:rsidR="00A1246F" w:rsidRPr="00C041E1">
        <w:rPr>
          <w:rFonts w:ascii="Times New Roman" w:eastAsia="Times New Roman" w:hAnsi="Times New Roman" w:cs="Times New Roman"/>
          <w:bCs/>
          <w:sz w:val="24"/>
        </w:rPr>
        <w:t xml:space="preserve"> </w:t>
      </w:r>
    </w:p>
    <w:p w14:paraId="5D65796D" w14:textId="30CE025E" w:rsidR="007A7396" w:rsidRPr="00C041E1" w:rsidRDefault="007A7396" w:rsidP="00681246">
      <w:pPr>
        <w:pStyle w:val="ListParagraph"/>
        <w:numPr>
          <w:ilvl w:val="0"/>
          <w:numId w:val="1"/>
        </w:numPr>
        <w:rPr>
          <w:rFonts w:ascii="Times New Roman" w:eastAsia="Times New Roman" w:hAnsi="Times New Roman" w:cs="Times New Roman"/>
          <w:bCs/>
          <w:sz w:val="24"/>
        </w:rPr>
      </w:pPr>
      <w:r w:rsidRPr="00C041E1">
        <w:rPr>
          <w:rFonts w:ascii="Times New Roman" w:eastAsia="Times New Roman" w:hAnsi="Times New Roman" w:cs="Times New Roman"/>
          <w:bCs/>
          <w:sz w:val="24"/>
        </w:rPr>
        <w:t>w</w:t>
      </w:r>
      <w:r w:rsidR="00A1246F" w:rsidRPr="00C041E1">
        <w:rPr>
          <w:rFonts w:ascii="Times New Roman" w:eastAsia="Times New Roman" w:hAnsi="Times New Roman" w:cs="Times New Roman"/>
          <w:bCs/>
          <w:sz w:val="24"/>
        </w:rPr>
        <w:t>ith mineralogical</w:t>
      </w:r>
      <w:r w:rsidR="00EA2CF9" w:rsidRPr="00C041E1">
        <w:rPr>
          <w:rFonts w:ascii="Times New Roman" w:eastAsia="Times New Roman" w:hAnsi="Times New Roman" w:cs="Times New Roman"/>
          <w:bCs/>
          <w:sz w:val="24"/>
        </w:rPr>
        <w:t xml:space="preserve"> and </w:t>
      </w:r>
      <w:r w:rsidR="00A1246F" w:rsidRPr="00C041E1">
        <w:rPr>
          <w:rFonts w:ascii="Times New Roman" w:eastAsia="Times New Roman" w:hAnsi="Times New Roman" w:cs="Times New Roman"/>
          <w:bCs/>
          <w:sz w:val="24"/>
        </w:rPr>
        <w:t>structural</w:t>
      </w:r>
      <w:r w:rsidR="00EA2CF9" w:rsidRPr="00C041E1">
        <w:rPr>
          <w:rFonts w:ascii="Times New Roman" w:eastAsia="Times New Roman" w:hAnsi="Times New Roman" w:cs="Times New Roman"/>
          <w:bCs/>
          <w:sz w:val="24"/>
        </w:rPr>
        <w:t xml:space="preserve"> d</w:t>
      </w:r>
      <w:r w:rsidR="00A1246F" w:rsidRPr="00C041E1">
        <w:rPr>
          <w:rFonts w:ascii="Times New Roman" w:eastAsia="Times New Roman" w:hAnsi="Times New Roman" w:cs="Times New Roman"/>
          <w:bCs/>
          <w:sz w:val="24"/>
        </w:rPr>
        <w:t>ata from exploration drilling, geologists identify</w:t>
      </w:r>
      <w:r w:rsidR="00704340" w:rsidRPr="00C041E1">
        <w:rPr>
          <w:rFonts w:ascii="Times New Roman" w:eastAsia="Times New Roman" w:hAnsi="Times New Roman" w:cs="Times New Roman"/>
          <w:bCs/>
          <w:sz w:val="24"/>
        </w:rPr>
        <w:t xml:space="preserve"> safety </w:t>
      </w:r>
      <w:r w:rsidR="00A1246F" w:rsidRPr="00C041E1">
        <w:rPr>
          <w:rFonts w:ascii="Times New Roman" w:eastAsia="Times New Roman" w:hAnsi="Times New Roman" w:cs="Times New Roman"/>
          <w:bCs/>
          <w:sz w:val="24"/>
        </w:rPr>
        <w:t>hazards for mining engineers to mitigate</w:t>
      </w:r>
      <w:r w:rsidRPr="00C041E1">
        <w:rPr>
          <w:rFonts w:ascii="Times New Roman" w:eastAsia="Times New Roman" w:hAnsi="Times New Roman" w:cs="Times New Roman"/>
          <w:bCs/>
          <w:sz w:val="24"/>
        </w:rPr>
        <w:t>;</w:t>
      </w:r>
    </w:p>
    <w:p w14:paraId="1AD2ACA9" w14:textId="6A3DAC28" w:rsidR="007A7396" w:rsidRPr="00C041E1" w:rsidRDefault="007A7396" w:rsidP="00681246">
      <w:pPr>
        <w:pStyle w:val="ListParagraph"/>
        <w:numPr>
          <w:ilvl w:val="0"/>
          <w:numId w:val="1"/>
        </w:numPr>
        <w:rPr>
          <w:rFonts w:ascii="Times New Roman" w:eastAsia="Times New Roman" w:hAnsi="Times New Roman" w:cs="Times New Roman"/>
          <w:bCs/>
          <w:sz w:val="24"/>
        </w:rPr>
      </w:pPr>
      <w:r w:rsidRPr="00C041E1">
        <w:rPr>
          <w:rFonts w:ascii="Times New Roman" w:eastAsia="Times New Roman" w:hAnsi="Times New Roman" w:cs="Times New Roman"/>
          <w:bCs/>
          <w:sz w:val="24"/>
        </w:rPr>
        <w:t>w</w:t>
      </w:r>
      <w:r w:rsidR="00A1246F" w:rsidRPr="00C041E1">
        <w:rPr>
          <w:rFonts w:ascii="Times New Roman" w:eastAsia="Times New Roman" w:hAnsi="Times New Roman" w:cs="Times New Roman"/>
          <w:bCs/>
          <w:sz w:val="24"/>
        </w:rPr>
        <w:t>ith petrographic observations of ore minerals and their intergrowths, geologists advise metallurgists</w:t>
      </w:r>
      <w:r w:rsidR="00EA2CF9" w:rsidRPr="00C041E1">
        <w:rPr>
          <w:rFonts w:ascii="Times New Roman" w:eastAsia="Times New Roman" w:hAnsi="Times New Roman" w:cs="Times New Roman"/>
          <w:bCs/>
          <w:sz w:val="24"/>
        </w:rPr>
        <w:t xml:space="preserve"> about options for mineral extraction</w:t>
      </w:r>
      <w:r w:rsidRPr="00C041E1">
        <w:rPr>
          <w:rFonts w:ascii="Times New Roman" w:eastAsia="Times New Roman" w:hAnsi="Times New Roman" w:cs="Times New Roman"/>
          <w:bCs/>
          <w:sz w:val="24"/>
        </w:rPr>
        <w:t>;</w:t>
      </w:r>
    </w:p>
    <w:p w14:paraId="7E2EB279" w14:textId="6D5B4B6B" w:rsidR="00EA2CF9" w:rsidRPr="00C041E1" w:rsidRDefault="007A7396" w:rsidP="00681246">
      <w:pPr>
        <w:pStyle w:val="ListParagraph"/>
        <w:numPr>
          <w:ilvl w:val="0"/>
          <w:numId w:val="1"/>
        </w:numPr>
        <w:rPr>
          <w:rFonts w:ascii="Times New Roman" w:eastAsia="Times New Roman" w:hAnsi="Times New Roman" w:cs="Times New Roman"/>
          <w:bCs/>
          <w:sz w:val="24"/>
        </w:rPr>
      </w:pPr>
      <w:r w:rsidRPr="00C041E1">
        <w:rPr>
          <w:rFonts w:ascii="Times New Roman" w:eastAsia="Times New Roman" w:hAnsi="Times New Roman" w:cs="Times New Roman"/>
          <w:bCs/>
          <w:sz w:val="24"/>
        </w:rPr>
        <w:t>w</w:t>
      </w:r>
      <w:r w:rsidR="00A44866" w:rsidRPr="00C041E1">
        <w:rPr>
          <w:rFonts w:ascii="Times New Roman" w:eastAsia="Times New Roman" w:hAnsi="Times New Roman" w:cs="Times New Roman"/>
          <w:bCs/>
          <w:sz w:val="24"/>
        </w:rPr>
        <w:t>ith expertise in erosion control, slope stability, and hydrology</w:t>
      </w:r>
      <w:r w:rsidRPr="00C041E1">
        <w:rPr>
          <w:rFonts w:ascii="Times New Roman" w:eastAsia="Times New Roman" w:hAnsi="Times New Roman" w:cs="Times New Roman"/>
          <w:bCs/>
          <w:sz w:val="24"/>
        </w:rPr>
        <w:t xml:space="preserve">, </w:t>
      </w:r>
      <w:r w:rsidR="00A44866" w:rsidRPr="00C041E1">
        <w:rPr>
          <w:rFonts w:ascii="Times New Roman" w:eastAsia="Times New Roman" w:hAnsi="Times New Roman" w:cs="Times New Roman"/>
          <w:bCs/>
          <w:sz w:val="24"/>
        </w:rPr>
        <w:t>geologists help plan for waste disposal, reclamation, and sustainable land use.</w:t>
      </w:r>
    </w:p>
    <w:p w14:paraId="6E9351DD" w14:textId="3B7BB14E" w:rsidR="00EA2CF9" w:rsidRPr="00C041E1" w:rsidRDefault="007A7396" w:rsidP="00A1246F">
      <w:pPr>
        <w:rPr>
          <w:rFonts w:ascii="Times New Roman" w:eastAsia="Times New Roman" w:hAnsi="Times New Roman" w:cs="Times New Roman"/>
          <w:bCs/>
          <w:sz w:val="24"/>
        </w:rPr>
      </w:pPr>
      <w:r w:rsidRPr="00C041E1">
        <w:rPr>
          <w:rFonts w:ascii="Times New Roman" w:eastAsia="Times New Roman" w:hAnsi="Times New Roman" w:cs="Times New Roman"/>
          <w:bCs/>
          <w:sz w:val="24"/>
        </w:rPr>
        <w:t xml:space="preserve">Geoscience courses that reward excellent written and oral reports </w:t>
      </w:r>
      <w:r w:rsidR="00681246" w:rsidRPr="00C041E1">
        <w:rPr>
          <w:rFonts w:ascii="Times New Roman" w:eastAsia="Times New Roman" w:hAnsi="Times New Roman" w:cs="Times New Roman"/>
          <w:bCs/>
          <w:sz w:val="24"/>
        </w:rPr>
        <w:t>and encourage discussion of technical</w:t>
      </w:r>
      <w:r w:rsidR="00EC3520">
        <w:rPr>
          <w:rFonts w:ascii="Times New Roman" w:eastAsia="Times New Roman" w:hAnsi="Times New Roman" w:cs="Times New Roman"/>
          <w:bCs/>
          <w:sz w:val="24"/>
        </w:rPr>
        <w:t>, economic, social, environmental,</w:t>
      </w:r>
      <w:r w:rsidR="00681246" w:rsidRPr="00C041E1">
        <w:rPr>
          <w:rFonts w:ascii="Times New Roman" w:eastAsia="Times New Roman" w:hAnsi="Times New Roman" w:cs="Times New Roman"/>
          <w:bCs/>
          <w:sz w:val="24"/>
        </w:rPr>
        <w:t xml:space="preserve"> </w:t>
      </w:r>
      <w:r w:rsidR="00C041E1" w:rsidRPr="00C041E1">
        <w:rPr>
          <w:rFonts w:ascii="Times New Roman" w:eastAsia="Times New Roman" w:hAnsi="Times New Roman" w:cs="Times New Roman"/>
          <w:bCs/>
          <w:sz w:val="24"/>
        </w:rPr>
        <w:t xml:space="preserve">and ethical </w:t>
      </w:r>
      <w:r w:rsidR="00681246" w:rsidRPr="00C041E1">
        <w:rPr>
          <w:rFonts w:ascii="Times New Roman" w:eastAsia="Times New Roman" w:hAnsi="Times New Roman" w:cs="Times New Roman"/>
          <w:bCs/>
          <w:sz w:val="24"/>
        </w:rPr>
        <w:t xml:space="preserve">issues </w:t>
      </w:r>
      <w:r w:rsidRPr="00C041E1">
        <w:rPr>
          <w:rFonts w:ascii="Times New Roman" w:eastAsia="Times New Roman" w:hAnsi="Times New Roman" w:cs="Times New Roman"/>
          <w:bCs/>
          <w:sz w:val="24"/>
        </w:rPr>
        <w:t>help students develop the</w:t>
      </w:r>
      <w:r w:rsidR="00681246" w:rsidRPr="00C041E1">
        <w:rPr>
          <w:rFonts w:ascii="Times New Roman" w:eastAsia="Times New Roman" w:hAnsi="Times New Roman" w:cs="Times New Roman"/>
          <w:bCs/>
          <w:sz w:val="24"/>
        </w:rPr>
        <w:t>ir</w:t>
      </w:r>
      <w:r w:rsidRPr="00C041E1">
        <w:rPr>
          <w:rFonts w:ascii="Times New Roman" w:eastAsia="Times New Roman" w:hAnsi="Times New Roman" w:cs="Times New Roman"/>
          <w:bCs/>
          <w:sz w:val="24"/>
        </w:rPr>
        <w:t xml:space="preserve"> communication skills</w:t>
      </w:r>
      <w:r w:rsidR="00681246" w:rsidRPr="00C041E1">
        <w:rPr>
          <w:rFonts w:ascii="Times New Roman" w:eastAsia="Times New Roman" w:hAnsi="Times New Roman" w:cs="Times New Roman"/>
          <w:bCs/>
          <w:sz w:val="24"/>
        </w:rPr>
        <w:t>.</w:t>
      </w:r>
    </w:p>
    <w:p w14:paraId="6BADED29" w14:textId="77777777" w:rsidR="007A7396" w:rsidRPr="00C041E1" w:rsidRDefault="007A7396" w:rsidP="00A1246F">
      <w:pPr>
        <w:rPr>
          <w:rFonts w:ascii="Times New Roman" w:eastAsia="Times New Roman" w:hAnsi="Times New Roman" w:cs="Times New Roman"/>
          <w:bCs/>
          <w:sz w:val="24"/>
        </w:rPr>
      </w:pPr>
    </w:p>
    <w:p w14:paraId="6D897E7B" w14:textId="03C0F670" w:rsidR="00922586" w:rsidRPr="00C041E1" w:rsidRDefault="00922586" w:rsidP="00A1246F">
      <w:pPr>
        <w:rPr>
          <w:rFonts w:ascii="Times New Roman" w:eastAsia="Times New Roman" w:hAnsi="Times New Roman" w:cs="Times New Roman"/>
          <w:bCs/>
          <w:sz w:val="24"/>
        </w:rPr>
      </w:pPr>
      <w:r w:rsidRPr="00C041E1">
        <w:rPr>
          <w:rFonts w:ascii="Times New Roman" w:eastAsia="Times New Roman" w:hAnsi="Times New Roman" w:cs="Times New Roman"/>
          <w:bCs/>
          <w:sz w:val="24"/>
        </w:rPr>
        <w:t xml:space="preserve">The </w:t>
      </w:r>
      <w:r w:rsidR="007A7396" w:rsidRPr="00C041E1">
        <w:rPr>
          <w:rFonts w:ascii="Times New Roman" w:eastAsia="Times New Roman" w:hAnsi="Times New Roman" w:cs="Times New Roman"/>
          <w:bCs/>
          <w:sz w:val="24"/>
        </w:rPr>
        <w:t>L</w:t>
      </w:r>
      <w:r w:rsidRPr="00C041E1">
        <w:rPr>
          <w:rFonts w:ascii="Times New Roman" w:eastAsia="Times New Roman" w:hAnsi="Times New Roman" w:cs="Times New Roman"/>
          <w:bCs/>
          <w:sz w:val="24"/>
        </w:rPr>
        <w:t xml:space="preserve">ife </w:t>
      </w:r>
      <w:r w:rsidR="007A7396" w:rsidRPr="00C041E1">
        <w:rPr>
          <w:rFonts w:ascii="Times New Roman" w:eastAsia="Times New Roman" w:hAnsi="Times New Roman" w:cs="Times New Roman"/>
          <w:bCs/>
          <w:sz w:val="24"/>
        </w:rPr>
        <w:t>C</w:t>
      </w:r>
      <w:r w:rsidRPr="00C041E1">
        <w:rPr>
          <w:rFonts w:ascii="Times New Roman" w:eastAsia="Times New Roman" w:hAnsi="Times New Roman" w:cs="Times New Roman"/>
          <w:bCs/>
          <w:sz w:val="24"/>
        </w:rPr>
        <w:t xml:space="preserve">ycle of </w:t>
      </w:r>
      <w:r w:rsidR="007A7396" w:rsidRPr="00C041E1">
        <w:rPr>
          <w:rFonts w:ascii="Times New Roman" w:eastAsia="Times New Roman" w:hAnsi="Times New Roman" w:cs="Times New Roman"/>
          <w:bCs/>
          <w:sz w:val="24"/>
        </w:rPr>
        <w:t>M</w:t>
      </w:r>
      <w:r w:rsidRPr="00C041E1">
        <w:rPr>
          <w:rFonts w:ascii="Times New Roman" w:eastAsia="Times New Roman" w:hAnsi="Times New Roman" w:cs="Times New Roman"/>
          <w:bCs/>
          <w:sz w:val="24"/>
        </w:rPr>
        <w:t>ining</w:t>
      </w:r>
    </w:p>
    <w:p w14:paraId="1F277256" w14:textId="77777777" w:rsidR="007A7396" w:rsidRPr="00C041E1" w:rsidRDefault="007A7396" w:rsidP="00A1246F">
      <w:pPr>
        <w:rPr>
          <w:rFonts w:ascii="Times New Roman" w:eastAsia="Times New Roman" w:hAnsi="Times New Roman" w:cs="Times New Roman"/>
          <w:bCs/>
          <w:sz w:val="24"/>
        </w:rPr>
      </w:pPr>
    </w:p>
    <w:p w14:paraId="58699460" w14:textId="64049726" w:rsidR="009D4514" w:rsidRPr="00C041E1" w:rsidRDefault="00500AFA" w:rsidP="00A1246F">
      <w:pPr>
        <w:rPr>
          <w:rFonts w:ascii="Times New Roman" w:eastAsia="Times New Roman" w:hAnsi="Times New Roman" w:cs="Times New Roman"/>
          <w:bCs/>
          <w:sz w:val="24"/>
        </w:rPr>
      </w:pPr>
      <w:r w:rsidRPr="00C041E1">
        <w:rPr>
          <w:rFonts w:ascii="Times New Roman" w:eastAsia="Times New Roman" w:hAnsi="Times New Roman" w:cs="Times New Roman"/>
          <w:bCs/>
          <w:sz w:val="24"/>
        </w:rPr>
        <w:t>The mining life cycle (Fig. 2) isn’t a</w:t>
      </w:r>
      <w:r w:rsidR="00DF6882" w:rsidRPr="00C041E1">
        <w:rPr>
          <w:rFonts w:ascii="Times New Roman" w:eastAsia="Times New Roman" w:hAnsi="Times New Roman" w:cs="Times New Roman"/>
          <w:bCs/>
          <w:sz w:val="24"/>
        </w:rPr>
        <w:t>s cyclical as, say, the hydrologic cycle</w:t>
      </w:r>
      <w:r w:rsidR="00342E60" w:rsidRPr="00C041E1">
        <w:rPr>
          <w:rFonts w:ascii="Times New Roman" w:eastAsia="Times New Roman" w:hAnsi="Times New Roman" w:cs="Times New Roman"/>
          <w:bCs/>
          <w:sz w:val="24"/>
        </w:rPr>
        <w:t xml:space="preserve">. A mine </w:t>
      </w:r>
      <w:r w:rsidR="00DC0916" w:rsidRPr="00C041E1">
        <w:rPr>
          <w:rFonts w:ascii="Times New Roman" w:eastAsia="Times New Roman" w:hAnsi="Times New Roman" w:cs="Times New Roman"/>
          <w:bCs/>
          <w:sz w:val="24"/>
        </w:rPr>
        <w:t xml:space="preserve">or exploration </w:t>
      </w:r>
      <w:r w:rsidR="00342E60" w:rsidRPr="00C041E1">
        <w:rPr>
          <w:rFonts w:ascii="Times New Roman" w:eastAsia="Times New Roman" w:hAnsi="Times New Roman" w:cs="Times New Roman"/>
          <w:bCs/>
          <w:sz w:val="24"/>
        </w:rPr>
        <w:t>site</w:t>
      </w:r>
      <w:r w:rsidR="00DF6882" w:rsidRPr="00C041E1">
        <w:rPr>
          <w:rFonts w:ascii="Times New Roman" w:eastAsia="Times New Roman" w:hAnsi="Times New Roman" w:cs="Times New Roman"/>
          <w:bCs/>
          <w:sz w:val="24"/>
        </w:rPr>
        <w:t xml:space="preserve"> </w:t>
      </w:r>
      <w:r w:rsidR="00342E60" w:rsidRPr="00C041E1">
        <w:rPr>
          <w:rFonts w:ascii="Times New Roman" w:eastAsia="Times New Roman" w:hAnsi="Times New Roman" w:cs="Times New Roman"/>
          <w:bCs/>
          <w:sz w:val="24"/>
        </w:rPr>
        <w:t>may f</w:t>
      </w:r>
      <w:r w:rsidR="00DC0916" w:rsidRPr="00C041E1">
        <w:rPr>
          <w:rFonts w:ascii="Times New Roman" w:eastAsia="Times New Roman" w:hAnsi="Times New Roman" w:cs="Times New Roman"/>
          <w:bCs/>
          <w:sz w:val="24"/>
        </w:rPr>
        <w:t>o</w:t>
      </w:r>
      <w:r w:rsidR="00342E60" w:rsidRPr="00C041E1">
        <w:rPr>
          <w:rFonts w:ascii="Times New Roman" w:eastAsia="Times New Roman" w:hAnsi="Times New Roman" w:cs="Times New Roman"/>
          <w:bCs/>
          <w:sz w:val="24"/>
        </w:rPr>
        <w:t>ll</w:t>
      </w:r>
      <w:r w:rsidR="00DC0916" w:rsidRPr="00C041E1">
        <w:rPr>
          <w:rFonts w:ascii="Times New Roman" w:eastAsia="Times New Roman" w:hAnsi="Times New Roman" w:cs="Times New Roman"/>
          <w:bCs/>
          <w:sz w:val="24"/>
        </w:rPr>
        <w:t>o</w:t>
      </w:r>
      <w:r w:rsidR="00342E60" w:rsidRPr="00C041E1">
        <w:rPr>
          <w:rFonts w:ascii="Times New Roman" w:eastAsia="Times New Roman" w:hAnsi="Times New Roman" w:cs="Times New Roman"/>
          <w:bCs/>
          <w:sz w:val="24"/>
        </w:rPr>
        <w:t>w the paths on the r</w:t>
      </w:r>
      <w:r w:rsidR="00DC0916" w:rsidRPr="00C041E1">
        <w:rPr>
          <w:rFonts w:ascii="Times New Roman" w:eastAsia="Times New Roman" w:hAnsi="Times New Roman" w:cs="Times New Roman"/>
          <w:bCs/>
          <w:sz w:val="24"/>
        </w:rPr>
        <w:t>i</w:t>
      </w:r>
      <w:r w:rsidR="00342E60" w:rsidRPr="00C041E1">
        <w:rPr>
          <w:rFonts w:ascii="Times New Roman" w:eastAsia="Times New Roman" w:hAnsi="Times New Roman" w:cs="Times New Roman"/>
          <w:bCs/>
          <w:sz w:val="24"/>
        </w:rPr>
        <w:t>ght</w:t>
      </w:r>
      <w:r w:rsidR="009D4514" w:rsidRPr="00C041E1">
        <w:rPr>
          <w:rFonts w:ascii="Times New Roman" w:eastAsia="Times New Roman" w:hAnsi="Times New Roman" w:cs="Times New Roman"/>
          <w:bCs/>
          <w:sz w:val="24"/>
        </w:rPr>
        <w:t>-</w:t>
      </w:r>
      <w:r w:rsidR="00DC0916" w:rsidRPr="00C041E1">
        <w:rPr>
          <w:rFonts w:ascii="Times New Roman" w:eastAsia="Times New Roman" w:hAnsi="Times New Roman" w:cs="Times New Roman"/>
          <w:bCs/>
          <w:sz w:val="24"/>
        </w:rPr>
        <w:t xml:space="preserve">hand side of this figure. Exploration is often unsuccessful in discovering a mineral deposit, and many deposits cannot be profitably mined; </w:t>
      </w:r>
      <w:r w:rsidR="00A56F89" w:rsidRPr="00C041E1">
        <w:rPr>
          <w:rFonts w:ascii="Times New Roman" w:eastAsia="Times New Roman" w:hAnsi="Times New Roman" w:cs="Times New Roman"/>
          <w:bCs/>
          <w:sz w:val="24"/>
        </w:rPr>
        <w:t xml:space="preserve">any waste generated during exploration and development must be disposed, and </w:t>
      </w:r>
      <w:r w:rsidR="00DC0916" w:rsidRPr="00C041E1">
        <w:rPr>
          <w:rFonts w:ascii="Times New Roman" w:eastAsia="Times New Roman" w:hAnsi="Times New Roman" w:cs="Times New Roman"/>
          <w:bCs/>
          <w:sz w:val="24"/>
        </w:rPr>
        <w:t xml:space="preserve">these sites need to be reclaimed, </w:t>
      </w:r>
      <w:r w:rsidR="00A56F89" w:rsidRPr="00C041E1">
        <w:rPr>
          <w:rFonts w:ascii="Times New Roman" w:eastAsia="Times New Roman" w:hAnsi="Times New Roman" w:cs="Times New Roman"/>
          <w:bCs/>
          <w:sz w:val="24"/>
        </w:rPr>
        <w:t>with the land returned to a long-term beneficial use. If ore is mined, the pr</w:t>
      </w:r>
      <w:r w:rsidR="006F0D1B" w:rsidRPr="00C041E1">
        <w:rPr>
          <w:rFonts w:ascii="Times New Roman" w:eastAsia="Times New Roman" w:hAnsi="Times New Roman" w:cs="Times New Roman"/>
          <w:bCs/>
          <w:sz w:val="24"/>
        </w:rPr>
        <w:t>o</w:t>
      </w:r>
      <w:r w:rsidR="00A56F89" w:rsidRPr="00C041E1">
        <w:rPr>
          <w:rFonts w:ascii="Times New Roman" w:eastAsia="Times New Roman" w:hAnsi="Times New Roman" w:cs="Times New Roman"/>
          <w:bCs/>
          <w:sz w:val="24"/>
        </w:rPr>
        <w:t>d</w:t>
      </w:r>
      <w:r w:rsidR="006F0D1B" w:rsidRPr="00C041E1">
        <w:rPr>
          <w:rFonts w:ascii="Times New Roman" w:eastAsia="Times New Roman" w:hAnsi="Times New Roman" w:cs="Times New Roman"/>
          <w:bCs/>
          <w:sz w:val="24"/>
        </w:rPr>
        <w:t>u</w:t>
      </w:r>
      <w:r w:rsidR="00A56F89" w:rsidRPr="00C041E1">
        <w:rPr>
          <w:rFonts w:ascii="Times New Roman" w:eastAsia="Times New Roman" w:hAnsi="Times New Roman" w:cs="Times New Roman"/>
          <w:bCs/>
          <w:sz w:val="24"/>
        </w:rPr>
        <w:t xml:space="preserve">ct </w:t>
      </w:r>
      <w:r w:rsidR="006F0D1B" w:rsidRPr="00C041E1">
        <w:rPr>
          <w:rFonts w:ascii="Times New Roman" w:eastAsia="Times New Roman" w:hAnsi="Times New Roman" w:cs="Times New Roman"/>
          <w:bCs/>
          <w:sz w:val="24"/>
        </w:rPr>
        <w:t>may be a mineral (e.g., barite, BaSO</w:t>
      </w:r>
      <w:r w:rsidR="006F0D1B" w:rsidRPr="00C041E1">
        <w:rPr>
          <w:rFonts w:ascii="Times New Roman" w:eastAsia="Times New Roman" w:hAnsi="Times New Roman" w:cs="Times New Roman"/>
          <w:bCs/>
          <w:sz w:val="24"/>
          <w:vertAlign w:val="subscript"/>
        </w:rPr>
        <w:t>4</w:t>
      </w:r>
      <w:r w:rsidR="006F0D1B" w:rsidRPr="00C041E1">
        <w:rPr>
          <w:rFonts w:ascii="Times New Roman" w:eastAsia="Times New Roman" w:hAnsi="Times New Roman" w:cs="Times New Roman"/>
          <w:bCs/>
          <w:sz w:val="24"/>
        </w:rPr>
        <w:t xml:space="preserve">, which is used in the drilling and medical industries as a dense, insoluble material) or </w:t>
      </w:r>
      <w:r w:rsidR="007648C2" w:rsidRPr="00C041E1">
        <w:rPr>
          <w:rFonts w:ascii="Times New Roman" w:eastAsia="Times New Roman" w:hAnsi="Times New Roman" w:cs="Times New Roman"/>
          <w:bCs/>
          <w:sz w:val="24"/>
        </w:rPr>
        <w:t xml:space="preserve">a </w:t>
      </w:r>
      <w:r w:rsidR="006F0D1B" w:rsidRPr="00C041E1">
        <w:rPr>
          <w:rFonts w:ascii="Times New Roman" w:eastAsia="Times New Roman" w:hAnsi="Times New Roman" w:cs="Times New Roman"/>
          <w:bCs/>
          <w:sz w:val="24"/>
        </w:rPr>
        <w:t>chemical element</w:t>
      </w:r>
      <w:r w:rsidR="007648C2" w:rsidRPr="00C041E1">
        <w:rPr>
          <w:rFonts w:ascii="Times New Roman" w:eastAsia="Times New Roman" w:hAnsi="Times New Roman" w:cs="Times New Roman"/>
          <w:bCs/>
          <w:sz w:val="24"/>
        </w:rPr>
        <w:t xml:space="preserve"> that is used in consumer products</w:t>
      </w:r>
      <w:r w:rsidR="006F0D1B" w:rsidRPr="00C041E1">
        <w:rPr>
          <w:rFonts w:ascii="Times New Roman" w:eastAsia="Times New Roman" w:hAnsi="Times New Roman" w:cs="Times New Roman"/>
          <w:bCs/>
          <w:sz w:val="24"/>
        </w:rPr>
        <w:t xml:space="preserve">. In either case, refinement is normally needed before selling a nearly pure product either directly to consumers </w:t>
      </w:r>
      <w:r w:rsidR="007648C2" w:rsidRPr="00C041E1">
        <w:rPr>
          <w:rFonts w:ascii="Times New Roman" w:eastAsia="Times New Roman" w:hAnsi="Times New Roman" w:cs="Times New Roman"/>
          <w:bCs/>
          <w:sz w:val="24"/>
        </w:rPr>
        <w:t xml:space="preserve">(e.g., gold bars for investment) </w:t>
      </w:r>
      <w:r w:rsidR="006F0D1B" w:rsidRPr="00C041E1">
        <w:rPr>
          <w:rFonts w:ascii="Times New Roman" w:eastAsia="Times New Roman" w:hAnsi="Times New Roman" w:cs="Times New Roman"/>
          <w:bCs/>
          <w:sz w:val="24"/>
        </w:rPr>
        <w:t>or t</w:t>
      </w:r>
      <w:r w:rsidR="009D4514" w:rsidRPr="00C041E1">
        <w:rPr>
          <w:rFonts w:ascii="Times New Roman" w:eastAsia="Times New Roman" w:hAnsi="Times New Roman" w:cs="Times New Roman"/>
          <w:bCs/>
          <w:sz w:val="24"/>
        </w:rPr>
        <w:t>o a manufacturing plant, where a final product (e.g., a car or cell phone) is made. Consumer demand ultimately dictates the price of the mineral resource, thereby influencing exploration and completing the left-hand side of the life-cycle figure.</w:t>
      </w:r>
      <w:r w:rsidR="00C80E71" w:rsidRPr="00C041E1">
        <w:rPr>
          <w:rFonts w:ascii="Times New Roman" w:eastAsia="Times New Roman" w:hAnsi="Times New Roman" w:cs="Times New Roman"/>
          <w:bCs/>
          <w:sz w:val="24"/>
        </w:rPr>
        <w:t xml:space="preserve"> Sustainable land use can take many forms, including returning the land mostly to its pre-mining state or creating a post-mining industrial site (for, say, solar or wind power generation). </w:t>
      </w:r>
      <w:r w:rsidR="00A430F6" w:rsidRPr="00C041E1">
        <w:rPr>
          <w:rFonts w:ascii="Times New Roman" w:eastAsia="Times New Roman" w:hAnsi="Times New Roman" w:cs="Times New Roman"/>
          <w:bCs/>
          <w:sz w:val="24"/>
        </w:rPr>
        <w:t xml:space="preserve">Because ore deposits often occur in clusters and with less economic </w:t>
      </w:r>
      <w:r w:rsidR="00EB1A8F" w:rsidRPr="00C041E1">
        <w:rPr>
          <w:rFonts w:ascii="Times New Roman" w:eastAsia="Times New Roman" w:hAnsi="Times New Roman" w:cs="Times New Roman"/>
          <w:bCs/>
          <w:sz w:val="24"/>
        </w:rPr>
        <w:t xml:space="preserve">mineral deposits on </w:t>
      </w:r>
      <w:r w:rsidR="00A430F6" w:rsidRPr="00C041E1">
        <w:rPr>
          <w:rFonts w:ascii="Times New Roman" w:eastAsia="Times New Roman" w:hAnsi="Times New Roman" w:cs="Times New Roman"/>
          <w:bCs/>
          <w:sz w:val="24"/>
        </w:rPr>
        <w:t xml:space="preserve">fringes, another </w:t>
      </w:r>
      <w:r w:rsidR="00A44866" w:rsidRPr="00C041E1">
        <w:rPr>
          <w:rFonts w:ascii="Times New Roman" w:eastAsia="Times New Roman" w:hAnsi="Times New Roman" w:cs="Times New Roman"/>
          <w:bCs/>
          <w:sz w:val="24"/>
        </w:rPr>
        <w:t>post-mining use may be more exploration.</w:t>
      </w:r>
    </w:p>
    <w:p w14:paraId="12579FDC" w14:textId="77777777" w:rsidR="00A44866" w:rsidRPr="00C041E1" w:rsidRDefault="00A44866" w:rsidP="00A1246F">
      <w:pPr>
        <w:rPr>
          <w:rFonts w:ascii="Times New Roman" w:eastAsia="Times New Roman" w:hAnsi="Times New Roman" w:cs="Times New Roman"/>
          <w:bCs/>
          <w:sz w:val="24"/>
        </w:rPr>
      </w:pPr>
    </w:p>
    <w:p w14:paraId="2FBE3AD0" w14:textId="79A352CF" w:rsidR="003B6C1D" w:rsidRDefault="001E388C" w:rsidP="00DE5394">
      <w:pPr>
        <w:rPr>
          <w:rFonts w:ascii="Times New Roman" w:eastAsia="Times New Roman" w:hAnsi="Times New Roman" w:cs="Times New Roman"/>
          <w:bCs/>
          <w:sz w:val="32"/>
        </w:rPr>
      </w:pPr>
      <w:r>
        <w:rPr>
          <w:rFonts w:ascii="Times New Roman" w:eastAsia="Times New Roman" w:hAnsi="Times New Roman" w:cs="Times New Roman"/>
          <w:bCs/>
          <w:noProof/>
          <w:sz w:val="32"/>
        </w:rPr>
        <w:lastRenderedPageBreak/>
        <w:drawing>
          <wp:inline distT="0" distB="0" distL="0" distR="0" wp14:anchorId="43BC6421" wp14:editId="624D47AD">
            <wp:extent cx="6096000" cy="3429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pic:spPr>
                </pic:pic>
              </a:graphicData>
            </a:graphic>
          </wp:inline>
        </w:drawing>
      </w:r>
    </w:p>
    <w:p w14:paraId="366477D3" w14:textId="523EE5F6" w:rsidR="003B6C1D" w:rsidRPr="0099197B" w:rsidRDefault="00465FCC" w:rsidP="00DE5394">
      <w:pPr>
        <w:rPr>
          <w:rFonts w:ascii="Times New Roman" w:eastAsia="Times New Roman" w:hAnsi="Times New Roman" w:cs="Times New Roman"/>
          <w:bCs/>
          <w:sz w:val="24"/>
        </w:rPr>
      </w:pPr>
      <w:r w:rsidRPr="0099197B">
        <w:rPr>
          <w:rFonts w:ascii="Times New Roman" w:eastAsia="Times New Roman" w:hAnsi="Times New Roman" w:cs="Times New Roman"/>
          <w:bCs/>
          <w:sz w:val="24"/>
        </w:rPr>
        <w:t xml:space="preserve">Figure </w:t>
      </w:r>
      <w:r w:rsidR="005629E9" w:rsidRPr="0099197B">
        <w:rPr>
          <w:rFonts w:ascii="Times New Roman" w:eastAsia="Times New Roman" w:hAnsi="Times New Roman" w:cs="Times New Roman"/>
          <w:bCs/>
          <w:sz w:val="24"/>
        </w:rPr>
        <w:t>2</w:t>
      </w:r>
      <w:r w:rsidRPr="0099197B">
        <w:rPr>
          <w:rFonts w:ascii="Times New Roman" w:eastAsia="Times New Roman" w:hAnsi="Times New Roman" w:cs="Times New Roman"/>
          <w:bCs/>
          <w:sz w:val="24"/>
        </w:rPr>
        <w:t>. The life cycle of mining</w:t>
      </w:r>
      <w:r w:rsidR="004416C7" w:rsidRPr="0099197B">
        <w:rPr>
          <w:rFonts w:ascii="Times New Roman" w:eastAsia="Times New Roman" w:hAnsi="Times New Roman" w:cs="Times New Roman"/>
          <w:bCs/>
          <w:sz w:val="24"/>
        </w:rPr>
        <w:t xml:space="preserve"> and mineral resources</w:t>
      </w:r>
      <w:r w:rsidRPr="0099197B">
        <w:rPr>
          <w:rFonts w:ascii="Times New Roman" w:eastAsia="Times New Roman" w:hAnsi="Times New Roman" w:cs="Times New Roman"/>
          <w:bCs/>
          <w:sz w:val="24"/>
        </w:rPr>
        <w:t>.</w:t>
      </w:r>
    </w:p>
    <w:p w14:paraId="171EE178" w14:textId="2DEBDA6E" w:rsidR="00465FCC" w:rsidRPr="00C041E1" w:rsidRDefault="00465FCC" w:rsidP="00DE5394">
      <w:pPr>
        <w:rPr>
          <w:rFonts w:ascii="Times New Roman" w:eastAsia="Times New Roman" w:hAnsi="Times New Roman" w:cs="Times New Roman"/>
          <w:bCs/>
          <w:sz w:val="24"/>
          <w:szCs w:val="24"/>
        </w:rPr>
      </w:pPr>
    </w:p>
    <w:p w14:paraId="2A85AA34" w14:textId="65BD85C1" w:rsidR="00704A1E" w:rsidRPr="00C041E1" w:rsidRDefault="00B064A3" w:rsidP="00DE5394">
      <w:pPr>
        <w:rPr>
          <w:rFonts w:ascii="Times New Roman" w:eastAsia="Times New Roman" w:hAnsi="Times New Roman" w:cs="Times New Roman"/>
          <w:bCs/>
          <w:sz w:val="24"/>
          <w:szCs w:val="24"/>
        </w:rPr>
      </w:pPr>
      <w:r w:rsidRPr="00C041E1">
        <w:rPr>
          <w:rFonts w:ascii="Times New Roman" w:eastAsia="Times New Roman" w:hAnsi="Times New Roman" w:cs="Times New Roman"/>
          <w:bCs/>
          <w:sz w:val="24"/>
          <w:szCs w:val="24"/>
        </w:rPr>
        <w:t xml:space="preserve">A series of articles in the </w:t>
      </w:r>
      <w:r w:rsidRPr="00C041E1">
        <w:rPr>
          <w:rFonts w:ascii="Times New Roman" w:eastAsia="Times New Roman" w:hAnsi="Times New Roman" w:cs="Times New Roman"/>
          <w:bCs/>
          <w:i/>
          <w:sz w:val="24"/>
          <w:szCs w:val="24"/>
        </w:rPr>
        <w:t>Newsletter</w:t>
      </w:r>
      <w:r w:rsidRPr="00C041E1">
        <w:rPr>
          <w:rFonts w:ascii="Times New Roman" w:eastAsia="Times New Roman" w:hAnsi="Times New Roman" w:cs="Times New Roman"/>
          <w:bCs/>
          <w:sz w:val="24"/>
          <w:szCs w:val="24"/>
        </w:rPr>
        <w:t xml:space="preserve"> of the Society of Economic Geologists (Wood, 2018; Wood and Hedenquist, 2019) provides more details about roles of geologists in mining. Rewarding jobs related to </w:t>
      </w:r>
      <w:r w:rsidR="00163A33" w:rsidRPr="00C041E1">
        <w:rPr>
          <w:rFonts w:ascii="Times New Roman" w:eastAsia="Times New Roman" w:hAnsi="Times New Roman" w:cs="Times New Roman"/>
          <w:bCs/>
          <w:sz w:val="24"/>
          <w:szCs w:val="24"/>
        </w:rPr>
        <w:t>mining can be found in industry (exploration, development, mining, and reclamation), government (regulatory oversight and providing data and maps that stimulate exploration and aid in long-term sustainable land use), and academia (teaching the next generation of geologists and conducting research that generates new ideas and approaches to exploration, ore processing, waste management, and reclamation).</w:t>
      </w:r>
      <w:r w:rsidR="003A38EA" w:rsidRPr="00C041E1">
        <w:rPr>
          <w:rFonts w:ascii="Times New Roman" w:eastAsia="Times New Roman" w:hAnsi="Times New Roman" w:cs="Times New Roman"/>
          <w:bCs/>
          <w:sz w:val="24"/>
          <w:szCs w:val="24"/>
        </w:rPr>
        <w:t xml:space="preserve"> </w:t>
      </w:r>
      <w:r w:rsidR="006F2791" w:rsidRPr="00C041E1">
        <w:rPr>
          <w:rFonts w:ascii="Times New Roman" w:eastAsia="Times New Roman" w:hAnsi="Times New Roman" w:cs="Times New Roman"/>
          <w:bCs/>
          <w:sz w:val="24"/>
          <w:szCs w:val="24"/>
        </w:rPr>
        <w:t xml:space="preserve">Preparing students for </w:t>
      </w:r>
      <w:r w:rsidR="00C041E1" w:rsidRPr="00C041E1">
        <w:rPr>
          <w:rFonts w:ascii="Times New Roman" w:eastAsia="Times New Roman" w:hAnsi="Times New Roman" w:cs="Times New Roman"/>
          <w:bCs/>
          <w:sz w:val="24"/>
          <w:szCs w:val="24"/>
        </w:rPr>
        <w:t>these jobs involves exposure to a wide variety of geoscience topics as well as development of the communications skills that will be needed to succeed.</w:t>
      </w:r>
    </w:p>
    <w:p w14:paraId="279D6BE3" w14:textId="7B0E0963" w:rsidR="00704A1E" w:rsidRPr="00C041E1" w:rsidRDefault="00704A1E" w:rsidP="00DE5394">
      <w:pPr>
        <w:rPr>
          <w:rFonts w:ascii="Times New Roman" w:eastAsia="Times New Roman" w:hAnsi="Times New Roman" w:cs="Times New Roman"/>
          <w:bCs/>
          <w:sz w:val="24"/>
          <w:szCs w:val="24"/>
        </w:rPr>
      </w:pPr>
    </w:p>
    <w:p w14:paraId="648B103A" w14:textId="3F907B04" w:rsidR="00163A33" w:rsidRPr="00C041E1" w:rsidRDefault="00163A33" w:rsidP="00DE5394">
      <w:pPr>
        <w:rPr>
          <w:rFonts w:ascii="Times New Roman" w:eastAsia="Times New Roman" w:hAnsi="Times New Roman" w:cs="Times New Roman"/>
          <w:bCs/>
          <w:sz w:val="24"/>
          <w:szCs w:val="24"/>
        </w:rPr>
      </w:pPr>
      <w:r w:rsidRPr="00C041E1">
        <w:rPr>
          <w:rFonts w:ascii="Times New Roman" w:eastAsia="Times New Roman" w:hAnsi="Times New Roman" w:cs="Times New Roman"/>
          <w:bCs/>
          <w:sz w:val="24"/>
          <w:szCs w:val="24"/>
        </w:rPr>
        <w:t>REFERENCES</w:t>
      </w:r>
    </w:p>
    <w:p w14:paraId="0222CF37" w14:textId="77777777" w:rsidR="0099197B" w:rsidRPr="00C041E1" w:rsidRDefault="0099197B" w:rsidP="00DE5394">
      <w:pPr>
        <w:rPr>
          <w:rFonts w:ascii="Times New Roman" w:eastAsia="Times New Roman" w:hAnsi="Times New Roman" w:cs="Times New Roman"/>
          <w:bCs/>
          <w:sz w:val="24"/>
          <w:szCs w:val="24"/>
        </w:rPr>
      </w:pPr>
    </w:p>
    <w:p w14:paraId="01D3BB41" w14:textId="69EE473E" w:rsidR="003642C5" w:rsidRPr="00C041E1" w:rsidRDefault="0041474E" w:rsidP="005629E9">
      <w:pPr>
        <w:ind w:left="720" w:hanging="720"/>
        <w:rPr>
          <w:rFonts w:ascii="Times New Roman" w:eastAsia="Times New Roman" w:hAnsi="Times New Roman" w:cs="Times New Roman"/>
          <w:bCs/>
          <w:sz w:val="24"/>
          <w:szCs w:val="24"/>
        </w:rPr>
      </w:pPr>
      <w:proofErr w:type="spellStart"/>
      <w:r w:rsidRPr="00C041E1">
        <w:rPr>
          <w:rFonts w:ascii="Times New Roman" w:eastAsia="Times New Roman" w:hAnsi="Times New Roman" w:cs="Times New Roman"/>
          <w:bCs/>
          <w:sz w:val="24"/>
          <w:szCs w:val="24"/>
        </w:rPr>
        <w:t>Brininstool</w:t>
      </w:r>
      <w:proofErr w:type="spellEnd"/>
      <w:r w:rsidRPr="00C041E1">
        <w:rPr>
          <w:rFonts w:ascii="Times New Roman" w:eastAsia="Times New Roman" w:hAnsi="Times New Roman" w:cs="Times New Roman"/>
          <w:bCs/>
          <w:sz w:val="24"/>
          <w:szCs w:val="24"/>
        </w:rPr>
        <w:t>, Mark, 2017, Copper, in Mineral Commodity Summaries 2017, U.S. Geological Survey, p. 54-55.</w:t>
      </w:r>
    </w:p>
    <w:p w14:paraId="7F5635DF" w14:textId="77777777" w:rsidR="00437EC6" w:rsidRPr="00C041E1" w:rsidRDefault="00437EC6" w:rsidP="005629E9">
      <w:pPr>
        <w:ind w:left="720" w:hanging="720"/>
        <w:rPr>
          <w:rFonts w:ascii="Times New Roman" w:hAnsi="Times New Roman" w:cs="Times New Roman"/>
          <w:sz w:val="24"/>
          <w:szCs w:val="24"/>
        </w:rPr>
      </w:pPr>
      <w:r w:rsidRPr="00C041E1">
        <w:rPr>
          <w:rFonts w:ascii="Times New Roman" w:hAnsi="Times New Roman" w:cs="Times New Roman"/>
          <w:sz w:val="24"/>
          <w:szCs w:val="24"/>
        </w:rPr>
        <w:t xml:space="preserve">Price, J.G., 2013, The challenges of mineral resources for society, </w:t>
      </w:r>
      <w:r w:rsidRPr="00C041E1">
        <w:rPr>
          <w:rFonts w:ascii="Times New Roman" w:hAnsi="Times New Roman" w:cs="Times New Roman"/>
          <w:i/>
          <w:sz w:val="24"/>
          <w:szCs w:val="24"/>
        </w:rPr>
        <w:t>in</w:t>
      </w:r>
      <w:r w:rsidRPr="00C041E1">
        <w:rPr>
          <w:rFonts w:ascii="Times New Roman" w:hAnsi="Times New Roman" w:cs="Times New Roman"/>
          <w:sz w:val="24"/>
          <w:szCs w:val="24"/>
        </w:rPr>
        <w:t xml:space="preserve"> Bickford, M.E., ed., The impact of the geological sciences on society: Geological Society of America Special Paper 501, p. 1-19.</w:t>
      </w:r>
    </w:p>
    <w:p w14:paraId="5841A1BB" w14:textId="68A06BFE" w:rsidR="005629E9" w:rsidRPr="00C041E1" w:rsidRDefault="005629E9" w:rsidP="005629E9">
      <w:pPr>
        <w:adjustRightInd w:val="0"/>
        <w:ind w:left="720" w:hanging="720"/>
        <w:rPr>
          <w:rFonts w:ascii="Times New Roman" w:hAnsi="Times New Roman" w:cs="Times New Roman"/>
          <w:sz w:val="24"/>
          <w:szCs w:val="24"/>
        </w:rPr>
      </w:pPr>
      <w:r w:rsidRPr="00C041E1">
        <w:rPr>
          <w:rFonts w:ascii="Times New Roman" w:hAnsi="Times New Roman" w:cs="Times New Roman"/>
          <w:sz w:val="24"/>
          <w:szCs w:val="24"/>
        </w:rPr>
        <w:t xml:space="preserve">Price, J.G., and </w:t>
      </w:r>
      <w:proofErr w:type="spellStart"/>
      <w:r w:rsidRPr="00C041E1">
        <w:rPr>
          <w:rFonts w:ascii="Times New Roman" w:hAnsi="Times New Roman" w:cs="Times New Roman"/>
          <w:sz w:val="24"/>
          <w:szCs w:val="24"/>
        </w:rPr>
        <w:t>Espi</w:t>
      </w:r>
      <w:proofErr w:type="spellEnd"/>
      <w:r w:rsidRPr="00C041E1">
        <w:rPr>
          <w:rFonts w:ascii="Times New Roman" w:hAnsi="Times New Roman" w:cs="Times New Roman"/>
          <w:sz w:val="24"/>
          <w:szCs w:val="24"/>
        </w:rPr>
        <w:t xml:space="preserve">, J.A., 2014, </w:t>
      </w:r>
      <w:proofErr w:type="spellStart"/>
      <w:r w:rsidRPr="00C041E1">
        <w:rPr>
          <w:rFonts w:ascii="Times New Roman" w:hAnsi="Times New Roman" w:cs="Times New Roman"/>
          <w:sz w:val="24"/>
          <w:szCs w:val="24"/>
        </w:rPr>
        <w:t>Disponibilidad</w:t>
      </w:r>
      <w:proofErr w:type="spellEnd"/>
      <w:r w:rsidRPr="00C041E1">
        <w:rPr>
          <w:rFonts w:ascii="Times New Roman" w:hAnsi="Times New Roman" w:cs="Times New Roman"/>
          <w:sz w:val="24"/>
          <w:szCs w:val="24"/>
        </w:rPr>
        <w:t xml:space="preserve"> y </w:t>
      </w:r>
      <w:proofErr w:type="spellStart"/>
      <w:r w:rsidRPr="00C041E1">
        <w:rPr>
          <w:rFonts w:ascii="Times New Roman" w:hAnsi="Times New Roman" w:cs="Times New Roman"/>
          <w:sz w:val="24"/>
          <w:szCs w:val="24"/>
        </w:rPr>
        <w:t>retos</w:t>
      </w:r>
      <w:proofErr w:type="spellEnd"/>
      <w:r w:rsidRPr="00C041E1">
        <w:rPr>
          <w:rFonts w:ascii="Times New Roman" w:hAnsi="Times New Roman" w:cs="Times New Roman"/>
          <w:sz w:val="24"/>
          <w:szCs w:val="24"/>
        </w:rPr>
        <w:t xml:space="preserve"> </w:t>
      </w:r>
      <w:proofErr w:type="spellStart"/>
      <w:r w:rsidRPr="00C041E1">
        <w:rPr>
          <w:rFonts w:ascii="Times New Roman" w:hAnsi="Times New Roman" w:cs="Times New Roman"/>
          <w:sz w:val="24"/>
          <w:szCs w:val="24"/>
        </w:rPr>
        <w:t>actuales</w:t>
      </w:r>
      <w:proofErr w:type="spellEnd"/>
      <w:r w:rsidRPr="00C041E1">
        <w:rPr>
          <w:rFonts w:ascii="Times New Roman" w:hAnsi="Times New Roman" w:cs="Times New Roman"/>
          <w:sz w:val="24"/>
          <w:szCs w:val="24"/>
        </w:rPr>
        <w:t xml:space="preserve"> de </w:t>
      </w:r>
      <w:proofErr w:type="spellStart"/>
      <w:r w:rsidRPr="00C041E1">
        <w:rPr>
          <w:rFonts w:ascii="Times New Roman" w:hAnsi="Times New Roman" w:cs="Times New Roman"/>
          <w:sz w:val="24"/>
          <w:szCs w:val="24"/>
        </w:rPr>
        <w:t>los</w:t>
      </w:r>
      <w:proofErr w:type="spellEnd"/>
      <w:r w:rsidRPr="00C041E1">
        <w:rPr>
          <w:rFonts w:ascii="Times New Roman" w:hAnsi="Times New Roman" w:cs="Times New Roman"/>
          <w:sz w:val="24"/>
          <w:szCs w:val="24"/>
        </w:rPr>
        <w:t xml:space="preserve"> </w:t>
      </w:r>
      <w:proofErr w:type="spellStart"/>
      <w:r w:rsidRPr="00C041E1">
        <w:rPr>
          <w:rFonts w:ascii="Times New Roman" w:hAnsi="Times New Roman" w:cs="Times New Roman"/>
          <w:sz w:val="24"/>
          <w:szCs w:val="24"/>
        </w:rPr>
        <w:t>recursos</w:t>
      </w:r>
      <w:proofErr w:type="spellEnd"/>
      <w:r w:rsidRPr="00C041E1">
        <w:rPr>
          <w:rFonts w:ascii="Times New Roman" w:hAnsi="Times New Roman" w:cs="Times New Roman"/>
          <w:sz w:val="24"/>
          <w:szCs w:val="24"/>
        </w:rPr>
        <w:t xml:space="preserve"> </w:t>
      </w:r>
      <w:proofErr w:type="spellStart"/>
      <w:r w:rsidRPr="00C041E1">
        <w:rPr>
          <w:rFonts w:ascii="Times New Roman" w:hAnsi="Times New Roman" w:cs="Times New Roman"/>
          <w:sz w:val="24"/>
          <w:szCs w:val="24"/>
        </w:rPr>
        <w:t>minerales</w:t>
      </w:r>
      <w:proofErr w:type="spellEnd"/>
      <w:r w:rsidRPr="00C041E1">
        <w:rPr>
          <w:rFonts w:ascii="Times New Roman" w:hAnsi="Times New Roman" w:cs="Times New Roman"/>
          <w:sz w:val="24"/>
          <w:szCs w:val="24"/>
        </w:rPr>
        <w:t xml:space="preserve"> para la </w:t>
      </w:r>
      <w:proofErr w:type="spellStart"/>
      <w:r w:rsidRPr="00C041E1">
        <w:rPr>
          <w:rFonts w:ascii="Times New Roman" w:hAnsi="Times New Roman" w:cs="Times New Roman"/>
          <w:sz w:val="24"/>
          <w:szCs w:val="24"/>
        </w:rPr>
        <w:t>sociedad</w:t>
      </w:r>
      <w:proofErr w:type="spellEnd"/>
      <w:r w:rsidRPr="00C041E1">
        <w:rPr>
          <w:rFonts w:ascii="Times New Roman" w:hAnsi="Times New Roman" w:cs="Times New Roman"/>
          <w:sz w:val="24"/>
          <w:szCs w:val="24"/>
        </w:rPr>
        <w:t xml:space="preserve">: </w:t>
      </w:r>
      <w:proofErr w:type="spellStart"/>
      <w:r w:rsidRPr="00C041E1">
        <w:rPr>
          <w:rFonts w:ascii="Times New Roman" w:hAnsi="Times New Roman" w:cs="Times New Roman"/>
          <w:iCs/>
          <w:sz w:val="24"/>
          <w:szCs w:val="24"/>
        </w:rPr>
        <w:t>Boletín</w:t>
      </w:r>
      <w:proofErr w:type="spellEnd"/>
      <w:r w:rsidRPr="00C041E1">
        <w:rPr>
          <w:rFonts w:ascii="Times New Roman" w:hAnsi="Times New Roman" w:cs="Times New Roman"/>
          <w:iCs/>
          <w:sz w:val="24"/>
          <w:szCs w:val="24"/>
        </w:rPr>
        <w:t xml:space="preserve"> </w:t>
      </w:r>
      <w:proofErr w:type="spellStart"/>
      <w:r w:rsidRPr="00C041E1">
        <w:rPr>
          <w:rFonts w:ascii="Times New Roman" w:hAnsi="Times New Roman" w:cs="Times New Roman"/>
          <w:iCs/>
          <w:sz w:val="24"/>
          <w:szCs w:val="24"/>
        </w:rPr>
        <w:t>Geológico</w:t>
      </w:r>
      <w:proofErr w:type="spellEnd"/>
      <w:r w:rsidRPr="00C041E1">
        <w:rPr>
          <w:rFonts w:ascii="Times New Roman" w:hAnsi="Times New Roman" w:cs="Times New Roman"/>
          <w:iCs/>
          <w:sz w:val="24"/>
          <w:szCs w:val="24"/>
        </w:rPr>
        <w:t xml:space="preserve"> y </w:t>
      </w:r>
      <w:proofErr w:type="spellStart"/>
      <w:r w:rsidRPr="00C041E1">
        <w:rPr>
          <w:rFonts w:ascii="Times New Roman" w:hAnsi="Times New Roman" w:cs="Times New Roman"/>
          <w:iCs/>
          <w:sz w:val="24"/>
          <w:szCs w:val="24"/>
        </w:rPr>
        <w:t>Minero</w:t>
      </w:r>
      <w:proofErr w:type="spellEnd"/>
      <w:r w:rsidRPr="00C041E1">
        <w:rPr>
          <w:rFonts w:ascii="Times New Roman" w:hAnsi="Times New Roman" w:cs="Times New Roman"/>
          <w:iCs/>
          <w:sz w:val="24"/>
          <w:szCs w:val="24"/>
        </w:rPr>
        <w:t>,</w:t>
      </w:r>
      <w:r w:rsidRPr="00C041E1">
        <w:rPr>
          <w:rFonts w:ascii="Times New Roman" w:hAnsi="Times New Roman" w:cs="Times New Roman"/>
          <w:i/>
          <w:iCs/>
          <w:sz w:val="24"/>
          <w:szCs w:val="24"/>
        </w:rPr>
        <w:t xml:space="preserve"> </w:t>
      </w:r>
      <w:r w:rsidRPr="00C041E1">
        <w:rPr>
          <w:rFonts w:ascii="Times New Roman" w:hAnsi="Times New Roman" w:cs="Times New Roman"/>
          <w:sz w:val="24"/>
          <w:szCs w:val="24"/>
        </w:rPr>
        <w:t>v. 125, no. 1, p. 3-29, ISSN: 0366-0176.</w:t>
      </w:r>
    </w:p>
    <w:p w14:paraId="6D5BE37C" w14:textId="62289BBF" w:rsidR="00A44866" w:rsidRPr="00C041E1" w:rsidRDefault="00A44866" w:rsidP="005629E9">
      <w:pPr>
        <w:adjustRightInd w:val="0"/>
        <w:ind w:left="720" w:hanging="720"/>
        <w:rPr>
          <w:rFonts w:ascii="Times New Roman" w:hAnsi="Times New Roman" w:cs="Times New Roman"/>
          <w:sz w:val="24"/>
          <w:szCs w:val="24"/>
        </w:rPr>
      </w:pPr>
      <w:r w:rsidRPr="00C041E1">
        <w:rPr>
          <w:rFonts w:ascii="Times New Roman" w:hAnsi="Times New Roman" w:cs="Times New Roman"/>
          <w:sz w:val="24"/>
          <w:szCs w:val="24"/>
        </w:rPr>
        <w:t>W</w:t>
      </w:r>
      <w:r w:rsidR="00B064A3" w:rsidRPr="00C041E1">
        <w:rPr>
          <w:rFonts w:ascii="Times New Roman" w:hAnsi="Times New Roman" w:cs="Times New Roman"/>
          <w:sz w:val="24"/>
          <w:szCs w:val="24"/>
        </w:rPr>
        <w:t>oo</w:t>
      </w:r>
      <w:r w:rsidRPr="00C041E1">
        <w:rPr>
          <w:rFonts w:ascii="Times New Roman" w:hAnsi="Times New Roman" w:cs="Times New Roman"/>
          <w:sz w:val="24"/>
          <w:szCs w:val="24"/>
        </w:rPr>
        <w:t xml:space="preserve">d, Dan, 2018, Geology and mining: an </w:t>
      </w:r>
      <w:r w:rsidR="00B064A3" w:rsidRPr="00C041E1">
        <w:rPr>
          <w:rFonts w:ascii="Times New Roman" w:hAnsi="Times New Roman" w:cs="Times New Roman"/>
          <w:sz w:val="24"/>
          <w:szCs w:val="24"/>
        </w:rPr>
        <w:t>i</w:t>
      </w:r>
      <w:r w:rsidRPr="00C041E1">
        <w:rPr>
          <w:rFonts w:ascii="Times New Roman" w:hAnsi="Times New Roman" w:cs="Times New Roman"/>
          <w:sz w:val="24"/>
          <w:szCs w:val="24"/>
        </w:rPr>
        <w:t>ntr</w:t>
      </w:r>
      <w:r w:rsidR="00B064A3" w:rsidRPr="00C041E1">
        <w:rPr>
          <w:rFonts w:ascii="Times New Roman" w:hAnsi="Times New Roman" w:cs="Times New Roman"/>
          <w:sz w:val="24"/>
          <w:szCs w:val="24"/>
        </w:rPr>
        <w:t>o</w:t>
      </w:r>
      <w:r w:rsidRPr="00C041E1">
        <w:rPr>
          <w:rFonts w:ascii="Times New Roman" w:hAnsi="Times New Roman" w:cs="Times New Roman"/>
          <w:sz w:val="24"/>
          <w:szCs w:val="24"/>
        </w:rPr>
        <w:t xml:space="preserve">duction and </w:t>
      </w:r>
      <w:r w:rsidR="00B064A3" w:rsidRPr="00C041E1">
        <w:rPr>
          <w:rFonts w:ascii="Times New Roman" w:hAnsi="Times New Roman" w:cs="Times New Roman"/>
          <w:sz w:val="24"/>
          <w:szCs w:val="24"/>
        </w:rPr>
        <w:t>o</w:t>
      </w:r>
      <w:r w:rsidRPr="00C041E1">
        <w:rPr>
          <w:rFonts w:ascii="Times New Roman" w:hAnsi="Times New Roman" w:cs="Times New Roman"/>
          <w:sz w:val="24"/>
          <w:szCs w:val="24"/>
        </w:rPr>
        <w:t>verv</w:t>
      </w:r>
      <w:r w:rsidR="00B064A3" w:rsidRPr="00C041E1">
        <w:rPr>
          <w:rFonts w:ascii="Times New Roman" w:hAnsi="Times New Roman" w:cs="Times New Roman"/>
          <w:sz w:val="24"/>
          <w:szCs w:val="24"/>
        </w:rPr>
        <w:t>i</w:t>
      </w:r>
      <w:r w:rsidRPr="00C041E1">
        <w:rPr>
          <w:rFonts w:ascii="Times New Roman" w:hAnsi="Times New Roman" w:cs="Times New Roman"/>
          <w:sz w:val="24"/>
          <w:szCs w:val="24"/>
        </w:rPr>
        <w:t>ew: Society of Econ</w:t>
      </w:r>
      <w:r w:rsidR="00B064A3" w:rsidRPr="00C041E1">
        <w:rPr>
          <w:rFonts w:ascii="Times New Roman" w:hAnsi="Times New Roman" w:cs="Times New Roman"/>
          <w:sz w:val="24"/>
          <w:szCs w:val="24"/>
        </w:rPr>
        <w:t>o</w:t>
      </w:r>
      <w:r w:rsidRPr="00C041E1">
        <w:rPr>
          <w:rFonts w:ascii="Times New Roman" w:hAnsi="Times New Roman" w:cs="Times New Roman"/>
          <w:sz w:val="24"/>
          <w:szCs w:val="24"/>
        </w:rPr>
        <w:t>m</w:t>
      </w:r>
      <w:r w:rsidR="00B064A3" w:rsidRPr="00C041E1">
        <w:rPr>
          <w:rFonts w:ascii="Times New Roman" w:hAnsi="Times New Roman" w:cs="Times New Roman"/>
          <w:sz w:val="24"/>
          <w:szCs w:val="24"/>
        </w:rPr>
        <w:t>i</w:t>
      </w:r>
      <w:r w:rsidRPr="00C041E1">
        <w:rPr>
          <w:rFonts w:ascii="Times New Roman" w:hAnsi="Times New Roman" w:cs="Times New Roman"/>
          <w:sz w:val="24"/>
          <w:szCs w:val="24"/>
        </w:rPr>
        <w:t>c Geologists</w:t>
      </w:r>
      <w:r w:rsidR="00B064A3" w:rsidRPr="00C041E1">
        <w:rPr>
          <w:rFonts w:ascii="Times New Roman" w:hAnsi="Times New Roman" w:cs="Times New Roman"/>
          <w:sz w:val="24"/>
          <w:szCs w:val="24"/>
        </w:rPr>
        <w:t xml:space="preserve"> Newsletter, No. 115, p. 1-21.</w:t>
      </w:r>
    </w:p>
    <w:p w14:paraId="45ACD7D6" w14:textId="7A5216A1" w:rsidR="005629E9" w:rsidRPr="00C041E1" w:rsidRDefault="00B064A3" w:rsidP="005629E9">
      <w:pPr>
        <w:adjustRightInd w:val="0"/>
        <w:ind w:left="720" w:hanging="720"/>
        <w:rPr>
          <w:rFonts w:cs="Times New Roman"/>
          <w:sz w:val="24"/>
          <w:szCs w:val="24"/>
        </w:rPr>
      </w:pPr>
      <w:r w:rsidRPr="00C041E1">
        <w:rPr>
          <w:rFonts w:ascii="Times New Roman" w:hAnsi="Times New Roman" w:cs="Times New Roman"/>
          <w:sz w:val="24"/>
          <w:szCs w:val="24"/>
        </w:rPr>
        <w:t>Wood, Dan, and Hedenquist, Jeffrey, 2019, Mineral exploration: discovering ore deposits: Society of Economic Geologists Newsletter, No. 116, p. 1-21.</w:t>
      </w:r>
    </w:p>
    <w:p w14:paraId="5EA3A9D7" w14:textId="77777777" w:rsidR="005629E9" w:rsidRPr="00C041E1" w:rsidRDefault="005629E9" w:rsidP="005629E9">
      <w:pPr>
        <w:adjustRightInd w:val="0"/>
        <w:ind w:left="720" w:hanging="720"/>
        <w:rPr>
          <w:rFonts w:cs="Times New Roman"/>
          <w:sz w:val="24"/>
          <w:szCs w:val="24"/>
        </w:rPr>
      </w:pPr>
    </w:p>
    <w:p w14:paraId="09A3881E" w14:textId="338A696D" w:rsidR="00594F4E" w:rsidRPr="00C041E1" w:rsidRDefault="005629E9" w:rsidP="00DE5394">
      <w:pPr>
        <w:rPr>
          <w:rFonts w:ascii="Times New Roman" w:eastAsia="Times New Roman" w:hAnsi="Times New Roman" w:cs="Times New Roman"/>
          <w:bCs/>
          <w:sz w:val="24"/>
          <w:szCs w:val="24"/>
        </w:rPr>
      </w:pPr>
      <w:r w:rsidRPr="00C041E1">
        <w:rPr>
          <w:rFonts w:ascii="Times New Roman" w:eastAsia="Times New Roman" w:hAnsi="Times New Roman" w:cs="Times New Roman"/>
          <w:bCs/>
          <w:sz w:val="24"/>
          <w:szCs w:val="24"/>
        </w:rPr>
        <w:t>***********************</w:t>
      </w:r>
      <w:bookmarkEnd w:id="0"/>
    </w:p>
    <w:sectPr w:rsidR="00594F4E" w:rsidRPr="00C041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oodle" w:date="2019-03-06T07:56:00Z" w:initials="B">
    <w:p w14:paraId="3EF1EF77" w14:textId="7EE82574" w:rsidR="00F500FA" w:rsidRDefault="00F500FA">
      <w:pPr>
        <w:pStyle w:val="CommentText"/>
      </w:pPr>
      <w:r>
        <w:rPr>
          <w:rStyle w:val="CommentReference"/>
        </w:rPr>
        <w:annotationRef/>
      </w:r>
      <w:r>
        <w:t>Both figures are those of the author.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1EF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1EF77" w16cid:durableId="2029FB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688"/>
    <w:multiLevelType w:val="hybridMultilevel"/>
    <w:tmpl w:val="248C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odle">
    <w15:presenceInfo w15:providerId="None" w15:userId="Bood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28"/>
    <w:rsid w:val="0000486B"/>
    <w:rsid w:val="0006491E"/>
    <w:rsid w:val="00073882"/>
    <w:rsid w:val="000A48BD"/>
    <w:rsid w:val="00107C34"/>
    <w:rsid w:val="0013483F"/>
    <w:rsid w:val="00136BEF"/>
    <w:rsid w:val="00154F34"/>
    <w:rsid w:val="00163A33"/>
    <w:rsid w:val="001E388C"/>
    <w:rsid w:val="001E7ECB"/>
    <w:rsid w:val="00270E2E"/>
    <w:rsid w:val="00297F5F"/>
    <w:rsid w:val="00342E60"/>
    <w:rsid w:val="003642C5"/>
    <w:rsid w:val="00390170"/>
    <w:rsid w:val="003914B8"/>
    <w:rsid w:val="003A38EA"/>
    <w:rsid w:val="003B6C1D"/>
    <w:rsid w:val="0041474E"/>
    <w:rsid w:val="00437EC6"/>
    <w:rsid w:val="004416C7"/>
    <w:rsid w:val="00465FCC"/>
    <w:rsid w:val="00500AFA"/>
    <w:rsid w:val="005037D2"/>
    <w:rsid w:val="00542C44"/>
    <w:rsid w:val="005629E9"/>
    <w:rsid w:val="00594F4E"/>
    <w:rsid w:val="005A2B1D"/>
    <w:rsid w:val="005D1D5E"/>
    <w:rsid w:val="00640D61"/>
    <w:rsid w:val="00654728"/>
    <w:rsid w:val="0067144B"/>
    <w:rsid w:val="00677F84"/>
    <w:rsid w:val="00681246"/>
    <w:rsid w:val="006F0D1B"/>
    <w:rsid w:val="006F2791"/>
    <w:rsid w:val="00704340"/>
    <w:rsid w:val="00704A1E"/>
    <w:rsid w:val="007170C6"/>
    <w:rsid w:val="00727515"/>
    <w:rsid w:val="007302BE"/>
    <w:rsid w:val="007648C2"/>
    <w:rsid w:val="007A7396"/>
    <w:rsid w:val="00810143"/>
    <w:rsid w:val="00812FF6"/>
    <w:rsid w:val="008A4569"/>
    <w:rsid w:val="00922586"/>
    <w:rsid w:val="009631B2"/>
    <w:rsid w:val="0099197B"/>
    <w:rsid w:val="00992BDC"/>
    <w:rsid w:val="009D4514"/>
    <w:rsid w:val="00A01D5B"/>
    <w:rsid w:val="00A1246F"/>
    <w:rsid w:val="00A1481C"/>
    <w:rsid w:val="00A430F6"/>
    <w:rsid w:val="00A44866"/>
    <w:rsid w:val="00A516F0"/>
    <w:rsid w:val="00A56F89"/>
    <w:rsid w:val="00A658AD"/>
    <w:rsid w:val="00A87185"/>
    <w:rsid w:val="00AB60C0"/>
    <w:rsid w:val="00B0170C"/>
    <w:rsid w:val="00B06067"/>
    <w:rsid w:val="00B064A3"/>
    <w:rsid w:val="00B13857"/>
    <w:rsid w:val="00BA7681"/>
    <w:rsid w:val="00C041E1"/>
    <w:rsid w:val="00C30F13"/>
    <w:rsid w:val="00C4250A"/>
    <w:rsid w:val="00C501FA"/>
    <w:rsid w:val="00C607FC"/>
    <w:rsid w:val="00C80E71"/>
    <w:rsid w:val="00CC24E0"/>
    <w:rsid w:val="00CD3926"/>
    <w:rsid w:val="00D062AE"/>
    <w:rsid w:val="00DC0916"/>
    <w:rsid w:val="00DE5394"/>
    <w:rsid w:val="00DF6882"/>
    <w:rsid w:val="00E45E43"/>
    <w:rsid w:val="00EA2CF9"/>
    <w:rsid w:val="00EB1A8F"/>
    <w:rsid w:val="00EC3520"/>
    <w:rsid w:val="00EC5396"/>
    <w:rsid w:val="00F110BD"/>
    <w:rsid w:val="00F500FA"/>
    <w:rsid w:val="00F501CD"/>
    <w:rsid w:val="00F6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6FDB"/>
  <w15:chartTrackingRefBased/>
  <w15:docId w15:val="{0F012EBA-88EA-4AD4-AD35-CD867290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394"/>
    <w:rPr>
      <w:color w:val="0563C1"/>
      <w:u w:val="single"/>
    </w:rPr>
  </w:style>
  <w:style w:type="character" w:styleId="CommentReference">
    <w:name w:val="annotation reference"/>
    <w:basedOn w:val="DefaultParagraphFont"/>
    <w:uiPriority w:val="99"/>
    <w:semiHidden/>
    <w:unhideWhenUsed/>
    <w:rsid w:val="00107C34"/>
    <w:rPr>
      <w:sz w:val="16"/>
      <w:szCs w:val="16"/>
    </w:rPr>
  </w:style>
  <w:style w:type="paragraph" w:styleId="CommentText">
    <w:name w:val="annotation text"/>
    <w:basedOn w:val="Normal"/>
    <w:link w:val="CommentTextChar"/>
    <w:uiPriority w:val="99"/>
    <w:semiHidden/>
    <w:unhideWhenUsed/>
    <w:rsid w:val="00107C34"/>
    <w:rPr>
      <w:sz w:val="20"/>
      <w:szCs w:val="20"/>
    </w:rPr>
  </w:style>
  <w:style w:type="character" w:customStyle="1" w:styleId="CommentTextChar">
    <w:name w:val="Comment Text Char"/>
    <w:basedOn w:val="DefaultParagraphFont"/>
    <w:link w:val="CommentText"/>
    <w:uiPriority w:val="99"/>
    <w:semiHidden/>
    <w:rsid w:val="00107C3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7C34"/>
    <w:rPr>
      <w:b/>
      <w:bCs/>
    </w:rPr>
  </w:style>
  <w:style w:type="character" w:customStyle="1" w:styleId="CommentSubjectChar">
    <w:name w:val="Comment Subject Char"/>
    <w:basedOn w:val="CommentTextChar"/>
    <w:link w:val="CommentSubject"/>
    <w:uiPriority w:val="99"/>
    <w:semiHidden/>
    <w:rsid w:val="00107C34"/>
    <w:rPr>
      <w:rFonts w:ascii="Calibri" w:hAnsi="Calibri" w:cs="Calibri"/>
      <w:b/>
      <w:bCs/>
      <w:sz w:val="20"/>
      <w:szCs w:val="20"/>
    </w:rPr>
  </w:style>
  <w:style w:type="paragraph" w:styleId="BalloonText">
    <w:name w:val="Balloon Text"/>
    <w:basedOn w:val="Normal"/>
    <w:link w:val="BalloonTextChar"/>
    <w:uiPriority w:val="99"/>
    <w:semiHidden/>
    <w:unhideWhenUsed/>
    <w:rsid w:val="0010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34"/>
    <w:rPr>
      <w:rFonts w:ascii="Segoe UI" w:hAnsi="Segoe UI" w:cs="Segoe UI"/>
      <w:sz w:val="18"/>
      <w:szCs w:val="18"/>
    </w:rPr>
  </w:style>
  <w:style w:type="paragraph" w:styleId="ListParagraph">
    <w:name w:val="List Paragraph"/>
    <w:basedOn w:val="Normal"/>
    <w:uiPriority w:val="34"/>
    <w:qFormat/>
    <w:rsid w:val="007A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346">
      <w:bodyDiv w:val="1"/>
      <w:marLeft w:val="0"/>
      <w:marRight w:val="0"/>
      <w:marTop w:val="0"/>
      <w:marBottom w:val="0"/>
      <w:divBdr>
        <w:top w:val="none" w:sz="0" w:space="0" w:color="auto"/>
        <w:left w:val="none" w:sz="0" w:space="0" w:color="auto"/>
        <w:bottom w:val="none" w:sz="0" w:space="0" w:color="auto"/>
        <w:right w:val="none" w:sz="0" w:space="0" w:color="auto"/>
      </w:divBdr>
    </w:div>
    <w:div w:id="881358287">
      <w:bodyDiv w:val="1"/>
      <w:marLeft w:val="0"/>
      <w:marRight w:val="0"/>
      <w:marTop w:val="0"/>
      <w:marBottom w:val="0"/>
      <w:divBdr>
        <w:top w:val="none" w:sz="0" w:space="0" w:color="auto"/>
        <w:left w:val="none" w:sz="0" w:space="0" w:color="auto"/>
        <w:bottom w:val="none" w:sz="0" w:space="0" w:color="auto"/>
        <w:right w:val="none" w:sz="0" w:space="0" w:color="auto"/>
      </w:divBdr>
    </w:div>
    <w:div w:id="13042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Price</dc:creator>
  <cp:keywords/>
  <dc:description/>
  <cp:lastModifiedBy>Crowder, Margaret</cp:lastModifiedBy>
  <cp:revision>2</cp:revision>
  <dcterms:created xsi:type="dcterms:W3CDTF">2019-04-12T19:37:00Z</dcterms:created>
  <dcterms:modified xsi:type="dcterms:W3CDTF">2019-04-12T19:37:00Z</dcterms:modified>
</cp:coreProperties>
</file>