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4BE24" w14:textId="6D3E6332" w:rsidR="00D22DB9" w:rsidRPr="0042378F" w:rsidRDefault="00E45C4E" w:rsidP="00D22DB9">
      <w:pPr>
        <w:jc w:val="center"/>
        <w:rPr>
          <w:b/>
        </w:rPr>
      </w:pPr>
      <w:r>
        <w:rPr>
          <w:b/>
        </w:rPr>
        <w:t xml:space="preserve">NAGT </w:t>
      </w:r>
      <w:r w:rsidR="00465006">
        <w:rPr>
          <w:b/>
        </w:rPr>
        <w:t xml:space="preserve">Advocacy Committee </w:t>
      </w:r>
      <w:r w:rsidR="00080D0D">
        <w:rPr>
          <w:b/>
        </w:rPr>
        <w:t>Annual</w:t>
      </w:r>
      <w:r w:rsidR="00D22DB9" w:rsidRPr="0042378F">
        <w:rPr>
          <w:b/>
        </w:rPr>
        <w:t xml:space="preserve"> Report</w:t>
      </w:r>
    </w:p>
    <w:p w14:paraId="30EF19AF" w14:textId="186441E2" w:rsidR="00D22DB9" w:rsidRPr="0042378F" w:rsidRDefault="005F4BBB" w:rsidP="00D22DB9">
      <w:pPr>
        <w:jc w:val="center"/>
        <w:rPr>
          <w:b/>
        </w:rPr>
      </w:pPr>
      <w:r>
        <w:rPr>
          <w:b/>
        </w:rPr>
        <w:t>September</w:t>
      </w:r>
      <w:r w:rsidR="00222B81">
        <w:rPr>
          <w:b/>
        </w:rPr>
        <w:t xml:space="preserve"> 201</w:t>
      </w:r>
      <w:r w:rsidR="00FA3816">
        <w:rPr>
          <w:b/>
        </w:rPr>
        <w:t>9</w:t>
      </w:r>
    </w:p>
    <w:p w14:paraId="5FB927AA" w14:textId="4CD47AA7" w:rsidR="00D22DB9" w:rsidRPr="0042378F" w:rsidRDefault="00886951" w:rsidP="00D22DB9">
      <w:pPr>
        <w:jc w:val="center"/>
        <w:rPr>
          <w:b/>
        </w:rPr>
      </w:pPr>
      <w:r>
        <w:rPr>
          <w:b/>
        </w:rPr>
        <w:t>Don Haas</w:t>
      </w:r>
    </w:p>
    <w:p w14:paraId="04014B83" w14:textId="61C1D019" w:rsidR="004D7C33" w:rsidRPr="00C560EB" w:rsidRDefault="00D22DB9" w:rsidP="00C560EB">
      <w:pPr>
        <w:jc w:val="center"/>
        <w:rPr>
          <w:b/>
        </w:rPr>
      </w:pPr>
      <w:r w:rsidRPr="0042378F">
        <w:rPr>
          <w:b/>
        </w:rPr>
        <w:t>Report prepared</w:t>
      </w:r>
      <w:r w:rsidR="00C203AB">
        <w:rPr>
          <w:b/>
        </w:rPr>
        <w:t xml:space="preserve">: </w:t>
      </w:r>
      <w:proofErr w:type="gramStart"/>
      <w:r w:rsidR="005F4BBB">
        <w:rPr>
          <w:b/>
        </w:rPr>
        <w:t>September</w:t>
      </w:r>
      <w:r w:rsidR="00222B81">
        <w:rPr>
          <w:b/>
        </w:rPr>
        <w:t>,</w:t>
      </w:r>
      <w:proofErr w:type="gramEnd"/>
      <w:r w:rsidR="00222B81">
        <w:rPr>
          <w:b/>
        </w:rPr>
        <w:t xml:space="preserve"> 201</w:t>
      </w:r>
      <w:r w:rsidR="00FA3816">
        <w:rPr>
          <w:b/>
        </w:rPr>
        <w:t>9</w:t>
      </w:r>
    </w:p>
    <w:p w14:paraId="09D8391F" w14:textId="77777777" w:rsidR="00903C94" w:rsidRDefault="00903C94" w:rsidP="00903C94"/>
    <w:p w14:paraId="0944682E" w14:textId="1C22831E" w:rsidR="00903C94" w:rsidRDefault="00903C94" w:rsidP="00903C94">
      <w:r>
        <w:t>Don Haas r</w:t>
      </w:r>
      <w:r w:rsidRPr="00903C94">
        <w:t>eassumed chair from Mike Phillips, effective at GSA</w:t>
      </w:r>
      <w:r>
        <w:t xml:space="preserve"> 2018. As he leaves the Executive Committee at GSA 2019, the chair will pass to </w:t>
      </w:r>
      <w:r w:rsidRPr="00903C94">
        <w:t>Catherine</w:t>
      </w:r>
      <w:r>
        <w:t xml:space="preserve"> </w:t>
      </w:r>
      <w:proofErr w:type="spellStart"/>
      <w:r w:rsidRPr="00903C94">
        <w:t>Riihimaki</w:t>
      </w:r>
      <w:proofErr w:type="spellEnd"/>
      <w:r>
        <w:t xml:space="preserve"> </w:t>
      </w:r>
      <w:r>
        <w:t>and both (Past Chair) Mike and Don will support the transition.</w:t>
      </w:r>
    </w:p>
    <w:p w14:paraId="730CE026" w14:textId="5000123B" w:rsidR="00903C94" w:rsidRDefault="00903C94" w:rsidP="00903C94"/>
    <w:p w14:paraId="0ED3A503" w14:textId="605C5F39" w:rsidR="0012413F" w:rsidRDefault="00903C94" w:rsidP="00903C94">
      <w:r>
        <w:t xml:space="preserve">The committee has had an active year, but the world seems to </w:t>
      </w:r>
      <w:r w:rsidR="0012413F">
        <w:t xml:space="preserve">face an ever-increasing need for advocacy around geoscience education, so we wish for ever-greater bandwidth to engage with these important issues. For a more detailed overview, see the meeting minutes posted in the </w:t>
      </w:r>
      <w:hyperlink r:id="rId7" w:history="1">
        <w:r w:rsidR="0012413F" w:rsidRPr="0012413F">
          <w:rPr>
            <w:rStyle w:val="Hyperlink"/>
          </w:rPr>
          <w:t>Advocacy Committee Workspace</w:t>
        </w:r>
      </w:hyperlink>
      <w:r w:rsidR="0012413F">
        <w:t xml:space="preserve">, but some highlights follow. </w:t>
      </w:r>
    </w:p>
    <w:p w14:paraId="6206AD4B" w14:textId="77777777" w:rsidR="0012413F" w:rsidRDefault="0012413F" w:rsidP="00903C94"/>
    <w:p w14:paraId="2DC84829" w14:textId="686E141E" w:rsidR="00903C94" w:rsidRDefault="0012413F" w:rsidP="00903C94">
      <w:r>
        <w:t xml:space="preserve">It was a comparatively quiet year in terms of state-level legislative activities threatening geoscience education. Don was in regular contact with NCSE who monitors these issues closely. While there were some threatening proposed bills, none of these made it out of committee. </w:t>
      </w:r>
    </w:p>
    <w:p w14:paraId="38657D05" w14:textId="52BE0A50" w:rsidR="00903C94" w:rsidRDefault="00903C94" w:rsidP="00903C94"/>
    <w:p w14:paraId="2CDA4A0A" w14:textId="35493670" w:rsidR="001D1DC8" w:rsidRPr="001D1DC8" w:rsidRDefault="0012413F" w:rsidP="001D1DC8">
      <w:pPr>
        <w:rPr>
          <w:b/>
          <w:iCs/>
          <w:lang w:val="en-GB"/>
        </w:rPr>
      </w:pPr>
      <w:r>
        <w:t>Don Haas and Eric Pyle authored a chapter, “</w:t>
      </w:r>
      <w:bookmarkStart w:id="0" w:name="_htd19molw0ko" w:colFirst="0" w:colLast="0"/>
      <w:bookmarkEnd w:id="0"/>
      <w:r w:rsidRPr="0012413F">
        <w:rPr>
          <w:lang w:val="en"/>
        </w:rPr>
        <w:t>Working the Professional Organizations</w:t>
      </w:r>
      <w:r>
        <w:rPr>
          <w:lang w:val="en"/>
        </w:rPr>
        <w:t xml:space="preserve">” for the forthcoming book </w:t>
      </w:r>
      <w:r w:rsidR="001D1DC8" w:rsidRPr="001D1DC8">
        <w:rPr>
          <w:bCs/>
          <w:i/>
          <w:iCs/>
          <w:lang w:val="en-GB"/>
        </w:rPr>
        <w:t>Teaching Climate Change in the United States</w:t>
      </w:r>
      <w:r w:rsidR="001D1DC8">
        <w:rPr>
          <w:bCs/>
          <w:i/>
          <w:iCs/>
          <w:lang w:val="en-GB"/>
        </w:rPr>
        <w:t xml:space="preserve">. </w:t>
      </w:r>
      <w:r w:rsidR="001D1DC8">
        <w:rPr>
          <w:bCs/>
          <w:lang w:val="en-GB"/>
        </w:rPr>
        <w:t xml:space="preserve">The book is edited by Joseph Henderson and </w:t>
      </w:r>
      <w:r w:rsidR="001D1DC8" w:rsidRPr="001D1DC8">
        <w:rPr>
          <w:iCs/>
        </w:rPr>
        <w:t>Andrea Drewes</w:t>
      </w:r>
      <w:r w:rsidR="001D1DC8">
        <w:rPr>
          <w:iCs/>
        </w:rPr>
        <w:t xml:space="preserve">. It is to be published in the next few months by Routledge. Haas and Pyle’s chapter discusses how professional organizations, with a focus on NAGT and NSTA, support climate change education. </w:t>
      </w:r>
    </w:p>
    <w:p w14:paraId="5D0E803B" w14:textId="692B3093" w:rsidR="0012413F" w:rsidRPr="0012413F" w:rsidRDefault="0012413F" w:rsidP="0012413F">
      <w:pPr>
        <w:rPr>
          <w:lang w:val="en"/>
        </w:rPr>
      </w:pPr>
    </w:p>
    <w:p w14:paraId="5F9E7B86" w14:textId="3B8B1809" w:rsidR="0012413F" w:rsidRDefault="001D1DC8" w:rsidP="00903C94">
      <w:r>
        <w:t xml:space="preserve">We are currently reviewing older position statements and procedures for updating them. Both the position statement on evolution and climate change predate the release of the NGSS, and while much of their content is timeless, these statements are due for revision. </w:t>
      </w:r>
    </w:p>
    <w:p w14:paraId="6225DF1E" w14:textId="61ED7789" w:rsidR="001D1DC8" w:rsidRDefault="001D1DC8" w:rsidP="00903C94"/>
    <w:p w14:paraId="6E0FA35A" w14:textId="1EC06983" w:rsidR="001D1DC8" w:rsidRDefault="001D1DC8" w:rsidP="00903C94">
      <w:r>
        <w:t xml:space="preserve">At our August meeting, the forthcoming House Resolution sponsored by California Representative Barbara Lee was discussed, and Don drew from this discussion to provide feedback on the resolution. It is now being circulated amongst members of the House seeking co-sponsors. I corresponded with Lee’s staffer, Victor Yang, noting that I would follow up with him about an NAGT endorsement. Before I secured that endorsement, </w:t>
      </w:r>
      <w:r w:rsidR="009E5F32">
        <w:t xml:space="preserve">the resolution was circulated with NAGT’s stated endorsement. While I regret that this didn’t play out quite according to my expectations, I think our endorsement is appropriate and hope other do as well! </w:t>
      </w:r>
      <w:r w:rsidR="000A745A">
        <w:t xml:space="preserve">A press release from Lee’s office is </w:t>
      </w:r>
      <w:hyperlink r:id="rId8" w:history="1">
        <w:r w:rsidR="000A745A" w:rsidRPr="000A745A">
          <w:rPr>
            <w:rStyle w:val="Hyperlink"/>
          </w:rPr>
          <w:t>here</w:t>
        </w:r>
      </w:hyperlink>
      <w:r w:rsidR="000A745A">
        <w:t xml:space="preserve">. </w:t>
      </w:r>
    </w:p>
    <w:p w14:paraId="569C96E9" w14:textId="50565E0E" w:rsidR="000A745A" w:rsidRDefault="000A745A" w:rsidP="00903C94"/>
    <w:p w14:paraId="1C633121" w14:textId="7C73ED2B" w:rsidR="000A745A" w:rsidRDefault="000A745A" w:rsidP="00903C94">
      <w:r>
        <w:t xml:space="preserve">The October meeting will focus on developing a response to the House Select Committee on the Climate Crisis’s Request for Information. That request is posted in the agenda for the meeting. </w:t>
      </w:r>
      <w:bookmarkStart w:id="1" w:name="_GoBack"/>
      <w:bookmarkEnd w:id="1"/>
      <w:r>
        <w:t xml:space="preserve"> </w:t>
      </w:r>
    </w:p>
    <w:p w14:paraId="698E722E" w14:textId="77777777" w:rsidR="00903C94" w:rsidRDefault="00903C94" w:rsidP="00903C94"/>
    <w:p w14:paraId="2C669208" w14:textId="700C1F87" w:rsidR="00903C94" w:rsidRPr="00903C94" w:rsidRDefault="00903C94" w:rsidP="00903C94">
      <w:pPr>
        <w:rPr>
          <w:b/>
          <w:bCs/>
        </w:rPr>
      </w:pPr>
      <w:r>
        <w:rPr>
          <w:b/>
          <w:bCs/>
        </w:rPr>
        <w:t>Committee membership changes:</w:t>
      </w:r>
    </w:p>
    <w:p w14:paraId="4A086195" w14:textId="77777777" w:rsidR="00903C94" w:rsidRPr="00903C94" w:rsidRDefault="00903C94" w:rsidP="00903C94">
      <w:r w:rsidRPr="00903C94">
        <w:t xml:space="preserve">Note that Advocacy Committee Member, Sherry Oaks, passed away in 2018. </w:t>
      </w:r>
    </w:p>
    <w:p w14:paraId="2B32F6E6" w14:textId="3E9472D6" w:rsidR="00903C94" w:rsidRDefault="00903C94" w:rsidP="00903C94"/>
    <w:p w14:paraId="46EBEA7C" w14:textId="5A506817" w:rsidR="00903C94" w:rsidRDefault="00903C94" w:rsidP="00903C94">
      <w:r>
        <w:lastRenderedPageBreak/>
        <w:t xml:space="preserve">Wendy Van Orden’s term expires and </w:t>
      </w:r>
      <w:r>
        <w:t>Euan Mitchell is returning to the UK and is resigning from the Advocacy Committee.</w:t>
      </w:r>
      <w:r>
        <w:t xml:space="preserve"> We are seeking new members. </w:t>
      </w:r>
    </w:p>
    <w:p w14:paraId="6006502F" w14:textId="43DFA2CE" w:rsidR="00903C94" w:rsidRPr="00903C94" w:rsidRDefault="00903C94" w:rsidP="00903C94"/>
    <w:p w14:paraId="2BAFE737" w14:textId="77777777" w:rsidR="00465006" w:rsidRPr="00465006" w:rsidRDefault="00465006" w:rsidP="00465006"/>
    <w:p w14:paraId="7196EA32" w14:textId="331E7C13" w:rsidR="00903C94" w:rsidRDefault="00903C94" w:rsidP="00903C94">
      <w:r w:rsidRPr="00903C94">
        <w:rPr>
          <w:b/>
          <w:bCs/>
        </w:rPr>
        <w:t>Future meetings are scheduled</w:t>
      </w:r>
      <w:r>
        <w:t xml:space="preserve"> for Friday, October 25, Friday, January 24; at 1:30 Eastern/12:30 Central/11:30 Mountain/10:30 Pacific</w:t>
      </w:r>
    </w:p>
    <w:p w14:paraId="338AABB6" w14:textId="77777777" w:rsidR="00903C94" w:rsidRPr="00903C94" w:rsidRDefault="00903C94" w:rsidP="00903C94"/>
    <w:p w14:paraId="41FE1BA2" w14:textId="02802FF9" w:rsidR="00903C94" w:rsidRPr="009E5F32" w:rsidRDefault="00903C94" w:rsidP="009E5F32">
      <w:pPr>
        <w:rPr>
          <w:b/>
          <w:bCs/>
        </w:rPr>
      </w:pPr>
      <w:r w:rsidRPr="009E5F32">
        <w:rPr>
          <w:b/>
          <w:bCs/>
        </w:rPr>
        <w:t xml:space="preserve">2018-2019 </w:t>
      </w:r>
      <w:r w:rsidRPr="009E5F32">
        <w:rPr>
          <w:b/>
          <w:bCs/>
        </w:rPr>
        <w:t>Meetings:</w:t>
      </w:r>
    </w:p>
    <w:p w14:paraId="4C76DC0F" w14:textId="77777777" w:rsidR="00903C94" w:rsidRDefault="00903C94" w:rsidP="009E5F32">
      <w:pPr>
        <w:pStyle w:val="ListParagraph"/>
        <w:numPr>
          <w:ilvl w:val="0"/>
          <w:numId w:val="1"/>
        </w:numPr>
        <w:rPr>
          <w:rFonts w:ascii="Times New Roman" w:hAnsi="Times New Roman" w:cs="Times New Roman"/>
        </w:rPr>
      </w:pPr>
      <w:r>
        <w:rPr>
          <w:rFonts w:ascii="Times New Roman" w:hAnsi="Times New Roman" w:cs="Times New Roman"/>
        </w:rPr>
        <w:t xml:space="preserve">July 17 </w:t>
      </w:r>
      <w:r>
        <w:t>(F2F @ EER)</w:t>
      </w:r>
    </w:p>
    <w:p w14:paraId="06E50CDC" w14:textId="77777777" w:rsidR="00903C94" w:rsidRDefault="00903C94" w:rsidP="009E5F32">
      <w:pPr>
        <w:pStyle w:val="ListParagraph"/>
        <w:numPr>
          <w:ilvl w:val="0"/>
          <w:numId w:val="1"/>
        </w:numPr>
        <w:rPr>
          <w:rFonts w:ascii="Times New Roman" w:hAnsi="Times New Roman" w:cs="Times New Roman"/>
        </w:rPr>
      </w:pPr>
      <w:r>
        <w:rPr>
          <w:rFonts w:ascii="Times New Roman" w:hAnsi="Times New Roman" w:cs="Times New Roman"/>
        </w:rPr>
        <w:t>February 8, 2019 (virtual)</w:t>
      </w:r>
    </w:p>
    <w:p w14:paraId="1C2B0C7F" w14:textId="77777777" w:rsidR="00903C94" w:rsidRDefault="00903C94" w:rsidP="009E5F32">
      <w:pPr>
        <w:pStyle w:val="ListParagraph"/>
        <w:numPr>
          <w:ilvl w:val="0"/>
          <w:numId w:val="1"/>
        </w:numPr>
        <w:rPr>
          <w:rFonts w:ascii="Times New Roman" w:hAnsi="Times New Roman" w:cs="Times New Roman"/>
        </w:rPr>
      </w:pPr>
      <w:r>
        <w:rPr>
          <w:rFonts w:ascii="Times New Roman" w:hAnsi="Times New Roman" w:cs="Times New Roman"/>
        </w:rPr>
        <w:t>April (virtual)</w:t>
      </w:r>
    </w:p>
    <w:p w14:paraId="3A8B1CEF" w14:textId="77777777" w:rsidR="00903C94" w:rsidRDefault="00903C94" w:rsidP="009E5F32">
      <w:pPr>
        <w:pStyle w:val="ListParagraph"/>
        <w:numPr>
          <w:ilvl w:val="0"/>
          <w:numId w:val="1"/>
        </w:numPr>
        <w:rPr>
          <w:rFonts w:ascii="Times New Roman" w:hAnsi="Times New Roman" w:cs="Times New Roman"/>
        </w:rPr>
      </w:pPr>
      <w:r>
        <w:rPr>
          <w:rFonts w:ascii="Times New Roman" w:hAnsi="Times New Roman" w:cs="Times New Roman"/>
        </w:rPr>
        <w:t>June 28 (virtual)</w:t>
      </w:r>
    </w:p>
    <w:p w14:paraId="05E1CA87" w14:textId="77777777" w:rsidR="00903C94" w:rsidRDefault="00903C94" w:rsidP="009E5F32">
      <w:pPr>
        <w:pStyle w:val="ListParagraph"/>
        <w:numPr>
          <w:ilvl w:val="0"/>
          <w:numId w:val="1"/>
        </w:numPr>
        <w:rPr>
          <w:rFonts w:ascii="Times New Roman" w:hAnsi="Times New Roman" w:cs="Times New Roman"/>
        </w:rPr>
      </w:pPr>
      <w:r>
        <w:rPr>
          <w:rFonts w:ascii="Times New Roman" w:hAnsi="Times New Roman" w:cs="Times New Roman"/>
        </w:rPr>
        <w:t>August 23 (virtual)</w:t>
      </w:r>
    </w:p>
    <w:p w14:paraId="61E89810" w14:textId="77777777" w:rsidR="00903C94" w:rsidRDefault="00903C94" w:rsidP="00903C94"/>
    <w:p w14:paraId="66EF8B8B" w14:textId="77777777" w:rsidR="004D7C33" w:rsidRPr="0042378F" w:rsidRDefault="004D7C33" w:rsidP="00465006"/>
    <w:sectPr w:rsidR="004D7C33" w:rsidRPr="0042378F" w:rsidSect="00291095">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CF8B3" w14:textId="77777777" w:rsidR="001C0EFD" w:rsidRDefault="001C0EFD" w:rsidP="00A904B7">
      <w:r>
        <w:separator/>
      </w:r>
    </w:p>
  </w:endnote>
  <w:endnote w:type="continuationSeparator" w:id="0">
    <w:p w14:paraId="59564611" w14:textId="77777777" w:rsidR="001C0EFD" w:rsidRDefault="001C0EFD" w:rsidP="00A9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7394454"/>
      <w:docPartObj>
        <w:docPartGallery w:val="Page Numbers (Bottom of Page)"/>
        <w:docPartUnique/>
      </w:docPartObj>
    </w:sdtPr>
    <w:sdtEndPr>
      <w:rPr>
        <w:rStyle w:val="PageNumber"/>
      </w:rPr>
    </w:sdtEndPr>
    <w:sdtContent>
      <w:p w14:paraId="7F18C0F4" w14:textId="24B52323" w:rsidR="00A904B7" w:rsidRDefault="00A904B7" w:rsidP="00E061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68F6A" w14:textId="77777777" w:rsidR="00A904B7" w:rsidRDefault="00A90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4553105"/>
      <w:docPartObj>
        <w:docPartGallery w:val="Page Numbers (Bottom of Page)"/>
        <w:docPartUnique/>
      </w:docPartObj>
    </w:sdtPr>
    <w:sdtEndPr>
      <w:rPr>
        <w:rStyle w:val="PageNumber"/>
      </w:rPr>
    </w:sdtEndPr>
    <w:sdtContent>
      <w:p w14:paraId="30F5EA49" w14:textId="7CAA3A12" w:rsidR="00A904B7" w:rsidRDefault="00A904B7" w:rsidP="00E061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30B0A7" w14:textId="77777777" w:rsidR="00A904B7" w:rsidRDefault="00A90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63E93" w14:textId="77777777" w:rsidR="001C0EFD" w:rsidRDefault="001C0EFD" w:rsidP="00A904B7">
      <w:r>
        <w:separator/>
      </w:r>
    </w:p>
  </w:footnote>
  <w:footnote w:type="continuationSeparator" w:id="0">
    <w:p w14:paraId="243CD5F1" w14:textId="77777777" w:rsidR="001C0EFD" w:rsidRDefault="001C0EFD" w:rsidP="00A90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5502C"/>
    <w:multiLevelType w:val="multilevel"/>
    <w:tmpl w:val="E8A8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32D54"/>
    <w:multiLevelType w:val="hybridMultilevel"/>
    <w:tmpl w:val="6C44D5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2B14B4"/>
    <w:multiLevelType w:val="hybridMultilevel"/>
    <w:tmpl w:val="CF44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B48D7"/>
    <w:multiLevelType w:val="hybridMultilevel"/>
    <w:tmpl w:val="59C65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12B9C"/>
    <w:multiLevelType w:val="hybridMultilevel"/>
    <w:tmpl w:val="6C44013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074FE3"/>
    <w:multiLevelType w:val="hybridMultilevel"/>
    <w:tmpl w:val="1D50CA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A233CC"/>
    <w:multiLevelType w:val="multilevel"/>
    <w:tmpl w:val="A19E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FB0C00"/>
    <w:multiLevelType w:val="hybridMultilevel"/>
    <w:tmpl w:val="D6D42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654B31"/>
    <w:multiLevelType w:val="hybridMultilevel"/>
    <w:tmpl w:val="B8004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245C61"/>
    <w:multiLevelType w:val="hybridMultilevel"/>
    <w:tmpl w:val="6D421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25A1E"/>
    <w:multiLevelType w:val="hybridMultilevel"/>
    <w:tmpl w:val="E8022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64558"/>
    <w:multiLevelType w:val="hybridMultilevel"/>
    <w:tmpl w:val="EB1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23B98"/>
    <w:multiLevelType w:val="hybridMultilevel"/>
    <w:tmpl w:val="ED9C1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F0778"/>
    <w:multiLevelType w:val="hybridMultilevel"/>
    <w:tmpl w:val="4A32F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3"/>
  </w:num>
  <w:num w:numId="5">
    <w:abstractNumId w:val="10"/>
  </w:num>
  <w:num w:numId="6">
    <w:abstractNumId w:val="13"/>
  </w:num>
  <w:num w:numId="7">
    <w:abstractNumId w:val="12"/>
  </w:num>
  <w:num w:numId="8">
    <w:abstractNumId w:val="14"/>
  </w:num>
  <w:num w:numId="9">
    <w:abstractNumId w:val="0"/>
  </w:num>
  <w:num w:numId="10">
    <w:abstractNumId w:val="7"/>
  </w:num>
  <w:num w:numId="11">
    <w:abstractNumId w:val="1"/>
  </w:num>
  <w:num w:numId="12">
    <w:abstractNumId w:val="9"/>
  </w:num>
  <w:num w:numId="13">
    <w:abstractNumId w:val="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B9"/>
    <w:rsid w:val="00013A44"/>
    <w:rsid w:val="00027E05"/>
    <w:rsid w:val="00030425"/>
    <w:rsid w:val="00063F09"/>
    <w:rsid w:val="00063F91"/>
    <w:rsid w:val="00070542"/>
    <w:rsid w:val="00072075"/>
    <w:rsid w:val="00075360"/>
    <w:rsid w:val="00080B36"/>
    <w:rsid w:val="00080D0D"/>
    <w:rsid w:val="000920F6"/>
    <w:rsid w:val="000A745A"/>
    <w:rsid w:val="000B1568"/>
    <w:rsid w:val="000D11B3"/>
    <w:rsid w:val="0012413F"/>
    <w:rsid w:val="00127EE7"/>
    <w:rsid w:val="001571A9"/>
    <w:rsid w:val="0016036E"/>
    <w:rsid w:val="001B335C"/>
    <w:rsid w:val="001C0EFD"/>
    <w:rsid w:val="001D1DC8"/>
    <w:rsid w:val="001E7E4B"/>
    <w:rsid w:val="0020547E"/>
    <w:rsid w:val="002218AE"/>
    <w:rsid w:val="002221AE"/>
    <w:rsid w:val="00222B81"/>
    <w:rsid w:val="00231C40"/>
    <w:rsid w:val="00257DC4"/>
    <w:rsid w:val="00283808"/>
    <w:rsid w:val="00291095"/>
    <w:rsid w:val="00291212"/>
    <w:rsid w:val="002D525A"/>
    <w:rsid w:val="00300242"/>
    <w:rsid w:val="003009A0"/>
    <w:rsid w:val="00346A5F"/>
    <w:rsid w:val="003753D8"/>
    <w:rsid w:val="003B551C"/>
    <w:rsid w:val="00410681"/>
    <w:rsid w:val="0042378F"/>
    <w:rsid w:val="00445089"/>
    <w:rsid w:val="00453DC9"/>
    <w:rsid w:val="00465006"/>
    <w:rsid w:val="004D7C33"/>
    <w:rsid w:val="004E79A6"/>
    <w:rsid w:val="005204F4"/>
    <w:rsid w:val="005D1A26"/>
    <w:rsid w:val="005D3D20"/>
    <w:rsid w:val="005F4BBB"/>
    <w:rsid w:val="0060232D"/>
    <w:rsid w:val="00617FC8"/>
    <w:rsid w:val="00630830"/>
    <w:rsid w:val="00657C88"/>
    <w:rsid w:val="006773C2"/>
    <w:rsid w:val="00681095"/>
    <w:rsid w:val="006A2E05"/>
    <w:rsid w:val="006D1ACE"/>
    <w:rsid w:val="006F133C"/>
    <w:rsid w:val="0072102F"/>
    <w:rsid w:val="00730F61"/>
    <w:rsid w:val="00734D1B"/>
    <w:rsid w:val="007357E8"/>
    <w:rsid w:val="00736F8A"/>
    <w:rsid w:val="0074607F"/>
    <w:rsid w:val="00760448"/>
    <w:rsid w:val="007628E2"/>
    <w:rsid w:val="00764CCB"/>
    <w:rsid w:val="007A4FBD"/>
    <w:rsid w:val="007B35D1"/>
    <w:rsid w:val="007B7C27"/>
    <w:rsid w:val="007E66C1"/>
    <w:rsid w:val="008269A6"/>
    <w:rsid w:val="0083068E"/>
    <w:rsid w:val="0083094C"/>
    <w:rsid w:val="008815BB"/>
    <w:rsid w:val="008847E3"/>
    <w:rsid w:val="00886951"/>
    <w:rsid w:val="008940E0"/>
    <w:rsid w:val="00896DD8"/>
    <w:rsid w:val="008A76AA"/>
    <w:rsid w:val="008D6B1C"/>
    <w:rsid w:val="008E4CA3"/>
    <w:rsid w:val="00903C94"/>
    <w:rsid w:val="00920D0D"/>
    <w:rsid w:val="009450B1"/>
    <w:rsid w:val="00994192"/>
    <w:rsid w:val="009E5F32"/>
    <w:rsid w:val="00A03345"/>
    <w:rsid w:val="00A47475"/>
    <w:rsid w:val="00A61238"/>
    <w:rsid w:val="00A708E0"/>
    <w:rsid w:val="00A904B7"/>
    <w:rsid w:val="00AA0E65"/>
    <w:rsid w:val="00AA1E57"/>
    <w:rsid w:val="00AB02E8"/>
    <w:rsid w:val="00AC3F45"/>
    <w:rsid w:val="00AC5C65"/>
    <w:rsid w:val="00AD6823"/>
    <w:rsid w:val="00B0055A"/>
    <w:rsid w:val="00B153F8"/>
    <w:rsid w:val="00B20ADA"/>
    <w:rsid w:val="00B368B2"/>
    <w:rsid w:val="00B37EBB"/>
    <w:rsid w:val="00B70531"/>
    <w:rsid w:val="00B70899"/>
    <w:rsid w:val="00BD14DA"/>
    <w:rsid w:val="00BD780D"/>
    <w:rsid w:val="00BF2BDC"/>
    <w:rsid w:val="00C02351"/>
    <w:rsid w:val="00C029D7"/>
    <w:rsid w:val="00C06F49"/>
    <w:rsid w:val="00C14938"/>
    <w:rsid w:val="00C203AB"/>
    <w:rsid w:val="00C560EB"/>
    <w:rsid w:val="00C91EAE"/>
    <w:rsid w:val="00C936BA"/>
    <w:rsid w:val="00CD5129"/>
    <w:rsid w:val="00D07A6C"/>
    <w:rsid w:val="00D22DB9"/>
    <w:rsid w:val="00D66608"/>
    <w:rsid w:val="00D85478"/>
    <w:rsid w:val="00DE185F"/>
    <w:rsid w:val="00DE7785"/>
    <w:rsid w:val="00E041B9"/>
    <w:rsid w:val="00E11B00"/>
    <w:rsid w:val="00E45C4E"/>
    <w:rsid w:val="00EA7DAC"/>
    <w:rsid w:val="00ED3768"/>
    <w:rsid w:val="00ED69AF"/>
    <w:rsid w:val="00EE39A7"/>
    <w:rsid w:val="00F02C17"/>
    <w:rsid w:val="00F41195"/>
    <w:rsid w:val="00F43F0D"/>
    <w:rsid w:val="00F6731B"/>
    <w:rsid w:val="00F902B9"/>
    <w:rsid w:val="00FA045A"/>
    <w:rsid w:val="00FA3816"/>
    <w:rsid w:val="00FC249E"/>
    <w:rsid w:val="00FC3D17"/>
    <w:rsid w:val="00FC4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D3EB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A76AA"/>
    <w:rPr>
      <w:rFonts w:eastAsia="Times New Roman"/>
      <w:sz w:val="24"/>
      <w:szCs w:val="24"/>
      <w:lang w:eastAsia="en-US"/>
    </w:rPr>
  </w:style>
  <w:style w:type="paragraph" w:styleId="Heading1">
    <w:name w:val="heading 1"/>
    <w:basedOn w:val="Normal"/>
    <w:next w:val="Normal"/>
    <w:link w:val="Heading1Char"/>
    <w:uiPriority w:val="9"/>
    <w:qFormat/>
    <w:rsid w:val="003009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63F9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9419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2B9"/>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B551C"/>
    <w:rPr>
      <w:sz w:val="16"/>
      <w:szCs w:val="16"/>
    </w:rPr>
  </w:style>
  <w:style w:type="paragraph" w:styleId="CommentText">
    <w:name w:val="annotation text"/>
    <w:basedOn w:val="Normal"/>
    <w:link w:val="CommentTextChar"/>
    <w:uiPriority w:val="99"/>
    <w:semiHidden/>
    <w:unhideWhenUsed/>
    <w:rsid w:val="003B551C"/>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B551C"/>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B551C"/>
    <w:rPr>
      <w:b/>
      <w:bCs/>
    </w:rPr>
  </w:style>
  <w:style w:type="character" w:customStyle="1" w:styleId="CommentSubjectChar">
    <w:name w:val="Comment Subject Char"/>
    <w:basedOn w:val="CommentTextChar"/>
    <w:link w:val="CommentSubject"/>
    <w:uiPriority w:val="99"/>
    <w:semiHidden/>
    <w:rsid w:val="003B551C"/>
    <w:rPr>
      <w:rFonts w:asciiTheme="minorHAnsi" w:hAnsiTheme="minorHAnsi" w:cstheme="minorBidi"/>
      <w:b/>
      <w:bCs/>
      <w:lang w:eastAsia="en-US"/>
    </w:rPr>
  </w:style>
  <w:style w:type="paragraph" w:styleId="BalloonText">
    <w:name w:val="Balloon Text"/>
    <w:basedOn w:val="Normal"/>
    <w:link w:val="BalloonTextChar"/>
    <w:uiPriority w:val="99"/>
    <w:semiHidden/>
    <w:unhideWhenUsed/>
    <w:rsid w:val="003B551C"/>
    <w:rPr>
      <w:rFonts w:eastAsiaTheme="minorEastAsia"/>
      <w:sz w:val="18"/>
      <w:szCs w:val="18"/>
    </w:rPr>
  </w:style>
  <w:style w:type="character" w:customStyle="1" w:styleId="BalloonTextChar">
    <w:name w:val="Balloon Text Char"/>
    <w:basedOn w:val="DefaultParagraphFont"/>
    <w:link w:val="BalloonText"/>
    <w:uiPriority w:val="99"/>
    <w:semiHidden/>
    <w:rsid w:val="003B551C"/>
    <w:rPr>
      <w:sz w:val="18"/>
      <w:szCs w:val="18"/>
      <w:lang w:eastAsia="en-US"/>
    </w:rPr>
  </w:style>
  <w:style w:type="paragraph" w:styleId="NormalWeb">
    <w:name w:val="Normal (Web)"/>
    <w:basedOn w:val="Normal"/>
    <w:uiPriority w:val="99"/>
    <w:unhideWhenUsed/>
    <w:rsid w:val="00B0055A"/>
    <w:pPr>
      <w:spacing w:before="100" w:beforeAutospacing="1" w:after="100" w:afterAutospacing="1"/>
    </w:pPr>
  </w:style>
  <w:style w:type="character" w:customStyle="1" w:styleId="Heading1Char">
    <w:name w:val="Heading 1 Char"/>
    <w:basedOn w:val="DefaultParagraphFont"/>
    <w:link w:val="Heading1"/>
    <w:uiPriority w:val="9"/>
    <w:rsid w:val="003009A0"/>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B368B2"/>
    <w:rPr>
      <w:color w:val="0000FF" w:themeColor="hyperlink"/>
      <w:u w:val="single"/>
    </w:rPr>
  </w:style>
  <w:style w:type="character" w:styleId="UnresolvedMention">
    <w:name w:val="Unresolved Mention"/>
    <w:basedOn w:val="DefaultParagraphFont"/>
    <w:uiPriority w:val="99"/>
    <w:rsid w:val="00B368B2"/>
    <w:rPr>
      <w:color w:val="808080"/>
      <w:shd w:val="clear" w:color="auto" w:fill="E6E6E6"/>
    </w:rPr>
  </w:style>
  <w:style w:type="character" w:styleId="FollowedHyperlink">
    <w:name w:val="FollowedHyperlink"/>
    <w:basedOn w:val="DefaultParagraphFont"/>
    <w:uiPriority w:val="99"/>
    <w:semiHidden/>
    <w:unhideWhenUsed/>
    <w:rsid w:val="00C06F49"/>
    <w:rPr>
      <w:color w:val="800080" w:themeColor="followedHyperlink"/>
      <w:u w:val="single"/>
    </w:rPr>
  </w:style>
  <w:style w:type="character" w:customStyle="1" w:styleId="Heading3Char">
    <w:name w:val="Heading 3 Char"/>
    <w:basedOn w:val="DefaultParagraphFont"/>
    <w:link w:val="Heading3"/>
    <w:uiPriority w:val="9"/>
    <w:semiHidden/>
    <w:rsid w:val="00063F91"/>
    <w:rPr>
      <w:rFonts w:asciiTheme="majorHAnsi" w:eastAsiaTheme="majorEastAsia" w:hAnsiTheme="majorHAnsi" w:cstheme="majorBidi"/>
      <w:color w:val="243F60" w:themeColor="accent1" w:themeShade="7F"/>
      <w:sz w:val="24"/>
      <w:szCs w:val="24"/>
      <w:lang w:eastAsia="en-US"/>
    </w:rPr>
  </w:style>
  <w:style w:type="paragraph" w:styleId="Footer">
    <w:name w:val="footer"/>
    <w:basedOn w:val="Normal"/>
    <w:link w:val="FooterChar"/>
    <w:uiPriority w:val="99"/>
    <w:unhideWhenUsed/>
    <w:rsid w:val="00A904B7"/>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904B7"/>
    <w:rPr>
      <w:rFonts w:asciiTheme="minorHAnsi" w:hAnsiTheme="minorHAnsi" w:cstheme="minorBidi"/>
      <w:sz w:val="24"/>
      <w:szCs w:val="24"/>
      <w:lang w:eastAsia="en-US"/>
    </w:rPr>
  </w:style>
  <w:style w:type="character" w:styleId="PageNumber">
    <w:name w:val="page number"/>
    <w:basedOn w:val="DefaultParagraphFont"/>
    <w:uiPriority w:val="99"/>
    <w:semiHidden/>
    <w:unhideWhenUsed/>
    <w:rsid w:val="00A904B7"/>
  </w:style>
  <w:style w:type="character" w:customStyle="1" w:styleId="Heading4Char">
    <w:name w:val="Heading 4 Char"/>
    <w:basedOn w:val="DefaultParagraphFont"/>
    <w:link w:val="Heading4"/>
    <w:uiPriority w:val="9"/>
    <w:rsid w:val="00994192"/>
    <w:rPr>
      <w:rFonts w:asciiTheme="majorHAnsi" w:eastAsiaTheme="majorEastAsia" w:hAnsiTheme="majorHAnsi" w:cstheme="majorBidi"/>
      <w:i/>
      <w:iCs/>
      <w:color w:val="365F91" w:themeColor="accent1" w:themeShade="BF"/>
      <w:sz w:val="24"/>
      <w:szCs w:val="24"/>
      <w:lang w:eastAsia="en-US"/>
    </w:rPr>
  </w:style>
  <w:style w:type="character" w:styleId="Strong">
    <w:name w:val="Strong"/>
    <w:basedOn w:val="DefaultParagraphFont"/>
    <w:uiPriority w:val="22"/>
    <w:qFormat/>
    <w:rsid w:val="00994192"/>
    <w:rPr>
      <w:b/>
      <w:bCs/>
    </w:rPr>
  </w:style>
  <w:style w:type="paragraph" w:styleId="Title">
    <w:name w:val="Title"/>
    <w:basedOn w:val="Normal"/>
    <w:next w:val="Normal"/>
    <w:link w:val="TitleChar"/>
    <w:uiPriority w:val="10"/>
    <w:qFormat/>
    <w:rsid w:val="001241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413F"/>
    <w:rPr>
      <w:rFonts w:asciiTheme="majorHAnsi" w:eastAsiaTheme="majorEastAsia" w:hAnsiTheme="majorHAnsi" w:cstheme="majorBidi"/>
      <w:spacing w:val="-10"/>
      <w:kern w:val="28"/>
      <w:sz w:val="56"/>
      <w:szCs w:val="56"/>
      <w:lang w:eastAsia="en-US"/>
    </w:rPr>
  </w:style>
  <w:style w:type="paragraph" w:styleId="NoSpacing">
    <w:name w:val="No Spacing"/>
    <w:uiPriority w:val="1"/>
    <w:qFormat/>
    <w:rsid w:val="001D1DC8"/>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8744">
      <w:bodyDiv w:val="1"/>
      <w:marLeft w:val="0"/>
      <w:marRight w:val="0"/>
      <w:marTop w:val="0"/>
      <w:marBottom w:val="0"/>
      <w:divBdr>
        <w:top w:val="none" w:sz="0" w:space="0" w:color="auto"/>
        <w:left w:val="none" w:sz="0" w:space="0" w:color="auto"/>
        <w:bottom w:val="none" w:sz="0" w:space="0" w:color="auto"/>
        <w:right w:val="none" w:sz="0" w:space="0" w:color="auto"/>
      </w:divBdr>
    </w:div>
    <w:div w:id="167990940">
      <w:bodyDiv w:val="1"/>
      <w:marLeft w:val="0"/>
      <w:marRight w:val="0"/>
      <w:marTop w:val="0"/>
      <w:marBottom w:val="0"/>
      <w:divBdr>
        <w:top w:val="none" w:sz="0" w:space="0" w:color="auto"/>
        <w:left w:val="none" w:sz="0" w:space="0" w:color="auto"/>
        <w:bottom w:val="none" w:sz="0" w:space="0" w:color="auto"/>
        <w:right w:val="none" w:sz="0" w:space="0" w:color="auto"/>
      </w:divBdr>
    </w:div>
    <w:div w:id="242683083">
      <w:bodyDiv w:val="1"/>
      <w:marLeft w:val="0"/>
      <w:marRight w:val="0"/>
      <w:marTop w:val="0"/>
      <w:marBottom w:val="0"/>
      <w:divBdr>
        <w:top w:val="none" w:sz="0" w:space="0" w:color="auto"/>
        <w:left w:val="none" w:sz="0" w:space="0" w:color="auto"/>
        <w:bottom w:val="none" w:sz="0" w:space="0" w:color="auto"/>
        <w:right w:val="none" w:sz="0" w:space="0" w:color="auto"/>
      </w:divBdr>
      <w:divsChild>
        <w:div w:id="2019232035">
          <w:marLeft w:val="0"/>
          <w:marRight w:val="0"/>
          <w:marTop w:val="0"/>
          <w:marBottom w:val="0"/>
          <w:divBdr>
            <w:top w:val="none" w:sz="0" w:space="0" w:color="auto"/>
            <w:left w:val="none" w:sz="0" w:space="0" w:color="auto"/>
            <w:bottom w:val="none" w:sz="0" w:space="0" w:color="auto"/>
            <w:right w:val="none" w:sz="0" w:space="0" w:color="auto"/>
          </w:divBdr>
          <w:divsChild>
            <w:div w:id="1895005249">
              <w:marLeft w:val="0"/>
              <w:marRight w:val="0"/>
              <w:marTop w:val="0"/>
              <w:marBottom w:val="0"/>
              <w:divBdr>
                <w:top w:val="none" w:sz="0" w:space="0" w:color="auto"/>
                <w:left w:val="none" w:sz="0" w:space="0" w:color="auto"/>
                <w:bottom w:val="none" w:sz="0" w:space="0" w:color="auto"/>
                <w:right w:val="none" w:sz="0" w:space="0" w:color="auto"/>
              </w:divBdr>
              <w:divsChild>
                <w:div w:id="10466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2851">
      <w:bodyDiv w:val="1"/>
      <w:marLeft w:val="0"/>
      <w:marRight w:val="0"/>
      <w:marTop w:val="0"/>
      <w:marBottom w:val="0"/>
      <w:divBdr>
        <w:top w:val="none" w:sz="0" w:space="0" w:color="auto"/>
        <w:left w:val="none" w:sz="0" w:space="0" w:color="auto"/>
        <w:bottom w:val="none" w:sz="0" w:space="0" w:color="auto"/>
        <w:right w:val="none" w:sz="0" w:space="0" w:color="auto"/>
      </w:divBdr>
    </w:div>
    <w:div w:id="360135361">
      <w:bodyDiv w:val="1"/>
      <w:marLeft w:val="0"/>
      <w:marRight w:val="0"/>
      <w:marTop w:val="0"/>
      <w:marBottom w:val="0"/>
      <w:divBdr>
        <w:top w:val="none" w:sz="0" w:space="0" w:color="auto"/>
        <w:left w:val="none" w:sz="0" w:space="0" w:color="auto"/>
        <w:bottom w:val="none" w:sz="0" w:space="0" w:color="auto"/>
        <w:right w:val="none" w:sz="0" w:space="0" w:color="auto"/>
      </w:divBdr>
      <w:divsChild>
        <w:div w:id="1905144976">
          <w:marLeft w:val="0"/>
          <w:marRight w:val="0"/>
          <w:marTop w:val="0"/>
          <w:marBottom w:val="0"/>
          <w:divBdr>
            <w:top w:val="none" w:sz="0" w:space="0" w:color="auto"/>
            <w:left w:val="none" w:sz="0" w:space="0" w:color="auto"/>
            <w:bottom w:val="none" w:sz="0" w:space="0" w:color="auto"/>
            <w:right w:val="none" w:sz="0" w:space="0" w:color="auto"/>
          </w:divBdr>
          <w:divsChild>
            <w:div w:id="3293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8269">
      <w:bodyDiv w:val="1"/>
      <w:marLeft w:val="0"/>
      <w:marRight w:val="0"/>
      <w:marTop w:val="0"/>
      <w:marBottom w:val="0"/>
      <w:divBdr>
        <w:top w:val="none" w:sz="0" w:space="0" w:color="auto"/>
        <w:left w:val="none" w:sz="0" w:space="0" w:color="auto"/>
        <w:bottom w:val="none" w:sz="0" w:space="0" w:color="auto"/>
        <w:right w:val="none" w:sz="0" w:space="0" w:color="auto"/>
      </w:divBdr>
    </w:div>
    <w:div w:id="477187744">
      <w:bodyDiv w:val="1"/>
      <w:marLeft w:val="0"/>
      <w:marRight w:val="0"/>
      <w:marTop w:val="0"/>
      <w:marBottom w:val="0"/>
      <w:divBdr>
        <w:top w:val="none" w:sz="0" w:space="0" w:color="auto"/>
        <w:left w:val="none" w:sz="0" w:space="0" w:color="auto"/>
        <w:bottom w:val="none" w:sz="0" w:space="0" w:color="auto"/>
        <w:right w:val="none" w:sz="0" w:space="0" w:color="auto"/>
      </w:divBdr>
    </w:div>
    <w:div w:id="545727588">
      <w:bodyDiv w:val="1"/>
      <w:marLeft w:val="0"/>
      <w:marRight w:val="0"/>
      <w:marTop w:val="0"/>
      <w:marBottom w:val="0"/>
      <w:divBdr>
        <w:top w:val="none" w:sz="0" w:space="0" w:color="auto"/>
        <w:left w:val="none" w:sz="0" w:space="0" w:color="auto"/>
        <w:bottom w:val="none" w:sz="0" w:space="0" w:color="auto"/>
        <w:right w:val="none" w:sz="0" w:space="0" w:color="auto"/>
      </w:divBdr>
    </w:div>
    <w:div w:id="593514140">
      <w:bodyDiv w:val="1"/>
      <w:marLeft w:val="0"/>
      <w:marRight w:val="0"/>
      <w:marTop w:val="0"/>
      <w:marBottom w:val="0"/>
      <w:divBdr>
        <w:top w:val="none" w:sz="0" w:space="0" w:color="auto"/>
        <w:left w:val="none" w:sz="0" w:space="0" w:color="auto"/>
        <w:bottom w:val="none" w:sz="0" w:space="0" w:color="auto"/>
        <w:right w:val="none" w:sz="0" w:space="0" w:color="auto"/>
      </w:divBdr>
    </w:div>
    <w:div w:id="630943876">
      <w:bodyDiv w:val="1"/>
      <w:marLeft w:val="0"/>
      <w:marRight w:val="0"/>
      <w:marTop w:val="0"/>
      <w:marBottom w:val="0"/>
      <w:divBdr>
        <w:top w:val="none" w:sz="0" w:space="0" w:color="auto"/>
        <w:left w:val="none" w:sz="0" w:space="0" w:color="auto"/>
        <w:bottom w:val="none" w:sz="0" w:space="0" w:color="auto"/>
        <w:right w:val="none" w:sz="0" w:space="0" w:color="auto"/>
      </w:divBdr>
    </w:div>
    <w:div w:id="672806801">
      <w:bodyDiv w:val="1"/>
      <w:marLeft w:val="0"/>
      <w:marRight w:val="0"/>
      <w:marTop w:val="0"/>
      <w:marBottom w:val="0"/>
      <w:divBdr>
        <w:top w:val="none" w:sz="0" w:space="0" w:color="auto"/>
        <w:left w:val="none" w:sz="0" w:space="0" w:color="auto"/>
        <w:bottom w:val="none" w:sz="0" w:space="0" w:color="auto"/>
        <w:right w:val="none" w:sz="0" w:space="0" w:color="auto"/>
      </w:divBdr>
    </w:div>
    <w:div w:id="792134249">
      <w:bodyDiv w:val="1"/>
      <w:marLeft w:val="0"/>
      <w:marRight w:val="0"/>
      <w:marTop w:val="0"/>
      <w:marBottom w:val="0"/>
      <w:divBdr>
        <w:top w:val="none" w:sz="0" w:space="0" w:color="auto"/>
        <w:left w:val="none" w:sz="0" w:space="0" w:color="auto"/>
        <w:bottom w:val="none" w:sz="0" w:space="0" w:color="auto"/>
        <w:right w:val="none" w:sz="0" w:space="0" w:color="auto"/>
      </w:divBdr>
      <w:divsChild>
        <w:div w:id="580330877">
          <w:marLeft w:val="0"/>
          <w:marRight w:val="0"/>
          <w:marTop w:val="0"/>
          <w:marBottom w:val="0"/>
          <w:divBdr>
            <w:top w:val="none" w:sz="0" w:space="0" w:color="auto"/>
            <w:left w:val="none" w:sz="0" w:space="0" w:color="auto"/>
            <w:bottom w:val="none" w:sz="0" w:space="0" w:color="auto"/>
            <w:right w:val="none" w:sz="0" w:space="0" w:color="auto"/>
          </w:divBdr>
          <w:divsChild>
            <w:div w:id="1477527968">
              <w:marLeft w:val="0"/>
              <w:marRight w:val="0"/>
              <w:marTop w:val="0"/>
              <w:marBottom w:val="0"/>
              <w:divBdr>
                <w:top w:val="none" w:sz="0" w:space="0" w:color="auto"/>
                <w:left w:val="none" w:sz="0" w:space="0" w:color="auto"/>
                <w:bottom w:val="none" w:sz="0" w:space="0" w:color="auto"/>
                <w:right w:val="none" w:sz="0" w:space="0" w:color="auto"/>
              </w:divBdr>
              <w:divsChild>
                <w:div w:id="20871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15545">
      <w:bodyDiv w:val="1"/>
      <w:marLeft w:val="0"/>
      <w:marRight w:val="0"/>
      <w:marTop w:val="0"/>
      <w:marBottom w:val="0"/>
      <w:divBdr>
        <w:top w:val="none" w:sz="0" w:space="0" w:color="auto"/>
        <w:left w:val="none" w:sz="0" w:space="0" w:color="auto"/>
        <w:bottom w:val="none" w:sz="0" w:space="0" w:color="auto"/>
        <w:right w:val="none" w:sz="0" w:space="0" w:color="auto"/>
      </w:divBdr>
    </w:div>
    <w:div w:id="820852533">
      <w:bodyDiv w:val="1"/>
      <w:marLeft w:val="0"/>
      <w:marRight w:val="0"/>
      <w:marTop w:val="0"/>
      <w:marBottom w:val="0"/>
      <w:divBdr>
        <w:top w:val="none" w:sz="0" w:space="0" w:color="auto"/>
        <w:left w:val="none" w:sz="0" w:space="0" w:color="auto"/>
        <w:bottom w:val="none" w:sz="0" w:space="0" w:color="auto"/>
        <w:right w:val="none" w:sz="0" w:space="0" w:color="auto"/>
      </w:divBdr>
    </w:div>
    <w:div w:id="836388954">
      <w:bodyDiv w:val="1"/>
      <w:marLeft w:val="0"/>
      <w:marRight w:val="0"/>
      <w:marTop w:val="0"/>
      <w:marBottom w:val="0"/>
      <w:divBdr>
        <w:top w:val="none" w:sz="0" w:space="0" w:color="auto"/>
        <w:left w:val="none" w:sz="0" w:space="0" w:color="auto"/>
        <w:bottom w:val="none" w:sz="0" w:space="0" w:color="auto"/>
        <w:right w:val="none" w:sz="0" w:space="0" w:color="auto"/>
      </w:divBdr>
      <w:divsChild>
        <w:div w:id="1352754271">
          <w:marLeft w:val="0"/>
          <w:marRight w:val="0"/>
          <w:marTop w:val="0"/>
          <w:marBottom w:val="0"/>
          <w:divBdr>
            <w:top w:val="none" w:sz="0" w:space="0" w:color="auto"/>
            <w:left w:val="none" w:sz="0" w:space="0" w:color="auto"/>
            <w:bottom w:val="none" w:sz="0" w:space="0" w:color="auto"/>
            <w:right w:val="none" w:sz="0" w:space="0" w:color="auto"/>
          </w:divBdr>
        </w:div>
        <w:div w:id="719205522">
          <w:marLeft w:val="0"/>
          <w:marRight w:val="0"/>
          <w:marTop w:val="0"/>
          <w:marBottom w:val="0"/>
          <w:divBdr>
            <w:top w:val="none" w:sz="0" w:space="0" w:color="auto"/>
            <w:left w:val="none" w:sz="0" w:space="0" w:color="auto"/>
            <w:bottom w:val="none" w:sz="0" w:space="0" w:color="auto"/>
            <w:right w:val="none" w:sz="0" w:space="0" w:color="auto"/>
          </w:divBdr>
        </w:div>
        <w:div w:id="1365011953">
          <w:marLeft w:val="0"/>
          <w:marRight w:val="0"/>
          <w:marTop w:val="0"/>
          <w:marBottom w:val="0"/>
          <w:divBdr>
            <w:top w:val="none" w:sz="0" w:space="0" w:color="auto"/>
            <w:left w:val="none" w:sz="0" w:space="0" w:color="auto"/>
            <w:bottom w:val="none" w:sz="0" w:space="0" w:color="auto"/>
            <w:right w:val="none" w:sz="0" w:space="0" w:color="auto"/>
          </w:divBdr>
        </w:div>
        <w:div w:id="1649167059">
          <w:marLeft w:val="0"/>
          <w:marRight w:val="0"/>
          <w:marTop w:val="0"/>
          <w:marBottom w:val="0"/>
          <w:divBdr>
            <w:top w:val="none" w:sz="0" w:space="0" w:color="auto"/>
            <w:left w:val="none" w:sz="0" w:space="0" w:color="auto"/>
            <w:bottom w:val="none" w:sz="0" w:space="0" w:color="auto"/>
            <w:right w:val="none" w:sz="0" w:space="0" w:color="auto"/>
          </w:divBdr>
        </w:div>
      </w:divsChild>
    </w:div>
    <w:div w:id="863520289">
      <w:bodyDiv w:val="1"/>
      <w:marLeft w:val="0"/>
      <w:marRight w:val="0"/>
      <w:marTop w:val="0"/>
      <w:marBottom w:val="0"/>
      <w:divBdr>
        <w:top w:val="none" w:sz="0" w:space="0" w:color="auto"/>
        <w:left w:val="none" w:sz="0" w:space="0" w:color="auto"/>
        <w:bottom w:val="none" w:sz="0" w:space="0" w:color="auto"/>
        <w:right w:val="none" w:sz="0" w:space="0" w:color="auto"/>
      </w:divBdr>
    </w:div>
    <w:div w:id="946428979">
      <w:bodyDiv w:val="1"/>
      <w:marLeft w:val="0"/>
      <w:marRight w:val="0"/>
      <w:marTop w:val="0"/>
      <w:marBottom w:val="0"/>
      <w:divBdr>
        <w:top w:val="none" w:sz="0" w:space="0" w:color="auto"/>
        <w:left w:val="none" w:sz="0" w:space="0" w:color="auto"/>
        <w:bottom w:val="none" w:sz="0" w:space="0" w:color="auto"/>
        <w:right w:val="none" w:sz="0" w:space="0" w:color="auto"/>
      </w:divBdr>
    </w:div>
    <w:div w:id="982082583">
      <w:bodyDiv w:val="1"/>
      <w:marLeft w:val="0"/>
      <w:marRight w:val="0"/>
      <w:marTop w:val="0"/>
      <w:marBottom w:val="0"/>
      <w:divBdr>
        <w:top w:val="none" w:sz="0" w:space="0" w:color="auto"/>
        <w:left w:val="none" w:sz="0" w:space="0" w:color="auto"/>
        <w:bottom w:val="none" w:sz="0" w:space="0" w:color="auto"/>
        <w:right w:val="none" w:sz="0" w:space="0" w:color="auto"/>
      </w:divBdr>
    </w:div>
    <w:div w:id="1052382522">
      <w:bodyDiv w:val="1"/>
      <w:marLeft w:val="0"/>
      <w:marRight w:val="0"/>
      <w:marTop w:val="0"/>
      <w:marBottom w:val="0"/>
      <w:divBdr>
        <w:top w:val="none" w:sz="0" w:space="0" w:color="auto"/>
        <w:left w:val="none" w:sz="0" w:space="0" w:color="auto"/>
        <w:bottom w:val="none" w:sz="0" w:space="0" w:color="auto"/>
        <w:right w:val="none" w:sz="0" w:space="0" w:color="auto"/>
      </w:divBdr>
    </w:div>
    <w:div w:id="1058553687">
      <w:bodyDiv w:val="1"/>
      <w:marLeft w:val="0"/>
      <w:marRight w:val="0"/>
      <w:marTop w:val="0"/>
      <w:marBottom w:val="0"/>
      <w:divBdr>
        <w:top w:val="none" w:sz="0" w:space="0" w:color="auto"/>
        <w:left w:val="none" w:sz="0" w:space="0" w:color="auto"/>
        <w:bottom w:val="none" w:sz="0" w:space="0" w:color="auto"/>
        <w:right w:val="none" w:sz="0" w:space="0" w:color="auto"/>
      </w:divBdr>
    </w:div>
    <w:div w:id="1110781888">
      <w:bodyDiv w:val="1"/>
      <w:marLeft w:val="0"/>
      <w:marRight w:val="0"/>
      <w:marTop w:val="0"/>
      <w:marBottom w:val="0"/>
      <w:divBdr>
        <w:top w:val="none" w:sz="0" w:space="0" w:color="auto"/>
        <w:left w:val="none" w:sz="0" w:space="0" w:color="auto"/>
        <w:bottom w:val="none" w:sz="0" w:space="0" w:color="auto"/>
        <w:right w:val="none" w:sz="0" w:space="0" w:color="auto"/>
      </w:divBdr>
    </w:div>
    <w:div w:id="1117259899">
      <w:bodyDiv w:val="1"/>
      <w:marLeft w:val="0"/>
      <w:marRight w:val="0"/>
      <w:marTop w:val="0"/>
      <w:marBottom w:val="0"/>
      <w:divBdr>
        <w:top w:val="none" w:sz="0" w:space="0" w:color="auto"/>
        <w:left w:val="none" w:sz="0" w:space="0" w:color="auto"/>
        <w:bottom w:val="none" w:sz="0" w:space="0" w:color="auto"/>
        <w:right w:val="none" w:sz="0" w:space="0" w:color="auto"/>
      </w:divBdr>
    </w:div>
    <w:div w:id="1142888134">
      <w:bodyDiv w:val="1"/>
      <w:marLeft w:val="0"/>
      <w:marRight w:val="0"/>
      <w:marTop w:val="0"/>
      <w:marBottom w:val="0"/>
      <w:divBdr>
        <w:top w:val="none" w:sz="0" w:space="0" w:color="auto"/>
        <w:left w:val="none" w:sz="0" w:space="0" w:color="auto"/>
        <w:bottom w:val="none" w:sz="0" w:space="0" w:color="auto"/>
        <w:right w:val="none" w:sz="0" w:space="0" w:color="auto"/>
      </w:divBdr>
    </w:div>
    <w:div w:id="1157837826">
      <w:bodyDiv w:val="1"/>
      <w:marLeft w:val="0"/>
      <w:marRight w:val="0"/>
      <w:marTop w:val="0"/>
      <w:marBottom w:val="0"/>
      <w:divBdr>
        <w:top w:val="none" w:sz="0" w:space="0" w:color="auto"/>
        <w:left w:val="none" w:sz="0" w:space="0" w:color="auto"/>
        <w:bottom w:val="none" w:sz="0" w:space="0" w:color="auto"/>
        <w:right w:val="none" w:sz="0" w:space="0" w:color="auto"/>
      </w:divBdr>
    </w:div>
    <w:div w:id="1221093271">
      <w:bodyDiv w:val="1"/>
      <w:marLeft w:val="0"/>
      <w:marRight w:val="0"/>
      <w:marTop w:val="0"/>
      <w:marBottom w:val="0"/>
      <w:divBdr>
        <w:top w:val="none" w:sz="0" w:space="0" w:color="auto"/>
        <w:left w:val="none" w:sz="0" w:space="0" w:color="auto"/>
        <w:bottom w:val="none" w:sz="0" w:space="0" w:color="auto"/>
        <w:right w:val="none" w:sz="0" w:space="0" w:color="auto"/>
      </w:divBdr>
      <w:divsChild>
        <w:div w:id="1396471661">
          <w:marLeft w:val="0"/>
          <w:marRight w:val="0"/>
          <w:marTop w:val="0"/>
          <w:marBottom w:val="0"/>
          <w:divBdr>
            <w:top w:val="none" w:sz="0" w:space="0" w:color="auto"/>
            <w:left w:val="none" w:sz="0" w:space="0" w:color="auto"/>
            <w:bottom w:val="none" w:sz="0" w:space="0" w:color="auto"/>
            <w:right w:val="none" w:sz="0" w:space="0" w:color="auto"/>
          </w:divBdr>
          <w:divsChild>
            <w:div w:id="9742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7718">
      <w:bodyDiv w:val="1"/>
      <w:marLeft w:val="0"/>
      <w:marRight w:val="0"/>
      <w:marTop w:val="0"/>
      <w:marBottom w:val="0"/>
      <w:divBdr>
        <w:top w:val="none" w:sz="0" w:space="0" w:color="auto"/>
        <w:left w:val="none" w:sz="0" w:space="0" w:color="auto"/>
        <w:bottom w:val="none" w:sz="0" w:space="0" w:color="auto"/>
        <w:right w:val="none" w:sz="0" w:space="0" w:color="auto"/>
      </w:divBdr>
    </w:div>
    <w:div w:id="1288927075">
      <w:bodyDiv w:val="1"/>
      <w:marLeft w:val="0"/>
      <w:marRight w:val="0"/>
      <w:marTop w:val="0"/>
      <w:marBottom w:val="0"/>
      <w:divBdr>
        <w:top w:val="none" w:sz="0" w:space="0" w:color="auto"/>
        <w:left w:val="none" w:sz="0" w:space="0" w:color="auto"/>
        <w:bottom w:val="none" w:sz="0" w:space="0" w:color="auto"/>
        <w:right w:val="none" w:sz="0" w:space="0" w:color="auto"/>
      </w:divBdr>
    </w:div>
    <w:div w:id="1361124025">
      <w:bodyDiv w:val="1"/>
      <w:marLeft w:val="0"/>
      <w:marRight w:val="0"/>
      <w:marTop w:val="0"/>
      <w:marBottom w:val="0"/>
      <w:divBdr>
        <w:top w:val="none" w:sz="0" w:space="0" w:color="auto"/>
        <w:left w:val="none" w:sz="0" w:space="0" w:color="auto"/>
        <w:bottom w:val="none" w:sz="0" w:space="0" w:color="auto"/>
        <w:right w:val="none" w:sz="0" w:space="0" w:color="auto"/>
      </w:divBdr>
    </w:div>
    <w:div w:id="1414084763">
      <w:bodyDiv w:val="1"/>
      <w:marLeft w:val="0"/>
      <w:marRight w:val="0"/>
      <w:marTop w:val="0"/>
      <w:marBottom w:val="0"/>
      <w:divBdr>
        <w:top w:val="none" w:sz="0" w:space="0" w:color="auto"/>
        <w:left w:val="none" w:sz="0" w:space="0" w:color="auto"/>
        <w:bottom w:val="none" w:sz="0" w:space="0" w:color="auto"/>
        <w:right w:val="none" w:sz="0" w:space="0" w:color="auto"/>
      </w:divBdr>
    </w:div>
    <w:div w:id="1458716325">
      <w:bodyDiv w:val="1"/>
      <w:marLeft w:val="0"/>
      <w:marRight w:val="0"/>
      <w:marTop w:val="0"/>
      <w:marBottom w:val="0"/>
      <w:divBdr>
        <w:top w:val="none" w:sz="0" w:space="0" w:color="auto"/>
        <w:left w:val="none" w:sz="0" w:space="0" w:color="auto"/>
        <w:bottom w:val="none" w:sz="0" w:space="0" w:color="auto"/>
        <w:right w:val="none" w:sz="0" w:space="0" w:color="auto"/>
      </w:divBdr>
      <w:divsChild>
        <w:div w:id="2102527118">
          <w:marLeft w:val="0"/>
          <w:marRight w:val="0"/>
          <w:marTop w:val="0"/>
          <w:marBottom w:val="0"/>
          <w:divBdr>
            <w:top w:val="none" w:sz="0" w:space="0" w:color="auto"/>
            <w:left w:val="none" w:sz="0" w:space="0" w:color="auto"/>
            <w:bottom w:val="none" w:sz="0" w:space="0" w:color="auto"/>
            <w:right w:val="none" w:sz="0" w:space="0" w:color="auto"/>
          </w:divBdr>
        </w:div>
        <w:div w:id="1475636861">
          <w:marLeft w:val="0"/>
          <w:marRight w:val="0"/>
          <w:marTop w:val="0"/>
          <w:marBottom w:val="0"/>
          <w:divBdr>
            <w:top w:val="none" w:sz="0" w:space="0" w:color="auto"/>
            <w:left w:val="none" w:sz="0" w:space="0" w:color="auto"/>
            <w:bottom w:val="none" w:sz="0" w:space="0" w:color="auto"/>
            <w:right w:val="none" w:sz="0" w:space="0" w:color="auto"/>
          </w:divBdr>
        </w:div>
        <w:div w:id="1386954601">
          <w:marLeft w:val="0"/>
          <w:marRight w:val="0"/>
          <w:marTop w:val="0"/>
          <w:marBottom w:val="0"/>
          <w:divBdr>
            <w:top w:val="none" w:sz="0" w:space="0" w:color="auto"/>
            <w:left w:val="none" w:sz="0" w:space="0" w:color="auto"/>
            <w:bottom w:val="none" w:sz="0" w:space="0" w:color="auto"/>
            <w:right w:val="none" w:sz="0" w:space="0" w:color="auto"/>
          </w:divBdr>
        </w:div>
        <w:div w:id="1064136942">
          <w:marLeft w:val="0"/>
          <w:marRight w:val="0"/>
          <w:marTop w:val="0"/>
          <w:marBottom w:val="0"/>
          <w:divBdr>
            <w:top w:val="none" w:sz="0" w:space="0" w:color="auto"/>
            <w:left w:val="none" w:sz="0" w:space="0" w:color="auto"/>
            <w:bottom w:val="none" w:sz="0" w:space="0" w:color="auto"/>
            <w:right w:val="none" w:sz="0" w:space="0" w:color="auto"/>
          </w:divBdr>
        </w:div>
        <w:div w:id="2011831922">
          <w:marLeft w:val="0"/>
          <w:marRight w:val="0"/>
          <w:marTop w:val="0"/>
          <w:marBottom w:val="0"/>
          <w:divBdr>
            <w:top w:val="none" w:sz="0" w:space="0" w:color="auto"/>
            <w:left w:val="none" w:sz="0" w:space="0" w:color="auto"/>
            <w:bottom w:val="none" w:sz="0" w:space="0" w:color="auto"/>
            <w:right w:val="none" w:sz="0" w:space="0" w:color="auto"/>
          </w:divBdr>
        </w:div>
        <w:div w:id="2047754193">
          <w:marLeft w:val="0"/>
          <w:marRight w:val="0"/>
          <w:marTop w:val="0"/>
          <w:marBottom w:val="0"/>
          <w:divBdr>
            <w:top w:val="none" w:sz="0" w:space="0" w:color="auto"/>
            <w:left w:val="none" w:sz="0" w:space="0" w:color="auto"/>
            <w:bottom w:val="none" w:sz="0" w:space="0" w:color="auto"/>
            <w:right w:val="none" w:sz="0" w:space="0" w:color="auto"/>
          </w:divBdr>
        </w:div>
      </w:divsChild>
    </w:div>
    <w:div w:id="1609854433">
      <w:bodyDiv w:val="1"/>
      <w:marLeft w:val="0"/>
      <w:marRight w:val="0"/>
      <w:marTop w:val="0"/>
      <w:marBottom w:val="0"/>
      <w:divBdr>
        <w:top w:val="none" w:sz="0" w:space="0" w:color="auto"/>
        <w:left w:val="none" w:sz="0" w:space="0" w:color="auto"/>
        <w:bottom w:val="none" w:sz="0" w:space="0" w:color="auto"/>
        <w:right w:val="none" w:sz="0" w:space="0" w:color="auto"/>
      </w:divBdr>
    </w:div>
    <w:div w:id="1641425491">
      <w:bodyDiv w:val="1"/>
      <w:marLeft w:val="0"/>
      <w:marRight w:val="0"/>
      <w:marTop w:val="0"/>
      <w:marBottom w:val="0"/>
      <w:divBdr>
        <w:top w:val="none" w:sz="0" w:space="0" w:color="auto"/>
        <w:left w:val="none" w:sz="0" w:space="0" w:color="auto"/>
        <w:bottom w:val="none" w:sz="0" w:space="0" w:color="auto"/>
        <w:right w:val="none" w:sz="0" w:space="0" w:color="auto"/>
      </w:divBdr>
    </w:div>
    <w:div w:id="1649818711">
      <w:bodyDiv w:val="1"/>
      <w:marLeft w:val="0"/>
      <w:marRight w:val="0"/>
      <w:marTop w:val="0"/>
      <w:marBottom w:val="0"/>
      <w:divBdr>
        <w:top w:val="none" w:sz="0" w:space="0" w:color="auto"/>
        <w:left w:val="none" w:sz="0" w:space="0" w:color="auto"/>
        <w:bottom w:val="none" w:sz="0" w:space="0" w:color="auto"/>
        <w:right w:val="none" w:sz="0" w:space="0" w:color="auto"/>
      </w:divBdr>
    </w:div>
    <w:div w:id="1656689496">
      <w:bodyDiv w:val="1"/>
      <w:marLeft w:val="0"/>
      <w:marRight w:val="0"/>
      <w:marTop w:val="0"/>
      <w:marBottom w:val="0"/>
      <w:divBdr>
        <w:top w:val="none" w:sz="0" w:space="0" w:color="auto"/>
        <w:left w:val="none" w:sz="0" w:space="0" w:color="auto"/>
        <w:bottom w:val="none" w:sz="0" w:space="0" w:color="auto"/>
        <w:right w:val="none" w:sz="0" w:space="0" w:color="auto"/>
      </w:divBdr>
    </w:div>
    <w:div w:id="1822500970">
      <w:bodyDiv w:val="1"/>
      <w:marLeft w:val="0"/>
      <w:marRight w:val="0"/>
      <w:marTop w:val="0"/>
      <w:marBottom w:val="0"/>
      <w:divBdr>
        <w:top w:val="none" w:sz="0" w:space="0" w:color="auto"/>
        <w:left w:val="none" w:sz="0" w:space="0" w:color="auto"/>
        <w:bottom w:val="none" w:sz="0" w:space="0" w:color="auto"/>
        <w:right w:val="none" w:sz="0" w:space="0" w:color="auto"/>
      </w:divBdr>
      <w:divsChild>
        <w:div w:id="2097483112">
          <w:marLeft w:val="0"/>
          <w:marRight w:val="0"/>
          <w:marTop w:val="0"/>
          <w:marBottom w:val="0"/>
          <w:divBdr>
            <w:top w:val="none" w:sz="0" w:space="0" w:color="auto"/>
            <w:left w:val="none" w:sz="0" w:space="0" w:color="auto"/>
            <w:bottom w:val="none" w:sz="0" w:space="0" w:color="auto"/>
            <w:right w:val="none" w:sz="0" w:space="0" w:color="auto"/>
          </w:divBdr>
          <w:divsChild>
            <w:div w:id="885527586">
              <w:marLeft w:val="0"/>
              <w:marRight w:val="0"/>
              <w:marTop w:val="0"/>
              <w:marBottom w:val="0"/>
              <w:divBdr>
                <w:top w:val="none" w:sz="0" w:space="0" w:color="auto"/>
                <w:left w:val="none" w:sz="0" w:space="0" w:color="auto"/>
                <w:bottom w:val="none" w:sz="0" w:space="0" w:color="auto"/>
                <w:right w:val="none" w:sz="0" w:space="0" w:color="auto"/>
              </w:divBdr>
              <w:divsChild>
                <w:div w:id="12466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9041">
      <w:bodyDiv w:val="1"/>
      <w:marLeft w:val="0"/>
      <w:marRight w:val="0"/>
      <w:marTop w:val="0"/>
      <w:marBottom w:val="0"/>
      <w:divBdr>
        <w:top w:val="none" w:sz="0" w:space="0" w:color="auto"/>
        <w:left w:val="none" w:sz="0" w:space="0" w:color="auto"/>
        <w:bottom w:val="none" w:sz="0" w:space="0" w:color="auto"/>
        <w:right w:val="none" w:sz="0" w:space="0" w:color="auto"/>
      </w:divBdr>
    </w:div>
    <w:div w:id="1870407657">
      <w:bodyDiv w:val="1"/>
      <w:marLeft w:val="0"/>
      <w:marRight w:val="0"/>
      <w:marTop w:val="0"/>
      <w:marBottom w:val="0"/>
      <w:divBdr>
        <w:top w:val="none" w:sz="0" w:space="0" w:color="auto"/>
        <w:left w:val="none" w:sz="0" w:space="0" w:color="auto"/>
        <w:bottom w:val="none" w:sz="0" w:space="0" w:color="auto"/>
        <w:right w:val="none" w:sz="0" w:space="0" w:color="auto"/>
      </w:divBdr>
    </w:div>
    <w:div w:id="1981034386">
      <w:bodyDiv w:val="1"/>
      <w:marLeft w:val="0"/>
      <w:marRight w:val="0"/>
      <w:marTop w:val="0"/>
      <w:marBottom w:val="0"/>
      <w:divBdr>
        <w:top w:val="none" w:sz="0" w:space="0" w:color="auto"/>
        <w:left w:val="none" w:sz="0" w:space="0" w:color="auto"/>
        <w:bottom w:val="none" w:sz="0" w:space="0" w:color="auto"/>
        <w:right w:val="none" w:sz="0" w:space="0" w:color="auto"/>
      </w:divBdr>
      <w:divsChild>
        <w:div w:id="1642880954">
          <w:marLeft w:val="0"/>
          <w:marRight w:val="0"/>
          <w:marTop w:val="0"/>
          <w:marBottom w:val="0"/>
          <w:divBdr>
            <w:top w:val="none" w:sz="0" w:space="0" w:color="auto"/>
            <w:left w:val="none" w:sz="0" w:space="0" w:color="auto"/>
            <w:bottom w:val="none" w:sz="0" w:space="0" w:color="auto"/>
            <w:right w:val="none" w:sz="0" w:space="0" w:color="auto"/>
          </w:divBdr>
        </w:div>
      </w:divsChild>
    </w:div>
    <w:div w:id="2079742904">
      <w:bodyDiv w:val="1"/>
      <w:marLeft w:val="0"/>
      <w:marRight w:val="0"/>
      <w:marTop w:val="0"/>
      <w:marBottom w:val="0"/>
      <w:divBdr>
        <w:top w:val="none" w:sz="0" w:space="0" w:color="auto"/>
        <w:left w:val="none" w:sz="0" w:space="0" w:color="auto"/>
        <w:bottom w:val="none" w:sz="0" w:space="0" w:color="auto"/>
        <w:right w:val="none" w:sz="0" w:space="0" w:color="auto"/>
      </w:divBdr>
    </w:div>
    <w:div w:id="2126802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house.gov/news/press-releases/congresswoman-barbara-lee-stands-with-students-to-support-teaching-climate-change-in-schools" TargetMode="External"/><Relationship Id="rId3" Type="http://schemas.openxmlformats.org/officeDocument/2006/relationships/settings" Target="settings.xml"/><Relationship Id="rId7" Type="http://schemas.openxmlformats.org/officeDocument/2006/relationships/hyperlink" Target="https://nagt.org/nagt/about/workspaces/advocacy/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Phillips</dc:creator>
  <cp:keywords/>
  <dc:description/>
  <cp:lastModifiedBy>Don A. Haas</cp:lastModifiedBy>
  <cp:revision>5</cp:revision>
  <dcterms:created xsi:type="dcterms:W3CDTF">2019-09-21T21:44:00Z</dcterms:created>
  <dcterms:modified xsi:type="dcterms:W3CDTF">2019-09-21T22:33:00Z</dcterms:modified>
</cp:coreProperties>
</file>