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4DE17" w14:textId="77777777" w:rsidR="00595132" w:rsidRPr="00ED0C4F" w:rsidRDefault="00595132" w:rsidP="00E27891">
      <w:pPr>
        <w:jc w:val="center"/>
        <w:outlineLvl w:val="0"/>
        <w:rPr>
          <w:rFonts w:ascii="Calibri" w:hAnsi="Calibri"/>
          <w:b/>
          <w:szCs w:val="22"/>
        </w:rPr>
      </w:pPr>
      <w:r w:rsidRPr="00ED0C4F">
        <w:rPr>
          <w:rFonts w:ascii="Calibri" w:hAnsi="Calibri"/>
          <w:b/>
          <w:szCs w:val="22"/>
        </w:rPr>
        <w:t>GEOG 1106: Laboratory for Physical Geography (GEOG 1306)</w:t>
      </w:r>
      <w:r w:rsidR="002517C0" w:rsidRPr="00ED0C4F">
        <w:rPr>
          <w:rFonts w:ascii="Calibri" w:hAnsi="Calibri"/>
          <w:b/>
          <w:szCs w:val="22"/>
        </w:rPr>
        <w:t xml:space="preserve"> … </w:t>
      </w:r>
      <w:proofErr w:type="gramStart"/>
      <w:r w:rsidR="00ED0C4F" w:rsidRPr="00ED0C4F">
        <w:rPr>
          <w:rFonts w:ascii="Calibri" w:hAnsi="Calibri"/>
          <w:b/>
          <w:szCs w:val="22"/>
        </w:rPr>
        <w:t>Fall</w:t>
      </w:r>
      <w:proofErr w:type="gramEnd"/>
      <w:r w:rsidR="00550C5B" w:rsidRPr="00ED0C4F">
        <w:rPr>
          <w:rFonts w:ascii="Calibri" w:hAnsi="Calibri"/>
          <w:b/>
          <w:szCs w:val="22"/>
        </w:rPr>
        <w:t xml:space="preserve"> 2012</w:t>
      </w:r>
      <w:r w:rsidR="00887BA3">
        <w:rPr>
          <w:rFonts w:ascii="Calibri" w:hAnsi="Calibri"/>
          <w:b/>
          <w:szCs w:val="22"/>
        </w:rPr>
        <w:t xml:space="preserve"> </w:t>
      </w:r>
    </w:p>
    <w:p w14:paraId="0438E7EF" w14:textId="5114B9A3" w:rsidR="008E7506" w:rsidRDefault="00BA0469" w:rsidP="00507789">
      <w:pPr>
        <w:jc w:val="center"/>
        <w:outlineLvl w:val="0"/>
        <w:rPr>
          <w:rFonts w:ascii="Calibri" w:hAnsi="Calibri"/>
          <w:szCs w:val="22"/>
        </w:rPr>
      </w:pPr>
      <w:r>
        <w:rPr>
          <w:rFonts w:ascii="Calibri" w:hAnsi="Calibri"/>
          <w:szCs w:val="22"/>
        </w:rPr>
        <w:t xml:space="preserve">Section 1 </w:t>
      </w:r>
      <w:r w:rsidR="001F4F1B">
        <w:rPr>
          <w:rFonts w:ascii="Calibri" w:hAnsi="Calibri"/>
          <w:szCs w:val="22"/>
        </w:rPr>
        <w:t xml:space="preserve">(CRN 16377) </w:t>
      </w:r>
      <w:r>
        <w:rPr>
          <w:rFonts w:ascii="Calibri" w:hAnsi="Calibri"/>
          <w:szCs w:val="22"/>
        </w:rPr>
        <w:t>– Mondays 3:30—5:20 pm, GEOL 404</w:t>
      </w:r>
    </w:p>
    <w:p w14:paraId="16266B8E" w14:textId="4D8D586F" w:rsidR="00507789" w:rsidRPr="00ED0C4F" w:rsidRDefault="008E7506" w:rsidP="00507789">
      <w:pPr>
        <w:jc w:val="center"/>
        <w:outlineLvl w:val="0"/>
        <w:rPr>
          <w:rFonts w:ascii="Calibri" w:hAnsi="Calibri"/>
          <w:b/>
          <w:szCs w:val="22"/>
        </w:rPr>
      </w:pPr>
      <w:r>
        <w:rPr>
          <w:rFonts w:ascii="Calibri" w:hAnsi="Calibri"/>
          <w:b/>
          <w:szCs w:val="22"/>
        </w:rPr>
        <w:t xml:space="preserve">Revised </w:t>
      </w:r>
      <w:r w:rsidR="00AD6D2A">
        <w:rPr>
          <w:rFonts w:ascii="Calibri" w:hAnsi="Calibri"/>
          <w:b/>
          <w:szCs w:val="22"/>
        </w:rPr>
        <w:t>08.27.12 – Syllabus v.3</w:t>
      </w:r>
    </w:p>
    <w:p w14:paraId="5AF8F51C" w14:textId="77777777" w:rsidR="00C24CC3" w:rsidRPr="00ED0C4F" w:rsidRDefault="00C24CC3" w:rsidP="00E27891">
      <w:pPr>
        <w:jc w:val="center"/>
        <w:outlineLvl w:val="0"/>
        <w:rPr>
          <w:rFonts w:ascii="Calibri" w:hAnsi="Calibri"/>
          <w:szCs w:val="22"/>
        </w:rPr>
      </w:pPr>
    </w:p>
    <w:p w14:paraId="1BE01ACD" w14:textId="77777777" w:rsidR="00595132" w:rsidRPr="00ED0C4F" w:rsidRDefault="00595132" w:rsidP="00E27891">
      <w:pPr>
        <w:jc w:val="center"/>
        <w:outlineLvl w:val="0"/>
        <w:rPr>
          <w:rFonts w:ascii="Calibri" w:hAnsi="Calibri"/>
          <w:szCs w:val="22"/>
        </w:rPr>
      </w:pPr>
      <w:r w:rsidRPr="00ED0C4F">
        <w:rPr>
          <w:rFonts w:ascii="Calibri" w:hAnsi="Calibri"/>
          <w:szCs w:val="22"/>
        </w:rPr>
        <w:t xml:space="preserve"> Instructor: Professor Richard Jarvis</w:t>
      </w:r>
    </w:p>
    <w:p w14:paraId="7F70E5F6" w14:textId="77777777" w:rsidR="00B9265D" w:rsidRPr="00ED0C4F" w:rsidRDefault="00595132" w:rsidP="00B9265D">
      <w:pPr>
        <w:jc w:val="center"/>
        <w:outlineLvl w:val="0"/>
        <w:rPr>
          <w:rFonts w:ascii="Calibri" w:hAnsi="Calibri"/>
          <w:szCs w:val="22"/>
        </w:rPr>
      </w:pPr>
      <w:r w:rsidRPr="00ED0C4F">
        <w:rPr>
          <w:rFonts w:ascii="Calibri" w:hAnsi="Calibri"/>
          <w:szCs w:val="22"/>
        </w:rPr>
        <w:t xml:space="preserve">Office: Geology, Room 319.  Email: </w:t>
      </w:r>
      <w:hyperlink r:id="rId9" w:history="1">
        <w:r w:rsidRPr="00ED0C4F">
          <w:rPr>
            <w:rStyle w:val="Hyperlink"/>
            <w:rFonts w:ascii="Calibri" w:hAnsi="Calibri"/>
            <w:szCs w:val="22"/>
          </w:rPr>
          <w:t>rsjarvis@utep.edu</w:t>
        </w:r>
      </w:hyperlink>
      <w:r w:rsidRPr="00ED0C4F">
        <w:rPr>
          <w:rFonts w:ascii="Calibri" w:hAnsi="Calibri"/>
          <w:szCs w:val="22"/>
        </w:rPr>
        <w:t xml:space="preserve"> </w:t>
      </w:r>
    </w:p>
    <w:p w14:paraId="2933171D" w14:textId="77777777" w:rsidR="00595132" w:rsidRPr="00ED0C4F" w:rsidRDefault="00595132">
      <w:pPr>
        <w:rPr>
          <w:rFonts w:ascii="Calibri" w:hAnsi="Calibri"/>
          <w:szCs w:val="22"/>
        </w:rPr>
      </w:pPr>
    </w:p>
    <w:p w14:paraId="280A7A0B" w14:textId="77777777" w:rsidR="00595132" w:rsidRPr="00ED0C4F" w:rsidRDefault="00595132" w:rsidP="00E27891">
      <w:pPr>
        <w:jc w:val="both"/>
        <w:outlineLvl w:val="0"/>
        <w:rPr>
          <w:rFonts w:ascii="Calibri" w:hAnsi="Calibri"/>
          <w:b/>
          <w:sz w:val="22"/>
          <w:szCs w:val="22"/>
        </w:rPr>
      </w:pPr>
      <w:r w:rsidRPr="00ED0C4F">
        <w:rPr>
          <w:rFonts w:ascii="Calibri" w:hAnsi="Calibri"/>
          <w:b/>
          <w:sz w:val="22"/>
          <w:szCs w:val="22"/>
        </w:rPr>
        <w:t>Course Description</w:t>
      </w:r>
    </w:p>
    <w:p w14:paraId="34F8CEEA" w14:textId="5D973F44" w:rsidR="00595132" w:rsidRPr="00ED0C4F" w:rsidRDefault="00595132" w:rsidP="00595132">
      <w:pPr>
        <w:rPr>
          <w:rFonts w:ascii="Calibri" w:hAnsi="Calibri"/>
          <w:sz w:val="22"/>
          <w:szCs w:val="22"/>
        </w:rPr>
      </w:pPr>
      <w:r w:rsidRPr="00ED0C4F">
        <w:rPr>
          <w:rFonts w:ascii="Calibri" w:hAnsi="Calibri"/>
          <w:sz w:val="22"/>
          <w:szCs w:val="22"/>
        </w:rPr>
        <w:t xml:space="preserve">This </w:t>
      </w:r>
      <w:r w:rsidR="00AD6D2A">
        <w:rPr>
          <w:rFonts w:ascii="Calibri" w:hAnsi="Calibri"/>
          <w:sz w:val="22"/>
          <w:szCs w:val="22"/>
        </w:rPr>
        <w:t xml:space="preserve">1-credit </w:t>
      </w:r>
      <w:r w:rsidRPr="00ED0C4F">
        <w:rPr>
          <w:rFonts w:ascii="Calibri" w:hAnsi="Calibri"/>
          <w:sz w:val="22"/>
          <w:szCs w:val="22"/>
        </w:rPr>
        <w:t>laboratory course supports and is related to GEOG 1306 Physical Geography</w:t>
      </w:r>
      <w:r w:rsidR="00AD6D2A">
        <w:rPr>
          <w:rFonts w:ascii="Calibri" w:hAnsi="Calibri"/>
          <w:sz w:val="22"/>
          <w:szCs w:val="22"/>
        </w:rPr>
        <w:t xml:space="preserve"> (3-credits lecture course)</w:t>
      </w:r>
      <w:r w:rsidRPr="00ED0C4F">
        <w:rPr>
          <w:rFonts w:ascii="Calibri" w:hAnsi="Calibri"/>
          <w:sz w:val="22"/>
          <w:szCs w:val="22"/>
        </w:rPr>
        <w:t xml:space="preserve"> and should be taken concurrently with or subsequent to completing GEOG 1306.  It provides practical exercises and opportunities for </w:t>
      </w:r>
      <w:r w:rsidR="00BA0469">
        <w:rPr>
          <w:rFonts w:ascii="Calibri" w:hAnsi="Calibri"/>
          <w:sz w:val="22"/>
          <w:szCs w:val="22"/>
        </w:rPr>
        <w:t>analysis of</w:t>
      </w:r>
      <w:r w:rsidRPr="00ED0C4F">
        <w:rPr>
          <w:rFonts w:ascii="Calibri" w:hAnsi="Calibri"/>
          <w:sz w:val="22"/>
          <w:szCs w:val="22"/>
        </w:rPr>
        <w:t xml:space="preserve"> problems involving processes and spatial patterns in the atmosphere, hydrosphere, </w:t>
      </w:r>
      <w:r w:rsidR="00BA0469">
        <w:rPr>
          <w:rFonts w:ascii="Calibri" w:hAnsi="Calibri"/>
          <w:sz w:val="22"/>
          <w:szCs w:val="22"/>
        </w:rPr>
        <w:t xml:space="preserve">and </w:t>
      </w:r>
      <w:r w:rsidRPr="00ED0C4F">
        <w:rPr>
          <w:rFonts w:ascii="Calibri" w:hAnsi="Calibri"/>
          <w:sz w:val="22"/>
          <w:szCs w:val="22"/>
        </w:rPr>
        <w:t xml:space="preserve">lithosphere.  Our focus will be </w:t>
      </w:r>
      <w:r w:rsidR="002C528E" w:rsidRPr="00ED0C4F">
        <w:rPr>
          <w:rFonts w:ascii="Calibri" w:hAnsi="Calibri"/>
          <w:sz w:val="22"/>
          <w:szCs w:val="22"/>
        </w:rPr>
        <w:t xml:space="preserve">quantitative and analytical, </w:t>
      </w:r>
      <w:r w:rsidR="00AD6D2A">
        <w:rPr>
          <w:rFonts w:ascii="Calibri" w:hAnsi="Calibri"/>
          <w:sz w:val="22"/>
          <w:szCs w:val="22"/>
        </w:rPr>
        <w:t xml:space="preserve">exploring data, and </w:t>
      </w:r>
      <w:r w:rsidR="002C528E" w:rsidRPr="00ED0C4F">
        <w:rPr>
          <w:rFonts w:ascii="Calibri" w:hAnsi="Calibri"/>
          <w:sz w:val="22"/>
          <w:szCs w:val="22"/>
        </w:rPr>
        <w:t>producing and interpreting graphs and statistical relationships.</w:t>
      </w:r>
      <w:r w:rsidR="00616CCD">
        <w:rPr>
          <w:rFonts w:ascii="Calibri" w:hAnsi="Calibri"/>
          <w:sz w:val="22"/>
          <w:szCs w:val="22"/>
        </w:rPr>
        <w:t xml:space="preserve">  You will acquire and practice basic skills in data processing and graphing using Microsoft Excel.  You will also strengthen your basic skills in related mathematic</w:t>
      </w:r>
      <w:r w:rsidR="00AD6D2A">
        <w:rPr>
          <w:rFonts w:ascii="Calibri" w:hAnsi="Calibri"/>
          <w:sz w:val="22"/>
          <w:szCs w:val="22"/>
        </w:rPr>
        <w:t>al</w:t>
      </w:r>
      <w:r w:rsidR="00616CCD">
        <w:rPr>
          <w:rFonts w:ascii="Calibri" w:hAnsi="Calibri"/>
          <w:sz w:val="22"/>
          <w:szCs w:val="22"/>
        </w:rPr>
        <w:t xml:space="preserve"> applications using</w:t>
      </w:r>
      <w:r w:rsidR="00AD6D2A">
        <w:rPr>
          <w:rFonts w:ascii="Calibri" w:hAnsi="Calibri"/>
          <w:sz w:val="22"/>
          <w:szCs w:val="22"/>
        </w:rPr>
        <w:t xml:space="preserve"> online learning modules and assessments </w:t>
      </w:r>
      <w:proofErr w:type="gramStart"/>
      <w:r w:rsidR="00AD6D2A">
        <w:rPr>
          <w:rFonts w:ascii="Calibri" w:hAnsi="Calibri"/>
          <w:sz w:val="22"/>
          <w:szCs w:val="22"/>
        </w:rPr>
        <w:t xml:space="preserve">from </w:t>
      </w:r>
      <w:r w:rsidR="00616CCD">
        <w:rPr>
          <w:rFonts w:ascii="Calibri" w:hAnsi="Calibri"/>
          <w:sz w:val="22"/>
          <w:szCs w:val="22"/>
        </w:rPr>
        <w:t xml:space="preserve"> The</w:t>
      </w:r>
      <w:proofErr w:type="gramEnd"/>
      <w:r w:rsidR="00616CCD">
        <w:rPr>
          <w:rFonts w:ascii="Calibri" w:hAnsi="Calibri"/>
          <w:sz w:val="22"/>
          <w:szCs w:val="22"/>
        </w:rPr>
        <w:t xml:space="preserve"> Math You Need (TMYN) project.</w:t>
      </w:r>
    </w:p>
    <w:p w14:paraId="4826B575" w14:textId="77777777" w:rsidR="00595132" w:rsidRPr="00ED0C4F" w:rsidRDefault="00595132" w:rsidP="00595132">
      <w:pPr>
        <w:rPr>
          <w:rFonts w:ascii="Calibri" w:hAnsi="Calibri"/>
          <w:sz w:val="22"/>
          <w:szCs w:val="22"/>
        </w:rPr>
      </w:pPr>
    </w:p>
    <w:p w14:paraId="100C2A2A" w14:textId="77777777" w:rsidR="00595132" w:rsidRPr="00ED0C4F" w:rsidRDefault="00595132" w:rsidP="00E27891">
      <w:pPr>
        <w:outlineLvl w:val="0"/>
        <w:rPr>
          <w:rFonts w:ascii="Calibri" w:hAnsi="Calibri"/>
          <w:b/>
          <w:sz w:val="22"/>
          <w:szCs w:val="22"/>
        </w:rPr>
      </w:pPr>
      <w:r w:rsidRPr="00ED0C4F">
        <w:rPr>
          <w:rFonts w:ascii="Calibri" w:hAnsi="Calibri"/>
          <w:b/>
          <w:sz w:val="22"/>
          <w:szCs w:val="22"/>
        </w:rPr>
        <w:t>Course Objectives</w:t>
      </w:r>
    </w:p>
    <w:p w14:paraId="3DBA4CDF" w14:textId="77777777" w:rsidR="00616CCD" w:rsidRPr="00ED0C4F" w:rsidRDefault="005D75D3" w:rsidP="00616CCD">
      <w:pPr>
        <w:numPr>
          <w:ilvl w:val="0"/>
          <w:numId w:val="2"/>
        </w:numPr>
        <w:tabs>
          <w:tab w:val="clear" w:pos="720"/>
          <w:tab w:val="num" w:pos="360"/>
        </w:tabs>
        <w:spacing w:before="120" w:after="120"/>
        <w:ind w:left="360"/>
        <w:rPr>
          <w:rFonts w:ascii="Calibri" w:hAnsi="Calibri"/>
          <w:sz w:val="22"/>
          <w:szCs w:val="22"/>
        </w:rPr>
      </w:pPr>
      <w:r>
        <w:rPr>
          <w:rFonts w:ascii="Calibri" w:hAnsi="Calibri"/>
          <w:sz w:val="22"/>
          <w:szCs w:val="22"/>
        </w:rPr>
        <w:t>To understand</w:t>
      </w:r>
      <w:r w:rsidR="00616CCD" w:rsidRPr="00ED0C4F">
        <w:rPr>
          <w:rFonts w:ascii="Calibri" w:hAnsi="Calibri"/>
          <w:sz w:val="22"/>
          <w:szCs w:val="22"/>
        </w:rPr>
        <w:t xml:space="preserve"> how scientific methods, models, and theories are used to describe and explain </w:t>
      </w:r>
      <w:r w:rsidR="00616CCD">
        <w:rPr>
          <w:rFonts w:ascii="Calibri" w:hAnsi="Calibri"/>
          <w:sz w:val="22"/>
          <w:szCs w:val="22"/>
        </w:rPr>
        <w:t>geographical</w:t>
      </w:r>
      <w:r w:rsidR="00616CCD" w:rsidRPr="00ED0C4F">
        <w:rPr>
          <w:rFonts w:ascii="Calibri" w:hAnsi="Calibri"/>
          <w:sz w:val="22"/>
          <w:szCs w:val="22"/>
        </w:rPr>
        <w:t xml:space="preserve"> processes and patterns.</w:t>
      </w:r>
    </w:p>
    <w:p w14:paraId="2F23E905" w14:textId="77777777" w:rsidR="005D75D3" w:rsidRPr="00ED0C4F" w:rsidRDefault="005D75D3" w:rsidP="005D75D3">
      <w:pPr>
        <w:numPr>
          <w:ilvl w:val="0"/>
          <w:numId w:val="2"/>
        </w:numPr>
        <w:tabs>
          <w:tab w:val="clear" w:pos="720"/>
          <w:tab w:val="num" w:pos="360"/>
        </w:tabs>
        <w:spacing w:before="120" w:after="120"/>
        <w:ind w:left="360"/>
        <w:rPr>
          <w:rFonts w:ascii="Calibri" w:hAnsi="Calibri"/>
          <w:sz w:val="22"/>
          <w:szCs w:val="22"/>
        </w:rPr>
      </w:pPr>
      <w:r w:rsidRPr="00ED0C4F">
        <w:rPr>
          <w:rFonts w:ascii="Calibri" w:hAnsi="Calibri"/>
          <w:sz w:val="22"/>
          <w:szCs w:val="22"/>
        </w:rPr>
        <w:t>To provide successful experiences in identifying and acquiring data from maps and other sources, designing and executing analyses, and writing up findings.</w:t>
      </w:r>
    </w:p>
    <w:p w14:paraId="0FAF2EC6" w14:textId="77777777" w:rsidR="00956001" w:rsidRDefault="00956001" w:rsidP="00595132">
      <w:pPr>
        <w:numPr>
          <w:ilvl w:val="0"/>
          <w:numId w:val="2"/>
        </w:numPr>
        <w:tabs>
          <w:tab w:val="clear" w:pos="720"/>
          <w:tab w:val="num" w:pos="360"/>
        </w:tabs>
        <w:spacing w:before="120" w:after="120"/>
        <w:ind w:left="360"/>
        <w:rPr>
          <w:rFonts w:ascii="Calibri" w:hAnsi="Calibri"/>
          <w:sz w:val="22"/>
          <w:szCs w:val="22"/>
        </w:rPr>
      </w:pPr>
      <w:r>
        <w:rPr>
          <w:rFonts w:ascii="Calibri" w:hAnsi="Calibri"/>
          <w:sz w:val="22"/>
          <w:szCs w:val="22"/>
        </w:rPr>
        <w:t>To</w:t>
      </w:r>
      <w:r w:rsidR="00176B35">
        <w:rPr>
          <w:rFonts w:ascii="Calibri" w:hAnsi="Calibri"/>
          <w:sz w:val="22"/>
          <w:szCs w:val="22"/>
        </w:rPr>
        <w:t xml:space="preserve"> explore data and analyze</w:t>
      </w:r>
      <w:r>
        <w:rPr>
          <w:rFonts w:ascii="Calibri" w:hAnsi="Calibri"/>
          <w:sz w:val="22"/>
          <w:szCs w:val="22"/>
        </w:rPr>
        <w:t xml:space="preserve"> </w:t>
      </w:r>
      <w:r w:rsidR="00176B35">
        <w:rPr>
          <w:rFonts w:ascii="Calibri" w:hAnsi="Calibri"/>
          <w:sz w:val="22"/>
          <w:szCs w:val="22"/>
        </w:rPr>
        <w:t>problems in physical geography</w:t>
      </w:r>
      <w:r>
        <w:rPr>
          <w:rFonts w:ascii="Calibri" w:hAnsi="Calibri"/>
          <w:sz w:val="22"/>
          <w:szCs w:val="22"/>
        </w:rPr>
        <w:t xml:space="preserve"> </w:t>
      </w:r>
      <w:r w:rsidR="00176B35">
        <w:rPr>
          <w:rFonts w:ascii="Calibri" w:hAnsi="Calibri"/>
          <w:sz w:val="22"/>
          <w:szCs w:val="22"/>
        </w:rPr>
        <w:t>dealing with:</w:t>
      </w:r>
    </w:p>
    <w:p w14:paraId="4EA2201F" w14:textId="04ACFA42" w:rsidR="00176B35" w:rsidRDefault="00176B35" w:rsidP="00176B35">
      <w:pPr>
        <w:pStyle w:val="ListParagraph"/>
        <w:numPr>
          <w:ilvl w:val="0"/>
          <w:numId w:val="6"/>
        </w:numPr>
        <w:spacing w:before="120" w:after="120"/>
        <w:rPr>
          <w:rFonts w:ascii="Calibri" w:hAnsi="Calibri"/>
          <w:sz w:val="22"/>
          <w:szCs w:val="22"/>
        </w:rPr>
      </w:pPr>
      <w:proofErr w:type="gramStart"/>
      <w:r>
        <w:rPr>
          <w:rFonts w:ascii="Calibri" w:hAnsi="Calibri"/>
          <w:sz w:val="22"/>
          <w:szCs w:val="22"/>
        </w:rPr>
        <w:t>metric</w:t>
      </w:r>
      <w:proofErr w:type="gramEnd"/>
      <w:r>
        <w:rPr>
          <w:rFonts w:ascii="Calibri" w:hAnsi="Calibri"/>
          <w:sz w:val="22"/>
          <w:szCs w:val="22"/>
        </w:rPr>
        <w:t xml:space="preserve"> conversion</w:t>
      </w:r>
      <w:r w:rsidR="00AD6D2A">
        <w:rPr>
          <w:rFonts w:ascii="Calibri" w:hAnsi="Calibri"/>
          <w:sz w:val="22"/>
          <w:szCs w:val="22"/>
        </w:rPr>
        <w:t xml:space="preserve">s in basic climatological data, &amp; </w:t>
      </w:r>
      <w:r>
        <w:rPr>
          <w:rFonts w:ascii="Calibri" w:hAnsi="Calibri"/>
          <w:sz w:val="22"/>
          <w:szCs w:val="22"/>
        </w:rPr>
        <w:t>construction of climographs;</w:t>
      </w:r>
    </w:p>
    <w:p w14:paraId="3CB715F6" w14:textId="77777777" w:rsidR="00176B35" w:rsidRDefault="00176B35" w:rsidP="00176B35">
      <w:pPr>
        <w:pStyle w:val="ListParagraph"/>
        <w:numPr>
          <w:ilvl w:val="0"/>
          <w:numId w:val="6"/>
        </w:numPr>
        <w:spacing w:before="120" w:after="120"/>
        <w:rPr>
          <w:rFonts w:ascii="Calibri" w:hAnsi="Calibri"/>
          <w:sz w:val="22"/>
          <w:szCs w:val="22"/>
        </w:rPr>
      </w:pPr>
      <w:proofErr w:type="gramStart"/>
      <w:r>
        <w:rPr>
          <w:rFonts w:ascii="Calibri" w:hAnsi="Calibri"/>
          <w:sz w:val="22"/>
          <w:szCs w:val="22"/>
        </w:rPr>
        <w:t>insolation</w:t>
      </w:r>
      <w:proofErr w:type="gramEnd"/>
      <w:r>
        <w:rPr>
          <w:rFonts w:ascii="Calibri" w:hAnsi="Calibri"/>
          <w:sz w:val="22"/>
          <w:szCs w:val="22"/>
        </w:rPr>
        <w:t xml:space="preserve"> and Earth-Sun geometry: sun angles &amp; </w:t>
      </w:r>
      <w:proofErr w:type="spellStart"/>
      <w:r>
        <w:rPr>
          <w:rFonts w:ascii="Calibri" w:hAnsi="Calibri"/>
          <w:sz w:val="22"/>
          <w:szCs w:val="22"/>
        </w:rPr>
        <w:t>daylength</w:t>
      </w:r>
      <w:proofErr w:type="spellEnd"/>
      <w:r>
        <w:rPr>
          <w:rFonts w:ascii="Calibri" w:hAnsi="Calibri"/>
          <w:sz w:val="22"/>
          <w:szCs w:val="22"/>
        </w:rPr>
        <w:t>, variations with latitude;</w:t>
      </w:r>
    </w:p>
    <w:p w14:paraId="56D249E5" w14:textId="7B0965DA" w:rsidR="00176B35" w:rsidRDefault="00176B35" w:rsidP="00176B35">
      <w:pPr>
        <w:pStyle w:val="ListParagraph"/>
        <w:numPr>
          <w:ilvl w:val="0"/>
          <w:numId w:val="6"/>
        </w:numPr>
        <w:spacing w:before="120" w:after="120"/>
        <w:rPr>
          <w:rFonts w:ascii="Calibri" w:hAnsi="Calibri"/>
          <w:sz w:val="22"/>
          <w:szCs w:val="22"/>
        </w:rPr>
      </w:pPr>
      <w:proofErr w:type="gramStart"/>
      <w:r>
        <w:rPr>
          <w:rFonts w:ascii="Calibri" w:hAnsi="Calibri"/>
          <w:sz w:val="22"/>
          <w:szCs w:val="22"/>
        </w:rPr>
        <w:t>seasonal</w:t>
      </w:r>
      <w:proofErr w:type="gramEnd"/>
      <w:r>
        <w:rPr>
          <w:rFonts w:ascii="Calibri" w:hAnsi="Calibri"/>
          <w:sz w:val="22"/>
          <w:szCs w:val="22"/>
        </w:rPr>
        <w:t xml:space="preserve"> temperature patterns: continental effects, </w:t>
      </w:r>
      <w:r w:rsidR="00AD6D2A">
        <w:rPr>
          <w:rFonts w:ascii="Calibri" w:hAnsi="Calibri"/>
          <w:sz w:val="22"/>
          <w:szCs w:val="22"/>
        </w:rPr>
        <w:t xml:space="preserve">&amp; </w:t>
      </w:r>
      <w:r>
        <w:rPr>
          <w:rFonts w:ascii="Calibri" w:hAnsi="Calibri"/>
          <w:sz w:val="22"/>
          <w:szCs w:val="22"/>
        </w:rPr>
        <w:t>variations with latitude;</w:t>
      </w:r>
    </w:p>
    <w:p w14:paraId="5C69B3A0" w14:textId="77777777" w:rsidR="00176B35" w:rsidRDefault="00176B35" w:rsidP="00176B35">
      <w:pPr>
        <w:pStyle w:val="ListParagraph"/>
        <w:numPr>
          <w:ilvl w:val="0"/>
          <w:numId w:val="6"/>
        </w:numPr>
        <w:spacing w:before="120" w:after="120"/>
        <w:rPr>
          <w:rFonts w:ascii="Calibri" w:hAnsi="Calibri"/>
          <w:sz w:val="22"/>
          <w:szCs w:val="22"/>
        </w:rPr>
      </w:pPr>
      <w:proofErr w:type="gramStart"/>
      <w:r>
        <w:rPr>
          <w:rFonts w:ascii="Calibri" w:hAnsi="Calibri"/>
          <w:sz w:val="22"/>
          <w:szCs w:val="22"/>
        </w:rPr>
        <w:t>temperature</w:t>
      </w:r>
      <w:proofErr w:type="gramEnd"/>
      <w:r>
        <w:rPr>
          <w:rFonts w:ascii="Calibri" w:hAnsi="Calibri"/>
          <w:sz w:val="22"/>
          <w:szCs w:val="22"/>
        </w:rPr>
        <w:t xml:space="preserve"> change: global annual average temperatures 1880-2011;</w:t>
      </w:r>
    </w:p>
    <w:p w14:paraId="5E1CEE5E" w14:textId="32955F05" w:rsidR="00176B35" w:rsidRDefault="00176B35" w:rsidP="00176B35">
      <w:pPr>
        <w:pStyle w:val="ListParagraph"/>
        <w:numPr>
          <w:ilvl w:val="0"/>
          <w:numId w:val="6"/>
        </w:numPr>
        <w:spacing w:before="120" w:after="120"/>
        <w:rPr>
          <w:rFonts w:ascii="Calibri" w:hAnsi="Calibri"/>
          <w:sz w:val="22"/>
          <w:szCs w:val="22"/>
        </w:rPr>
      </w:pPr>
      <w:proofErr w:type="gramStart"/>
      <w:r>
        <w:rPr>
          <w:rFonts w:ascii="Calibri" w:hAnsi="Calibri"/>
          <w:sz w:val="22"/>
          <w:szCs w:val="22"/>
        </w:rPr>
        <w:t>global</w:t>
      </w:r>
      <w:proofErr w:type="gramEnd"/>
      <w:r>
        <w:rPr>
          <w:rFonts w:ascii="Calibri" w:hAnsi="Calibri"/>
          <w:sz w:val="22"/>
          <w:szCs w:val="22"/>
        </w:rPr>
        <w:t xml:space="preserve"> temperature &amp; pressure patterns</w:t>
      </w:r>
      <w:r w:rsidR="002B18B2">
        <w:rPr>
          <w:rFonts w:ascii="Calibri" w:hAnsi="Calibri"/>
          <w:sz w:val="22"/>
          <w:szCs w:val="22"/>
        </w:rPr>
        <w:t xml:space="preserve">: </w:t>
      </w:r>
      <w:proofErr w:type="spellStart"/>
      <w:r w:rsidR="002B18B2">
        <w:rPr>
          <w:rFonts w:ascii="Calibri" w:hAnsi="Calibri"/>
          <w:sz w:val="22"/>
          <w:szCs w:val="22"/>
        </w:rPr>
        <w:t>isarithmic</w:t>
      </w:r>
      <w:proofErr w:type="spellEnd"/>
      <w:r w:rsidR="002B18B2">
        <w:rPr>
          <w:rFonts w:ascii="Calibri" w:hAnsi="Calibri"/>
          <w:sz w:val="22"/>
          <w:szCs w:val="22"/>
        </w:rPr>
        <w:t xml:space="preserve"> maps, </w:t>
      </w:r>
      <w:r w:rsidR="00AD6D2A">
        <w:rPr>
          <w:rFonts w:ascii="Calibri" w:hAnsi="Calibri"/>
          <w:sz w:val="22"/>
          <w:szCs w:val="22"/>
        </w:rPr>
        <w:t xml:space="preserve">&amp; </w:t>
      </w:r>
      <w:r w:rsidR="002B18B2">
        <w:rPr>
          <w:rFonts w:ascii="Calibri" w:hAnsi="Calibri"/>
          <w:sz w:val="22"/>
          <w:szCs w:val="22"/>
        </w:rPr>
        <w:t>construction of profiles;</w:t>
      </w:r>
    </w:p>
    <w:p w14:paraId="4CE7C6D6" w14:textId="77777777" w:rsidR="00AD6D2A" w:rsidRPr="002B18B2" w:rsidRDefault="00AD6D2A" w:rsidP="00AD6D2A">
      <w:pPr>
        <w:pStyle w:val="ListParagraph"/>
        <w:numPr>
          <w:ilvl w:val="0"/>
          <w:numId w:val="6"/>
        </w:numPr>
        <w:spacing w:before="120" w:after="120"/>
        <w:rPr>
          <w:rFonts w:ascii="Calibri" w:hAnsi="Calibri"/>
          <w:sz w:val="22"/>
          <w:szCs w:val="22"/>
        </w:rPr>
      </w:pPr>
      <w:proofErr w:type="gramStart"/>
      <w:r>
        <w:rPr>
          <w:rFonts w:ascii="Calibri" w:hAnsi="Calibri"/>
          <w:sz w:val="22"/>
          <w:szCs w:val="22"/>
        </w:rPr>
        <w:t>topographic</w:t>
      </w:r>
      <w:proofErr w:type="gramEnd"/>
      <w:r>
        <w:rPr>
          <w:rFonts w:ascii="Calibri" w:hAnsi="Calibri"/>
          <w:sz w:val="22"/>
          <w:szCs w:val="22"/>
        </w:rPr>
        <w:t xml:space="preserve"> maps: location, distance, slope, direction &amp; profiles.</w:t>
      </w:r>
    </w:p>
    <w:p w14:paraId="68240067" w14:textId="77777777" w:rsidR="00AD6D2A" w:rsidRDefault="00AD6D2A" w:rsidP="00AD6D2A">
      <w:pPr>
        <w:pStyle w:val="ListParagraph"/>
        <w:numPr>
          <w:ilvl w:val="0"/>
          <w:numId w:val="6"/>
        </w:numPr>
        <w:spacing w:before="120" w:after="120"/>
        <w:rPr>
          <w:rFonts w:ascii="Calibri" w:hAnsi="Calibri"/>
          <w:sz w:val="22"/>
          <w:szCs w:val="22"/>
        </w:rPr>
      </w:pPr>
      <w:proofErr w:type="gramStart"/>
      <w:r>
        <w:rPr>
          <w:rFonts w:ascii="Calibri" w:hAnsi="Calibri"/>
          <w:sz w:val="22"/>
          <w:szCs w:val="22"/>
        </w:rPr>
        <w:t>rivers</w:t>
      </w:r>
      <w:proofErr w:type="gramEnd"/>
      <w:r>
        <w:rPr>
          <w:rFonts w:ascii="Calibri" w:hAnsi="Calibri"/>
          <w:sz w:val="22"/>
          <w:szCs w:val="22"/>
        </w:rPr>
        <w:t>, floods &amp; recurrence intervals;</w:t>
      </w:r>
    </w:p>
    <w:p w14:paraId="16F185E9" w14:textId="48306A3A" w:rsidR="002B18B2" w:rsidRDefault="002B18B2" w:rsidP="00176B35">
      <w:pPr>
        <w:pStyle w:val="ListParagraph"/>
        <w:numPr>
          <w:ilvl w:val="0"/>
          <w:numId w:val="6"/>
        </w:numPr>
        <w:spacing w:before="120" w:after="120"/>
        <w:rPr>
          <w:rFonts w:ascii="Calibri" w:hAnsi="Calibri"/>
          <w:sz w:val="22"/>
          <w:szCs w:val="22"/>
        </w:rPr>
      </w:pPr>
      <w:proofErr w:type="gramStart"/>
      <w:r>
        <w:rPr>
          <w:rFonts w:ascii="Calibri" w:hAnsi="Calibri"/>
          <w:sz w:val="22"/>
          <w:szCs w:val="22"/>
        </w:rPr>
        <w:t>lapse</w:t>
      </w:r>
      <w:proofErr w:type="gramEnd"/>
      <w:r>
        <w:rPr>
          <w:rFonts w:ascii="Calibri" w:hAnsi="Calibri"/>
          <w:sz w:val="22"/>
          <w:szCs w:val="22"/>
        </w:rPr>
        <w:t xml:space="preserve"> rates, adiabatic processes &amp; cloud development;</w:t>
      </w:r>
      <w:r w:rsidR="00AD6D2A">
        <w:rPr>
          <w:rFonts w:ascii="Calibri" w:hAnsi="Calibri"/>
          <w:sz w:val="22"/>
          <w:szCs w:val="22"/>
        </w:rPr>
        <w:t xml:space="preserve"> and</w:t>
      </w:r>
    </w:p>
    <w:p w14:paraId="4AAAF57D" w14:textId="5289F484" w:rsidR="002B18B2" w:rsidRDefault="002B18B2" w:rsidP="00176B35">
      <w:pPr>
        <w:pStyle w:val="ListParagraph"/>
        <w:numPr>
          <w:ilvl w:val="0"/>
          <w:numId w:val="6"/>
        </w:numPr>
        <w:spacing w:before="120" w:after="120"/>
        <w:rPr>
          <w:rFonts w:ascii="Calibri" w:hAnsi="Calibri"/>
          <w:sz w:val="22"/>
          <w:szCs w:val="22"/>
        </w:rPr>
      </w:pPr>
      <w:proofErr w:type="gramStart"/>
      <w:r>
        <w:rPr>
          <w:rFonts w:ascii="Calibri" w:hAnsi="Calibri"/>
          <w:sz w:val="22"/>
          <w:szCs w:val="22"/>
        </w:rPr>
        <w:t>climatic</w:t>
      </w:r>
      <w:proofErr w:type="gramEnd"/>
      <w:r>
        <w:rPr>
          <w:rFonts w:ascii="Calibri" w:hAnsi="Calibri"/>
          <w:sz w:val="22"/>
          <w:szCs w:val="22"/>
        </w:rPr>
        <w:t xml:space="preserve"> water balance &amp; soil-moisture budg</w:t>
      </w:r>
      <w:r w:rsidR="00563CB3">
        <w:rPr>
          <w:rFonts w:ascii="Calibri" w:hAnsi="Calibri"/>
          <w:sz w:val="22"/>
          <w:szCs w:val="22"/>
        </w:rPr>
        <w:t>ets (use of the WIMP website).</w:t>
      </w:r>
    </w:p>
    <w:p w14:paraId="7937C070" w14:textId="5AEBD5F0" w:rsidR="00835B04" w:rsidRDefault="00835B04" w:rsidP="00595132">
      <w:pPr>
        <w:numPr>
          <w:ilvl w:val="0"/>
          <w:numId w:val="2"/>
        </w:numPr>
        <w:tabs>
          <w:tab w:val="clear" w:pos="720"/>
          <w:tab w:val="num" w:pos="360"/>
        </w:tabs>
        <w:spacing w:before="120" w:after="120"/>
        <w:ind w:left="360"/>
        <w:rPr>
          <w:rFonts w:ascii="Calibri" w:hAnsi="Calibri"/>
          <w:sz w:val="22"/>
          <w:szCs w:val="22"/>
        </w:rPr>
      </w:pPr>
      <w:r>
        <w:rPr>
          <w:rFonts w:ascii="Calibri" w:hAnsi="Calibri"/>
          <w:sz w:val="22"/>
          <w:szCs w:val="22"/>
        </w:rPr>
        <w:t xml:space="preserve">To strengthen students’ understanding of the math that underpins lab exercises in unit conversions, graphing, </w:t>
      </w:r>
      <w:r w:rsidR="002B18B2">
        <w:rPr>
          <w:rFonts w:ascii="Calibri" w:hAnsi="Calibri"/>
          <w:sz w:val="22"/>
          <w:szCs w:val="22"/>
        </w:rPr>
        <w:t xml:space="preserve">best-fit trendlines, </w:t>
      </w:r>
      <w:r>
        <w:rPr>
          <w:rFonts w:ascii="Calibri" w:hAnsi="Calibri"/>
          <w:sz w:val="22"/>
          <w:szCs w:val="22"/>
        </w:rPr>
        <w:t xml:space="preserve">profiles and slopes through application of </w:t>
      </w:r>
      <w:r w:rsidR="00AD6D2A">
        <w:rPr>
          <w:rFonts w:ascii="Calibri" w:hAnsi="Calibri"/>
          <w:sz w:val="22"/>
          <w:szCs w:val="22"/>
        </w:rPr>
        <w:t xml:space="preserve">online learning modules and assessments in </w:t>
      </w:r>
      <w:r>
        <w:rPr>
          <w:rFonts w:ascii="Calibri" w:hAnsi="Calibri"/>
          <w:sz w:val="22"/>
          <w:szCs w:val="22"/>
        </w:rPr>
        <w:t>The Math You Need (TMYN)</w:t>
      </w:r>
      <w:r w:rsidR="00AD6D2A">
        <w:rPr>
          <w:rFonts w:ascii="Calibri" w:hAnsi="Calibri"/>
          <w:sz w:val="22"/>
          <w:szCs w:val="22"/>
        </w:rPr>
        <w:t xml:space="preserve"> project</w:t>
      </w:r>
      <w:r>
        <w:rPr>
          <w:rFonts w:ascii="Calibri" w:hAnsi="Calibri"/>
          <w:sz w:val="22"/>
          <w:szCs w:val="22"/>
        </w:rPr>
        <w:t>.</w:t>
      </w:r>
    </w:p>
    <w:p w14:paraId="6ADE825E" w14:textId="77777777" w:rsidR="00835B04" w:rsidRDefault="00835B04" w:rsidP="00595132">
      <w:pPr>
        <w:numPr>
          <w:ilvl w:val="0"/>
          <w:numId w:val="2"/>
        </w:numPr>
        <w:tabs>
          <w:tab w:val="clear" w:pos="720"/>
          <w:tab w:val="num" w:pos="360"/>
        </w:tabs>
        <w:spacing w:before="120" w:after="120"/>
        <w:ind w:left="360"/>
        <w:rPr>
          <w:rFonts w:ascii="Calibri" w:hAnsi="Calibri"/>
          <w:sz w:val="22"/>
          <w:szCs w:val="22"/>
        </w:rPr>
      </w:pPr>
      <w:r>
        <w:rPr>
          <w:rFonts w:ascii="Calibri" w:hAnsi="Calibri"/>
          <w:sz w:val="22"/>
          <w:szCs w:val="22"/>
        </w:rPr>
        <w:t>To acquire basic skills in compilation of worksheets and graphing through</w:t>
      </w:r>
      <w:r w:rsidR="002B18B2">
        <w:rPr>
          <w:rFonts w:ascii="Calibri" w:hAnsi="Calibri"/>
          <w:sz w:val="22"/>
          <w:szCs w:val="22"/>
        </w:rPr>
        <w:t xml:space="preserve"> Microsoft</w:t>
      </w:r>
      <w:r>
        <w:rPr>
          <w:rFonts w:ascii="Calibri" w:hAnsi="Calibri"/>
          <w:sz w:val="22"/>
          <w:szCs w:val="22"/>
        </w:rPr>
        <w:t xml:space="preserve"> Excel</w:t>
      </w:r>
      <w:r w:rsidR="008E7506">
        <w:rPr>
          <w:rFonts w:ascii="Calibri" w:hAnsi="Calibri"/>
          <w:sz w:val="22"/>
          <w:szCs w:val="22"/>
        </w:rPr>
        <w:t xml:space="preserve"> (line graphs, scatter plots, best-fit trendline, </w:t>
      </w:r>
      <w:r w:rsidR="005D75D3">
        <w:rPr>
          <w:rFonts w:ascii="Calibri" w:hAnsi="Calibri"/>
          <w:sz w:val="22"/>
          <w:szCs w:val="22"/>
        </w:rPr>
        <w:t xml:space="preserve">and </w:t>
      </w:r>
      <w:r w:rsidR="008E7506">
        <w:rPr>
          <w:rFonts w:ascii="Calibri" w:hAnsi="Calibri"/>
          <w:sz w:val="22"/>
          <w:szCs w:val="22"/>
        </w:rPr>
        <w:t>semi-log graphs)</w:t>
      </w:r>
      <w:r>
        <w:rPr>
          <w:rFonts w:ascii="Calibri" w:hAnsi="Calibri"/>
          <w:sz w:val="22"/>
          <w:szCs w:val="22"/>
        </w:rPr>
        <w:t>.</w:t>
      </w:r>
    </w:p>
    <w:p w14:paraId="753C4FC0" w14:textId="77777777" w:rsidR="00595132" w:rsidRPr="00ED0C4F" w:rsidRDefault="00595132" w:rsidP="00595132">
      <w:pPr>
        <w:rPr>
          <w:rFonts w:ascii="Calibri" w:hAnsi="Calibri"/>
          <w:sz w:val="22"/>
          <w:szCs w:val="22"/>
        </w:rPr>
      </w:pPr>
    </w:p>
    <w:p w14:paraId="25CC5F7B" w14:textId="3611A960" w:rsidR="00595132" w:rsidRPr="00ED0C4F" w:rsidRDefault="00595132" w:rsidP="00E27891">
      <w:pPr>
        <w:outlineLvl w:val="0"/>
        <w:rPr>
          <w:rFonts w:ascii="Calibri" w:hAnsi="Calibri"/>
          <w:sz w:val="22"/>
          <w:szCs w:val="22"/>
        </w:rPr>
      </w:pPr>
      <w:r w:rsidRPr="00ED0C4F">
        <w:rPr>
          <w:rFonts w:ascii="Calibri" w:hAnsi="Calibri"/>
          <w:b/>
          <w:sz w:val="22"/>
          <w:szCs w:val="22"/>
        </w:rPr>
        <w:t>Lab Manual</w:t>
      </w:r>
      <w:r w:rsidR="00FF6E43">
        <w:rPr>
          <w:rFonts w:ascii="Calibri" w:hAnsi="Calibri"/>
          <w:sz w:val="22"/>
          <w:szCs w:val="22"/>
        </w:rPr>
        <w:t>:  Nothing to purchase</w:t>
      </w:r>
      <w:r w:rsidRPr="00ED0C4F">
        <w:rPr>
          <w:rFonts w:ascii="Calibri" w:hAnsi="Calibri"/>
          <w:sz w:val="22"/>
          <w:szCs w:val="22"/>
        </w:rPr>
        <w:t xml:space="preserve">.  </w:t>
      </w:r>
      <w:r w:rsidR="00FF6E43">
        <w:rPr>
          <w:rFonts w:ascii="Calibri" w:hAnsi="Calibri"/>
          <w:sz w:val="22"/>
          <w:szCs w:val="22"/>
        </w:rPr>
        <w:t>Study materials and Problem Worksheets</w:t>
      </w:r>
      <w:r w:rsidRPr="00ED0C4F">
        <w:rPr>
          <w:rFonts w:ascii="Calibri" w:hAnsi="Calibri"/>
          <w:sz w:val="22"/>
          <w:szCs w:val="22"/>
        </w:rPr>
        <w:t xml:space="preserve"> will be handed o</w:t>
      </w:r>
      <w:r w:rsidR="00616CCD">
        <w:rPr>
          <w:rFonts w:ascii="Calibri" w:hAnsi="Calibri"/>
          <w:sz w:val="22"/>
          <w:szCs w:val="22"/>
        </w:rPr>
        <w:t>ut at the beginning of each lab and</w:t>
      </w:r>
      <w:r w:rsidR="00DE47AE">
        <w:rPr>
          <w:rFonts w:ascii="Calibri" w:hAnsi="Calibri"/>
          <w:sz w:val="22"/>
          <w:szCs w:val="22"/>
        </w:rPr>
        <w:t>/or</w:t>
      </w:r>
      <w:r w:rsidR="00616CCD">
        <w:rPr>
          <w:rFonts w:ascii="Calibri" w:hAnsi="Calibri"/>
          <w:sz w:val="22"/>
          <w:szCs w:val="22"/>
        </w:rPr>
        <w:t xml:space="preserve"> distributed on the course website in Blackboard.</w:t>
      </w:r>
      <w:r w:rsidRPr="00ED0C4F">
        <w:rPr>
          <w:rFonts w:ascii="Calibri" w:hAnsi="Calibri"/>
          <w:sz w:val="22"/>
          <w:szCs w:val="22"/>
        </w:rPr>
        <w:t xml:space="preserve">  </w:t>
      </w:r>
    </w:p>
    <w:p w14:paraId="2C77A65C" w14:textId="77777777" w:rsidR="00595132" w:rsidRDefault="00595132" w:rsidP="00595132">
      <w:pPr>
        <w:rPr>
          <w:rFonts w:ascii="Calibri" w:hAnsi="Calibri"/>
          <w:sz w:val="22"/>
          <w:szCs w:val="22"/>
        </w:rPr>
      </w:pPr>
    </w:p>
    <w:p w14:paraId="63545385" w14:textId="2BE94C2B" w:rsidR="00DE47AE" w:rsidRDefault="00FF6E43" w:rsidP="00595132">
      <w:pPr>
        <w:rPr>
          <w:rFonts w:ascii="Calibri" w:hAnsi="Calibri"/>
          <w:sz w:val="22"/>
          <w:szCs w:val="22"/>
        </w:rPr>
      </w:pPr>
      <w:r>
        <w:rPr>
          <w:rFonts w:ascii="Calibri" w:hAnsi="Calibri"/>
          <w:b/>
          <w:sz w:val="22"/>
          <w:szCs w:val="22"/>
        </w:rPr>
        <w:t>Weekly Time Commitment</w:t>
      </w:r>
      <w:r w:rsidR="00DE47AE">
        <w:rPr>
          <w:rFonts w:ascii="Calibri" w:hAnsi="Calibri"/>
          <w:sz w:val="22"/>
          <w:szCs w:val="22"/>
        </w:rPr>
        <w:t xml:space="preserve">:  </w:t>
      </w:r>
      <w:r>
        <w:rPr>
          <w:rFonts w:ascii="Calibri" w:hAnsi="Calibri"/>
          <w:sz w:val="22"/>
          <w:szCs w:val="22"/>
        </w:rPr>
        <w:t xml:space="preserve">You should expect to commit </w:t>
      </w:r>
      <w:r w:rsidRPr="001E1374">
        <w:rPr>
          <w:rFonts w:ascii="Calibri" w:hAnsi="Calibri"/>
          <w:b/>
          <w:sz w:val="22"/>
          <w:szCs w:val="22"/>
        </w:rPr>
        <w:t>3 hours a week</w:t>
      </w:r>
      <w:r>
        <w:rPr>
          <w:rFonts w:ascii="Calibri" w:hAnsi="Calibri"/>
          <w:sz w:val="22"/>
          <w:szCs w:val="22"/>
        </w:rPr>
        <w:t xml:space="preserve"> to get an A in this course.  The labs are scheduled for 2 hours.  You should plan on another hour for homework or work in a University computer lab.</w:t>
      </w:r>
    </w:p>
    <w:p w14:paraId="1A222B71" w14:textId="77777777" w:rsidR="00FF6E43" w:rsidRDefault="00FF6E43" w:rsidP="00595132">
      <w:pPr>
        <w:rPr>
          <w:rFonts w:ascii="Calibri" w:hAnsi="Calibri"/>
          <w:sz w:val="22"/>
          <w:szCs w:val="22"/>
        </w:rPr>
      </w:pPr>
    </w:p>
    <w:p w14:paraId="3B79D899" w14:textId="77777777" w:rsidR="001C3552" w:rsidRDefault="001C3552" w:rsidP="00595132">
      <w:pPr>
        <w:rPr>
          <w:rFonts w:ascii="Calibri" w:hAnsi="Calibri"/>
          <w:b/>
          <w:sz w:val="22"/>
          <w:szCs w:val="22"/>
        </w:rPr>
      </w:pPr>
    </w:p>
    <w:p w14:paraId="301BD75A" w14:textId="296B7A45" w:rsidR="00FF6E43" w:rsidRDefault="00FF6E43" w:rsidP="00595132">
      <w:pPr>
        <w:rPr>
          <w:rFonts w:ascii="Calibri" w:hAnsi="Calibri"/>
          <w:sz w:val="22"/>
          <w:szCs w:val="22"/>
        </w:rPr>
      </w:pPr>
      <w:r w:rsidRPr="00FF6E43">
        <w:rPr>
          <w:rFonts w:ascii="Calibri" w:hAnsi="Calibri"/>
          <w:b/>
          <w:sz w:val="22"/>
          <w:szCs w:val="22"/>
        </w:rPr>
        <w:t>Computer Access</w:t>
      </w:r>
      <w:r>
        <w:rPr>
          <w:rFonts w:ascii="Calibri" w:hAnsi="Calibri"/>
          <w:sz w:val="22"/>
          <w:szCs w:val="22"/>
        </w:rPr>
        <w:t xml:space="preserve">:  About 1 hour of your work each week will require use of a computer – either for </w:t>
      </w:r>
      <w:r w:rsidR="001E1374">
        <w:rPr>
          <w:rFonts w:ascii="Calibri" w:hAnsi="Calibri"/>
          <w:sz w:val="22"/>
          <w:szCs w:val="22"/>
        </w:rPr>
        <w:t>exercises/problems using Microsoft Excel or for working on external academic websites.  We will practice on the computers in the Collaborative Learning Center in the University Library.</w:t>
      </w:r>
    </w:p>
    <w:p w14:paraId="331AA1A2" w14:textId="77777777" w:rsidR="00DE47AE" w:rsidRDefault="00DE47AE" w:rsidP="00595132">
      <w:pPr>
        <w:rPr>
          <w:rFonts w:ascii="Calibri" w:hAnsi="Calibri"/>
          <w:sz w:val="22"/>
          <w:szCs w:val="22"/>
        </w:rPr>
      </w:pPr>
    </w:p>
    <w:p w14:paraId="0535E580" w14:textId="7354A110" w:rsidR="00595132" w:rsidRDefault="001C3552" w:rsidP="00E27891">
      <w:pPr>
        <w:outlineLvl w:val="0"/>
        <w:rPr>
          <w:rFonts w:ascii="Calibri" w:hAnsi="Calibri"/>
          <w:b/>
          <w:sz w:val="22"/>
          <w:szCs w:val="22"/>
        </w:rPr>
      </w:pPr>
      <w:r>
        <w:rPr>
          <w:rFonts w:ascii="Calibri" w:hAnsi="Calibri"/>
          <w:b/>
          <w:sz w:val="22"/>
          <w:szCs w:val="22"/>
        </w:rPr>
        <w:t>Assignments</w:t>
      </w:r>
    </w:p>
    <w:p w14:paraId="6D51C9BB" w14:textId="77777777" w:rsidR="0080273D" w:rsidRDefault="0080273D" w:rsidP="00E27891">
      <w:pPr>
        <w:outlineLvl w:val="0"/>
        <w:rPr>
          <w:rFonts w:ascii="Calibri" w:hAnsi="Calibri"/>
          <w:b/>
          <w:sz w:val="22"/>
          <w:szCs w:val="22"/>
        </w:rPr>
      </w:pPr>
    </w:p>
    <w:p w14:paraId="25A79CBE" w14:textId="70D5A656" w:rsidR="00195095" w:rsidRDefault="00195095" w:rsidP="00ED0C4F">
      <w:pPr>
        <w:pStyle w:val="NormalWeb"/>
        <w:spacing w:before="0" w:beforeAutospacing="0" w:after="0" w:afterAutospacing="0"/>
        <w:rPr>
          <w:rFonts w:ascii="Calibri" w:hAnsi="Calibri"/>
          <w:sz w:val="22"/>
          <w:szCs w:val="22"/>
        </w:rPr>
      </w:pPr>
      <w:r>
        <w:rPr>
          <w:rFonts w:ascii="Calibri" w:hAnsi="Calibri"/>
          <w:sz w:val="22"/>
          <w:szCs w:val="22"/>
        </w:rPr>
        <w:t>There are 3 sets of requirements in this course and 3 ways in which you can earn points towards your grade for the course.</w:t>
      </w:r>
    </w:p>
    <w:p w14:paraId="31D26E13" w14:textId="77777777" w:rsidR="00195095" w:rsidRDefault="00195095" w:rsidP="00ED0C4F">
      <w:pPr>
        <w:pStyle w:val="NormalWeb"/>
        <w:spacing w:before="0" w:beforeAutospacing="0" w:after="0" w:afterAutospacing="0"/>
        <w:rPr>
          <w:rFonts w:ascii="Calibri" w:hAnsi="Calibri"/>
          <w:sz w:val="22"/>
          <w:szCs w:val="22"/>
        </w:rPr>
      </w:pPr>
    </w:p>
    <w:p w14:paraId="4F5B1D53" w14:textId="27DFD676" w:rsidR="00195095" w:rsidRPr="00F0765A" w:rsidRDefault="00195095" w:rsidP="00ED0C4F">
      <w:pPr>
        <w:pStyle w:val="NormalWeb"/>
        <w:spacing w:before="0" w:beforeAutospacing="0" w:after="0" w:afterAutospacing="0"/>
        <w:rPr>
          <w:rFonts w:ascii="Calibri" w:hAnsi="Calibri"/>
          <w:b/>
          <w:sz w:val="22"/>
          <w:szCs w:val="22"/>
        </w:rPr>
      </w:pPr>
      <w:r w:rsidRPr="00F0765A">
        <w:rPr>
          <w:rFonts w:ascii="Calibri" w:hAnsi="Calibri"/>
          <w:b/>
          <w:sz w:val="22"/>
          <w:szCs w:val="22"/>
        </w:rPr>
        <w:t xml:space="preserve">1).  Physical Geography Problems </w:t>
      </w:r>
    </w:p>
    <w:p w14:paraId="12263B02" w14:textId="77777777" w:rsidR="00F0765A" w:rsidRDefault="00F0765A" w:rsidP="00ED0C4F">
      <w:pPr>
        <w:pStyle w:val="NormalWeb"/>
        <w:spacing w:before="0" w:beforeAutospacing="0" w:after="0" w:afterAutospacing="0"/>
        <w:rPr>
          <w:rFonts w:ascii="Calibri" w:hAnsi="Calibri"/>
          <w:sz w:val="22"/>
          <w:szCs w:val="22"/>
        </w:rPr>
      </w:pPr>
    </w:p>
    <w:p w14:paraId="75476A16" w14:textId="7C87A3B8" w:rsidR="00195095" w:rsidRDefault="0080273D" w:rsidP="00F0765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There will be 11</w:t>
      </w:r>
      <w:r w:rsidR="00195095">
        <w:rPr>
          <w:rFonts w:ascii="Calibri" w:hAnsi="Calibri"/>
          <w:sz w:val="22"/>
          <w:szCs w:val="22"/>
        </w:rPr>
        <w:t xml:space="preserve"> Physical Geography Problems assigned during the </w:t>
      </w:r>
      <w:r w:rsidR="00F0765A">
        <w:rPr>
          <w:rFonts w:ascii="Calibri" w:hAnsi="Calibri"/>
          <w:sz w:val="22"/>
          <w:szCs w:val="22"/>
        </w:rPr>
        <w:t xml:space="preserve">semester </w:t>
      </w:r>
      <w:r w:rsidR="00F0765A" w:rsidRPr="00F0765A">
        <w:rPr>
          <w:rFonts w:ascii="Calibri" w:hAnsi="Calibri"/>
          <w:b/>
          <w:sz w:val="22"/>
          <w:szCs w:val="22"/>
        </w:rPr>
        <w:t>(Labs 2 through 1</w:t>
      </w:r>
      <w:r w:rsidR="003E2D08">
        <w:rPr>
          <w:rFonts w:ascii="Calibri" w:hAnsi="Calibri"/>
          <w:b/>
          <w:sz w:val="22"/>
          <w:szCs w:val="22"/>
        </w:rPr>
        <w:t>0, 12 and 13</w:t>
      </w:r>
      <w:r w:rsidR="00F0765A" w:rsidRPr="00F0765A">
        <w:rPr>
          <w:rFonts w:ascii="Calibri" w:hAnsi="Calibri"/>
          <w:b/>
          <w:sz w:val="22"/>
          <w:szCs w:val="22"/>
        </w:rPr>
        <w:t xml:space="preserve"> – see Syllabus)</w:t>
      </w:r>
      <w:r w:rsidR="00195095">
        <w:rPr>
          <w:rFonts w:ascii="Calibri" w:hAnsi="Calibri"/>
          <w:sz w:val="22"/>
          <w:szCs w:val="22"/>
        </w:rPr>
        <w:t>.  Each is worth 20 points.</w:t>
      </w:r>
    </w:p>
    <w:p w14:paraId="07110D5E" w14:textId="775A64CE" w:rsidR="00F0765A" w:rsidRDefault="00195095" w:rsidP="00F0765A">
      <w:pPr>
        <w:pStyle w:val="NormalWeb"/>
        <w:numPr>
          <w:ilvl w:val="0"/>
          <w:numId w:val="7"/>
        </w:numPr>
        <w:spacing w:before="0" w:beforeAutospacing="0" w:after="0" w:afterAutospacing="0"/>
        <w:rPr>
          <w:rFonts w:ascii="Calibri" w:hAnsi="Calibri"/>
          <w:sz w:val="22"/>
          <w:szCs w:val="22"/>
        </w:rPr>
      </w:pPr>
      <w:r w:rsidRPr="001C3552">
        <w:rPr>
          <w:rFonts w:ascii="Calibri" w:hAnsi="Calibri"/>
          <w:b/>
          <w:sz w:val="22"/>
          <w:szCs w:val="22"/>
        </w:rPr>
        <w:t>Requirement</w:t>
      </w:r>
      <w:r>
        <w:rPr>
          <w:rFonts w:ascii="Calibri" w:hAnsi="Calibri"/>
          <w:sz w:val="22"/>
          <w:szCs w:val="22"/>
        </w:rPr>
        <w:t xml:space="preserve">: you must </w:t>
      </w:r>
      <w:r w:rsidRPr="00F0765A">
        <w:rPr>
          <w:rFonts w:ascii="Calibri" w:hAnsi="Calibri"/>
          <w:b/>
          <w:sz w:val="22"/>
          <w:szCs w:val="22"/>
        </w:rPr>
        <w:t xml:space="preserve">pass at least </w:t>
      </w:r>
      <w:r w:rsidR="00AD6D2A">
        <w:rPr>
          <w:rFonts w:ascii="Calibri" w:hAnsi="Calibri"/>
          <w:b/>
          <w:sz w:val="22"/>
          <w:szCs w:val="22"/>
        </w:rPr>
        <w:t>9</w:t>
      </w:r>
      <w:r>
        <w:rPr>
          <w:rFonts w:ascii="Calibri" w:hAnsi="Calibri"/>
          <w:sz w:val="22"/>
          <w:szCs w:val="22"/>
        </w:rPr>
        <w:t xml:space="preserve"> of these Labs.  The passing grade is 70% (14 points out of 20).  </w:t>
      </w:r>
    </w:p>
    <w:p w14:paraId="4295729A" w14:textId="77777777" w:rsidR="00F0765A" w:rsidRDefault="00F0765A" w:rsidP="00ED0C4F">
      <w:pPr>
        <w:pStyle w:val="NormalWeb"/>
        <w:spacing w:before="0" w:beforeAutospacing="0" w:after="0" w:afterAutospacing="0"/>
        <w:rPr>
          <w:rFonts w:ascii="Calibri" w:hAnsi="Calibri"/>
          <w:sz w:val="22"/>
          <w:szCs w:val="22"/>
        </w:rPr>
      </w:pPr>
    </w:p>
    <w:p w14:paraId="3DA81358" w14:textId="03D8F287" w:rsidR="00195095" w:rsidRDefault="003E2D08" w:rsidP="00F0765A">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For each of the Physical Geography Labs</w:t>
      </w:r>
      <w:r w:rsidR="00195095">
        <w:rPr>
          <w:rFonts w:ascii="Calibri" w:hAnsi="Calibri"/>
          <w:sz w:val="22"/>
          <w:szCs w:val="22"/>
        </w:rPr>
        <w:t xml:space="preserve">, we will begin with a brief teaching presentation on the Study Materials posted on the course website in Blackboard (15-20 minutes).  Then we will work through some of the Problems by hand in the Lab room (Geology 404).  </w:t>
      </w:r>
      <w:r w:rsidR="00F0765A">
        <w:rPr>
          <w:rFonts w:ascii="Calibri" w:hAnsi="Calibri"/>
          <w:sz w:val="22"/>
          <w:szCs w:val="22"/>
        </w:rPr>
        <w:t xml:space="preserve">This may take an hour.  </w:t>
      </w:r>
      <w:r w:rsidR="00195095">
        <w:rPr>
          <w:rFonts w:ascii="Calibri" w:hAnsi="Calibri"/>
          <w:sz w:val="22"/>
          <w:szCs w:val="22"/>
        </w:rPr>
        <w:t>Then we will set up the remaining problems for you to complete either in the Lab</w:t>
      </w:r>
      <w:r w:rsidR="00AD6D2A">
        <w:rPr>
          <w:rFonts w:ascii="Calibri" w:hAnsi="Calibri"/>
          <w:sz w:val="22"/>
          <w:szCs w:val="22"/>
        </w:rPr>
        <w:t>,</w:t>
      </w:r>
      <w:r w:rsidR="00195095">
        <w:rPr>
          <w:rFonts w:ascii="Calibri" w:hAnsi="Calibri"/>
          <w:sz w:val="22"/>
          <w:szCs w:val="22"/>
        </w:rPr>
        <w:t xml:space="preserve"> or at home, or in the Collaborative Learning </w:t>
      </w:r>
      <w:proofErr w:type="spellStart"/>
      <w:r w:rsidR="00195095">
        <w:rPr>
          <w:rFonts w:ascii="Calibri" w:hAnsi="Calibri"/>
          <w:sz w:val="22"/>
          <w:szCs w:val="22"/>
        </w:rPr>
        <w:t>Center</w:t>
      </w:r>
      <w:proofErr w:type="spellEnd"/>
      <w:r w:rsidR="00195095">
        <w:rPr>
          <w:rFonts w:ascii="Calibri" w:hAnsi="Calibri"/>
          <w:sz w:val="22"/>
          <w:szCs w:val="22"/>
        </w:rPr>
        <w:t xml:space="preserve"> in the Library.</w:t>
      </w:r>
      <w:r w:rsidR="00F0765A">
        <w:rPr>
          <w:rFonts w:ascii="Calibri" w:hAnsi="Calibri"/>
          <w:sz w:val="22"/>
          <w:szCs w:val="22"/>
        </w:rPr>
        <w:t xml:space="preserve">  The completed set of Problems will be due in 2 weeks time.  If you complete the Pr</w:t>
      </w:r>
      <w:r w:rsidR="00AD6D2A">
        <w:rPr>
          <w:rFonts w:ascii="Calibri" w:hAnsi="Calibri"/>
          <w:sz w:val="22"/>
          <w:szCs w:val="22"/>
        </w:rPr>
        <w:t xml:space="preserve">oblems on time, you will earn </w:t>
      </w:r>
      <w:proofErr w:type="gramStart"/>
      <w:r w:rsidR="00AD6D2A">
        <w:rPr>
          <w:rFonts w:ascii="Calibri" w:hAnsi="Calibri"/>
          <w:sz w:val="22"/>
          <w:szCs w:val="22"/>
        </w:rPr>
        <w:t>1</w:t>
      </w:r>
      <w:r w:rsidR="00F0765A">
        <w:rPr>
          <w:rFonts w:ascii="Calibri" w:hAnsi="Calibri"/>
          <w:sz w:val="22"/>
          <w:szCs w:val="22"/>
        </w:rPr>
        <w:t xml:space="preserve"> point</w:t>
      </w:r>
      <w:proofErr w:type="gramEnd"/>
      <w:r w:rsidR="00F0765A">
        <w:rPr>
          <w:rFonts w:ascii="Calibri" w:hAnsi="Calibri"/>
          <w:sz w:val="22"/>
          <w:szCs w:val="22"/>
        </w:rPr>
        <w:t xml:space="preserve"> extra-credit.</w:t>
      </w:r>
      <w:r w:rsidR="00195095">
        <w:rPr>
          <w:rFonts w:ascii="Calibri" w:hAnsi="Calibri"/>
          <w:sz w:val="22"/>
          <w:szCs w:val="22"/>
        </w:rPr>
        <w:t xml:space="preserve"> </w:t>
      </w:r>
    </w:p>
    <w:p w14:paraId="285CB0A7" w14:textId="77777777" w:rsidR="00F0765A" w:rsidRDefault="00F0765A" w:rsidP="00F0765A">
      <w:pPr>
        <w:pStyle w:val="NormalWeb"/>
        <w:spacing w:before="0" w:beforeAutospacing="0" w:after="0" w:afterAutospacing="0"/>
        <w:rPr>
          <w:rFonts w:ascii="Calibri" w:hAnsi="Calibri"/>
          <w:sz w:val="22"/>
          <w:szCs w:val="22"/>
        </w:rPr>
      </w:pPr>
    </w:p>
    <w:p w14:paraId="36EFCB72" w14:textId="15CF06E5" w:rsidR="00F0765A" w:rsidRPr="00F0765A" w:rsidRDefault="00F0765A" w:rsidP="00F0765A">
      <w:pPr>
        <w:pStyle w:val="NormalWeb"/>
        <w:spacing w:before="0" w:beforeAutospacing="0" w:after="0" w:afterAutospacing="0"/>
        <w:rPr>
          <w:rFonts w:ascii="Calibri" w:hAnsi="Calibri"/>
          <w:b/>
          <w:sz w:val="22"/>
          <w:szCs w:val="22"/>
        </w:rPr>
      </w:pPr>
      <w:r w:rsidRPr="00F0765A">
        <w:rPr>
          <w:rFonts w:ascii="Calibri" w:hAnsi="Calibri"/>
          <w:b/>
          <w:sz w:val="22"/>
          <w:szCs w:val="22"/>
        </w:rPr>
        <w:t xml:space="preserve">2).  The Math You Need </w:t>
      </w:r>
      <w:r>
        <w:rPr>
          <w:rFonts w:ascii="Calibri" w:hAnsi="Calibri"/>
          <w:b/>
          <w:sz w:val="22"/>
          <w:szCs w:val="22"/>
        </w:rPr>
        <w:t xml:space="preserve">(TMYN) </w:t>
      </w:r>
      <w:r w:rsidRPr="00F0765A">
        <w:rPr>
          <w:rFonts w:ascii="Calibri" w:hAnsi="Calibri"/>
          <w:b/>
          <w:sz w:val="22"/>
          <w:szCs w:val="22"/>
        </w:rPr>
        <w:t>Module Tests</w:t>
      </w:r>
    </w:p>
    <w:p w14:paraId="76563374" w14:textId="77777777" w:rsidR="00AD6D2A" w:rsidRDefault="00F0765A" w:rsidP="00ED0C4F">
      <w:pPr>
        <w:pStyle w:val="NormalWeb"/>
        <w:spacing w:before="0" w:beforeAutospacing="0" w:after="0" w:afterAutospacing="0"/>
        <w:rPr>
          <w:rFonts w:ascii="Calibri" w:hAnsi="Calibri"/>
          <w:sz w:val="22"/>
          <w:szCs w:val="22"/>
        </w:rPr>
      </w:pPr>
      <w:r>
        <w:rPr>
          <w:rFonts w:ascii="Calibri" w:hAnsi="Calibri"/>
          <w:sz w:val="22"/>
          <w:szCs w:val="22"/>
        </w:rPr>
        <w:t>This course is participating in the TMYN national project.  It is designed to refresh your learning of basic college math techniques that we will be using in an upcoming lab.  In fact several of these topics wi</w:t>
      </w:r>
      <w:r w:rsidR="00C66A3A">
        <w:rPr>
          <w:rFonts w:ascii="Calibri" w:hAnsi="Calibri"/>
          <w:sz w:val="22"/>
          <w:szCs w:val="22"/>
        </w:rPr>
        <w:t>ll appear in more than one lab.  The math is presented in geoscience contexts and the</w:t>
      </w:r>
      <w:r w:rsidR="00AD6D2A">
        <w:rPr>
          <w:rFonts w:ascii="Calibri" w:hAnsi="Calibri"/>
          <w:sz w:val="22"/>
          <w:szCs w:val="22"/>
        </w:rPr>
        <w:t xml:space="preserve"> online learning</w:t>
      </w:r>
      <w:r w:rsidR="00C66A3A">
        <w:rPr>
          <w:rFonts w:ascii="Calibri" w:hAnsi="Calibri"/>
          <w:sz w:val="22"/>
          <w:szCs w:val="22"/>
        </w:rPr>
        <w:t xml:space="preserve"> modules offer you practice questions where you can see how to work through to the correct answers.  The main purpose of studying these modules is to enable you to work quickly through the Problems in our Labs, and to get to the right answers as efficiently as possible.  The modules are available on an external website that you will need to</w:t>
      </w:r>
      <w:r w:rsidR="0047709E">
        <w:rPr>
          <w:rFonts w:ascii="Calibri" w:hAnsi="Calibri"/>
          <w:sz w:val="22"/>
          <w:szCs w:val="22"/>
        </w:rPr>
        <w:t xml:space="preserve"> access and work through online: </w:t>
      </w:r>
      <w:hyperlink r:id="rId10" w:history="1">
        <w:r w:rsidR="0047709E" w:rsidRPr="00E51F69">
          <w:rPr>
            <w:rStyle w:val="Hyperlink"/>
            <w:rFonts w:ascii="Calibri" w:hAnsi="Calibri"/>
            <w:sz w:val="22"/>
            <w:szCs w:val="22"/>
          </w:rPr>
          <w:t>http://serc.carleton.edu/mathyouneed/index.htm</w:t>
        </w:r>
        <w:r w:rsidR="0047709E">
          <w:rPr>
            <w:rStyle w:val="Hyperlink"/>
            <w:rFonts w:ascii="Calibri" w:hAnsi="Calibri"/>
            <w:sz w:val="22"/>
            <w:szCs w:val="22"/>
          </w:rPr>
          <w:t>l/</w:t>
        </w:r>
      </w:hyperlink>
      <w:r w:rsidR="0047709E">
        <w:rPr>
          <w:rFonts w:ascii="Calibri" w:hAnsi="Calibri"/>
          <w:sz w:val="22"/>
          <w:szCs w:val="22"/>
        </w:rPr>
        <w:t>.</w:t>
      </w:r>
      <w:r w:rsidR="00C66A3A">
        <w:rPr>
          <w:rFonts w:ascii="Calibri" w:hAnsi="Calibri"/>
          <w:sz w:val="22"/>
          <w:szCs w:val="22"/>
        </w:rPr>
        <w:t xml:space="preserve">  </w:t>
      </w:r>
    </w:p>
    <w:p w14:paraId="67F4AE78" w14:textId="6400DF60" w:rsidR="00F0765A" w:rsidRDefault="00C66A3A" w:rsidP="00ED0C4F">
      <w:pPr>
        <w:pStyle w:val="NormalWeb"/>
        <w:spacing w:before="0" w:beforeAutospacing="0" w:after="0" w:afterAutospacing="0"/>
        <w:rPr>
          <w:rFonts w:ascii="Calibri" w:hAnsi="Calibri"/>
          <w:sz w:val="22"/>
          <w:szCs w:val="22"/>
        </w:rPr>
      </w:pPr>
      <w:r>
        <w:rPr>
          <w:rFonts w:ascii="Calibri" w:hAnsi="Calibri"/>
          <w:sz w:val="22"/>
          <w:szCs w:val="22"/>
        </w:rPr>
        <w:t>Each module should take you no more than 45 minutes or so.</w:t>
      </w:r>
    </w:p>
    <w:p w14:paraId="031A7288" w14:textId="77777777" w:rsidR="00C66A3A" w:rsidRDefault="00C66A3A" w:rsidP="00ED0C4F">
      <w:pPr>
        <w:pStyle w:val="NormalWeb"/>
        <w:spacing w:before="0" w:beforeAutospacing="0" w:after="0" w:afterAutospacing="0"/>
        <w:rPr>
          <w:rFonts w:ascii="Calibri" w:hAnsi="Calibri"/>
          <w:sz w:val="22"/>
          <w:szCs w:val="22"/>
        </w:rPr>
      </w:pPr>
    </w:p>
    <w:p w14:paraId="5974B224" w14:textId="0CEA7741" w:rsidR="00C66A3A" w:rsidRDefault="00C66A3A" w:rsidP="00ED0C4F">
      <w:pPr>
        <w:pStyle w:val="NormalWeb"/>
        <w:spacing w:before="0" w:beforeAutospacing="0" w:after="0" w:afterAutospacing="0"/>
        <w:rPr>
          <w:rFonts w:ascii="Calibri" w:hAnsi="Calibri"/>
          <w:sz w:val="22"/>
          <w:szCs w:val="22"/>
        </w:rPr>
      </w:pPr>
      <w:r>
        <w:rPr>
          <w:rFonts w:ascii="Calibri" w:hAnsi="Calibri"/>
          <w:sz w:val="22"/>
          <w:szCs w:val="22"/>
        </w:rPr>
        <w:t xml:space="preserve">As an assessment (and reward) for completing a module, you </w:t>
      </w:r>
      <w:r w:rsidR="00AD6D2A">
        <w:rPr>
          <w:rFonts w:ascii="Calibri" w:hAnsi="Calibri"/>
          <w:sz w:val="22"/>
          <w:szCs w:val="22"/>
        </w:rPr>
        <w:t>will</w:t>
      </w:r>
      <w:r>
        <w:rPr>
          <w:rFonts w:ascii="Calibri" w:hAnsi="Calibri"/>
          <w:sz w:val="22"/>
          <w:szCs w:val="22"/>
        </w:rPr>
        <w:t xml:space="preserve"> take a Module Test.  These Tests are also available on an external website</w:t>
      </w:r>
      <w:r w:rsidR="0047709E">
        <w:rPr>
          <w:rFonts w:ascii="Calibri" w:hAnsi="Calibri"/>
          <w:sz w:val="22"/>
          <w:szCs w:val="22"/>
        </w:rPr>
        <w:t xml:space="preserve">: </w:t>
      </w:r>
      <w:hyperlink r:id="rId11" w:history="1">
        <w:r w:rsidR="0047709E" w:rsidRPr="00E51F69">
          <w:rPr>
            <w:rStyle w:val="Hyperlink"/>
            <w:rFonts w:ascii="Calibri" w:hAnsi="Calibri"/>
            <w:sz w:val="22"/>
            <w:szCs w:val="22"/>
          </w:rPr>
          <w:t>http://wamap.org/index.php</w:t>
        </w:r>
      </w:hyperlink>
      <w:r>
        <w:rPr>
          <w:rFonts w:ascii="Calibri" w:hAnsi="Calibri"/>
          <w:sz w:val="22"/>
          <w:szCs w:val="22"/>
        </w:rPr>
        <w:t xml:space="preserve">.  Each one will consist of 5 questions, each worth 2 points.  You can take </w:t>
      </w:r>
      <w:r w:rsidRPr="003E2D08">
        <w:rPr>
          <w:rFonts w:ascii="Calibri" w:hAnsi="Calibri"/>
          <w:b/>
          <w:sz w:val="22"/>
          <w:szCs w:val="22"/>
        </w:rPr>
        <w:t>as many attempts as you need</w:t>
      </w:r>
      <w:r>
        <w:rPr>
          <w:rFonts w:ascii="Calibri" w:hAnsi="Calibri"/>
          <w:sz w:val="22"/>
          <w:szCs w:val="22"/>
        </w:rPr>
        <w:t xml:space="preserve"> on each question (the software will generate a different version of the question, so you’re not just solving the question by elimination).</w:t>
      </w:r>
    </w:p>
    <w:p w14:paraId="52E09D0A" w14:textId="77777777" w:rsidR="00C66A3A" w:rsidRPr="00C66A3A" w:rsidRDefault="00C66A3A" w:rsidP="00C66A3A">
      <w:pPr>
        <w:pStyle w:val="NormalWeb"/>
        <w:spacing w:before="0" w:beforeAutospacing="0" w:after="0" w:afterAutospacing="0"/>
        <w:ind w:left="720"/>
        <w:rPr>
          <w:rFonts w:ascii="Calibri" w:hAnsi="Calibri"/>
          <w:sz w:val="22"/>
          <w:szCs w:val="22"/>
        </w:rPr>
      </w:pPr>
    </w:p>
    <w:p w14:paraId="5184BFCD" w14:textId="1970A0B6" w:rsidR="001C3552" w:rsidRPr="0080273D" w:rsidRDefault="00F0765A" w:rsidP="001C3552">
      <w:pPr>
        <w:pStyle w:val="NormalWeb"/>
        <w:numPr>
          <w:ilvl w:val="0"/>
          <w:numId w:val="8"/>
        </w:numPr>
        <w:spacing w:before="0" w:beforeAutospacing="0" w:after="0" w:afterAutospacing="0"/>
        <w:rPr>
          <w:rFonts w:ascii="Calibri" w:hAnsi="Calibri"/>
          <w:sz w:val="22"/>
          <w:szCs w:val="22"/>
        </w:rPr>
      </w:pPr>
      <w:r w:rsidRPr="0080273D">
        <w:rPr>
          <w:rFonts w:ascii="Calibri" w:hAnsi="Calibri"/>
          <w:sz w:val="22"/>
          <w:szCs w:val="22"/>
        </w:rPr>
        <w:t xml:space="preserve">There are 4 </w:t>
      </w:r>
      <w:r w:rsidR="00C66A3A" w:rsidRPr="0080273D">
        <w:rPr>
          <w:rFonts w:ascii="Calibri" w:hAnsi="Calibri"/>
          <w:sz w:val="22"/>
          <w:szCs w:val="22"/>
        </w:rPr>
        <w:t xml:space="preserve">Modules available for this course.  You can earn 10 points for each module, so you </w:t>
      </w:r>
      <w:r w:rsidR="003E2D08">
        <w:rPr>
          <w:rFonts w:ascii="Calibri" w:hAnsi="Calibri"/>
          <w:sz w:val="22"/>
          <w:szCs w:val="22"/>
        </w:rPr>
        <w:t>should</w:t>
      </w:r>
      <w:r w:rsidR="00C66A3A" w:rsidRPr="0080273D">
        <w:rPr>
          <w:rFonts w:ascii="Calibri" w:hAnsi="Calibri"/>
          <w:sz w:val="22"/>
          <w:szCs w:val="22"/>
        </w:rPr>
        <w:t xml:space="preserve"> earn a total of 40 points from the Module Tests.</w:t>
      </w:r>
    </w:p>
    <w:p w14:paraId="3999C947" w14:textId="107BE104" w:rsidR="00FB65AC" w:rsidRDefault="00FB65AC" w:rsidP="00F0765A">
      <w:pPr>
        <w:pStyle w:val="NormalWeb"/>
        <w:numPr>
          <w:ilvl w:val="0"/>
          <w:numId w:val="8"/>
        </w:numPr>
        <w:spacing w:before="0" w:beforeAutospacing="0" w:after="0" w:afterAutospacing="0"/>
        <w:rPr>
          <w:rFonts w:ascii="Calibri" w:hAnsi="Calibri"/>
          <w:sz w:val="22"/>
          <w:szCs w:val="22"/>
        </w:rPr>
      </w:pPr>
      <w:r>
        <w:rPr>
          <w:rFonts w:ascii="Calibri" w:hAnsi="Calibri"/>
          <w:sz w:val="22"/>
          <w:szCs w:val="22"/>
        </w:rPr>
        <w:t>You will get the greatest benefit if you study the Modules before they come up in the Lab Problems, and you will complete the Module Tests most efficiently if you take them right after</w:t>
      </w:r>
      <w:r w:rsidR="00AD6D2A">
        <w:rPr>
          <w:rFonts w:ascii="Calibri" w:hAnsi="Calibri"/>
          <w:sz w:val="22"/>
          <w:szCs w:val="22"/>
        </w:rPr>
        <w:t xml:space="preserve"> </w:t>
      </w:r>
      <w:r>
        <w:rPr>
          <w:rFonts w:ascii="Calibri" w:hAnsi="Calibri"/>
          <w:sz w:val="22"/>
          <w:szCs w:val="22"/>
        </w:rPr>
        <w:t xml:space="preserve">you study the module.  </w:t>
      </w:r>
      <w:r w:rsidR="0080273D">
        <w:rPr>
          <w:rFonts w:ascii="Calibri" w:hAnsi="Calibri"/>
          <w:sz w:val="22"/>
          <w:szCs w:val="22"/>
        </w:rPr>
        <w:t xml:space="preserve">The reward for completing the Module Test within 1 week is an extra 2 points. </w:t>
      </w:r>
      <w:r>
        <w:rPr>
          <w:rFonts w:ascii="Calibri" w:hAnsi="Calibri"/>
          <w:sz w:val="22"/>
          <w:szCs w:val="22"/>
        </w:rPr>
        <w:t>But, if life gets in the way (you know s**** happens)</w:t>
      </w:r>
      <w:r>
        <w:rPr>
          <w:rStyle w:val="FootnoteReference"/>
          <w:rFonts w:ascii="Calibri" w:hAnsi="Calibri"/>
          <w:sz w:val="22"/>
          <w:szCs w:val="22"/>
        </w:rPr>
        <w:footnoteReference w:id="1"/>
      </w:r>
      <w:r>
        <w:rPr>
          <w:rFonts w:ascii="Calibri" w:hAnsi="Calibri"/>
          <w:sz w:val="22"/>
          <w:szCs w:val="22"/>
        </w:rPr>
        <w:t>, you can still take the Module Test</w:t>
      </w:r>
      <w:r w:rsidR="0080273D">
        <w:rPr>
          <w:rFonts w:ascii="Calibri" w:hAnsi="Calibri"/>
          <w:sz w:val="22"/>
          <w:szCs w:val="22"/>
        </w:rPr>
        <w:t xml:space="preserve"> later in the term and earn the 10 points.</w:t>
      </w:r>
    </w:p>
    <w:p w14:paraId="2634B6FF" w14:textId="77777777" w:rsidR="00FB65AC" w:rsidRDefault="00FB65AC" w:rsidP="00FB65AC">
      <w:pPr>
        <w:pStyle w:val="NormalWeb"/>
        <w:spacing w:before="0" w:beforeAutospacing="0" w:after="0" w:afterAutospacing="0"/>
        <w:rPr>
          <w:rFonts w:ascii="Calibri" w:hAnsi="Calibri"/>
          <w:sz w:val="22"/>
          <w:szCs w:val="22"/>
        </w:rPr>
      </w:pPr>
    </w:p>
    <w:p w14:paraId="0145CC17" w14:textId="6DB337A3" w:rsidR="00D26AEB" w:rsidRDefault="00D26AEB" w:rsidP="00D26AEB">
      <w:pPr>
        <w:pStyle w:val="NormalWeb"/>
        <w:numPr>
          <w:ilvl w:val="0"/>
          <w:numId w:val="10"/>
        </w:numPr>
        <w:spacing w:before="0" w:beforeAutospacing="0" w:after="0" w:afterAutospacing="0"/>
        <w:rPr>
          <w:rFonts w:ascii="Calibri" w:hAnsi="Calibri"/>
          <w:sz w:val="22"/>
          <w:szCs w:val="22"/>
        </w:rPr>
      </w:pPr>
      <w:r w:rsidRPr="001C3552">
        <w:rPr>
          <w:rFonts w:ascii="Calibri" w:hAnsi="Calibri"/>
          <w:b/>
          <w:sz w:val="22"/>
          <w:szCs w:val="22"/>
        </w:rPr>
        <w:t>Requirement</w:t>
      </w:r>
      <w:r>
        <w:rPr>
          <w:rFonts w:ascii="Calibri" w:hAnsi="Calibri"/>
          <w:sz w:val="22"/>
          <w:szCs w:val="22"/>
        </w:rPr>
        <w:t>: in order to count the points you earned in your TMYN Module Tests towards your course grade, you are required to take the Pre-Test and the Post-Test (see below).</w:t>
      </w:r>
    </w:p>
    <w:p w14:paraId="3E4B7FE6" w14:textId="77777777" w:rsidR="0080273D" w:rsidRDefault="0080273D" w:rsidP="00FB65AC">
      <w:pPr>
        <w:pStyle w:val="NormalWeb"/>
        <w:spacing w:before="0" w:beforeAutospacing="0" w:after="0" w:afterAutospacing="0"/>
        <w:rPr>
          <w:rFonts w:ascii="Calibri" w:hAnsi="Calibri"/>
          <w:b/>
          <w:sz w:val="22"/>
          <w:szCs w:val="22"/>
        </w:rPr>
      </w:pPr>
    </w:p>
    <w:p w14:paraId="7829295D" w14:textId="6CAA799A" w:rsidR="00FB65AC" w:rsidRPr="00FB65AC" w:rsidRDefault="00FB65AC" w:rsidP="00FB65AC">
      <w:pPr>
        <w:pStyle w:val="NormalWeb"/>
        <w:spacing w:before="0" w:beforeAutospacing="0" w:after="0" w:afterAutospacing="0"/>
        <w:rPr>
          <w:rFonts w:ascii="Calibri" w:hAnsi="Calibri"/>
          <w:b/>
          <w:sz w:val="22"/>
          <w:szCs w:val="22"/>
        </w:rPr>
      </w:pPr>
      <w:r w:rsidRPr="00FB65AC">
        <w:rPr>
          <w:rFonts w:ascii="Calibri" w:hAnsi="Calibri"/>
          <w:b/>
          <w:sz w:val="22"/>
          <w:szCs w:val="22"/>
        </w:rPr>
        <w:t>3).  The Math You Need (TMYN) Pre-Test and Post-Test</w:t>
      </w:r>
    </w:p>
    <w:p w14:paraId="7B741371" w14:textId="77777777" w:rsidR="0080273D" w:rsidRDefault="0080273D" w:rsidP="00FB65AC">
      <w:pPr>
        <w:pStyle w:val="NormalWeb"/>
        <w:spacing w:before="0" w:beforeAutospacing="0" w:after="0" w:afterAutospacing="0"/>
        <w:rPr>
          <w:rFonts w:ascii="Calibri" w:hAnsi="Calibri"/>
          <w:sz w:val="22"/>
          <w:szCs w:val="22"/>
        </w:rPr>
      </w:pPr>
    </w:p>
    <w:p w14:paraId="11405931" w14:textId="541F1F5E" w:rsidR="00FB65AC" w:rsidRDefault="00FB65AC" w:rsidP="0080273D">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The Pre-Test is part of Lab 1 and</w:t>
      </w:r>
      <w:r w:rsidR="00D26AEB">
        <w:rPr>
          <w:rFonts w:ascii="Calibri" w:hAnsi="Calibri"/>
          <w:sz w:val="22"/>
          <w:szCs w:val="22"/>
        </w:rPr>
        <w:t xml:space="preserve"> the Post-Test is part of Lab 11</w:t>
      </w:r>
      <w:r>
        <w:rPr>
          <w:rFonts w:ascii="Calibri" w:hAnsi="Calibri"/>
          <w:sz w:val="22"/>
          <w:szCs w:val="22"/>
        </w:rPr>
        <w:t>.</w:t>
      </w:r>
    </w:p>
    <w:p w14:paraId="32D5A493" w14:textId="77777777" w:rsidR="00F0765A" w:rsidRDefault="00F0765A" w:rsidP="00ED0C4F">
      <w:pPr>
        <w:pStyle w:val="NormalWeb"/>
        <w:spacing w:before="0" w:beforeAutospacing="0" w:after="0" w:afterAutospacing="0"/>
        <w:rPr>
          <w:rFonts w:ascii="Calibri" w:hAnsi="Calibri"/>
          <w:sz w:val="22"/>
          <w:szCs w:val="22"/>
        </w:rPr>
      </w:pPr>
    </w:p>
    <w:p w14:paraId="274269D9" w14:textId="77777777" w:rsidR="00195095" w:rsidRDefault="00195095" w:rsidP="00ED0C4F">
      <w:pPr>
        <w:pStyle w:val="NormalWeb"/>
        <w:spacing w:before="0" w:beforeAutospacing="0" w:after="0" w:afterAutospacing="0"/>
        <w:rPr>
          <w:rFonts w:ascii="Calibri" w:hAnsi="Calibri"/>
          <w:sz w:val="22"/>
          <w:szCs w:val="22"/>
        </w:rPr>
      </w:pPr>
    </w:p>
    <w:p w14:paraId="39E361F4" w14:textId="16BFE970" w:rsidR="00195095" w:rsidRPr="001C3552" w:rsidRDefault="001C3552" w:rsidP="00ED0C4F">
      <w:pPr>
        <w:pStyle w:val="NormalWeb"/>
        <w:spacing w:before="0" w:beforeAutospacing="0" w:after="0" w:afterAutospacing="0"/>
        <w:rPr>
          <w:rFonts w:ascii="Calibri" w:hAnsi="Calibri"/>
          <w:b/>
          <w:sz w:val="22"/>
          <w:szCs w:val="22"/>
        </w:rPr>
      </w:pPr>
      <w:r w:rsidRPr="001C3552">
        <w:rPr>
          <w:rFonts w:ascii="Calibri" w:hAnsi="Calibri"/>
          <w:b/>
          <w:sz w:val="22"/>
          <w:szCs w:val="22"/>
        </w:rPr>
        <w:t>Grades</w:t>
      </w:r>
    </w:p>
    <w:p w14:paraId="50FDDAE0" w14:textId="049FA976" w:rsidR="001C3552" w:rsidRDefault="001C3552" w:rsidP="00595132">
      <w:pPr>
        <w:rPr>
          <w:rFonts w:ascii="Calibri" w:hAnsi="Calibri"/>
          <w:sz w:val="22"/>
          <w:szCs w:val="22"/>
        </w:rPr>
      </w:pPr>
      <w:r>
        <w:rPr>
          <w:rFonts w:ascii="Calibri" w:hAnsi="Calibri"/>
          <w:sz w:val="22"/>
          <w:szCs w:val="22"/>
        </w:rPr>
        <w:t>The total number of points available in this course is:</w:t>
      </w:r>
    </w:p>
    <w:p w14:paraId="7C34C34B" w14:textId="05DAFD46" w:rsidR="001C3552" w:rsidRDefault="001C3552" w:rsidP="001C3552">
      <w:pPr>
        <w:pStyle w:val="ListParagraph"/>
        <w:numPr>
          <w:ilvl w:val="0"/>
          <w:numId w:val="9"/>
        </w:numPr>
        <w:rPr>
          <w:rFonts w:ascii="Calibri" w:hAnsi="Calibri"/>
          <w:sz w:val="22"/>
          <w:szCs w:val="22"/>
        </w:rPr>
      </w:pPr>
      <w:r>
        <w:rPr>
          <w:rFonts w:ascii="Calibri" w:hAnsi="Calibri"/>
          <w:sz w:val="22"/>
          <w:szCs w:val="22"/>
        </w:rPr>
        <w:t>Physical Geograph</w:t>
      </w:r>
      <w:r w:rsidR="0080273D">
        <w:rPr>
          <w:rFonts w:ascii="Calibri" w:hAnsi="Calibri"/>
          <w:sz w:val="22"/>
          <w:szCs w:val="22"/>
        </w:rPr>
        <w:t>y Problems Labs (Labs 2-1</w:t>
      </w:r>
      <w:r w:rsidR="00D26AEB">
        <w:rPr>
          <w:rFonts w:ascii="Calibri" w:hAnsi="Calibri"/>
          <w:sz w:val="22"/>
          <w:szCs w:val="22"/>
        </w:rPr>
        <w:t>0, 1</w:t>
      </w:r>
      <w:r w:rsidR="0080273D">
        <w:rPr>
          <w:rFonts w:ascii="Calibri" w:hAnsi="Calibri"/>
          <w:sz w:val="22"/>
          <w:szCs w:val="22"/>
        </w:rPr>
        <w:t>2</w:t>
      </w:r>
      <w:r w:rsidR="00D26AEB">
        <w:rPr>
          <w:rFonts w:ascii="Calibri" w:hAnsi="Calibri"/>
          <w:sz w:val="22"/>
          <w:szCs w:val="22"/>
        </w:rPr>
        <w:t xml:space="preserve"> &amp; 13</w:t>
      </w:r>
      <w:r w:rsidR="0080273D">
        <w:rPr>
          <w:rFonts w:ascii="Calibri" w:hAnsi="Calibri"/>
          <w:sz w:val="22"/>
          <w:szCs w:val="22"/>
        </w:rPr>
        <w:t>)</w:t>
      </w:r>
      <w:r w:rsidR="0080273D">
        <w:rPr>
          <w:rFonts w:ascii="Calibri" w:hAnsi="Calibri"/>
          <w:sz w:val="22"/>
          <w:szCs w:val="22"/>
        </w:rPr>
        <w:tab/>
      </w:r>
      <w:r w:rsidR="0080273D">
        <w:rPr>
          <w:rFonts w:ascii="Calibri" w:hAnsi="Calibri"/>
          <w:sz w:val="22"/>
          <w:szCs w:val="22"/>
        </w:rPr>
        <w:tab/>
        <w:t>22</w:t>
      </w:r>
      <w:r>
        <w:rPr>
          <w:rFonts w:ascii="Calibri" w:hAnsi="Calibri"/>
          <w:sz w:val="22"/>
          <w:szCs w:val="22"/>
        </w:rPr>
        <w:t>0 points</w:t>
      </w:r>
    </w:p>
    <w:p w14:paraId="50576284" w14:textId="6A0312A4" w:rsidR="001C3552" w:rsidRDefault="001C3552" w:rsidP="001C3552">
      <w:pPr>
        <w:pStyle w:val="ListParagraph"/>
        <w:numPr>
          <w:ilvl w:val="0"/>
          <w:numId w:val="9"/>
        </w:numPr>
        <w:rPr>
          <w:rFonts w:ascii="Calibri" w:hAnsi="Calibri"/>
          <w:sz w:val="22"/>
          <w:szCs w:val="22"/>
        </w:rPr>
      </w:pPr>
      <w:r>
        <w:rPr>
          <w:rFonts w:ascii="Calibri" w:hAnsi="Calibri"/>
          <w:sz w:val="22"/>
          <w:szCs w:val="22"/>
        </w:rPr>
        <w:t>Excel Preparation, TMYN Pre- &amp; Post Tests (Labs 1 &amp; 1</w:t>
      </w:r>
      <w:r w:rsidR="00D26AEB">
        <w:rPr>
          <w:rFonts w:ascii="Calibri" w:hAnsi="Calibri"/>
          <w:sz w:val="22"/>
          <w:szCs w:val="22"/>
        </w:rPr>
        <w:t>1</w:t>
      </w:r>
      <w:r>
        <w:rPr>
          <w:rFonts w:ascii="Calibri" w:hAnsi="Calibri"/>
          <w:sz w:val="22"/>
          <w:szCs w:val="22"/>
        </w:rPr>
        <w:t>)</w:t>
      </w:r>
      <w:r>
        <w:rPr>
          <w:rFonts w:ascii="Calibri" w:hAnsi="Calibri"/>
          <w:sz w:val="22"/>
          <w:szCs w:val="22"/>
        </w:rPr>
        <w:tab/>
      </w:r>
      <w:r>
        <w:rPr>
          <w:rFonts w:ascii="Calibri" w:hAnsi="Calibri"/>
          <w:sz w:val="22"/>
          <w:szCs w:val="22"/>
        </w:rPr>
        <w:tab/>
        <w:t xml:space="preserve">  40 </w:t>
      </w:r>
    </w:p>
    <w:p w14:paraId="52A251F3" w14:textId="7080EA41" w:rsidR="001C3552" w:rsidRPr="001C3552" w:rsidRDefault="001C3552" w:rsidP="001C3552">
      <w:pPr>
        <w:pStyle w:val="ListParagraph"/>
        <w:numPr>
          <w:ilvl w:val="0"/>
          <w:numId w:val="9"/>
        </w:numPr>
        <w:rPr>
          <w:rFonts w:ascii="Calibri" w:hAnsi="Calibri"/>
          <w:sz w:val="22"/>
          <w:szCs w:val="22"/>
        </w:rPr>
      </w:pPr>
      <w:r>
        <w:rPr>
          <w:rFonts w:ascii="Calibri" w:hAnsi="Calibri"/>
          <w:sz w:val="22"/>
          <w:szCs w:val="22"/>
        </w:rPr>
        <w:t>TMYN Module Tests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C3552">
        <w:rPr>
          <w:rFonts w:ascii="Calibri" w:hAnsi="Calibri"/>
          <w:sz w:val="22"/>
          <w:szCs w:val="22"/>
          <w:u w:val="single"/>
        </w:rPr>
        <w:t xml:space="preserve">  40</w:t>
      </w:r>
    </w:p>
    <w:p w14:paraId="1D5B3BFC" w14:textId="260238D8" w:rsidR="001C3552" w:rsidRPr="001C3552" w:rsidRDefault="001C3552" w:rsidP="001C3552">
      <w:pPr>
        <w:ind w:firstLine="720"/>
        <w:rPr>
          <w:rFonts w:ascii="Calibri" w:hAnsi="Calibri"/>
          <w:sz w:val="22"/>
          <w:szCs w:val="22"/>
        </w:rPr>
      </w:pPr>
      <w:r w:rsidRPr="001C3552">
        <w:rPr>
          <w:rFonts w:ascii="Calibri" w:hAnsi="Calibri"/>
          <w:sz w:val="22"/>
          <w:szCs w:val="22"/>
        </w:rPr>
        <w:t>Total …</w:t>
      </w:r>
      <w:r w:rsidRPr="001C3552">
        <w:rPr>
          <w:rFonts w:ascii="Calibri" w:hAnsi="Calibri"/>
          <w:sz w:val="22"/>
          <w:szCs w:val="22"/>
        </w:rPr>
        <w:tab/>
      </w:r>
      <w:r w:rsidR="0080273D">
        <w:rPr>
          <w:rFonts w:ascii="Calibri" w:hAnsi="Calibri"/>
          <w:sz w:val="22"/>
          <w:szCs w:val="22"/>
        </w:rPr>
        <w:tab/>
      </w:r>
      <w:r w:rsidR="0080273D">
        <w:rPr>
          <w:rFonts w:ascii="Calibri" w:hAnsi="Calibri"/>
          <w:sz w:val="22"/>
          <w:szCs w:val="22"/>
        </w:rPr>
        <w:tab/>
      </w:r>
      <w:r w:rsidR="0080273D">
        <w:rPr>
          <w:rFonts w:ascii="Calibri" w:hAnsi="Calibri"/>
          <w:sz w:val="22"/>
          <w:szCs w:val="22"/>
        </w:rPr>
        <w:tab/>
      </w:r>
      <w:r w:rsidR="0080273D">
        <w:rPr>
          <w:rFonts w:ascii="Calibri" w:hAnsi="Calibri"/>
          <w:sz w:val="22"/>
          <w:szCs w:val="22"/>
        </w:rPr>
        <w:tab/>
      </w:r>
      <w:r w:rsidR="0080273D">
        <w:rPr>
          <w:rFonts w:ascii="Calibri" w:hAnsi="Calibri"/>
          <w:sz w:val="22"/>
          <w:szCs w:val="22"/>
        </w:rPr>
        <w:tab/>
      </w:r>
      <w:r w:rsidR="0080273D">
        <w:rPr>
          <w:rFonts w:ascii="Calibri" w:hAnsi="Calibri"/>
          <w:sz w:val="22"/>
          <w:szCs w:val="22"/>
        </w:rPr>
        <w:tab/>
      </w:r>
      <w:r w:rsidR="0080273D">
        <w:rPr>
          <w:rFonts w:ascii="Calibri" w:hAnsi="Calibri"/>
          <w:sz w:val="22"/>
          <w:szCs w:val="22"/>
        </w:rPr>
        <w:tab/>
        <w:t>30</w:t>
      </w:r>
      <w:r>
        <w:rPr>
          <w:rFonts w:ascii="Calibri" w:hAnsi="Calibri"/>
          <w:sz w:val="22"/>
          <w:szCs w:val="22"/>
        </w:rPr>
        <w:t>0 points</w:t>
      </w:r>
    </w:p>
    <w:p w14:paraId="35C2AE13" w14:textId="77777777" w:rsidR="001C3552" w:rsidRDefault="001C3552" w:rsidP="00595132">
      <w:pPr>
        <w:rPr>
          <w:rFonts w:ascii="Calibri" w:hAnsi="Calibri"/>
          <w:sz w:val="22"/>
          <w:szCs w:val="22"/>
        </w:rPr>
      </w:pPr>
    </w:p>
    <w:p w14:paraId="0D231A14" w14:textId="622C1A67" w:rsidR="00595132" w:rsidRPr="00ED0C4F" w:rsidRDefault="00595132" w:rsidP="00595132">
      <w:pPr>
        <w:rPr>
          <w:rFonts w:ascii="Calibri" w:hAnsi="Calibri"/>
          <w:sz w:val="22"/>
          <w:szCs w:val="22"/>
        </w:rPr>
      </w:pPr>
      <w:r w:rsidRPr="00ED0C4F">
        <w:rPr>
          <w:rFonts w:ascii="Calibri" w:hAnsi="Calibri"/>
          <w:sz w:val="22"/>
          <w:szCs w:val="22"/>
        </w:rPr>
        <w:t xml:space="preserve">Your letter grade for the course will be based on your aggregate score from </w:t>
      </w:r>
      <w:r w:rsidR="002A5351" w:rsidRPr="00ED0C4F">
        <w:rPr>
          <w:rFonts w:ascii="Calibri" w:hAnsi="Calibri"/>
          <w:sz w:val="22"/>
          <w:szCs w:val="22"/>
        </w:rPr>
        <w:t>all of the</w:t>
      </w:r>
      <w:r w:rsidRPr="00ED0C4F">
        <w:rPr>
          <w:rFonts w:ascii="Calibri" w:hAnsi="Calibri"/>
          <w:sz w:val="22"/>
          <w:szCs w:val="22"/>
        </w:rPr>
        <w:t xml:space="preserve"> </w:t>
      </w:r>
      <w:r w:rsidR="001C3552">
        <w:rPr>
          <w:rFonts w:ascii="Calibri" w:hAnsi="Calibri"/>
          <w:sz w:val="22"/>
          <w:szCs w:val="22"/>
        </w:rPr>
        <w:t>L</w:t>
      </w:r>
      <w:r w:rsidRPr="00ED0C4F">
        <w:rPr>
          <w:rFonts w:ascii="Calibri" w:hAnsi="Calibri"/>
          <w:sz w:val="22"/>
          <w:szCs w:val="22"/>
        </w:rPr>
        <w:t>ab</w:t>
      </w:r>
      <w:r w:rsidR="002D4DEA" w:rsidRPr="00ED0C4F">
        <w:rPr>
          <w:rFonts w:ascii="Calibri" w:hAnsi="Calibri"/>
          <w:sz w:val="22"/>
          <w:szCs w:val="22"/>
        </w:rPr>
        <w:t>s</w:t>
      </w:r>
      <w:r w:rsidRPr="00ED0C4F">
        <w:rPr>
          <w:rFonts w:ascii="Calibri" w:hAnsi="Calibri"/>
          <w:sz w:val="22"/>
          <w:szCs w:val="22"/>
        </w:rPr>
        <w:t xml:space="preserve"> </w:t>
      </w:r>
      <w:r w:rsidR="001C3552">
        <w:rPr>
          <w:rFonts w:ascii="Calibri" w:hAnsi="Calibri"/>
          <w:sz w:val="22"/>
          <w:szCs w:val="22"/>
        </w:rPr>
        <w:t>and TMYN Module Tests:</w:t>
      </w:r>
    </w:p>
    <w:p w14:paraId="16AC268B" w14:textId="77777777" w:rsidR="00595132" w:rsidRPr="00ED0C4F" w:rsidRDefault="00595132" w:rsidP="00595132">
      <w:pPr>
        <w:rPr>
          <w:rFonts w:ascii="Calibri" w:hAnsi="Calibri"/>
          <w:sz w:val="22"/>
          <w:szCs w:val="22"/>
        </w:rPr>
      </w:pPr>
    </w:p>
    <w:p w14:paraId="654F5B97" w14:textId="285B08A6" w:rsidR="00595132" w:rsidRPr="00ED0C4F" w:rsidRDefault="00595132" w:rsidP="00595132">
      <w:pPr>
        <w:rPr>
          <w:rFonts w:ascii="Calibri" w:hAnsi="Calibri"/>
          <w:sz w:val="22"/>
          <w:szCs w:val="22"/>
        </w:rPr>
      </w:pPr>
      <w:r w:rsidRPr="00ED0C4F">
        <w:rPr>
          <w:rFonts w:ascii="Calibri" w:hAnsi="Calibri"/>
          <w:sz w:val="22"/>
          <w:szCs w:val="22"/>
        </w:rPr>
        <w:tab/>
        <w:t xml:space="preserve">A … </w:t>
      </w:r>
      <w:r w:rsidRPr="00ED0C4F">
        <w:rPr>
          <w:rFonts w:ascii="Calibri" w:hAnsi="Calibri"/>
          <w:sz w:val="22"/>
          <w:szCs w:val="22"/>
          <w:u w:val="single"/>
        </w:rPr>
        <w:t>&gt;</w:t>
      </w:r>
      <w:r w:rsidRPr="00ED0C4F">
        <w:rPr>
          <w:rFonts w:ascii="Calibri" w:hAnsi="Calibri"/>
          <w:sz w:val="22"/>
          <w:szCs w:val="22"/>
        </w:rPr>
        <w:t>90% (</w:t>
      </w:r>
      <w:r w:rsidR="001C3552">
        <w:rPr>
          <w:rFonts w:ascii="Calibri" w:hAnsi="Calibri"/>
          <w:sz w:val="22"/>
          <w:szCs w:val="22"/>
        </w:rPr>
        <w:t>2</w:t>
      </w:r>
      <w:r w:rsidR="0080273D">
        <w:rPr>
          <w:rFonts w:ascii="Calibri" w:hAnsi="Calibri"/>
          <w:sz w:val="22"/>
          <w:szCs w:val="22"/>
        </w:rPr>
        <w:t>71</w:t>
      </w:r>
      <w:r w:rsidR="001C3552">
        <w:rPr>
          <w:rFonts w:ascii="Calibri" w:hAnsi="Calibri"/>
          <w:sz w:val="22"/>
          <w:szCs w:val="22"/>
        </w:rPr>
        <w:t>-</w:t>
      </w:r>
      <w:r w:rsidR="0080273D">
        <w:rPr>
          <w:rFonts w:ascii="Calibri" w:hAnsi="Calibri"/>
          <w:sz w:val="22"/>
          <w:szCs w:val="22"/>
        </w:rPr>
        <w:t>30</w:t>
      </w:r>
      <w:r w:rsidR="001C3552">
        <w:rPr>
          <w:rFonts w:ascii="Calibri" w:hAnsi="Calibri"/>
          <w:sz w:val="22"/>
          <w:szCs w:val="22"/>
        </w:rPr>
        <w:t>0</w:t>
      </w:r>
      <w:r w:rsidRPr="00ED0C4F">
        <w:rPr>
          <w:rFonts w:ascii="Calibri" w:hAnsi="Calibri"/>
          <w:sz w:val="22"/>
          <w:szCs w:val="22"/>
        </w:rPr>
        <w:t xml:space="preserve"> pts)</w:t>
      </w:r>
      <w:r w:rsidRPr="00ED0C4F">
        <w:rPr>
          <w:rFonts w:ascii="Calibri" w:hAnsi="Calibri"/>
          <w:sz w:val="22"/>
          <w:szCs w:val="22"/>
        </w:rPr>
        <w:tab/>
      </w:r>
      <w:r w:rsidRPr="00ED0C4F">
        <w:rPr>
          <w:rFonts w:ascii="Calibri" w:hAnsi="Calibri"/>
          <w:sz w:val="22"/>
          <w:szCs w:val="22"/>
        </w:rPr>
        <w:tab/>
        <w:t>B … 80-89% (</w:t>
      </w:r>
      <w:r w:rsidR="001C3552">
        <w:rPr>
          <w:rFonts w:ascii="Calibri" w:hAnsi="Calibri"/>
          <w:sz w:val="22"/>
          <w:szCs w:val="22"/>
        </w:rPr>
        <w:t>2</w:t>
      </w:r>
      <w:r w:rsidR="0080273D">
        <w:rPr>
          <w:rFonts w:ascii="Calibri" w:hAnsi="Calibri"/>
          <w:sz w:val="22"/>
          <w:szCs w:val="22"/>
        </w:rPr>
        <w:t>40</w:t>
      </w:r>
      <w:r w:rsidR="001C3552">
        <w:rPr>
          <w:rFonts w:ascii="Calibri" w:hAnsi="Calibri"/>
          <w:sz w:val="22"/>
          <w:szCs w:val="22"/>
        </w:rPr>
        <w:t>-2</w:t>
      </w:r>
      <w:r w:rsidR="0080273D">
        <w:rPr>
          <w:rFonts w:ascii="Calibri" w:hAnsi="Calibri"/>
          <w:sz w:val="22"/>
          <w:szCs w:val="22"/>
        </w:rPr>
        <w:t>69</w:t>
      </w:r>
      <w:r w:rsidRPr="00ED0C4F">
        <w:rPr>
          <w:rFonts w:ascii="Calibri" w:hAnsi="Calibri"/>
          <w:sz w:val="22"/>
          <w:szCs w:val="22"/>
        </w:rPr>
        <w:t xml:space="preserve"> pts)</w:t>
      </w:r>
      <w:r w:rsidRPr="00ED0C4F">
        <w:rPr>
          <w:rFonts w:ascii="Calibri" w:hAnsi="Calibri"/>
          <w:sz w:val="22"/>
          <w:szCs w:val="22"/>
        </w:rPr>
        <w:tab/>
        <w:t>C … 70-79% (</w:t>
      </w:r>
      <w:r w:rsidR="0080273D">
        <w:rPr>
          <w:rFonts w:ascii="Calibri" w:hAnsi="Calibri"/>
          <w:sz w:val="22"/>
          <w:szCs w:val="22"/>
        </w:rPr>
        <w:t>210</w:t>
      </w:r>
      <w:r w:rsidR="001C3552">
        <w:rPr>
          <w:rFonts w:ascii="Calibri" w:hAnsi="Calibri"/>
          <w:sz w:val="22"/>
          <w:szCs w:val="22"/>
        </w:rPr>
        <w:t>-2</w:t>
      </w:r>
      <w:r w:rsidR="0080273D">
        <w:rPr>
          <w:rFonts w:ascii="Calibri" w:hAnsi="Calibri"/>
          <w:sz w:val="22"/>
          <w:szCs w:val="22"/>
        </w:rPr>
        <w:t>39</w:t>
      </w:r>
      <w:r w:rsidRPr="00ED0C4F">
        <w:rPr>
          <w:rFonts w:ascii="Calibri" w:hAnsi="Calibri"/>
          <w:sz w:val="22"/>
          <w:szCs w:val="22"/>
        </w:rPr>
        <w:t xml:space="preserve"> pts)</w:t>
      </w:r>
    </w:p>
    <w:p w14:paraId="3079996E" w14:textId="428E0790" w:rsidR="00595132" w:rsidRDefault="00595132" w:rsidP="00595132">
      <w:pPr>
        <w:rPr>
          <w:rFonts w:ascii="Calibri" w:hAnsi="Calibri"/>
          <w:sz w:val="22"/>
          <w:szCs w:val="22"/>
        </w:rPr>
      </w:pPr>
      <w:r w:rsidRPr="00ED0C4F">
        <w:rPr>
          <w:rFonts w:ascii="Calibri" w:hAnsi="Calibri"/>
          <w:sz w:val="22"/>
          <w:szCs w:val="22"/>
        </w:rPr>
        <w:tab/>
        <w:t>D … 60-69% (</w:t>
      </w:r>
      <w:r w:rsidR="001C3552">
        <w:rPr>
          <w:rFonts w:ascii="Calibri" w:hAnsi="Calibri"/>
          <w:sz w:val="22"/>
          <w:szCs w:val="22"/>
        </w:rPr>
        <w:t>1</w:t>
      </w:r>
      <w:r w:rsidR="0080273D">
        <w:rPr>
          <w:rFonts w:ascii="Calibri" w:hAnsi="Calibri"/>
          <w:sz w:val="22"/>
          <w:szCs w:val="22"/>
        </w:rPr>
        <w:t>80</w:t>
      </w:r>
      <w:r w:rsidR="001C3552">
        <w:rPr>
          <w:rFonts w:ascii="Calibri" w:hAnsi="Calibri"/>
          <w:sz w:val="22"/>
          <w:szCs w:val="22"/>
        </w:rPr>
        <w:t>-</w:t>
      </w:r>
      <w:r w:rsidR="0080273D">
        <w:rPr>
          <w:rFonts w:ascii="Calibri" w:hAnsi="Calibri"/>
          <w:sz w:val="22"/>
          <w:szCs w:val="22"/>
        </w:rPr>
        <w:t>209</w:t>
      </w:r>
      <w:r w:rsidR="001C3552">
        <w:rPr>
          <w:rFonts w:ascii="Calibri" w:hAnsi="Calibri"/>
          <w:sz w:val="22"/>
          <w:szCs w:val="22"/>
        </w:rPr>
        <w:t xml:space="preserve"> pts)</w:t>
      </w:r>
      <w:r w:rsidR="001C3552">
        <w:rPr>
          <w:rFonts w:ascii="Calibri" w:hAnsi="Calibri"/>
          <w:sz w:val="22"/>
          <w:szCs w:val="22"/>
        </w:rPr>
        <w:tab/>
        <w:t>F … ≤59% (1</w:t>
      </w:r>
      <w:r w:rsidR="003E2D08">
        <w:rPr>
          <w:rFonts w:ascii="Calibri" w:hAnsi="Calibri"/>
          <w:sz w:val="22"/>
          <w:szCs w:val="22"/>
        </w:rPr>
        <w:t>79</w:t>
      </w:r>
      <w:r w:rsidRPr="00ED0C4F">
        <w:rPr>
          <w:rFonts w:ascii="Calibri" w:hAnsi="Calibri"/>
          <w:sz w:val="22"/>
          <w:szCs w:val="22"/>
        </w:rPr>
        <w:t xml:space="preserve"> pts or less)</w:t>
      </w:r>
    </w:p>
    <w:p w14:paraId="12EF0E0C" w14:textId="77777777" w:rsidR="00D26AEB" w:rsidRPr="00835B04" w:rsidRDefault="00D26AEB" w:rsidP="00595132">
      <w:pPr>
        <w:rPr>
          <w:rFonts w:ascii="Calibri" w:hAnsi="Calibri"/>
          <w:sz w:val="22"/>
          <w:szCs w:val="22"/>
        </w:rPr>
      </w:pPr>
    </w:p>
    <w:p w14:paraId="43FFE82D" w14:textId="480870AC" w:rsidR="00595132" w:rsidRDefault="00A7622D" w:rsidP="00595132">
      <w:pPr>
        <w:rPr>
          <w:rFonts w:ascii="Calibri" w:hAnsi="Calibri"/>
          <w:color w:val="000000"/>
          <w:sz w:val="22"/>
          <w:szCs w:val="22"/>
        </w:rPr>
      </w:pPr>
      <w:r>
        <w:rPr>
          <w:rFonts w:ascii="Calibri" w:hAnsi="Calibri"/>
          <w:color w:val="000000"/>
          <w:sz w:val="22"/>
          <w:szCs w:val="22"/>
        </w:rPr>
        <w:t>Question: if I ace every Lab and Module Test and earn all the on-time extra points, when would I have an A in the course?</w:t>
      </w:r>
    </w:p>
    <w:p w14:paraId="1D906892" w14:textId="2A36D90B" w:rsidR="00A7622D" w:rsidRPr="00ED0C4F" w:rsidRDefault="00A7622D" w:rsidP="00595132">
      <w:pPr>
        <w:rPr>
          <w:rFonts w:ascii="Calibri" w:hAnsi="Calibri"/>
          <w:color w:val="000000"/>
          <w:sz w:val="22"/>
          <w:szCs w:val="22"/>
        </w:rPr>
      </w:pPr>
      <w:r>
        <w:rPr>
          <w:rFonts w:ascii="Calibri" w:hAnsi="Calibri"/>
          <w:color w:val="000000"/>
          <w:sz w:val="22"/>
          <w:szCs w:val="22"/>
        </w:rPr>
        <w:t>Answer: when you complete the TMYN Post-Test (Lab 11 on November 19</w:t>
      </w:r>
      <w:r w:rsidRPr="00A7622D">
        <w:rPr>
          <w:rFonts w:ascii="Calibri" w:hAnsi="Calibri"/>
          <w:color w:val="000000"/>
          <w:sz w:val="22"/>
          <w:szCs w:val="22"/>
          <w:vertAlign w:val="superscript"/>
        </w:rPr>
        <w:t>th</w:t>
      </w:r>
      <w:r>
        <w:rPr>
          <w:rFonts w:ascii="Calibri" w:hAnsi="Calibri"/>
          <w:color w:val="000000"/>
          <w:sz w:val="22"/>
          <w:szCs w:val="22"/>
        </w:rPr>
        <w:t>)!</w:t>
      </w:r>
    </w:p>
    <w:p w14:paraId="327AA16C" w14:textId="77777777" w:rsidR="001E1374" w:rsidRDefault="001E1374" w:rsidP="00595132">
      <w:pPr>
        <w:rPr>
          <w:rFonts w:ascii="Calibri" w:hAnsi="Calibri"/>
          <w:sz w:val="22"/>
          <w:szCs w:val="22"/>
        </w:rPr>
      </w:pPr>
    </w:p>
    <w:p w14:paraId="51825778" w14:textId="77777777" w:rsidR="001E1374" w:rsidRPr="001E1374" w:rsidRDefault="001E1374" w:rsidP="001E1374">
      <w:pPr>
        <w:pStyle w:val="NormalWeb"/>
        <w:spacing w:before="0" w:beforeAutospacing="0" w:after="0" w:afterAutospacing="0"/>
        <w:rPr>
          <w:rFonts w:ascii="Calibri" w:hAnsi="Calibri"/>
          <w:b/>
          <w:sz w:val="22"/>
          <w:szCs w:val="22"/>
        </w:rPr>
      </w:pPr>
      <w:r w:rsidRPr="001E1374">
        <w:rPr>
          <w:rFonts w:ascii="Calibri" w:hAnsi="Calibri"/>
          <w:b/>
          <w:sz w:val="22"/>
          <w:szCs w:val="22"/>
        </w:rPr>
        <w:t>Make-Ups</w:t>
      </w:r>
    </w:p>
    <w:p w14:paraId="106268F1" w14:textId="77777777" w:rsidR="001E1374" w:rsidRPr="00ED0C4F" w:rsidRDefault="001E1374" w:rsidP="001E1374">
      <w:pPr>
        <w:pStyle w:val="NormalWeb"/>
        <w:spacing w:before="0" w:beforeAutospacing="0" w:after="0" w:afterAutospacing="0"/>
        <w:rPr>
          <w:rFonts w:ascii="Calibri" w:hAnsi="Calibri"/>
          <w:sz w:val="22"/>
          <w:szCs w:val="22"/>
          <w:lang w:val="en-US"/>
        </w:rPr>
      </w:pPr>
      <w:r w:rsidRPr="00ED0C4F">
        <w:rPr>
          <w:rFonts w:ascii="Calibri" w:hAnsi="Calibri"/>
          <w:sz w:val="22"/>
          <w:szCs w:val="22"/>
        </w:rPr>
        <w:t>If you have to miss a lab for a legitimate, unavoidable reason, please let me know by email in advance, or within 24 hours after the lab session.  In most cases, you will be able to make up the Lab on your own from materials posted in Blackboard (but it will take you longer).</w:t>
      </w:r>
    </w:p>
    <w:p w14:paraId="49250282" w14:textId="77777777" w:rsidR="008E7506" w:rsidRPr="00ED0C4F" w:rsidRDefault="008E7506" w:rsidP="00595132">
      <w:pPr>
        <w:rPr>
          <w:rFonts w:ascii="Calibri" w:hAnsi="Calibri"/>
          <w:sz w:val="22"/>
          <w:szCs w:val="22"/>
        </w:rPr>
      </w:pPr>
    </w:p>
    <w:p w14:paraId="695E8646" w14:textId="279BD1A2" w:rsidR="0047709E" w:rsidRDefault="0047709E" w:rsidP="00E27891">
      <w:pPr>
        <w:outlineLvl w:val="0"/>
        <w:rPr>
          <w:rFonts w:ascii="Calibri" w:hAnsi="Calibri"/>
          <w:b/>
          <w:sz w:val="22"/>
          <w:szCs w:val="22"/>
        </w:rPr>
      </w:pPr>
      <w:r>
        <w:rPr>
          <w:rFonts w:ascii="Calibri" w:hAnsi="Calibri"/>
          <w:b/>
          <w:sz w:val="22"/>
          <w:szCs w:val="22"/>
        </w:rPr>
        <w:t>Sign-In Sheet</w:t>
      </w:r>
    </w:p>
    <w:p w14:paraId="1C2737FE" w14:textId="09814E13" w:rsidR="0047709E" w:rsidRDefault="0047709E" w:rsidP="00E27891">
      <w:pPr>
        <w:outlineLvl w:val="0"/>
        <w:rPr>
          <w:rFonts w:ascii="Calibri" w:hAnsi="Calibri"/>
          <w:sz w:val="22"/>
          <w:szCs w:val="22"/>
        </w:rPr>
      </w:pPr>
      <w:r>
        <w:rPr>
          <w:rFonts w:ascii="Calibri" w:hAnsi="Calibri"/>
          <w:sz w:val="22"/>
          <w:szCs w:val="22"/>
        </w:rPr>
        <w:t>Please sign in each week, using the sheet provided at the beginning of each Lab.</w:t>
      </w:r>
    </w:p>
    <w:p w14:paraId="1FC5FCD6" w14:textId="77777777" w:rsidR="0047709E" w:rsidRDefault="0047709E" w:rsidP="00E27891">
      <w:pPr>
        <w:outlineLvl w:val="0"/>
        <w:rPr>
          <w:rFonts w:ascii="Calibri" w:hAnsi="Calibri"/>
          <w:sz w:val="22"/>
          <w:szCs w:val="22"/>
        </w:rPr>
      </w:pPr>
    </w:p>
    <w:p w14:paraId="409CE873" w14:textId="5731CFEB" w:rsidR="0047709E" w:rsidRPr="0047709E" w:rsidRDefault="0047709E" w:rsidP="00E27891">
      <w:pPr>
        <w:outlineLvl w:val="0"/>
        <w:rPr>
          <w:rFonts w:ascii="Calibri" w:hAnsi="Calibri"/>
          <w:b/>
          <w:sz w:val="22"/>
          <w:szCs w:val="22"/>
        </w:rPr>
      </w:pPr>
      <w:r w:rsidRPr="0047709E">
        <w:rPr>
          <w:rFonts w:ascii="Calibri" w:hAnsi="Calibri"/>
          <w:b/>
          <w:sz w:val="22"/>
          <w:szCs w:val="22"/>
        </w:rPr>
        <w:t>Working Together:</w:t>
      </w:r>
      <w:r>
        <w:rPr>
          <w:rFonts w:ascii="Calibri" w:hAnsi="Calibri"/>
          <w:b/>
          <w:sz w:val="22"/>
          <w:szCs w:val="22"/>
        </w:rPr>
        <w:t xml:space="preserve">  </w:t>
      </w:r>
      <w:r w:rsidRPr="0047709E">
        <w:rPr>
          <w:rFonts w:ascii="Calibri" w:hAnsi="Calibri"/>
          <w:sz w:val="22"/>
          <w:szCs w:val="22"/>
        </w:rPr>
        <w:t>You may work together with another person</w:t>
      </w:r>
      <w:r>
        <w:rPr>
          <w:rFonts w:ascii="Calibri" w:hAnsi="Calibri"/>
          <w:sz w:val="22"/>
          <w:szCs w:val="22"/>
        </w:rPr>
        <w:t xml:space="preserve"> as a lab-partner.  In order to submit a joint report, please identify your partner when you sign in.  You may change partners as you wish.</w:t>
      </w:r>
    </w:p>
    <w:p w14:paraId="2258B33A" w14:textId="77777777" w:rsidR="0047709E" w:rsidRPr="00ED0C4F" w:rsidRDefault="0047709E" w:rsidP="0047709E">
      <w:pPr>
        <w:rPr>
          <w:rFonts w:ascii="Calibri" w:hAnsi="Calibri"/>
          <w:b/>
          <w:sz w:val="22"/>
          <w:szCs w:val="22"/>
        </w:rPr>
      </w:pPr>
    </w:p>
    <w:p w14:paraId="3FE071B1" w14:textId="340E6B27" w:rsidR="0047709E" w:rsidRPr="00ED0C4F" w:rsidRDefault="0047709E" w:rsidP="0047709E">
      <w:pPr>
        <w:rPr>
          <w:rFonts w:ascii="Calibri" w:hAnsi="Calibri"/>
          <w:sz w:val="22"/>
        </w:rPr>
      </w:pPr>
      <w:r w:rsidRPr="00ED0C4F">
        <w:rPr>
          <w:rFonts w:ascii="Calibri" w:hAnsi="Calibri"/>
          <w:b/>
          <w:sz w:val="22"/>
          <w:szCs w:val="22"/>
        </w:rPr>
        <w:t>Scholastic Dishonesty</w:t>
      </w:r>
      <w:r w:rsidRPr="00ED0C4F">
        <w:rPr>
          <w:rFonts w:ascii="Calibri" w:hAnsi="Calibri"/>
          <w:sz w:val="22"/>
          <w:szCs w:val="22"/>
        </w:rPr>
        <w:t xml:space="preserve">: </w:t>
      </w:r>
      <w:r w:rsidRPr="00ED0C4F">
        <w:rPr>
          <w:rFonts w:ascii="Calibri" w:hAnsi="Calibri"/>
          <w:sz w:val="22"/>
        </w:rPr>
        <w:t xml:space="preserve">Don’t cheat!  If it even looks suspicious, don’t do it.  Copying work by someone else and presenting it as if it was your </w:t>
      </w:r>
      <w:r w:rsidR="003E2D08">
        <w:rPr>
          <w:rFonts w:ascii="Calibri" w:hAnsi="Calibri"/>
          <w:sz w:val="22"/>
        </w:rPr>
        <w:t xml:space="preserve">own is plagiarism.  </w:t>
      </w:r>
      <w:r w:rsidR="003E2D08">
        <w:rPr>
          <w:rFonts w:ascii="Calibri" w:hAnsi="Calibri"/>
          <w:b/>
          <w:sz w:val="22"/>
          <w:u w:val="single"/>
        </w:rPr>
        <w:t>U</w:t>
      </w:r>
      <w:r w:rsidRPr="00ED0C4F">
        <w:rPr>
          <w:rFonts w:ascii="Calibri" w:hAnsi="Calibri"/>
          <w:b/>
          <w:sz w:val="22"/>
          <w:u w:val="single"/>
        </w:rPr>
        <w:t>nauthorized</w:t>
      </w:r>
      <w:r w:rsidRPr="00ED0C4F">
        <w:rPr>
          <w:rFonts w:ascii="Calibri" w:hAnsi="Calibri"/>
          <w:sz w:val="22"/>
        </w:rPr>
        <w:t xml:space="preserve"> collaboration</w:t>
      </w:r>
      <w:r w:rsidR="003E2D08">
        <w:rPr>
          <w:rFonts w:ascii="Calibri" w:hAnsi="Calibri"/>
          <w:sz w:val="22"/>
        </w:rPr>
        <w:t xml:space="preserve"> also counts as cheating</w:t>
      </w:r>
      <w:r w:rsidRPr="00ED0C4F">
        <w:rPr>
          <w:rFonts w:ascii="Calibri" w:hAnsi="Calibri"/>
          <w:sz w:val="22"/>
        </w:rPr>
        <w:t>.  Cheating on a lab will definitely result in a zero grade for that lab and may lead to an F for the entire course.  Please go to the following website and make sure you know what scholastic dishonesty is</w:t>
      </w:r>
      <w:proofErr w:type="gramStart"/>
      <w:r w:rsidRPr="00ED0C4F">
        <w:rPr>
          <w:rFonts w:ascii="Calibri" w:hAnsi="Calibri"/>
          <w:sz w:val="22"/>
        </w:rPr>
        <w:t xml:space="preserve">:  </w:t>
      </w:r>
      <w:proofErr w:type="gramEnd"/>
      <w:r>
        <w:fldChar w:fldCharType="begin"/>
      </w:r>
      <w:r>
        <w:instrText xml:space="preserve"> HYPERLINK "http://admin.utep.edu/Default.aspx?PageContentID=2084&amp;tabid=30292" </w:instrText>
      </w:r>
      <w:r>
        <w:fldChar w:fldCharType="separate"/>
      </w:r>
      <w:r w:rsidRPr="00ED0C4F">
        <w:rPr>
          <w:rStyle w:val="Hyperlink"/>
          <w:rFonts w:ascii="Calibri" w:hAnsi="Calibri"/>
          <w:sz w:val="22"/>
        </w:rPr>
        <w:t>http://admin.utep.edu/Default.aspx?PageContentID=2084&amp;tabid=30292</w:t>
      </w:r>
      <w:r>
        <w:rPr>
          <w:rStyle w:val="Hyperlink"/>
          <w:rFonts w:ascii="Calibri" w:hAnsi="Calibri"/>
          <w:sz w:val="22"/>
        </w:rPr>
        <w:fldChar w:fldCharType="end"/>
      </w:r>
    </w:p>
    <w:p w14:paraId="790DA95C" w14:textId="77777777" w:rsidR="0047709E" w:rsidRPr="00ED0C4F" w:rsidRDefault="0047709E" w:rsidP="0047709E">
      <w:pPr>
        <w:rPr>
          <w:rFonts w:ascii="Calibri" w:hAnsi="Calibri"/>
          <w:color w:val="000000"/>
          <w:sz w:val="22"/>
          <w:szCs w:val="22"/>
        </w:rPr>
      </w:pPr>
    </w:p>
    <w:p w14:paraId="787144D4" w14:textId="77777777" w:rsidR="0047709E" w:rsidRDefault="0047709E" w:rsidP="0047709E">
      <w:pPr>
        <w:rPr>
          <w:rFonts w:ascii="Calibri" w:hAnsi="Calibri"/>
          <w:sz w:val="22"/>
          <w:szCs w:val="22"/>
        </w:rPr>
      </w:pPr>
      <w:r w:rsidRPr="00ED0C4F">
        <w:rPr>
          <w:rFonts w:ascii="Calibri" w:hAnsi="Calibri"/>
          <w:b/>
          <w:sz w:val="22"/>
          <w:szCs w:val="22"/>
        </w:rPr>
        <w:t>Students with Disabilities</w:t>
      </w:r>
      <w:r w:rsidRPr="00ED0C4F">
        <w:rPr>
          <w:rFonts w:ascii="Calibri" w:hAnsi="Calibri"/>
          <w:sz w:val="22"/>
          <w:szCs w:val="22"/>
        </w:rPr>
        <w:t xml:space="preserve">:  If you think you may have a disability or if you are experiencing learning difficulties, please contact the Disabled Student Services Office (DSSO) at (915) 747-5148.  They are located in Union East room 106 or you can reach them by e-mail at </w:t>
      </w:r>
      <w:hyperlink r:id="rId12" w:history="1">
        <w:r w:rsidRPr="00ED0C4F">
          <w:rPr>
            <w:rStyle w:val="Hyperlink"/>
            <w:rFonts w:ascii="Calibri" w:hAnsi="Calibri"/>
            <w:sz w:val="22"/>
            <w:szCs w:val="22"/>
          </w:rPr>
          <w:t>dss@utep.edu</w:t>
        </w:r>
      </w:hyperlink>
      <w:r w:rsidRPr="00ED0C4F">
        <w:rPr>
          <w:rFonts w:ascii="Calibri" w:hAnsi="Calibri"/>
          <w:sz w:val="22"/>
          <w:szCs w:val="22"/>
        </w:rPr>
        <w:t>.  All communications/conversations with them are confidential.</w:t>
      </w:r>
    </w:p>
    <w:p w14:paraId="76470091" w14:textId="77777777" w:rsidR="00D26AEB" w:rsidRDefault="00D26AEB" w:rsidP="0047709E">
      <w:pPr>
        <w:rPr>
          <w:rFonts w:ascii="Calibri" w:hAnsi="Calibri"/>
          <w:sz w:val="22"/>
          <w:szCs w:val="22"/>
        </w:rPr>
      </w:pPr>
    </w:p>
    <w:p w14:paraId="1CEDA3A7" w14:textId="77777777" w:rsidR="00D26AEB" w:rsidRPr="00ED0C4F" w:rsidRDefault="00D26AEB" w:rsidP="0047709E">
      <w:pPr>
        <w:rPr>
          <w:rFonts w:ascii="Calibri" w:hAnsi="Calibri"/>
          <w:sz w:val="22"/>
          <w:szCs w:val="22"/>
        </w:rPr>
      </w:pPr>
    </w:p>
    <w:p w14:paraId="2C6A65F7" w14:textId="77777777" w:rsidR="0047709E" w:rsidRPr="00ED0C4F" w:rsidRDefault="0047709E" w:rsidP="0047709E">
      <w:pPr>
        <w:rPr>
          <w:rFonts w:ascii="Calibri" w:hAnsi="Calibri"/>
          <w:sz w:val="22"/>
          <w:szCs w:val="22"/>
        </w:rPr>
      </w:pPr>
    </w:p>
    <w:p w14:paraId="6A52086A" w14:textId="0A206523" w:rsidR="0047709E" w:rsidRPr="00014C21" w:rsidRDefault="00014C21" w:rsidP="00E27891">
      <w:pPr>
        <w:outlineLvl w:val="0"/>
        <w:rPr>
          <w:rFonts w:ascii="Calibri" w:hAnsi="Calibri"/>
          <w:sz w:val="22"/>
          <w:szCs w:val="22"/>
        </w:rPr>
      </w:pPr>
      <w:r>
        <w:rPr>
          <w:rFonts w:ascii="Calibri" w:hAnsi="Calibri"/>
          <w:b/>
          <w:sz w:val="22"/>
          <w:szCs w:val="22"/>
        </w:rPr>
        <w:t xml:space="preserve">Blackboard:  </w:t>
      </w:r>
      <w:r>
        <w:rPr>
          <w:rFonts w:ascii="Calibri" w:hAnsi="Calibri"/>
          <w:sz w:val="22"/>
          <w:szCs w:val="22"/>
        </w:rPr>
        <w:t>If you are registered for this course, you should be enrolled in the website for this course (and section).  Course materials and your Lab and Test grades will be posted there.</w:t>
      </w:r>
    </w:p>
    <w:p w14:paraId="6819B44E" w14:textId="77777777" w:rsidR="0047709E" w:rsidRDefault="0047709E" w:rsidP="00E27891">
      <w:pPr>
        <w:outlineLvl w:val="0"/>
        <w:rPr>
          <w:rFonts w:ascii="Calibri" w:hAnsi="Calibri"/>
          <w:b/>
          <w:sz w:val="22"/>
          <w:szCs w:val="22"/>
        </w:rPr>
      </w:pPr>
    </w:p>
    <w:p w14:paraId="2BDE0926" w14:textId="4737F358" w:rsidR="00595132" w:rsidRPr="00014C21" w:rsidRDefault="00595132" w:rsidP="00E27891">
      <w:pPr>
        <w:outlineLvl w:val="0"/>
        <w:rPr>
          <w:rFonts w:ascii="Calibri" w:hAnsi="Calibri"/>
          <w:b/>
          <w:sz w:val="28"/>
          <w:szCs w:val="22"/>
        </w:rPr>
      </w:pPr>
      <w:r w:rsidRPr="00014C21">
        <w:rPr>
          <w:rFonts w:ascii="Calibri" w:hAnsi="Calibri"/>
          <w:b/>
          <w:sz w:val="28"/>
          <w:szCs w:val="22"/>
        </w:rPr>
        <w:t>Course Outline (subject to change)</w:t>
      </w:r>
      <w:proofErr w:type="gramStart"/>
      <w:r w:rsidRPr="00014C21">
        <w:rPr>
          <w:rFonts w:ascii="Calibri" w:hAnsi="Calibri"/>
          <w:b/>
          <w:sz w:val="28"/>
          <w:szCs w:val="22"/>
        </w:rPr>
        <w:t>:   v.</w:t>
      </w:r>
      <w:r w:rsidR="00D26AEB">
        <w:rPr>
          <w:rFonts w:ascii="Calibri" w:hAnsi="Calibri"/>
          <w:b/>
          <w:sz w:val="28"/>
          <w:szCs w:val="22"/>
        </w:rPr>
        <w:t>3</w:t>
      </w:r>
      <w:proofErr w:type="gramEnd"/>
    </w:p>
    <w:p w14:paraId="0011BB12" w14:textId="77777777" w:rsidR="00595132" w:rsidRPr="00ED0C4F" w:rsidRDefault="00595132" w:rsidP="00595132">
      <w:pPr>
        <w:rPr>
          <w:rFonts w:ascii="Calibri" w:hAnsi="Calibri"/>
          <w:sz w:val="22"/>
          <w:szCs w:val="22"/>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064"/>
        <w:gridCol w:w="695"/>
        <w:gridCol w:w="5221"/>
        <w:gridCol w:w="2515"/>
      </w:tblGrid>
      <w:tr w:rsidR="00373C37" w:rsidRPr="00014C21" w14:paraId="69B850C7" w14:textId="77777777" w:rsidTr="00FC1838">
        <w:trPr>
          <w:trHeight w:val="535"/>
        </w:trPr>
        <w:tc>
          <w:tcPr>
            <w:tcW w:w="0" w:type="auto"/>
            <w:tcBorders>
              <w:bottom w:val="single" w:sz="12" w:space="0" w:color="000000"/>
            </w:tcBorders>
          </w:tcPr>
          <w:p w14:paraId="434240DC" w14:textId="77777777" w:rsidR="00373C37" w:rsidRPr="00014C21" w:rsidRDefault="008E7506" w:rsidP="00675711">
            <w:pPr>
              <w:jc w:val="center"/>
              <w:rPr>
                <w:rFonts w:ascii="Calibri" w:hAnsi="Calibri"/>
                <w:b/>
                <w:bCs/>
                <w:sz w:val="22"/>
                <w:szCs w:val="22"/>
              </w:rPr>
            </w:pPr>
            <w:r w:rsidRPr="00014C21">
              <w:rPr>
                <w:rFonts w:ascii="Calibri" w:hAnsi="Calibri"/>
                <w:b/>
                <w:bCs/>
                <w:sz w:val="22"/>
                <w:szCs w:val="22"/>
              </w:rPr>
              <w:t>Week</w:t>
            </w:r>
          </w:p>
          <w:p w14:paraId="5FBF0EEA" w14:textId="77777777" w:rsidR="00373C37" w:rsidRPr="00014C21" w:rsidRDefault="00373C37" w:rsidP="00675711">
            <w:pPr>
              <w:jc w:val="center"/>
              <w:rPr>
                <w:rFonts w:ascii="Calibri" w:hAnsi="Calibri"/>
                <w:b/>
                <w:bCs/>
                <w:sz w:val="22"/>
                <w:szCs w:val="22"/>
              </w:rPr>
            </w:pPr>
            <w:r w:rsidRPr="00014C21">
              <w:rPr>
                <w:rFonts w:ascii="Calibri" w:hAnsi="Calibri"/>
                <w:b/>
                <w:bCs/>
                <w:sz w:val="22"/>
                <w:szCs w:val="22"/>
              </w:rPr>
              <w:t>Mondays</w:t>
            </w:r>
          </w:p>
        </w:tc>
        <w:tc>
          <w:tcPr>
            <w:tcW w:w="0" w:type="auto"/>
            <w:tcBorders>
              <w:bottom w:val="single" w:sz="12" w:space="0" w:color="000000"/>
            </w:tcBorders>
            <w:shd w:val="clear" w:color="auto" w:fill="auto"/>
          </w:tcPr>
          <w:p w14:paraId="3FAC0A10" w14:textId="77777777" w:rsidR="00373C37" w:rsidRPr="00014C21" w:rsidRDefault="00373C37" w:rsidP="00595132">
            <w:pPr>
              <w:jc w:val="center"/>
              <w:rPr>
                <w:rFonts w:ascii="Calibri" w:hAnsi="Calibri"/>
                <w:b/>
                <w:bCs/>
                <w:sz w:val="22"/>
                <w:szCs w:val="22"/>
              </w:rPr>
            </w:pPr>
            <w:r w:rsidRPr="00014C21">
              <w:rPr>
                <w:rFonts w:ascii="Calibri" w:hAnsi="Calibri"/>
                <w:b/>
                <w:bCs/>
                <w:sz w:val="22"/>
                <w:szCs w:val="22"/>
              </w:rPr>
              <w:t>Lab #</w:t>
            </w:r>
          </w:p>
        </w:tc>
        <w:tc>
          <w:tcPr>
            <w:tcW w:w="0" w:type="auto"/>
            <w:tcBorders>
              <w:bottom w:val="single" w:sz="12" w:space="0" w:color="000000"/>
            </w:tcBorders>
          </w:tcPr>
          <w:p w14:paraId="460AE699" w14:textId="77777777" w:rsidR="00373C37" w:rsidRPr="00014C21" w:rsidRDefault="00373C37" w:rsidP="00373C37">
            <w:pPr>
              <w:rPr>
                <w:rFonts w:ascii="Calibri" w:hAnsi="Calibri"/>
                <w:b/>
                <w:bCs/>
                <w:sz w:val="22"/>
                <w:szCs w:val="22"/>
              </w:rPr>
            </w:pPr>
            <w:r w:rsidRPr="00014C21">
              <w:rPr>
                <w:rFonts w:ascii="Calibri" w:hAnsi="Calibri"/>
                <w:b/>
                <w:bCs/>
                <w:sz w:val="22"/>
                <w:szCs w:val="22"/>
              </w:rPr>
              <w:t xml:space="preserve">Topics </w:t>
            </w:r>
          </w:p>
        </w:tc>
        <w:tc>
          <w:tcPr>
            <w:tcW w:w="2515" w:type="dxa"/>
            <w:tcBorders>
              <w:bottom w:val="single" w:sz="12" w:space="0" w:color="000000"/>
            </w:tcBorders>
          </w:tcPr>
          <w:p w14:paraId="2B3D4CCE" w14:textId="77777777" w:rsidR="00373C37" w:rsidRPr="00014C21" w:rsidRDefault="00373C37" w:rsidP="00E479D3">
            <w:pPr>
              <w:rPr>
                <w:rFonts w:ascii="Calibri" w:hAnsi="Calibri"/>
                <w:b/>
                <w:bCs/>
                <w:sz w:val="22"/>
                <w:szCs w:val="22"/>
              </w:rPr>
            </w:pPr>
            <w:r w:rsidRPr="00014C21">
              <w:rPr>
                <w:rFonts w:ascii="Calibri" w:hAnsi="Calibri"/>
                <w:b/>
                <w:bCs/>
                <w:sz w:val="22"/>
                <w:szCs w:val="22"/>
              </w:rPr>
              <w:t>T</w:t>
            </w:r>
            <w:r w:rsidR="00835B04" w:rsidRPr="00014C21">
              <w:rPr>
                <w:rFonts w:ascii="Calibri" w:hAnsi="Calibri"/>
                <w:b/>
                <w:bCs/>
                <w:sz w:val="22"/>
                <w:szCs w:val="22"/>
              </w:rPr>
              <w:t xml:space="preserve">he </w:t>
            </w:r>
            <w:r w:rsidRPr="00014C21">
              <w:rPr>
                <w:rFonts w:ascii="Calibri" w:hAnsi="Calibri"/>
                <w:b/>
                <w:bCs/>
                <w:sz w:val="22"/>
                <w:szCs w:val="22"/>
              </w:rPr>
              <w:t>M</w:t>
            </w:r>
            <w:r w:rsidR="00835B04" w:rsidRPr="00014C21">
              <w:rPr>
                <w:rFonts w:ascii="Calibri" w:hAnsi="Calibri"/>
                <w:b/>
                <w:bCs/>
                <w:sz w:val="22"/>
                <w:szCs w:val="22"/>
              </w:rPr>
              <w:t xml:space="preserve">ath </w:t>
            </w:r>
            <w:r w:rsidRPr="00014C21">
              <w:rPr>
                <w:rFonts w:ascii="Calibri" w:hAnsi="Calibri"/>
                <w:b/>
                <w:bCs/>
                <w:sz w:val="22"/>
                <w:szCs w:val="22"/>
              </w:rPr>
              <w:t>Y</w:t>
            </w:r>
            <w:r w:rsidR="00835B04" w:rsidRPr="00014C21">
              <w:rPr>
                <w:rFonts w:ascii="Calibri" w:hAnsi="Calibri"/>
                <w:b/>
                <w:bCs/>
                <w:sz w:val="22"/>
                <w:szCs w:val="22"/>
              </w:rPr>
              <w:t xml:space="preserve">ou </w:t>
            </w:r>
            <w:r w:rsidRPr="00014C21">
              <w:rPr>
                <w:rFonts w:ascii="Calibri" w:hAnsi="Calibri"/>
                <w:b/>
                <w:bCs/>
                <w:sz w:val="22"/>
                <w:szCs w:val="22"/>
              </w:rPr>
              <w:t>N</w:t>
            </w:r>
            <w:r w:rsidR="00835B04" w:rsidRPr="00014C21">
              <w:rPr>
                <w:rFonts w:ascii="Calibri" w:hAnsi="Calibri"/>
                <w:b/>
                <w:bCs/>
                <w:sz w:val="22"/>
                <w:szCs w:val="22"/>
              </w:rPr>
              <w:t>eed</w:t>
            </w:r>
            <w:r w:rsidR="00E479D3" w:rsidRPr="00014C21">
              <w:rPr>
                <w:rFonts w:ascii="Calibri" w:hAnsi="Calibri"/>
                <w:b/>
                <w:bCs/>
                <w:sz w:val="22"/>
                <w:szCs w:val="22"/>
              </w:rPr>
              <w:t xml:space="preserve"> (TMYN) </w:t>
            </w:r>
            <w:r w:rsidRPr="00014C21">
              <w:rPr>
                <w:rFonts w:ascii="Calibri" w:hAnsi="Calibri"/>
                <w:b/>
                <w:bCs/>
                <w:sz w:val="22"/>
                <w:szCs w:val="22"/>
              </w:rPr>
              <w:t>Module</w:t>
            </w:r>
          </w:p>
        </w:tc>
      </w:tr>
      <w:tr w:rsidR="00373C37" w:rsidRPr="00ED0C4F" w14:paraId="6101CE07" w14:textId="77777777" w:rsidTr="00FC1838">
        <w:trPr>
          <w:trHeight w:val="402"/>
        </w:trPr>
        <w:tc>
          <w:tcPr>
            <w:tcW w:w="0" w:type="auto"/>
          </w:tcPr>
          <w:p w14:paraId="5EFFC93E" w14:textId="77777777" w:rsidR="00373C37" w:rsidRPr="00ED0C4F" w:rsidRDefault="00BA0469" w:rsidP="00675711">
            <w:pPr>
              <w:spacing w:before="120"/>
              <w:jc w:val="center"/>
              <w:rPr>
                <w:rFonts w:ascii="Calibri" w:hAnsi="Calibri"/>
                <w:sz w:val="22"/>
                <w:szCs w:val="22"/>
              </w:rPr>
            </w:pPr>
            <w:r>
              <w:rPr>
                <w:rFonts w:ascii="Calibri" w:hAnsi="Calibri"/>
                <w:sz w:val="22"/>
                <w:szCs w:val="22"/>
              </w:rPr>
              <w:t>Sep. 10</w:t>
            </w:r>
          </w:p>
        </w:tc>
        <w:tc>
          <w:tcPr>
            <w:tcW w:w="0" w:type="auto"/>
            <w:shd w:val="clear" w:color="auto" w:fill="auto"/>
          </w:tcPr>
          <w:p w14:paraId="15D83F65" w14:textId="77777777" w:rsidR="00373C37" w:rsidRPr="00ED0C4F" w:rsidRDefault="0048134E" w:rsidP="00595132">
            <w:pPr>
              <w:spacing w:before="120"/>
              <w:jc w:val="center"/>
              <w:rPr>
                <w:rFonts w:ascii="Calibri" w:hAnsi="Calibri"/>
                <w:sz w:val="22"/>
                <w:szCs w:val="22"/>
              </w:rPr>
            </w:pPr>
            <w:r>
              <w:rPr>
                <w:rFonts w:ascii="Calibri" w:hAnsi="Calibri"/>
                <w:sz w:val="22"/>
                <w:szCs w:val="22"/>
              </w:rPr>
              <w:t>1</w:t>
            </w:r>
          </w:p>
        </w:tc>
        <w:tc>
          <w:tcPr>
            <w:tcW w:w="0" w:type="auto"/>
          </w:tcPr>
          <w:p w14:paraId="2404C070" w14:textId="77777777" w:rsidR="00373C37" w:rsidRPr="00ED0C4F" w:rsidRDefault="00373C37" w:rsidP="00373C37">
            <w:pPr>
              <w:spacing w:before="120"/>
              <w:rPr>
                <w:rFonts w:ascii="Calibri" w:hAnsi="Calibri"/>
                <w:sz w:val="22"/>
                <w:szCs w:val="22"/>
              </w:rPr>
            </w:pPr>
            <w:r>
              <w:rPr>
                <w:rFonts w:ascii="Calibri" w:hAnsi="Calibri"/>
                <w:sz w:val="22"/>
                <w:szCs w:val="22"/>
              </w:rPr>
              <w:t>Orientation to TMYN</w:t>
            </w:r>
            <w:r w:rsidR="00E479D3">
              <w:rPr>
                <w:rFonts w:ascii="Calibri" w:hAnsi="Calibri"/>
                <w:sz w:val="22"/>
                <w:szCs w:val="22"/>
              </w:rPr>
              <w:t xml:space="preserve"> (and pre-test)</w:t>
            </w:r>
            <w:r>
              <w:rPr>
                <w:rFonts w:ascii="Calibri" w:hAnsi="Calibri"/>
                <w:sz w:val="22"/>
                <w:szCs w:val="22"/>
              </w:rPr>
              <w:t xml:space="preserve"> &amp; Excel worksheets</w:t>
            </w:r>
          </w:p>
        </w:tc>
        <w:tc>
          <w:tcPr>
            <w:tcW w:w="2515" w:type="dxa"/>
          </w:tcPr>
          <w:p w14:paraId="65574BBF" w14:textId="77777777" w:rsidR="00373C37" w:rsidRPr="00ED0C4F" w:rsidRDefault="00373C37" w:rsidP="00595132">
            <w:pPr>
              <w:spacing w:before="120"/>
              <w:rPr>
                <w:rFonts w:ascii="Calibri" w:hAnsi="Calibri"/>
                <w:sz w:val="22"/>
                <w:szCs w:val="22"/>
              </w:rPr>
            </w:pPr>
          </w:p>
        </w:tc>
      </w:tr>
      <w:tr w:rsidR="00373C37" w:rsidRPr="00ED0C4F" w14:paraId="2CE8287A" w14:textId="77777777" w:rsidTr="00FC1838">
        <w:trPr>
          <w:trHeight w:val="389"/>
        </w:trPr>
        <w:tc>
          <w:tcPr>
            <w:tcW w:w="0" w:type="auto"/>
          </w:tcPr>
          <w:p w14:paraId="1D49D51C" w14:textId="77777777" w:rsidR="00373C37" w:rsidRPr="00ED0C4F" w:rsidRDefault="00373C37" w:rsidP="00BA0469">
            <w:pPr>
              <w:spacing w:before="120"/>
              <w:jc w:val="center"/>
              <w:rPr>
                <w:rFonts w:ascii="Calibri" w:hAnsi="Calibri"/>
                <w:sz w:val="22"/>
                <w:szCs w:val="22"/>
              </w:rPr>
            </w:pPr>
            <w:r>
              <w:rPr>
                <w:rFonts w:ascii="Calibri" w:hAnsi="Calibri"/>
                <w:sz w:val="22"/>
                <w:szCs w:val="22"/>
              </w:rPr>
              <w:t>Sep. 1</w:t>
            </w:r>
            <w:r w:rsidR="00BA0469">
              <w:rPr>
                <w:rFonts w:ascii="Calibri" w:hAnsi="Calibri"/>
                <w:sz w:val="22"/>
                <w:szCs w:val="22"/>
              </w:rPr>
              <w:t>7</w:t>
            </w:r>
          </w:p>
        </w:tc>
        <w:tc>
          <w:tcPr>
            <w:tcW w:w="0" w:type="auto"/>
            <w:shd w:val="clear" w:color="auto" w:fill="auto"/>
          </w:tcPr>
          <w:p w14:paraId="34816299" w14:textId="77777777" w:rsidR="00373C37" w:rsidRPr="00ED0C4F" w:rsidRDefault="0048134E" w:rsidP="00595132">
            <w:pPr>
              <w:spacing w:before="120"/>
              <w:jc w:val="center"/>
              <w:rPr>
                <w:rFonts w:ascii="Calibri" w:hAnsi="Calibri"/>
                <w:sz w:val="22"/>
                <w:szCs w:val="22"/>
              </w:rPr>
            </w:pPr>
            <w:r>
              <w:rPr>
                <w:rFonts w:ascii="Calibri" w:hAnsi="Calibri"/>
                <w:sz w:val="22"/>
                <w:szCs w:val="22"/>
              </w:rPr>
              <w:t>2</w:t>
            </w:r>
          </w:p>
        </w:tc>
        <w:tc>
          <w:tcPr>
            <w:tcW w:w="0" w:type="auto"/>
          </w:tcPr>
          <w:p w14:paraId="62B04FBC" w14:textId="77777777" w:rsidR="00373C37" w:rsidRPr="00ED0C4F" w:rsidRDefault="00373C37" w:rsidP="00373C37">
            <w:pPr>
              <w:spacing w:before="120"/>
              <w:rPr>
                <w:rFonts w:ascii="Calibri" w:hAnsi="Calibri"/>
                <w:sz w:val="22"/>
                <w:szCs w:val="22"/>
              </w:rPr>
            </w:pPr>
            <w:r w:rsidRPr="00ED0C4F">
              <w:rPr>
                <w:rFonts w:ascii="Calibri" w:hAnsi="Calibri"/>
                <w:sz w:val="22"/>
                <w:szCs w:val="22"/>
              </w:rPr>
              <w:t xml:space="preserve">Geographic Measurements: </w:t>
            </w:r>
            <w:r>
              <w:rPr>
                <w:rFonts w:ascii="Calibri" w:hAnsi="Calibri"/>
                <w:sz w:val="22"/>
                <w:szCs w:val="22"/>
              </w:rPr>
              <w:t>Units &amp; Conversions</w:t>
            </w:r>
          </w:p>
        </w:tc>
        <w:tc>
          <w:tcPr>
            <w:tcW w:w="2515" w:type="dxa"/>
          </w:tcPr>
          <w:p w14:paraId="20EFDC6E" w14:textId="77777777" w:rsidR="00373C37" w:rsidRPr="00ED0C4F" w:rsidRDefault="00373C37" w:rsidP="00595132">
            <w:pPr>
              <w:spacing w:before="120"/>
              <w:rPr>
                <w:rFonts w:ascii="Calibri" w:hAnsi="Calibri"/>
                <w:sz w:val="22"/>
                <w:szCs w:val="22"/>
              </w:rPr>
            </w:pPr>
            <w:r>
              <w:rPr>
                <w:rFonts w:ascii="Calibri" w:hAnsi="Calibri"/>
                <w:sz w:val="22"/>
                <w:szCs w:val="22"/>
              </w:rPr>
              <w:t>Unit Conversions</w:t>
            </w:r>
          </w:p>
        </w:tc>
      </w:tr>
      <w:tr w:rsidR="00373C37" w:rsidRPr="00ED0C4F" w14:paraId="4E13510F" w14:textId="77777777" w:rsidTr="00FC1838">
        <w:trPr>
          <w:trHeight w:val="389"/>
        </w:trPr>
        <w:tc>
          <w:tcPr>
            <w:tcW w:w="0" w:type="auto"/>
          </w:tcPr>
          <w:p w14:paraId="616592DB" w14:textId="77777777" w:rsidR="00373C37" w:rsidRPr="00ED0C4F" w:rsidRDefault="00373C37" w:rsidP="00BA0469">
            <w:pPr>
              <w:spacing w:before="120"/>
              <w:jc w:val="center"/>
              <w:rPr>
                <w:rFonts w:ascii="Calibri" w:hAnsi="Calibri"/>
                <w:sz w:val="22"/>
                <w:szCs w:val="22"/>
              </w:rPr>
            </w:pPr>
            <w:r>
              <w:rPr>
                <w:rFonts w:ascii="Calibri" w:hAnsi="Calibri"/>
                <w:sz w:val="22"/>
                <w:szCs w:val="22"/>
              </w:rPr>
              <w:t xml:space="preserve">Sep. </w:t>
            </w:r>
            <w:r w:rsidR="00BA0469">
              <w:rPr>
                <w:rFonts w:ascii="Calibri" w:hAnsi="Calibri"/>
                <w:sz w:val="22"/>
                <w:szCs w:val="22"/>
              </w:rPr>
              <w:t>24</w:t>
            </w:r>
          </w:p>
        </w:tc>
        <w:tc>
          <w:tcPr>
            <w:tcW w:w="0" w:type="auto"/>
            <w:shd w:val="clear" w:color="auto" w:fill="auto"/>
          </w:tcPr>
          <w:p w14:paraId="10BFC0CA" w14:textId="77777777" w:rsidR="00373C37" w:rsidRPr="00ED0C4F" w:rsidRDefault="0048134E" w:rsidP="00595132">
            <w:pPr>
              <w:spacing w:before="120"/>
              <w:jc w:val="center"/>
              <w:rPr>
                <w:rFonts w:ascii="Calibri" w:hAnsi="Calibri"/>
                <w:sz w:val="22"/>
                <w:szCs w:val="22"/>
              </w:rPr>
            </w:pPr>
            <w:r>
              <w:rPr>
                <w:rFonts w:ascii="Calibri" w:hAnsi="Calibri"/>
                <w:sz w:val="22"/>
                <w:szCs w:val="22"/>
              </w:rPr>
              <w:t>3</w:t>
            </w:r>
          </w:p>
        </w:tc>
        <w:tc>
          <w:tcPr>
            <w:tcW w:w="0" w:type="auto"/>
          </w:tcPr>
          <w:p w14:paraId="2753C812" w14:textId="77777777" w:rsidR="00373C37" w:rsidRPr="00ED0C4F" w:rsidRDefault="00373C37" w:rsidP="00373C37">
            <w:pPr>
              <w:spacing w:before="120"/>
              <w:rPr>
                <w:rFonts w:ascii="Calibri" w:hAnsi="Calibri"/>
                <w:sz w:val="22"/>
                <w:szCs w:val="22"/>
              </w:rPr>
            </w:pPr>
            <w:r>
              <w:rPr>
                <w:rFonts w:ascii="Calibri" w:hAnsi="Calibri"/>
                <w:sz w:val="22"/>
                <w:szCs w:val="22"/>
              </w:rPr>
              <w:t>Exploring Data &amp; Graphs</w:t>
            </w:r>
          </w:p>
        </w:tc>
        <w:tc>
          <w:tcPr>
            <w:tcW w:w="2515" w:type="dxa"/>
          </w:tcPr>
          <w:p w14:paraId="3005156A" w14:textId="593A50A0" w:rsidR="00373C37" w:rsidRPr="00ED0C4F" w:rsidRDefault="00373C37" w:rsidP="00D26AEB">
            <w:pPr>
              <w:spacing w:before="120"/>
              <w:rPr>
                <w:rFonts w:ascii="Calibri" w:hAnsi="Calibri"/>
                <w:sz w:val="22"/>
                <w:szCs w:val="22"/>
              </w:rPr>
            </w:pPr>
            <w:r>
              <w:rPr>
                <w:rFonts w:ascii="Calibri" w:hAnsi="Calibri"/>
                <w:sz w:val="22"/>
                <w:szCs w:val="22"/>
              </w:rPr>
              <w:t>Graphing</w:t>
            </w:r>
            <w:r w:rsidR="00D26AEB">
              <w:rPr>
                <w:rFonts w:ascii="Calibri" w:hAnsi="Calibri"/>
                <w:sz w:val="22"/>
                <w:szCs w:val="22"/>
              </w:rPr>
              <w:t xml:space="preserve">: </w:t>
            </w:r>
            <w:r>
              <w:rPr>
                <w:rFonts w:ascii="Calibri" w:hAnsi="Calibri"/>
                <w:sz w:val="22"/>
                <w:szCs w:val="22"/>
              </w:rPr>
              <w:t>Plotting Points</w:t>
            </w:r>
          </w:p>
        </w:tc>
      </w:tr>
      <w:tr w:rsidR="00BA0469" w:rsidRPr="00ED0C4F" w14:paraId="07D1DFD2" w14:textId="77777777" w:rsidTr="00FC1838">
        <w:trPr>
          <w:trHeight w:val="389"/>
        </w:trPr>
        <w:tc>
          <w:tcPr>
            <w:tcW w:w="0" w:type="auto"/>
          </w:tcPr>
          <w:p w14:paraId="56198636" w14:textId="77777777" w:rsidR="00BA0469" w:rsidRPr="00ED0C4F" w:rsidRDefault="00BA0469" w:rsidP="00BA0469">
            <w:pPr>
              <w:spacing w:before="120"/>
              <w:jc w:val="center"/>
              <w:rPr>
                <w:rFonts w:ascii="Calibri" w:hAnsi="Calibri"/>
                <w:sz w:val="22"/>
                <w:szCs w:val="22"/>
              </w:rPr>
            </w:pPr>
            <w:r>
              <w:rPr>
                <w:rFonts w:ascii="Calibri" w:hAnsi="Calibri"/>
                <w:sz w:val="22"/>
                <w:szCs w:val="22"/>
              </w:rPr>
              <w:t>Oct. 1</w:t>
            </w:r>
          </w:p>
        </w:tc>
        <w:tc>
          <w:tcPr>
            <w:tcW w:w="0" w:type="auto"/>
            <w:shd w:val="clear" w:color="auto" w:fill="auto"/>
          </w:tcPr>
          <w:p w14:paraId="2C3EB6AF" w14:textId="77777777" w:rsidR="00BA0469" w:rsidRPr="00ED0C4F" w:rsidRDefault="00BA0469" w:rsidP="00830ABB">
            <w:pPr>
              <w:spacing w:before="120"/>
              <w:jc w:val="center"/>
              <w:rPr>
                <w:rFonts w:ascii="Calibri" w:hAnsi="Calibri"/>
                <w:sz w:val="22"/>
                <w:szCs w:val="22"/>
              </w:rPr>
            </w:pPr>
            <w:r>
              <w:rPr>
                <w:rFonts w:ascii="Calibri" w:hAnsi="Calibri"/>
                <w:sz w:val="22"/>
                <w:szCs w:val="22"/>
              </w:rPr>
              <w:t>4</w:t>
            </w:r>
          </w:p>
        </w:tc>
        <w:tc>
          <w:tcPr>
            <w:tcW w:w="0" w:type="auto"/>
          </w:tcPr>
          <w:p w14:paraId="7CF33515" w14:textId="77777777" w:rsidR="00BA0469" w:rsidRPr="00ED0C4F" w:rsidRDefault="00BA0469" w:rsidP="00373C37">
            <w:pPr>
              <w:spacing w:before="120"/>
              <w:rPr>
                <w:rFonts w:ascii="Calibri" w:hAnsi="Calibri"/>
                <w:sz w:val="22"/>
                <w:szCs w:val="22"/>
              </w:rPr>
            </w:pPr>
            <w:r>
              <w:rPr>
                <w:rFonts w:ascii="Calibri" w:hAnsi="Calibri"/>
                <w:sz w:val="22"/>
                <w:szCs w:val="22"/>
              </w:rPr>
              <w:t>Earth-Sun Geometry: Insolation, Sun Angles, Day Length</w:t>
            </w:r>
          </w:p>
        </w:tc>
        <w:tc>
          <w:tcPr>
            <w:tcW w:w="2515" w:type="dxa"/>
          </w:tcPr>
          <w:p w14:paraId="19485AD8" w14:textId="3DAE6A85" w:rsidR="00BA0469" w:rsidRPr="00ED0C4F" w:rsidRDefault="00D26AEB" w:rsidP="00595132">
            <w:pPr>
              <w:spacing w:before="120"/>
              <w:rPr>
                <w:rFonts w:ascii="Calibri" w:hAnsi="Calibri"/>
                <w:sz w:val="22"/>
                <w:szCs w:val="22"/>
              </w:rPr>
            </w:pPr>
            <w:r>
              <w:rPr>
                <w:rFonts w:ascii="Calibri" w:hAnsi="Calibri"/>
                <w:sz w:val="22"/>
                <w:szCs w:val="22"/>
              </w:rPr>
              <w:t>Graphing: Plotting Points</w:t>
            </w:r>
          </w:p>
        </w:tc>
      </w:tr>
      <w:tr w:rsidR="00BA0469" w:rsidRPr="00ED0C4F" w14:paraId="7B8958BC" w14:textId="77777777" w:rsidTr="00FC1838">
        <w:trPr>
          <w:trHeight w:val="389"/>
        </w:trPr>
        <w:tc>
          <w:tcPr>
            <w:tcW w:w="0" w:type="auto"/>
          </w:tcPr>
          <w:p w14:paraId="19843C7B" w14:textId="77777777" w:rsidR="00BA0469" w:rsidRPr="00ED0C4F" w:rsidRDefault="00BA0469" w:rsidP="00BA0469">
            <w:pPr>
              <w:spacing w:before="120"/>
              <w:jc w:val="center"/>
              <w:rPr>
                <w:rFonts w:ascii="Calibri" w:hAnsi="Calibri"/>
                <w:sz w:val="22"/>
                <w:szCs w:val="22"/>
              </w:rPr>
            </w:pPr>
            <w:r>
              <w:rPr>
                <w:rFonts w:ascii="Calibri" w:hAnsi="Calibri"/>
                <w:sz w:val="22"/>
                <w:szCs w:val="22"/>
              </w:rPr>
              <w:t>Oct. 8</w:t>
            </w:r>
          </w:p>
        </w:tc>
        <w:tc>
          <w:tcPr>
            <w:tcW w:w="0" w:type="auto"/>
            <w:shd w:val="clear" w:color="auto" w:fill="auto"/>
          </w:tcPr>
          <w:p w14:paraId="0110EF36" w14:textId="77777777" w:rsidR="00BA0469" w:rsidRPr="00ED0C4F" w:rsidRDefault="00BA0469" w:rsidP="00595132">
            <w:pPr>
              <w:spacing w:before="120"/>
              <w:jc w:val="center"/>
              <w:rPr>
                <w:rFonts w:ascii="Calibri" w:hAnsi="Calibri"/>
                <w:sz w:val="22"/>
                <w:szCs w:val="22"/>
              </w:rPr>
            </w:pPr>
            <w:r>
              <w:rPr>
                <w:rFonts w:ascii="Calibri" w:hAnsi="Calibri"/>
                <w:sz w:val="22"/>
                <w:szCs w:val="22"/>
              </w:rPr>
              <w:t>5</w:t>
            </w:r>
          </w:p>
        </w:tc>
        <w:tc>
          <w:tcPr>
            <w:tcW w:w="0" w:type="auto"/>
          </w:tcPr>
          <w:p w14:paraId="01B5AAC3" w14:textId="77777777" w:rsidR="00BA0469" w:rsidRPr="00ED0C4F" w:rsidRDefault="00BA0469" w:rsidP="00373C37">
            <w:pPr>
              <w:spacing w:before="120"/>
              <w:rPr>
                <w:rFonts w:ascii="Calibri" w:hAnsi="Calibri"/>
                <w:sz w:val="22"/>
                <w:szCs w:val="22"/>
              </w:rPr>
            </w:pPr>
            <w:r>
              <w:rPr>
                <w:rFonts w:ascii="Calibri" w:hAnsi="Calibri"/>
                <w:sz w:val="22"/>
                <w:szCs w:val="22"/>
              </w:rPr>
              <w:t>Temperature: Continentality, Latitude Gradients</w:t>
            </w:r>
          </w:p>
        </w:tc>
        <w:tc>
          <w:tcPr>
            <w:tcW w:w="2515" w:type="dxa"/>
          </w:tcPr>
          <w:p w14:paraId="31649A89" w14:textId="77777777" w:rsidR="00BA0469" w:rsidRPr="00ED0C4F" w:rsidRDefault="00BA0469" w:rsidP="00595132">
            <w:pPr>
              <w:spacing w:before="120"/>
              <w:rPr>
                <w:rFonts w:ascii="Calibri" w:hAnsi="Calibri"/>
                <w:sz w:val="22"/>
                <w:szCs w:val="22"/>
              </w:rPr>
            </w:pPr>
            <w:r>
              <w:rPr>
                <w:rFonts w:ascii="Calibri" w:hAnsi="Calibri"/>
                <w:sz w:val="22"/>
                <w:szCs w:val="22"/>
              </w:rPr>
              <w:t>Best-Fit Line</w:t>
            </w:r>
          </w:p>
        </w:tc>
      </w:tr>
      <w:tr w:rsidR="00BA0469" w:rsidRPr="00ED0C4F" w14:paraId="330DB557" w14:textId="77777777" w:rsidTr="00FC1838">
        <w:trPr>
          <w:trHeight w:val="389"/>
        </w:trPr>
        <w:tc>
          <w:tcPr>
            <w:tcW w:w="0" w:type="auto"/>
          </w:tcPr>
          <w:p w14:paraId="5F1E297B" w14:textId="77777777" w:rsidR="00BA0469" w:rsidRPr="00ED0C4F" w:rsidRDefault="00BA0469" w:rsidP="00BA0469">
            <w:pPr>
              <w:spacing w:before="120"/>
              <w:jc w:val="center"/>
              <w:rPr>
                <w:rFonts w:ascii="Calibri" w:hAnsi="Calibri"/>
                <w:sz w:val="22"/>
                <w:szCs w:val="22"/>
              </w:rPr>
            </w:pPr>
            <w:r>
              <w:rPr>
                <w:rFonts w:ascii="Calibri" w:hAnsi="Calibri"/>
                <w:sz w:val="22"/>
                <w:szCs w:val="22"/>
              </w:rPr>
              <w:t>Oct. 15</w:t>
            </w:r>
          </w:p>
        </w:tc>
        <w:tc>
          <w:tcPr>
            <w:tcW w:w="0" w:type="auto"/>
            <w:shd w:val="clear" w:color="auto" w:fill="auto"/>
          </w:tcPr>
          <w:p w14:paraId="232A3B9C" w14:textId="77777777" w:rsidR="00BA0469" w:rsidRPr="00ED0C4F" w:rsidRDefault="00BA0469" w:rsidP="00595132">
            <w:pPr>
              <w:spacing w:before="120"/>
              <w:jc w:val="center"/>
              <w:rPr>
                <w:rFonts w:ascii="Calibri" w:hAnsi="Calibri"/>
                <w:sz w:val="22"/>
                <w:szCs w:val="22"/>
              </w:rPr>
            </w:pPr>
            <w:r>
              <w:rPr>
                <w:rFonts w:ascii="Calibri" w:hAnsi="Calibri"/>
                <w:sz w:val="22"/>
                <w:szCs w:val="22"/>
              </w:rPr>
              <w:t>6</w:t>
            </w:r>
          </w:p>
        </w:tc>
        <w:tc>
          <w:tcPr>
            <w:tcW w:w="0" w:type="auto"/>
          </w:tcPr>
          <w:p w14:paraId="263DA70A" w14:textId="77777777" w:rsidR="00BA0469" w:rsidRPr="00ED0C4F" w:rsidRDefault="00BA0469" w:rsidP="00373C37">
            <w:pPr>
              <w:spacing w:before="120"/>
              <w:rPr>
                <w:rFonts w:ascii="Calibri" w:hAnsi="Calibri"/>
                <w:sz w:val="22"/>
                <w:szCs w:val="22"/>
              </w:rPr>
            </w:pPr>
            <w:r>
              <w:rPr>
                <w:rFonts w:ascii="Calibri" w:hAnsi="Calibri"/>
                <w:sz w:val="22"/>
                <w:szCs w:val="22"/>
              </w:rPr>
              <w:t>Temperature Change</w:t>
            </w:r>
          </w:p>
        </w:tc>
        <w:tc>
          <w:tcPr>
            <w:tcW w:w="2515" w:type="dxa"/>
          </w:tcPr>
          <w:p w14:paraId="263DFC88" w14:textId="53663707" w:rsidR="00BA0469" w:rsidRPr="00ED0C4F" w:rsidRDefault="00D26AEB" w:rsidP="00595132">
            <w:pPr>
              <w:spacing w:before="120"/>
              <w:rPr>
                <w:rFonts w:ascii="Calibri" w:hAnsi="Calibri"/>
                <w:sz w:val="22"/>
                <w:szCs w:val="22"/>
              </w:rPr>
            </w:pPr>
            <w:r>
              <w:rPr>
                <w:rFonts w:ascii="Calibri" w:hAnsi="Calibri"/>
                <w:sz w:val="22"/>
                <w:szCs w:val="22"/>
              </w:rPr>
              <w:t>Best-Fit Line</w:t>
            </w:r>
          </w:p>
        </w:tc>
      </w:tr>
      <w:tr w:rsidR="00BA0469" w:rsidRPr="00ED0C4F" w14:paraId="13C937B1" w14:textId="77777777" w:rsidTr="00FC1838">
        <w:trPr>
          <w:trHeight w:val="389"/>
        </w:trPr>
        <w:tc>
          <w:tcPr>
            <w:tcW w:w="0" w:type="auto"/>
          </w:tcPr>
          <w:p w14:paraId="2FF28C78" w14:textId="77777777" w:rsidR="00BA0469" w:rsidRPr="00ED0C4F" w:rsidRDefault="00BA0469" w:rsidP="00BA0469">
            <w:pPr>
              <w:spacing w:before="120"/>
              <w:jc w:val="center"/>
              <w:rPr>
                <w:rFonts w:ascii="Calibri" w:hAnsi="Calibri"/>
                <w:sz w:val="22"/>
                <w:szCs w:val="22"/>
              </w:rPr>
            </w:pPr>
            <w:r>
              <w:rPr>
                <w:rFonts w:ascii="Calibri" w:hAnsi="Calibri"/>
                <w:sz w:val="22"/>
                <w:szCs w:val="22"/>
              </w:rPr>
              <w:t>Oct. 22</w:t>
            </w:r>
          </w:p>
        </w:tc>
        <w:tc>
          <w:tcPr>
            <w:tcW w:w="0" w:type="auto"/>
            <w:shd w:val="clear" w:color="auto" w:fill="auto"/>
          </w:tcPr>
          <w:p w14:paraId="0703A479" w14:textId="77777777" w:rsidR="00BA0469" w:rsidRPr="00ED0C4F" w:rsidRDefault="00BA0469" w:rsidP="00595132">
            <w:pPr>
              <w:spacing w:before="120"/>
              <w:jc w:val="center"/>
              <w:rPr>
                <w:rFonts w:ascii="Calibri" w:hAnsi="Calibri"/>
                <w:sz w:val="22"/>
                <w:szCs w:val="22"/>
              </w:rPr>
            </w:pPr>
            <w:r>
              <w:rPr>
                <w:rFonts w:ascii="Calibri" w:hAnsi="Calibri"/>
                <w:sz w:val="22"/>
                <w:szCs w:val="22"/>
              </w:rPr>
              <w:t>7</w:t>
            </w:r>
          </w:p>
        </w:tc>
        <w:tc>
          <w:tcPr>
            <w:tcW w:w="0" w:type="auto"/>
          </w:tcPr>
          <w:p w14:paraId="31C9775F" w14:textId="77777777" w:rsidR="00BA0469" w:rsidRPr="00ED0C4F" w:rsidRDefault="00BA0469" w:rsidP="00373C37">
            <w:pPr>
              <w:spacing w:before="120"/>
              <w:rPr>
                <w:rFonts w:ascii="Calibri" w:hAnsi="Calibri"/>
                <w:sz w:val="22"/>
                <w:szCs w:val="22"/>
              </w:rPr>
            </w:pPr>
            <w:proofErr w:type="spellStart"/>
            <w:r>
              <w:rPr>
                <w:rFonts w:ascii="Calibri" w:hAnsi="Calibri"/>
                <w:sz w:val="22"/>
                <w:szCs w:val="22"/>
              </w:rPr>
              <w:t>Isarithmic</w:t>
            </w:r>
            <w:proofErr w:type="spellEnd"/>
            <w:r>
              <w:rPr>
                <w:rFonts w:ascii="Calibri" w:hAnsi="Calibri"/>
                <w:sz w:val="22"/>
                <w:szCs w:val="22"/>
              </w:rPr>
              <w:t xml:space="preserve"> Maps &amp; Profiles: Temperature &amp; Pressure</w:t>
            </w:r>
          </w:p>
        </w:tc>
        <w:tc>
          <w:tcPr>
            <w:tcW w:w="2515" w:type="dxa"/>
          </w:tcPr>
          <w:p w14:paraId="18F540F2" w14:textId="06A550A9" w:rsidR="00BA0469" w:rsidRPr="00ED0C4F" w:rsidRDefault="00BA0469" w:rsidP="00595132">
            <w:pPr>
              <w:spacing w:before="120"/>
              <w:rPr>
                <w:rFonts w:ascii="Calibri" w:hAnsi="Calibri"/>
                <w:sz w:val="22"/>
                <w:szCs w:val="22"/>
              </w:rPr>
            </w:pPr>
            <w:r>
              <w:rPr>
                <w:rFonts w:ascii="Calibri" w:hAnsi="Calibri"/>
                <w:sz w:val="22"/>
                <w:szCs w:val="22"/>
              </w:rPr>
              <w:t>Profiles (Pressure)</w:t>
            </w:r>
          </w:p>
        </w:tc>
      </w:tr>
      <w:tr w:rsidR="00D26AEB" w:rsidRPr="00ED0C4F" w14:paraId="1EE2B836" w14:textId="77777777" w:rsidTr="00FC1838">
        <w:trPr>
          <w:trHeight w:val="402"/>
        </w:trPr>
        <w:tc>
          <w:tcPr>
            <w:tcW w:w="0" w:type="auto"/>
          </w:tcPr>
          <w:p w14:paraId="296A487C" w14:textId="77777777" w:rsidR="00D26AEB" w:rsidRPr="00ED0C4F" w:rsidRDefault="00D26AEB" w:rsidP="00BA0469">
            <w:pPr>
              <w:spacing w:before="120"/>
              <w:jc w:val="center"/>
              <w:rPr>
                <w:rFonts w:ascii="Calibri" w:hAnsi="Calibri"/>
                <w:sz w:val="22"/>
                <w:szCs w:val="22"/>
              </w:rPr>
            </w:pPr>
            <w:r>
              <w:rPr>
                <w:rFonts w:ascii="Calibri" w:hAnsi="Calibri"/>
                <w:sz w:val="22"/>
                <w:szCs w:val="22"/>
              </w:rPr>
              <w:t>Oct. 29</w:t>
            </w:r>
          </w:p>
        </w:tc>
        <w:tc>
          <w:tcPr>
            <w:tcW w:w="0" w:type="auto"/>
            <w:shd w:val="clear" w:color="auto" w:fill="auto"/>
          </w:tcPr>
          <w:p w14:paraId="6D6B85F3" w14:textId="77777777" w:rsidR="00D26AEB" w:rsidRPr="00ED0C4F" w:rsidRDefault="00D26AEB" w:rsidP="00AF430F">
            <w:pPr>
              <w:spacing w:before="120"/>
              <w:jc w:val="center"/>
              <w:rPr>
                <w:rFonts w:ascii="Calibri" w:hAnsi="Calibri"/>
                <w:sz w:val="22"/>
                <w:szCs w:val="22"/>
              </w:rPr>
            </w:pPr>
            <w:r>
              <w:rPr>
                <w:rFonts w:ascii="Calibri" w:hAnsi="Calibri"/>
                <w:sz w:val="22"/>
                <w:szCs w:val="22"/>
              </w:rPr>
              <w:t>8</w:t>
            </w:r>
          </w:p>
        </w:tc>
        <w:tc>
          <w:tcPr>
            <w:tcW w:w="0" w:type="auto"/>
          </w:tcPr>
          <w:p w14:paraId="50FEB15D" w14:textId="2B4A3DC4" w:rsidR="00D26AEB" w:rsidRPr="00ED0C4F" w:rsidRDefault="00D26AEB" w:rsidP="008D6243">
            <w:pPr>
              <w:spacing w:before="120"/>
              <w:rPr>
                <w:rFonts w:ascii="Calibri" w:hAnsi="Calibri"/>
                <w:sz w:val="22"/>
                <w:szCs w:val="22"/>
              </w:rPr>
            </w:pPr>
            <w:r>
              <w:rPr>
                <w:rFonts w:ascii="Calibri" w:hAnsi="Calibri"/>
                <w:sz w:val="22"/>
                <w:szCs w:val="22"/>
              </w:rPr>
              <w:t>Topographic Maps</w:t>
            </w:r>
          </w:p>
        </w:tc>
        <w:tc>
          <w:tcPr>
            <w:tcW w:w="2515" w:type="dxa"/>
          </w:tcPr>
          <w:p w14:paraId="55E720D0" w14:textId="5A3053A8" w:rsidR="00D26AEB" w:rsidRPr="00ED0C4F" w:rsidRDefault="00D26AEB" w:rsidP="00D26AEB">
            <w:pPr>
              <w:spacing w:before="120"/>
              <w:rPr>
                <w:rFonts w:ascii="Calibri" w:hAnsi="Calibri"/>
                <w:sz w:val="22"/>
                <w:szCs w:val="22"/>
              </w:rPr>
            </w:pPr>
            <w:r>
              <w:rPr>
                <w:rFonts w:ascii="Calibri" w:hAnsi="Calibri"/>
                <w:sz w:val="22"/>
                <w:szCs w:val="22"/>
              </w:rPr>
              <w:t>Profiles &amp; Slopes</w:t>
            </w:r>
          </w:p>
        </w:tc>
      </w:tr>
      <w:tr w:rsidR="00D26AEB" w:rsidRPr="00ED0C4F" w14:paraId="75EF32BF" w14:textId="77777777" w:rsidTr="00FC1838">
        <w:trPr>
          <w:trHeight w:val="389"/>
        </w:trPr>
        <w:tc>
          <w:tcPr>
            <w:tcW w:w="0" w:type="auto"/>
          </w:tcPr>
          <w:p w14:paraId="7AC1B1A0" w14:textId="77777777" w:rsidR="00D26AEB" w:rsidRPr="00ED0C4F" w:rsidRDefault="00D26AEB" w:rsidP="00BA0469">
            <w:pPr>
              <w:spacing w:before="120"/>
              <w:jc w:val="center"/>
              <w:rPr>
                <w:rFonts w:ascii="Calibri" w:hAnsi="Calibri"/>
                <w:sz w:val="22"/>
                <w:szCs w:val="22"/>
              </w:rPr>
            </w:pPr>
            <w:r>
              <w:rPr>
                <w:rFonts w:ascii="Calibri" w:hAnsi="Calibri"/>
                <w:sz w:val="22"/>
                <w:szCs w:val="22"/>
              </w:rPr>
              <w:t>Nov. 5</w:t>
            </w:r>
          </w:p>
        </w:tc>
        <w:tc>
          <w:tcPr>
            <w:tcW w:w="0" w:type="auto"/>
            <w:shd w:val="clear" w:color="auto" w:fill="auto"/>
          </w:tcPr>
          <w:p w14:paraId="73C8484C" w14:textId="77777777" w:rsidR="00D26AEB" w:rsidRPr="00ED0C4F" w:rsidRDefault="00D26AEB" w:rsidP="00AF430F">
            <w:pPr>
              <w:spacing w:before="120"/>
              <w:jc w:val="center"/>
              <w:rPr>
                <w:rFonts w:ascii="Calibri" w:hAnsi="Calibri"/>
                <w:sz w:val="22"/>
                <w:szCs w:val="22"/>
              </w:rPr>
            </w:pPr>
            <w:r>
              <w:rPr>
                <w:rFonts w:ascii="Calibri" w:hAnsi="Calibri"/>
                <w:sz w:val="22"/>
                <w:szCs w:val="22"/>
              </w:rPr>
              <w:t>9</w:t>
            </w:r>
          </w:p>
        </w:tc>
        <w:tc>
          <w:tcPr>
            <w:tcW w:w="0" w:type="auto"/>
          </w:tcPr>
          <w:p w14:paraId="658A9181" w14:textId="7AA5459D" w:rsidR="00D26AEB" w:rsidRPr="00ED0C4F" w:rsidRDefault="00D26AEB" w:rsidP="008D6243">
            <w:pPr>
              <w:spacing w:before="120"/>
              <w:rPr>
                <w:rFonts w:ascii="Calibri" w:hAnsi="Calibri"/>
                <w:sz w:val="22"/>
                <w:szCs w:val="22"/>
              </w:rPr>
            </w:pPr>
            <w:r>
              <w:rPr>
                <w:rFonts w:ascii="Calibri" w:hAnsi="Calibri"/>
                <w:sz w:val="22"/>
                <w:szCs w:val="22"/>
              </w:rPr>
              <w:t>Flood Probability</w:t>
            </w:r>
          </w:p>
        </w:tc>
        <w:tc>
          <w:tcPr>
            <w:tcW w:w="2515" w:type="dxa"/>
          </w:tcPr>
          <w:p w14:paraId="0FFCF27C" w14:textId="316C9FE2" w:rsidR="00D26AEB" w:rsidRPr="00ED0C4F" w:rsidRDefault="00D26AEB" w:rsidP="008D6243">
            <w:pPr>
              <w:spacing w:before="120"/>
              <w:rPr>
                <w:rFonts w:ascii="Calibri" w:hAnsi="Calibri"/>
                <w:sz w:val="22"/>
                <w:szCs w:val="22"/>
              </w:rPr>
            </w:pPr>
            <w:r>
              <w:rPr>
                <w:rFonts w:ascii="Calibri" w:hAnsi="Calibri"/>
                <w:sz w:val="22"/>
                <w:szCs w:val="22"/>
              </w:rPr>
              <w:t>Best-Fit Line</w:t>
            </w:r>
          </w:p>
        </w:tc>
      </w:tr>
      <w:tr w:rsidR="00D26AEB" w:rsidRPr="00ED0C4F" w14:paraId="0C053F5F" w14:textId="77777777" w:rsidTr="00FC1838">
        <w:trPr>
          <w:trHeight w:val="389"/>
        </w:trPr>
        <w:tc>
          <w:tcPr>
            <w:tcW w:w="0" w:type="auto"/>
          </w:tcPr>
          <w:p w14:paraId="747AAFF6" w14:textId="77777777" w:rsidR="00D26AEB" w:rsidRPr="00ED0C4F" w:rsidRDefault="00D26AEB" w:rsidP="00BA0469">
            <w:pPr>
              <w:spacing w:before="120"/>
              <w:jc w:val="center"/>
              <w:rPr>
                <w:rFonts w:ascii="Calibri" w:hAnsi="Calibri"/>
                <w:sz w:val="22"/>
                <w:szCs w:val="22"/>
              </w:rPr>
            </w:pPr>
            <w:r>
              <w:rPr>
                <w:rFonts w:ascii="Calibri" w:hAnsi="Calibri"/>
                <w:sz w:val="22"/>
                <w:szCs w:val="22"/>
              </w:rPr>
              <w:t>Nov. 12</w:t>
            </w:r>
          </w:p>
        </w:tc>
        <w:tc>
          <w:tcPr>
            <w:tcW w:w="0" w:type="auto"/>
            <w:shd w:val="clear" w:color="auto" w:fill="auto"/>
          </w:tcPr>
          <w:p w14:paraId="21BD63D5" w14:textId="77777777" w:rsidR="00D26AEB" w:rsidRPr="00ED0C4F" w:rsidRDefault="00D26AEB" w:rsidP="00AF430F">
            <w:pPr>
              <w:spacing w:before="120"/>
              <w:jc w:val="center"/>
              <w:rPr>
                <w:rFonts w:ascii="Calibri" w:hAnsi="Calibri"/>
                <w:sz w:val="22"/>
                <w:szCs w:val="22"/>
              </w:rPr>
            </w:pPr>
            <w:r>
              <w:rPr>
                <w:rFonts w:ascii="Calibri" w:hAnsi="Calibri"/>
                <w:sz w:val="22"/>
                <w:szCs w:val="22"/>
              </w:rPr>
              <w:t>10</w:t>
            </w:r>
          </w:p>
        </w:tc>
        <w:tc>
          <w:tcPr>
            <w:tcW w:w="0" w:type="auto"/>
          </w:tcPr>
          <w:p w14:paraId="79ABB8C5" w14:textId="38D9383E" w:rsidR="00D26AEB" w:rsidRPr="00ED0C4F" w:rsidRDefault="00D26AEB" w:rsidP="008D6243">
            <w:pPr>
              <w:spacing w:before="120"/>
              <w:rPr>
                <w:rFonts w:ascii="Calibri" w:hAnsi="Calibri"/>
                <w:sz w:val="22"/>
                <w:szCs w:val="22"/>
              </w:rPr>
            </w:pPr>
            <w:r>
              <w:rPr>
                <w:rFonts w:ascii="Calibri" w:hAnsi="Calibri"/>
                <w:sz w:val="22"/>
                <w:szCs w:val="22"/>
              </w:rPr>
              <w:t>Lapse Rates</w:t>
            </w:r>
          </w:p>
        </w:tc>
        <w:tc>
          <w:tcPr>
            <w:tcW w:w="2515" w:type="dxa"/>
          </w:tcPr>
          <w:p w14:paraId="5CC1A5DF" w14:textId="004F6A16" w:rsidR="00D26AEB" w:rsidRPr="00ED0C4F" w:rsidRDefault="00D26AEB" w:rsidP="00D26AEB">
            <w:pPr>
              <w:spacing w:before="120"/>
              <w:rPr>
                <w:rFonts w:ascii="Calibri" w:hAnsi="Calibri"/>
                <w:sz w:val="22"/>
                <w:szCs w:val="22"/>
              </w:rPr>
            </w:pPr>
            <w:r>
              <w:rPr>
                <w:rFonts w:ascii="Calibri" w:hAnsi="Calibri"/>
                <w:sz w:val="22"/>
                <w:szCs w:val="22"/>
              </w:rPr>
              <w:t xml:space="preserve">Graph Reading </w:t>
            </w:r>
          </w:p>
        </w:tc>
      </w:tr>
      <w:tr w:rsidR="00D26AEB" w:rsidRPr="00ED0C4F" w14:paraId="55A3BE39" w14:textId="77777777" w:rsidTr="00FC1838">
        <w:trPr>
          <w:trHeight w:val="402"/>
        </w:trPr>
        <w:tc>
          <w:tcPr>
            <w:tcW w:w="0" w:type="auto"/>
          </w:tcPr>
          <w:p w14:paraId="405CCD71" w14:textId="77777777" w:rsidR="00D26AEB" w:rsidRPr="00ED0C4F" w:rsidRDefault="00D26AEB" w:rsidP="00BA0469">
            <w:pPr>
              <w:spacing w:before="120"/>
              <w:jc w:val="center"/>
              <w:rPr>
                <w:rFonts w:ascii="Calibri" w:hAnsi="Calibri"/>
                <w:sz w:val="22"/>
                <w:szCs w:val="22"/>
              </w:rPr>
            </w:pPr>
            <w:r>
              <w:rPr>
                <w:rFonts w:ascii="Calibri" w:hAnsi="Calibri"/>
                <w:sz w:val="22"/>
                <w:szCs w:val="22"/>
              </w:rPr>
              <w:t>Nov. 19</w:t>
            </w:r>
          </w:p>
        </w:tc>
        <w:tc>
          <w:tcPr>
            <w:tcW w:w="0" w:type="auto"/>
            <w:shd w:val="clear" w:color="auto" w:fill="auto"/>
          </w:tcPr>
          <w:p w14:paraId="43424F27" w14:textId="77777777" w:rsidR="00D26AEB" w:rsidRPr="00ED0C4F" w:rsidRDefault="00D26AEB" w:rsidP="00AF430F">
            <w:pPr>
              <w:spacing w:before="120"/>
              <w:jc w:val="center"/>
              <w:rPr>
                <w:rFonts w:ascii="Calibri" w:hAnsi="Calibri"/>
                <w:sz w:val="22"/>
                <w:szCs w:val="22"/>
              </w:rPr>
            </w:pPr>
            <w:r>
              <w:rPr>
                <w:rFonts w:ascii="Calibri" w:hAnsi="Calibri"/>
                <w:sz w:val="22"/>
                <w:szCs w:val="22"/>
              </w:rPr>
              <w:t>11</w:t>
            </w:r>
          </w:p>
        </w:tc>
        <w:tc>
          <w:tcPr>
            <w:tcW w:w="0" w:type="auto"/>
          </w:tcPr>
          <w:p w14:paraId="61E3629C" w14:textId="01182307" w:rsidR="00D26AEB" w:rsidRPr="00ED0C4F" w:rsidRDefault="00060699" w:rsidP="008D6243">
            <w:pPr>
              <w:spacing w:before="120"/>
              <w:rPr>
                <w:rFonts w:ascii="Calibri" w:hAnsi="Calibri"/>
                <w:sz w:val="22"/>
                <w:szCs w:val="22"/>
              </w:rPr>
            </w:pPr>
            <w:r>
              <w:rPr>
                <w:rFonts w:ascii="Calibri" w:hAnsi="Calibri"/>
                <w:sz w:val="22"/>
                <w:szCs w:val="22"/>
              </w:rPr>
              <w:t>Complete Module Assessments &amp; TMYN Post-Test</w:t>
            </w:r>
          </w:p>
        </w:tc>
        <w:tc>
          <w:tcPr>
            <w:tcW w:w="2515" w:type="dxa"/>
          </w:tcPr>
          <w:p w14:paraId="30A218F2" w14:textId="64050B2D" w:rsidR="00D26AEB" w:rsidRPr="00ED0C4F" w:rsidRDefault="00D26AEB" w:rsidP="00D26AEB">
            <w:pPr>
              <w:spacing w:before="120"/>
              <w:rPr>
                <w:rFonts w:ascii="Calibri" w:hAnsi="Calibri"/>
                <w:sz w:val="22"/>
                <w:szCs w:val="22"/>
              </w:rPr>
            </w:pPr>
          </w:p>
        </w:tc>
      </w:tr>
      <w:tr w:rsidR="00D26AEB" w:rsidRPr="00ED0C4F" w14:paraId="73C2840E" w14:textId="77777777" w:rsidTr="00FC1838">
        <w:trPr>
          <w:trHeight w:val="389"/>
        </w:trPr>
        <w:tc>
          <w:tcPr>
            <w:tcW w:w="0" w:type="auto"/>
          </w:tcPr>
          <w:p w14:paraId="05C58766" w14:textId="77777777" w:rsidR="00D26AEB" w:rsidRPr="00ED0C4F" w:rsidRDefault="00D26AEB" w:rsidP="00BA0469">
            <w:pPr>
              <w:spacing w:before="120" w:after="120"/>
              <w:jc w:val="center"/>
              <w:rPr>
                <w:rFonts w:ascii="Calibri" w:hAnsi="Calibri"/>
                <w:sz w:val="22"/>
                <w:szCs w:val="22"/>
              </w:rPr>
            </w:pPr>
            <w:r>
              <w:rPr>
                <w:rFonts w:ascii="Calibri" w:hAnsi="Calibri"/>
                <w:sz w:val="22"/>
                <w:szCs w:val="22"/>
              </w:rPr>
              <w:t>Nov. 26</w:t>
            </w:r>
          </w:p>
        </w:tc>
        <w:tc>
          <w:tcPr>
            <w:tcW w:w="0" w:type="auto"/>
            <w:shd w:val="clear" w:color="auto" w:fill="auto"/>
          </w:tcPr>
          <w:p w14:paraId="05E7FCBF" w14:textId="77777777" w:rsidR="00D26AEB" w:rsidRPr="00ED0C4F" w:rsidRDefault="00D26AEB" w:rsidP="00BA0469">
            <w:pPr>
              <w:spacing w:before="120"/>
              <w:jc w:val="center"/>
              <w:rPr>
                <w:rFonts w:ascii="Calibri" w:hAnsi="Calibri"/>
                <w:sz w:val="22"/>
                <w:szCs w:val="22"/>
              </w:rPr>
            </w:pPr>
            <w:r>
              <w:rPr>
                <w:rFonts w:ascii="Calibri" w:hAnsi="Calibri"/>
                <w:sz w:val="22"/>
                <w:szCs w:val="22"/>
              </w:rPr>
              <w:t>12</w:t>
            </w:r>
          </w:p>
        </w:tc>
        <w:tc>
          <w:tcPr>
            <w:tcW w:w="0" w:type="auto"/>
          </w:tcPr>
          <w:p w14:paraId="2FD7D0B4" w14:textId="1604864F" w:rsidR="00D26AEB" w:rsidRPr="00ED0C4F" w:rsidRDefault="00060699" w:rsidP="00FC1838">
            <w:pPr>
              <w:spacing w:before="120"/>
              <w:rPr>
                <w:rFonts w:ascii="Calibri" w:hAnsi="Calibri"/>
                <w:sz w:val="22"/>
                <w:szCs w:val="22"/>
              </w:rPr>
            </w:pPr>
            <w:r>
              <w:rPr>
                <w:rFonts w:ascii="Calibri" w:hAnsi="Calibri"/>
                <w:sz w:val="22"/>
                <w:szCs w:val="22"/>
              </w:rPr>
              <w:t>Water Balance &amp; Soil Moisture</w:t>
            </w:r>
          </w:p>
        </w:tc>
        <w:tc>
          <w:tcPr>
            <w:tcW w:w="2515" w:type="dxa"/>
          </w:tcPr>
          <w:p w14:paraId="056E4E67" w14:textId="77777777" w:rsidR="00D26AEB" w:rsidRPr="00ED0C4F" w:rsidRDefault="00D26AEB" w:rsidP="00FC1838">
            <w:pPr>
              <w:spacing w:after="120"/>
              <w:rPr>
                <w:rFonts w:ascii="Calibri" w:hAnsi="Calibri"/>
                <w:sz w:val="22"/>
                <w:szCs w:val="22"/>
              </w:rPr>
            </w:pPr>
          </w:p>
        </w:tc>
      </w:tr>
      <w:tr w:rsidR="00D26AEB" w:rsidRPr="00ED0C4F" w14:paraId="50A54E45" w14:textId="77777777" w:rsidTr="00FC1838">
        <w:trPr>
          <w:trHeight w:val="389"/>
        </w:trPr>
        <w:tc>
          <w:tcPr>
            <w:tcW w:w="0" w:type="auto"/>
          </w:tcPr>
          <w:p w14:paraId="08510799" w14:textId="77777777" w:rsidR="00D26AEB" w:rsidRPr="00ED0C4F" w:rsidRDefault="00D26AEB" w:rsidP="00BA0469">
            <w:pPr>
              <w:spacing w:before="120" w:after="120"/>
              <w:jc w:val="center"/>
              <w:rPr>
                <w:rFonts w:ascii="Calibri" w:hAnsi="Calibri"/>
                <w:sz w:val="22"/>
                <w:szCs w:val="22"/>
              </w:rPr>
            </w:pPr>
            <w:r>
              <w:rPr>
                <w:rFonts w:ascii="Calibri" w:hAnsi="Calibri"/>
                <w:sz w:val="22"/>
                <w:szCs w:val="22"/>
              </w:rPr>
              <w:t>Dec. 3</w:t>
            </w:r>
          </w:p>
        </w:tc>
        <w:tc>
          <w:tcPr>
            <w:tcW w:w="0" w:type="auto"/>
            <w:shd w:val="clear" w:color="auto" w:fill="auto"/>
          </w:tcPr>
          <w:p w14:paraId="279D2B76" w14:textId="79ACA3D5" w:rsidR="00D26AEB" w:rsidRPr="00ED0C4F" w:rsidRDefault="00D26AEB" w:rsidP="00FC1838">
            <w:pPr>
              <w:spacing w:before="120" w:after="120"/>
              <w:jc w:val="center"/>
              <w:rPr>
                <w:rFonts w:ascii="Calibri" w:hAnsi="Calibri"/>
                <w:sz w:val="22"/>
                <w:szCs w:val="22"/>
              </w:rPr>
            </w:pPr>
            <w:r>
              <w:rPr>
                <w:rFonts w:ascii="Calibri" w:hAnsi="Calibri"/>
                <w:sz w:val="22"/>
                <w:szCs w:val="22"/>
              </w:rPr>
              <w:t>13</w:t>
            </w:r>
          </w:p>
        </w:tc>
        <w:tc>
          <w:tcPr>
            <w:tcW w:w="0" w:type="auto"/>
          </w:tcPr>
          <w:p w14:paraId="53990E28" w14:textId="3CF7B9F2" w:rsidR="00D26AEB" w:rsidRPr="00ED0C4F" w:rsidRDefault="00D26AEB" w:rsidP="00FC1838">
            <w:pPr>
              <w:spacing w:before="120" w:after="120"/>
              <w:rPr>
                <w:rFonts w:ascii="Calibri" w:hAnsi="Calibri"/>
                <w:sz w:val="22"/>
                <w:szCs w:val="22"/>
              </w:rPr>
            </w:pPr>
            <w:r>
              <w:rPr>
                <w:rFonts w:ascii="Calibri" w:hAnsi="Calibri"/>
                <w:sz w:val="22"/>
                <w:szCs w:val="22"/>
              </w:rPr>
              <w:t xml:space="preserve">Terrestrial Biomes </w:t>
            </w:r>
            <w:proofErr w:type="gramStart"/>
            <w:r>
              <w:rPr>
                <w:rFonts w:ascii="Calibri" w:hAnsi="Calibri"/>
                <w:sz w:val="22"/>
                <w:szCs w:val="22"/>
              </w:rPr>
              <w:t>/  Google</w:t>
            </w:r>
            <w:proofErr w:type="gramEnd"/>
            <w:r>
              <w:rPr>
                <w:rFonts w:ascii="Calibri" w:hAnsi="Calibri"/>
                <w:sz w:val="22"/>
                <w:szCs w:val="22"/>
              </w:rPr>
              <w:t xml:space="preserve"> Earth /  TBD</w:t>
            </w:r>
          </w:p>
        </w:tc>
        <w:tc>
          <w:tcPr>
            <w:tcW w:w="2515" w:type="dxa"/>
          </w:tcPr>
          <w:p w14:paraId="31C0E887" w14:textId="77777777" w:rsidR="00D26AEB" w:rsidRPr="00ED0C4F" w:rsidRDefault="00D26AEB" w:rsidP="00FC1838">
            <w:pPr>
              <w:spacing w:after="120"/>
              <w:rPr>
                <w:rFonts w:ascii="Calibri" w:hAnsi="Calibri"/>
                <w:sz w:val="22"/>
                <w:szCs w:val="22"/>
              </w:rPr>
            </w:pPr>
          </w:p>
        </w:tc>
      </w:tr>
    </w:tbl>
    <w:p w14:paraId="70B894FD" w14:textId="77777777" w:rsidR="00595132" w:rsidRDefault="00595132" w:rsidP="00A344D7">
      <w:pPr>
        <w:autoSpaceDE w:val="0"/>
        <w:autoSpaceDN w:val="0"/>
        <w:adjustRightInd w:val="0"/>
        <w:rPr>
          <w:rFonts w:ascii="Calibri" w:hAnsi="Calibri"/>
          <w:color w:val="000000"/>
          <w:sz w:val="22"/>
          <w:szCs w:val="22"/>
        </w:rPr>
      </w:pPr>
    </w:p>
    <w:p w14:paraId="7438ABA3" w14:textId="77777777" w:rsidR="00A94086" w:rsidRDefault="00A94086" w:rsidP="00A344D7">
      <w:pPr>
        <w:autoSpaceDE w:val="0"/>
        <w:autoSpaceDN w:val="0"/>
        <w:adjustRightInd w:val="0"/>
        <w:rPr>
          <w:rFonts w:ascii="Calibri" w:hAnsi="Calibri"/>
          <w:color w:val="000000"/>
          <w:sz w:val="22"/>
          <w:szCs w:val="22"/>
        </w:rPr>
      </w:pPr>
      <w:r>
        <w:rPr>
          <w:rFonts w:ascii="Calibri" w:hAnsi="Calibri"/>
          <w:color w:val="000000"/>
          <w:sz w:val="22"/>
          <w:szCs w:val="22"/>
        </w:rPr>
        <w:t>TMYN Modules:</w:t>
      </w:r>
    </w:p>
    <w:p w14:paraId="398CA0A2" w14:textId="3CB40CAC" w:rsidR="00C804A1" w:rsidRDefault="00C804A1" w:rsidP="00A344D7">
      <w:pPr>
        <w:autoSpaceDE w:val="0"/>
        <w:autoSpaceDN w:val="0"/>
        <w:adjustRightInd w:val="0"/>
        <w:rPr>
          <w:rStyle w:val="Hyperlink"/>
          <w:rFonts w:ascii="Calibri" w:hAnsi="Calibri"/>
          <w:sz w:val="22"/>
          <w:szCs w:val="22"/>
        </w:rPr>
      </w:pPr>
      <w:r>
        <w:rPr>
          <w:rFonts w:ascii="Calibri" w:hAnsi="Calibri"/>
          <w:color w:val="000000"/>
          <w:sz w:val="22"/>
          <w:szCs w:val="22"/>
        </w:rPr>
        <w:t xml:space="preserve">Overview:  </w:t>
      </w:r>
      <w:hyperlink r:id="rId13" w:history="1">
        <w:r w:rsidRPr="00C87DFA">
          <w:rPr>
            <w:rStyle w:val="Hyperlink"/>
            <w:rFonts w:ascii="Calibri" w:hAnsi="Calibri"/>
            <w:sz w:val="22"/>
            <w:szCs w:val="22"/>
          </w:rPr>
          <w:t>http://serc.carleton.edu/mathyouneed/index.html</w:t>
        </w:r>
      </w:hyperlink>
    </w:p>
    <w:p w14:paraId="46A1321B" w14:textId="77777777" w:rsidR="00060699" w:rsidRDefault="00060699" w:rsidP="00A344D7">
      <w:pPr>
        <w:autoSpaceDE w:val="0"/>
        <w:autoSpaceDN w:val="0"/>
        <w:adjustRightInd w:val="0"/>
        <w:rPr>
          <w:rFonts w:ascii="Calibri" w:hAnsi="Calibri"/>
          <w:color w:val="000000"/>
          <w:sz w:val="22"/>
          <w:szCs w:val="22"/>
        </w:rPr>
      </w:pPr>
    </w:p>
    <w:p w14:paraId="3D1D84A0" w14:textId="772434F2" w:rsidR="00A94086" w:rsidRDefault="00A94086" w:rsidP="00A344D7">
      <w:pPr>
        <w:autoSpaceDE w:val="0"/>
        <w:autoSpaceDN w:val="0"/>
        <w:adjustRightInd w:val="0"/>
        <w:rPr>
          <w:rFonts w:ascii="Calibri" w:hAnsi="Calibri"/>
          <w:color w:val="000000"/>
          <w:sz w:val="22"/>
          <w:szCs w:val="22"/>
        </w:rPr>
      </w:pPr>
      <w:r>
        <w:rPr>
          <w:rFonts w:ascii="Calibri" w:hAnsi="Calibri"/>
          <w:color w:val="000000"/>
          <w:sz w:val="22"/>
          <w:szCs w:val="22"/>
        </w:rPr>
        <w:t>1).  Unit Conversions</w:t>
      </w:r>
      <w:r w:rsidR="00A7622D">
        <w:rPr>
          <w:rFonts w:ascii="Calibri" w:hAnsi="Calibri"/>
          <w:color w:val="000000"/>
          <w:sz w:val="22"/>
          <w:szCs w:val="22"/>
        </w:rPr>
        <w:t>: will be posted on Sep. 10; complete Module Test for extra points by Sep. 17.</w:t>
      </w:r>
    </w:p>
    <w:p w14:paraId="1FE9F85C" w14:textId="4162896B" w:rsidR="00C804A1" w:rsidRDefault="00AD6D2A" w:rsidP="00A344D7">
      <w:pPr>
        <w:autoSpaceDE w:val="0"/>
        <w:autoSpaceDN w:val="0"/>
        <w:adjustRightInd w:val="0"/>
        <w:rPr>
          <w:rStyle w:val="Hyperlink"/>
          <w:rFonts w:ascii="Calibri" w:hAnsi="Calibri"/>
          <w:sz w:val="22"/>
          <w:szCs w:val="22"/>
        </w:rPr>
      </w:pPr>
      <w:hyperlink r:id="rId14" w:history="1">
        <w:r w:rsidR="00C804A1" w:rsidRPr="00C87DFA">
          <w:rPr>
            <w:rStyle w:val="Hyperlink"/>
            <w:rFonts w:ascii="Calibri" w:hAnsi="Calibri"/>
            <w:sz w:val="22"/>
            <w:szCs w:val="22"/>
          </w:rPr>
          <w:t>http://serc.carleton.edu/mathyouneed/units/</w:t>
        </w:r>
      </w:hyperlink>
    </w:p>
    <w:p w14:paraId="310C1DFF" w14:textId="77777777" w:rsidR="00060699" w:rsidRDefault="00060699" w:rsidP="00A344D7">
      <w:pPr>
        <w:autoSpaceDE w:val="0"/>
        <w:autoSpaceDN w:val="0"/>
        <w:adjustRightInd w:val="0"/>
        <w:rPr>
          <w:rFonts w:ascii="Calibri" w:hAnsi="Calibri"/>
          <w:color w:val="000000"/>
          <w:sz w:val="22"/>
          <w:szCs w:val="22"/>
        </w:rPr>
      </w:pPr>
    </w:p>
    <w:p w14:paraId="3075C412" w14:textId="157B77EA" w:rsidR="00A94086" w:rsidRDefault="00014C21" w:rsidP="00A344D7">
      <w:pPr>
        <w:autoSpaceDE w:val="0"/>
        <w:autoSpaceDN w:val="0"/>
        <w:adjustRightInd w:val="0"/>
        <w:rPr>
          <w:rFonts w:ascii="Calibri" w:hAnsi="Calibri"/>
          <w:color w:val="000000"/>
          <w:sz w:val="22"/>
          <w:szCs w:val="22"/>
        </w:rPr>
      </w:pPr>
      <w:r>
        <w:rPr>
          <w:rFonts w:ascii="Calibri" w:hAnsi="Calibri"/>
          <w:color w:val="000000"/>
          <w:sz w:val="22"/>
          <w:szCs w:val="22"/>
        </w:rPr>
        <w:t xml:space="preserve">2).  Graphing: </w:t>
      </w:r>
      <w:r w:rsidR="00A94086">
        <w:rPr>
          <w:rFonts w:ascii="Calibri" w:hAnsi="Calibri"/>
          <w:color w:val="000000"/>
          <w:sz w:val="22"/>
          <w:szCs w:val="22"/>
        </w:rPr>
        <w:t>Plotting</w:t>
      </w:r>
      <w:r>
        <w:rPr>
          <w:rFonts w:ascii="Calibri" w:hAnsi="Calibri"/>
          <w:color w:val="000000"/>
          <w:sz w:val="22"/>
          <w:szCs w:val="22"/>
        </w:rPr>
        <w:t xml:space="preserve"> &amp; Reading</w:t>
      </w:r>
      <w:r w:rsidR="00A94086">
        <w:rPr>
          <w:rFonts w:ascii="Calibri" w:hAnsi="Calibri"/>
          <w:color w:val="000000"/>
          <w:sz w:val="22"/>
          <w:szCs w:val="22"/>
        </w:rPr>
        <w:t xml:space="preserve"> Points</w:t>
      </w:r>
      <w:r w:rsidR="008E7506">
        <w:rPr>
          <w:rFonts w:ascii="Calibri" w:hAnsi="Calibri"/>
          <w:color w:val="000000"/>
          <w:sz w:val="22"/>
          <w:szCs w:val="22"/>
        </w:rPr>
        <w:t xml:space="preserve"> (combined)</w:t>
      </w:r>
      <w:r w:rsidR="00C51D8A">
        <w:rPr>
          <w:rFonts w:ascii="Calibri" w:hAnsi="Calibri"/>
          <w:color w:val="000000"/>
          <w:sz w:val="22"/>
          <w:szCs w:val="22"/>
        </w:rPr>
        <w:t xml:space="preserve"> – will be posted on Sep. 17; complete Module Test for extra points by Sep. 24.</w:t>
      </w:r>
    </w:p>
    <w:p w14:paraId="3469B89B" w14:textId="66526984" w:rsidR="00C804A1" w:rsidRDefault="00AD6D2A" w:rsidP="00A344D7">
      <w:pPr>
        <w:autoSpaceDE w:val="0"/>
        <w:autoSpaceDN w:val="0"/>
        <w:adjustRightInd w:val="0"/>
        <w:rPr>
          <w:rFonts w:ascii="Calibri" w:hAnsi="Calibri"/>
          <w:color w:val="000000"/>
          <w:sz w:val="22"/>
          <w:szCs w:val="22"/>
        </w:rPr>
      </w:pPr>
      <w:hyperlink r:id="rId15" w:history="1">
        <w:r w:rsidR="00C804A1" w:rsidRPr="00C87DFA">
          <w:rPr>
            <w:rStyle w:val="Hyperlink"/>
            <w:rFonts w:ascii="Calibri" w:hAnsi="Calibri"/>
            <w:sz w:val="22"/>
            <w:szCs w:val="22"/>
          </w:rPr>
          <w:t>http://serc.carleton.edu/mathyouneed/graphing/index.html</w:t>
        </w:r>
      </w:hyperlink>
    </w:p>
    <w:p w14:paraId="59984745" w14:textId="53892670" w:rsidR="00C804A1" w:rsidRDefault="00AD6D2A" w:rsidP="00A344D7">
      <w:pPr>
        <w:autoSpaceDE w:val="0"/>
        <w:autoSpaceDN w:val="0"/>
        <w:adjustRightInd w:val="0"/>
        <w:rPr>
          <w:rFonts w:ascii="Calibri" w:hAnsi="Calibri"/>
          <w:color w:val="000000"/>
          <w:sz w:val="22"/>
          <w:szCs w:val="22"/>
        </w:rPr>
      </w:pPr>
      <w:hyperlink r:id="rId16" w:history="1">
        <w:r w:rsidR="00C804A1" w:rsidRPr="00C87DFA">
          <w:rPr>
            <w:rStyle w:val="Hyperlink"/>
            <w:rFonts w:ascii="Calibri" w:hAnsi="Calibri"/>
            <w:sz w:val="22"/>
            <w:szCs w:val="22"/>
          </w:rPr>
          <w:t>http://serc.carleton.edu/mathyouneed/graphing/plotting.html</w:t>
        </w:r>
      </w:hyperlink>
    </w:p>
    <w:p w14:paraId="141208AE" w14:textId="0807C6C6" w:rsidR="00C804A1" w:rsidRDefault="00AD6D2A" w:rsidP="00A344D7">
      <w:pPr>
        <w:autoSpaceDE w:val="0"/>
        <w:autoSpaceDN w:val="0"/>
        <w:adjustRightInd w:val="0"/>
        <w:rPr>
          <w:rStyle w:val="Hyperlink"/>
          <w:rFonts w:ascii="Calibri" w:hAnsi="Calibri"/>
          <w:sz w:val="22"/>
          <w:szCs w:val="22"/>
        </w:rPr>
      </w:pPr>
      <w:hyperlink r:id="rId17" w:history="1">
        <w:r w:rsidR="00C804A1" w:rsidRPr="00C87DFA">
          <w:rPr>
            <w:rStyle w:val="Hyperlink"/>
            <w:rFonts w:ascii="Calibri" w:hAnsi="Calibri"/>
            <w:sz w:val="22"/>
            <w:szCs w:val="22"/>
          </w:rPr>
          <w:t>http://serc.carleton.edu/mathyouneed/graphing/interpret.html</w:t>
        </w:r>
      </w:hyperlink>
    </w:p>
    <w:p w14:paraId="38E79C40" w14:textId="77777777" w:rsidR="00060699" w:rsidRDefault="00060699" w:rsidP="00A344D7">
      <w:pPr>
        <w:autoSpaceDE w:val="0"/>
        <w:autoSpaceDN w:val="0"/>
        <w:adjustRightInd w:val="0"/>
        <w:rPr>
          <w:rFonts w:ascii="Calibri" w:hAnsi="Calibri"/>
          <w:color w:val="000000"/>
          <w:sz w:val="22"/>
          <w:szCs w:val="22"/>
        </w:rPr>
      </w:pPr>
    </w:p>
    <w:p w14:paraId="30EFA721" w14:textId="12BCFF4E" w:rsidR="00A94086" w:rsidRDefault="00014C21" w:rsidP="00A344D7">
      <w:pPr>
        <w:autoSpaceDE w:val="0"/>
        <w:autoSpaceDN w:val="0"/>
        <w:adjustRightInd w:val="0"/>
        <w:rPr>
          <w:rFonts w:ascii="Calibri" w:hAnsi="Calibri"/>
          <w:color w:val="000000"/>
          <w:sz w:val="22"/>
          <w:szCs w:val="22"/>
        </w:rPr>
      </w:pPr>
      <w:r>
        <w:rPr>
          <w:rFonts w:ascii="Calibri" w:hAnsi="Calibri"/>
          <w:color w:val="000000"/>
          <w:sz w:val="22"/>
          <w:szCs w:val="22"/>
        </w:rPr>
        <w:t>3).  Best-Fit Lines</w:t>
      </w:r>
      <w:r w:rsidR="00563CB3">
        <w:rPr>
          <w:rFonts w:ascii="Calibri" w:hAnsi="Calibri"/>
          <w:color w:val="000000"/>
          <w:sz w:val="22"/>
          <w:szCs w:val="22"/>
        </w:rPr>
        <w:t xml:space="preserve"> – will be posted on Oct. 1; complete Module Test for extra points by Oct. 8.</w:t>
      </w:r>
    </w:p>
    <w:p w14:paraId="3BC2E79F" w14:textId="2076F0CF" w:rsidR="00C804A1" w:rsidRDefault="00AD6D2A" w:rsidP="00A344D7">
      <w:pPr>
        <w:autoSpaceDE w:val="0"/>
        <w:autoSpaceDN w:val="0"/>
        <w:adjustRightInd w:val="0"/>
        <w:rPr>
          <w:rStyle w:val="Hyperlink"/>
          <w:rFonts w:ascii="Calibri" w:hAnsi="Calibri"/>
          <w:sz w:val="22"/>
          <w:szCs w:val="22"/>
        </w:rPr>
      </w:pPr>
      <w:hyperlink r:id="rId18" w:history="1">
        <w:r w:rsidR="00C804A1" w:rsidRPr="00C87DFA">
          <w:rPr>
            <w:rStyle w:val="Hyperlink"/>
            <w:rFonts w:ascii="Calibri" w:hAnsi="Calibri"/>
            <w:sz w:val="22"/>
            <w:szCs w:val="22"/>
          </w:rPr>
          <w:t>http://serc.carleton.edu/mathyouneed/graphing/bestfit.html</w:t>
        </w:r>
      </w:hyperlink>
    </w:p>
    <w:p w14:paraId="28620A35" w14:textId="77777777" w:rsidR="00060699" w:rsidRDefault="00060699" w:rsidP="00A344D7">
      <w:pPr>
        <w:autoSpaceDE w:val="0"/>
        <w:autoSpaceDN w:val="0"/>
        <w:adjustRightInd w:val="0"/>
        <w:rPr>
          <w:rFonts w:ascii="Calibri" w:hAnsi="Calibri"/>
          <w:color w:val="000000"/>
          <w:sz w:val="22"/>
          <w:szCs w:val="22"/>
        </w:rPr>
      </w:pPr>
    </w:p>
    <w:p w14:paraId="74EB667D" w14:textId="2CBB3745" w:rsidR="0048134E" w:rsidRDefault="008E7506" w:rsidP="00A344D7">
      <w:pPr>
        <w:autoSpaceDE w:val="0"/>
        <w:autoSpaceDN w:val="0"/>
        <w:adjustRightInd w:val="0"/>
        <w:rPr>
          <w:rFonts w:ascii="Calibri" w:hAnsi="Calibri"/>
          <w:color w:val="000000"/>
          <w:sz w:val="22"/>
          <w:szCs w:val="22"/>
        </w:rPr>
      </w:pPr>
      <w:r>
        <w:rPr>
          <w:rFonts w:ascii="Calibri" w:hAnsi="Calibri"/>
          <w:color w:val="000000"/>
          <w:sz w:val="22"/>
          <w:szCs w:val="22"/>
        </w:rPr>
        <w:t xml:space="preserve">4).  </w:t>
      </w:r>
      <w:r w:rsidR="00014C21">
        <w:rPr>
          <w:rFonts w:ascii="Calibri" w:hAnsi="Calibri"/>
          <w:color w:val="000000"/>
          <w:sz w:val="22"/>
          <w:szCs w:val="22"/>
        </w:rPr>
        <w:t xml:space="preserve">Slopes &amp; Topographic </w:t>
      </w:r>
      <w:r w:rsidR="00AD66FD">
        <w:rPr>
          <w:rFonts w:ascii="Calibri" w:hAnsi="Calibri"/>
          <w:color w:val="000000"/>
          <w:sz w:val="22"/>
          <w:szCs w:val="22"/>
        </w:rPr>
        <w:t>Profile</w:t>
      </w:r>
      <w:r w:rsidR="00014C21">
        <w:rPr>
          <w:rFonts w:ascii="Calibri" w:hAnsi="Calibri"/>
          <w:color w:val="000000"/>
          <w:sz w:val="22"/>
          <w:szCs w:val="22"/>
        </w:rPr>
        <w:t>s</w:t>
      </w:r>
      <w:r>
        <w:rPr>
          <w:rFonts w:ascii="Calibri" w:hAnsi="Calibri"/>
          <w:color w:val="000000"/>
          <w:sz w:val="22"/>
          <w:szCs w:val="22"/>
        </w:rPr>
        <w:t xml:space="preserve"> (combined)</w:t>
      </w:r>
      <w:r w:rsidR="00814BAA">
        <w:rPr>
          <w:rFonts w:ascii="Calibri" w:hAnsi="Calibri"/>
          <w:color w:val="000000"/>
          <w:sz w:val="22"/>
          <w:szCs w:val="22"/>
        </w:rPr>
        <w:t xml:space="preserve"> </w:t>
      </w:r>
      <w:r w:rsidR="00563CB3">
        <w:rPr>
          <w:rFonts w:ascii="Calibri" w:hAnsi="Calibri"/>
          <w:color w:val="000000"/>
          <w:sz w:val="22"/>
          <w:szCs w:val="22"/>
        </w:rPr>
        <w:t>– will be posted on Oct. 15; complete Module Test for extra points by Oct. 22.</w:t>
      </w:r>
    </w:p>
    <w:p w14:paraId="05C7D0E2" w14:textId="0D8F9F64" w:rsidR="00A94086" w:rsidRDefault="00AD6D2A">
      <w:pPr>
        <w:rPr>
          <w:rFonts w:ascii="Calibri" w:hAnsi="Calibri"/>
          <w:color w:val="000000"/>
          <w:sz w:val="22"/>
          <w:szCs w:val="22"/>
        </w:rPr>
      </w:pPr>
      <w:hyperlink r:id="rId19" w:history="1">
        <w:r w:rsidR="00C804A1" w:rsidRPr="00C87DFA">
          <w:rPr>
            <w:rStyle w:val="Hyperlink"/>
            <w:rFonts w:ascii="Calibri" w:hAnsi="Calibri"/>
            <w:sz w:val="22"/>
            <w:szCs w:val="22"/>
          </w:rPr>
          <w:t>http://serc.carleton.edu/mathyouneed/slope/index.html</w:t>
        </w:r>
      </w:hyperlink>
    </w:p>
    <w:p w14:paraId="5DA53129" w14:textId="11763B28" w:rsidR="00E814DC" w:rsidRDefault="00AD6D2A">
      <w:pPr>
        <w:rPr>
          <w:rFonts w:ascii="Times New Roman" w:hAnsi="Times New Roman"/>
          <w:sz w:val="20"/>
          <w:szCs w:val="20"/>
        </w:rPr>
      </w:pPr>
      <w:hyperlink r:id="rId20" w:history="1">
        <w:r w:rsidR="00C804A1" w:rsidRPr="00C87DFA">
          <w:rPr>
            <w:rStyle w:val="Hyperlink"/>
            <w:rFonts w:ascii="Calibri" w:hAnsi="Calibri"/>
            <w:sz w:val="22"/>
            <w:szCs w:val="22"/>
          </w:rPr>
          <w:t>http://serc.carleton.edu/mathyouneed/slope/topoprofile.html</w:t>
        </w:r>
      </w:hyperlink>
      <w:bookmarkStart w:id="0" w:name="_GoBack"/>
      <w:bookmarkEnd w:id="0"/>
    </w:p>
    <w:sectPr w:rsidR="00E814DC" w:rsidSect="00A344D7">
      <w:headerReference w:type="default" r:id="rId21"/>
      <w:pgSz w:w="12240" w:h="15840" w:code="1"/>
      <w:pgMar w:top="135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317A3" w14:textId="77777777" w:rsidR="00C51D8A" w:rsidRDefault="00C51D8A">
      <w:r>
        <w:separator/>
      </w:r>
    </w:p>
  </w:endnote>
  <w:endnote w:type="continuationSeparator" w:id="0">
    <w:p w14:paraId="66DB8471" w14:textId="77777777" w:rsidR="00C51D8A" w:rsidRDefault="00C5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E18A" w14:textId="77777777" w:rsidR="00C51D8A" w:rsidRDefault="00C51D8A">
      <w:r>
        <w:separator/>
      </w:r>
    </w:p>
  </w:footnote>
  <w:footnote w:type="continuationSeparator" w:id="0">
    <w:p w14:paraId="779FADAA" w14:textId="77777777" w:rsidR="00C51D8A" w:rsidRDefault="00C51D8A">
      <w:r>
        <w:continuationSeparator/>
      </w:r>
    </w:p>
  </w:footnote>
  <w:footnote w:id="1">
    <w:p w14:paraId="7969D9BD" w14:textId="7363F346" w:rsidR="00C51D8A" w:rsidRPr="00FB65AC" w:rsidRDefault="00C51D8A">
      <w:pPr>
        <w:pStyle w:val="FootnoteText"/>
        <w:rPr>
          <w:rFonts w:ascii="Calibri" w:hAnsi="Calibri"/>
        </w:rPr>
      </w:pPr>
      <w:r w:rsidRPr="00FB65AC">
        <w:rPr>
          <w:rStyle w:val="FootnoteReference"/>
          <w:rFonts w:ascii="Calibri" w:hAnsi="Calibri"/>
        </w:rPr>
        <w:footnoteRef/>
      </w:r>
      <w:r w:rsidRPr="00FB65AC">
        <w:rPr>
          <w:rFonts w:ascii="Calibri" w:hAnsi="Calibri"/>
        </w:rPr>
        <w:t xml:space="preserve"> </w:t>
      </w:r>
      <w:proofErr w:type="gramStart"/>
      <w:r w:rsidRPr="00FB65AC">
        <w:rPr>
          <w:rFonts w:ascii="Calibri" w:hAnsi="Calibri"/>
        </w:rPr>
        <w:t>s</w:t>
      </w:r>
      <w:proofErr w:type="gramEnd"/>
      <w:r w:rsidRPr="00FB65AC">
        <w:rPr>
          <w:rFonts w:ascii="Calibri" w:hAnsi="Calibri"/>
        </w:rPr>
        <w:t>**** = stuff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9432" w14:textId="11CBC0C0" w:rsidR="00C51D8A" w:rsidRPr="00ED0C4F" w:rsidRDefault="00C51D8A" w:rsidP="00AD6D2A">
    <w:pPr>
      <w:pStyle w:val="Header"/>
      <w:pBdr>
        <w:bottom w:val="thinThickSmallGap" w:sz="24" w:space="1" w:color="auto"/>
      </w:pBdr>
      <w:tabs>
        <w:tab w:val="clear" w:pos="8640"/>
        <w:tab w:val="right" w:pos="9348"/>
      </w:tabs>
      <w:rPr>
        <w:rFonts w:ascii="Calibri" w:hAnsi="Calibri"/>
        <w:sz w:val="20"/>
        <w:szCs w:val="20"/>
      </w:rPr>
    </w:pPr>
    <w:r w:rsidRPr="00ED0C4F">
      <w:rPr>
        <w:rFonts w:ascii="Calibri" w:hAnsi="Calibri"/>
        <w:sz w:val="20"/>
        <w:szCs w:val="20"/>
      </w:rPr>
      <w:t>GEOG 1106 – Physical Geography Lab</w:t>
    </w:r>
    <w:r w:rsidRPr="00ED0C4F">
      <w:rPr>
        <w:rFonts w:ascii="Calibri" w:hAnsi="Calibri"/>
        <w:sz w:val="20"/>
        <w:szCs w:val="20"/>
      </w:rPr>
      <w:tab/>
    </w:r>
    <w:r w:rsidRPr="00ED0C4F">
      <w:rPr>
        <w:rFonts w:ascii="Calibri" w:hAnsi="Calibri"/>
        <w:sz w:val="20"/>
        <w:szCs w:val="20"/>
      </w:rPr>
      <w:tab/>
      <w:t>Fall</w:t>
    </w:r>
    <w:r>
      <w:rPr>
        <w:rFonts w:ascii="Calibri" w:hAnsi="Calibri"/>
        <w:sz w:val="20"/>
        <w:szCs w:val="20"/>
      </w:rPr>
      <w:t xml:space="preserve"> 2012 … v3</w:t>
    </w:r>
  </w:p>
  <w:p w14:paraId="623C20B9" w14:textId="77777777" w:rsidR="00C51D8A" w:rsidRPr="00ED0C4F" w:rsidRDefault="00C51D8A" w:rsidP="00AD6D2A">
    <w:pPr>
      <w:pStyle w:val="Header"/>
      <w:pBdr>
        <w:bottom w:val="thinThickSmallGap" w:sz="24" w:space="1" w:color="auto"/>
      </w:pBdr>
      <w:tabs>
        <w:tab w:val="clear" w:pos="8640"/>
        <w:tab w:val="right" w:pos="9348"/>
      </w:tabs>
      <w:rPr>
        <w:rFonts w:ascii="Calibri" w:hAnsi="Calibri"/>
        <w:sz w:val="20"/>
        <w:szCs w:val="20"/>
      </w:rPr>
    </w:pPr>
    <w:r w:rsidRPr="00ED0C4F">
      <w:rPr>
        <w:rFonts w:ascii="Calibri" w:hAnsi="Calibri"/>
        <w:sz w:val="20"/>
        <w:szCs w:val="20"/>
      </w:rPr>
      <w:tab/>
    </w:r>
    <w:r w:rsidRPr="00ED0C4F">
      <w:rPr>
        <w:rFonts w:ascii="Calibri" w:hAnsi="Calibri"/>
        <w:sz w:val="20"/>
        <w:szCs w:val="20"/>
      </w:rPr>
      <w:tab/>
      <w:t xml:space="preserve">Page </w:t>
    </w:r>
    <w:r w:rsidRPr="00ED0C4F">
      <w:rPr>
        <w:rStyle w:val="PageNumber"/>
        <w:rFonts w:ascii="Calibri" w:hAnsi="Calibri"/>
        <w:sz w:val="20"/>
        <w:szCs w:val="20"/>
      </w:rPr>
      <w:fldChar w:fldCharType="begin"/>
    </w:r>
    <w:r w:rsidRPr="00ED0C4F">
      <w:rPr>
        <w:rStyle w:val="PageNumber"/>
        <w:rFonts w:ascii="Calibri" w:hAnsi="Calibri"/>
        <w:sz w:val="20"/>
        <w:szCs w:val="20"/>
      </w:rPr>
      <w:instrText xml:space="preserve"> PAGE </w:instrText>
    </w:r>
    <w:r w:rsidRPr="00ED0C4F">
      <w:rPr>
        <w:rStyle w:val="PageNumber"/>
        <w:rFonts w:ascii="Calibri" w:hAnsi="Calibri"/>
        <w:sz w:val="20"/>
        <w:szCs w:val="20"/>
      </w:rPr>
      <w:fldChar w:fldCharType="separate"/>
    </w:r>
    <w:r w:rsidR="00563CB3">
      <w:rPr>
        <w:rStyle w:val="PageNumber"/>
        <w:rFonts w:ascii="Calibri" w:hAnsi="Calibri"/>
        <w:noProof/>
        <w:sz w:val="20"/>
        <w:szCs w:val="20"/>
      </w:rPr>
      <w:t>2</w:t>
    </w:r>
    <w:r w:rsidRPr="00ED0C4F">
      <w:rPr>
        <w:rStyle w:val="PageNumber"/>
        <w:rFonts w:ascii="Calibri" w:hAnsi="Calibri"/>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E7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55008"/>
    <w:multiLevelType w:val="hybridMultilevel"/>
    <w:tmpl w:val="026C5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34023E"/>
    <w:multiLevelType w:val="hybridMultilevel"/>
    <w:tmpl w:val="74C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90FD5"/>
    <w:multiLevelType w:val="hybridMultilevel"/>
    <w:tmpl w:val="364C5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D12EC5"/>
    <w:multiLevelType w:val="hybridMultilevel"/>
    <w:tmpl w:val="0520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27BCC"/>
    <w:multiLevelType w:val="hybridMultilevel"/>
    <w:tmpl w:val="28B8860E"/>
    <w:lvl w:ilvl="0" w:tplc="55F657B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B56DF"/>
    <w:multiLevelType w:val="hybridMultilevel"/>
    <w:tmpl w:val="C76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901D6"/>
    <w:multiLevelType w:val="hybridMultilevel"/>
    <w:tmpl w:val="3AD8BBDE"/>
    <w:lvl w:ilvl="0" w:tplc="55F657B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92CFD"/>
    <w:multiLevelType w:val="hybridMultilevel"/>
    <w:tmpl w:val="2A3C9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5974BA"/>
    <w:multiLevelType w:val="hybridMultilevel"/>
    <w:tmpl w:val="C4E6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0"/>
  </w:num>
  <w:num w:numId="6">
    <w:abstractNumId w:val="3"/>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07"/>
    <w:rsid w:val="00014C21"/>
    <w:rsid w:val="00060699"/>
    <w:rsid w:val="000933B1"/>
    <w:rsid w:val="000D26D9"/>
    <w:rsid w:val="000E3D13"/>
    <w:rsid w:val="00176B35"/>
    <w:rsid w:val="00192C2C"/>
    <w:rsid w:val="00195095"/>
    <w:rsid w:val="001C3552"/>
    <w:rsid w:val="001E094F"/>
    <w:rsid w:val="001E1374"/>
    <w:rsid w:val="001F4F1B"/>
    <w:rsid w:val="002517C0"/>
    <w:rsid w:val="00283A07"/>
    <w:rsid w:val="002A5351"/>
    <w:rsid w:val="002B18B2"/>
    <w:rsid w:val="002B303D"/>
    <w:rsid w:val="002C4C2D"/>
    <w:rsid w:val="002C528E"/>
    <w:rsid w:val="002D4DEA"/>
    <w:rsid w:val="00314AED"/>
    <w:rsid w:val="00316A24"/>
    <w:rsid w:val="00367C6F"/>
    <w:rsid w:val="00373C37"/>
    <w:rsid w:val="00377966"/>
    <w:rsid w:val="003E2D08"/>
    <w:rsid w:val="0047709E"/>
    <w:rsid w:val="0048134E"/>
    <w:rsid w:val="004B439E"/>
    <w:rsid w:val="004B61D1"/>
    <w:rsid w:val="00507789"/>
    <w:rsid w:val="00550C5B"/>
    <w:rsid w:val="00563CB3"/>
    <w:rsid w:val="00586DFD"/>
    <w:rsid w:val="00595132"/>
    <w:rsid w:val="005A3549"/>
    <w:rsid w:val="005B5C85"/>
    <w:rsid w:val="005D75D3"/>
    <w:rsid w:val="00616CCD"/>
    <w:rsid w:val="00617B77"/>
    <w:rsid w:val="00675711"/>
    <w:rsid w:val="0080273D"/>
    <w:rsid w:val="00814BAA"/>
    <w:rsid w:val="00830ABB"/>
    <w:rsid w:val="00835B04"/>
    <w:rsid w:val="00887BA3"/>
    <w:rsid w:val="008D6243"/>
    <w:rsid w:val="008E7506"/>
    <w:rsid w:val="008F0A5A"/>
    <w:rsid w:val="00956001"/>
    <w:rsid w:val="00966DD3"/>
    <w:rsid w:val="00A344D7"/>
    <w:rsid w:val="00A7622D"/>
    <w:rsid w:val="00A94086"/>
    <w:rsid w:val="00AC5ABD"/>
    <w:rsid w:val="00AD66FD"/>
    <w:rsid w:val="00AD6D2A"/>
    <w:rsid w:val="00AF430F"/>
    <w:rsid w:val="00B9265D"/>
    <w:rsid w:val="00BA0469"/>
    <w:rsid w:val="00C24CC3"/>
    <w:rsid w:val="00C51D8A"/>
    <w:rsid w:val="00C66A3A"/>
    <w:rsid w:val="00C804A1"/>
    <w:rsid w:val="00D26AEB"/>
    <w:rsid w:val="00DE47AE"/>
    <w:rsid w:val="00DF537F"/>
    <w:rsid w:val="00E27891"/>
    <w:rsid w:val="00E479D3"/>
    <w:rsid w:val="00E60782"/>
    <w:rsid w:val="00E814DC"/>
    <w:rsid w:val="00ED0C4F"/>
    <w:rsid w:val="00F073BC"/>
    <w:rsid w:val="00F0765A"/>
    <w:rsid w:val="00FB65AC"/>
    <w:rsid w:val="00FC1838"/>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E09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E493A"/>
    <w:pPr>
      <w:framePr w:w="7920" w:h="1980" w:hRule="exact" w:hSpace="180" w:wrap="auto" w:hAnchor="page" w:xAlign="center" w:yAlign="bottom"/>
      <w:ind w:left="2880"/>
    </w:pPr>
    <w:rPr>
      <w:rFonts w:ascii="Californian FB" w:hAnsi="Californian FB" w:cs="Arial"/>
    </w:rPr>
  </w:style>
  <w:style w:type="table" w:styleId="TableList3">
    <w:name w:val="Table List 3"/>
    <w:basedOn w:val="TableNormal"/>
    <w:rsid w:val="00B81A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rsid w:val="00283A07"/>
    <w:pPr>
      <w:tabs>
        <w:tab w:val="center" w:pos="4320"/>
        <w:tab w:val="right" w:pos="8640"/>
      </w:tabs>
    </w:pPr>
  </w:style>
  <w:style w:type="paragraph" w:styleId="Footer">
    <w:name w:val="footer"/>
    <w:basedOn w:val="Normal"/>
    <w:rsid w:val="00283A07"/>
    <w:pPr>
      <w:tabs>
        <w:tab w:val="center" w:pos="4320"/>
        <w:tab w:val="right" w:pos="8640"/>
      </w:tabs>
    </w:pPr>
  </w:style>
  <w:style w:type="character" w:styleId="Hyperlink">
    <w:name w:val="Hyperlink"/>
    <w:rsid w:val="00283A07"/>
    <w:rPr>
      <w:color w:val="0000FF"/>
      <w:u w:val="single"/>
    </w:rPr>
  </w:style>
  <w:style w:type="character" w:styleId="PageNumber">
    <w:name w:val="page number"/>
    <w:basedOn w:val="DefaultParagraphFont"/>
    <w:rsid w:val="003A2DA9"/>
  </w:style>
  <w:style w:type="character" w:styleId="FollowedHyperlink">
    <w:name w:val="FollowedHyperlink"/>
    <w:rsid w:val="00F55912"/>
    <w:rPr>
      <w:color w:val="800080"/>
      <w:u w:val="single"/>
    </w:rPr>
  </w:style>
  <w:style w:type="paragraph" w:styleId="NormalWeb">
    <w:name w:val="Normal (Web)"/>
    <w:basedOn w:val="Normal"/>
    <w:rsid w:val="001C7932"/>
    <w:pPr>
      <w:spacing w:before="100" w:beforeAutospacing="1" w:after="100" w:afterAutospacing="1"/>
    </w:pPr>
    <w:rPr>
      <w:rFonts w:ascii="Times New Roman" w:hAnsi="Times New Roman"/>
      <w:lang w:val="en-GB"/>
    </w:rPr>
  </w:style>
  <w:style w:type="paragraph" w:styleId="ListParagraph">
    <w:name w:val="List Paragraph"/>
    <w:basedOn w:val="Normal"/>
    <w:uiPriority w:val="72"/>
    <w:rsid w:val="00176B35"/>
    <w:pPr>
      <w:ind w:left="720"/>
      <w:contextualSpacing/>
    </w:pPr>
  </w:style>
  <w:style w:type="paragraph" w:styleId="FootnoteText">
    <w:name w:val="footnote text"/>
    <w:basedOn w:val="Normal"/>
    <w:link w:val="FootnoteTextChar"/>
    <w:uiPriority w:val="99"/>
    <w:unhideWhenUsed/>
    <w:rsid w:val="00FB65AC"/>
  </w:style>
  <w:style w:type="character" w:customStyle="1" w:styleId="FootnoteTextChar">
    <w:name w:val="Footnote Text Char"/>
    <w:basedOn w:val="DefaultParagraphFont"/>
    <w:link w:val="FootnoteText"/>
    <w:uiPriority w:val="99"/>
    <w:rsid w:val="00FB65AC"/>
    <w:rPr>
      <w:rFonts w:ascii="Calisto MT" w:hAnsi="Calisto MT"/>
      <w:sz w:val="24"/>
      <w:szCs w:val="24"/>
    </w:rPr>
  </w:style>
  <w:style w:type="character" w:styleId="FootnoteReference">
    <w:name w:val="footnote reference"/>
    <w:basedOn w:val="DefaultParagraphFont"/>
    <w:uiPriority w:val="99"/>
    <w:unhideWhenUsed/>
    <w:rsid w:val="00FB65A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E493A"/>
    <w:pPr>
      <w:framePr w:w="7920" w:h="1980" w:hRule="exact" w:hSpace="180" w:wrap="auto" w:hAnchor="page" w:xAlign="center" w:yAlign="bottom"/>
      <w:ind w:left="2880"/>
    </w:pPr>
    <w:rPr>
      <w:rFonts w:ascii="Californian FB" w:hAnsi="Californian FB" w:cs="Arial"/>
    </w:rPr>
  </w:style>
  <w:style w:type="table" w:styleId="TableList3">
    <w:name w:val="Table List 3"/>
    <w:basedOn w:val="TableNormal"/>
    <w:rsid w:val="00B81A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rsid w:val="00283A07"/>
    <w:pPr>
      <w:tabs>
        <w:tab w:val="center" w:pos="4320"/>
        <w:tab w:val="right" w:pos="8640"/>
      </w:tabs>
    </w:pPr>
  </w:style>
  <w:style w:type="paragraph" w:styleId="Footer">
    <w:name w:val="footer"/>
    <w:basedOn w:val="Normal"/>
    <w:rsid w:val="00283A07"/>
    <w:pPr>
      <w:tabs>
        <w:tab w:val="center" w:pos="4320"/>
        <w:tab w:val="right" w:pos="8640"/>
      </w:tabs>
    </w:pPr>
  </w:style>
  <w:style w:type="character" w:styleId="Hyperlink">
    <w:name w:val="Hyperlink"/>
    <w:rsid w:val="00283A07"/>
    <w:rPr>
      <w:color w:val="0000FF"/>
      <w:u w:val="single"/>
    </w:rPr>
  </w:style>
  <w:style w:type="character" w:styleId="PageNumber">
    <w:name w:val="page number"/>
    <w:basedOn w:val="DefaultParagraphFont"/>
    <w:rsid w:val="003A2DA9"/>
  </w:style>
  <w:style w:type="character" w:styleId="FollowedHyperlink">
    <w:name w:val="FollowedHyperlink"/>
    <w:rsid w:val="00F55912"/>
    <w:rPr>
      <w:color w:val="800080"/>
      <w:u w:val="single"/>
    </w:rPr>
  </w:style>
  <w:style w:type="paragraph" w:styleId="NormalWeb">
    <w:name w:val="Normal (Web)"/>
    <w:basedOn w:val="Normal"/>
    <w:rsid w:val="001C7932"/>
    <w:pPr>
      <w:spacing w:before="100" w:beforeAutospacing="1" w:after="100" w:afterAutospacing="1"/>
    </w:pPr>
    <w:rPr>
      <w:rFonts w:ascii="Times New Roman" w:hAnsi="Times New Roman"/>
      <w:lang w:val="en-GB"/>
    </w:rPr>
  </w:style>
  <w:style w:type="paragraph" w:styleId="ListParagraph">
    <w:name w:val="List Paragraph"/>
    <w:basedOn w:val="Normal"/>
    <w:uiPriority w:val="72"/>
    <w:rsid w:val="00176B35"/>
    <w:pPr>
      <w:ind w:left="720"/>
      <w:contextualSpacing/>
    </w:pPr>
  </w:style>
  <w:style w:type="paragraph" w:styleId="FootnoteText">
    <w:name w:val="footnote text"/>
    <w:basedOn w:val="Normal"/>
    <w:link w:val="FootnoteTextChar"/>
    <w:uiPriority w:val="99"/>
    <w:unhideWhenUsed/>
    <w:rsid w:val="00FB65AC"/>
  </w:style>
  <w:style w:type="character" w:customStyle="1" w:styleId="FootnoteTextChar">
    <w:name w:val="Footnote Text Char"/>
    <w:basedOn w:val="DefaultParagraphFont"/>
    <w:link w:val="FootnoteText"/>
    <w:uiPriority w:val="99"/>
    <w:rsid w:val="00FB65AC"/>
    <w:rPr>
      <w:rFonts w:ascii="Calisto MT" w:hAnsi="Calisto MT"/>
      <w:sz w:val="24"/>
      <w:szCs w:val="24"/>
    </w:rPr>
  </w:style>
  <w:style w:type="character" w:styleId="FootnoteReference">
    <w:name w:val="footnote reference"/>
    <w:basedOn w:val="DefaultParagraphFont"/>
    <w:uiPriority w:val="99"/>
    <w:unhideWhenUsed/>
    <w:rsid w:val="00FB6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rsjarvis@utep.edu" TargetMode="External"/><Relationship Id="rId20" Type="http://schemas.openxmlformats.org/officeDocument/2006/relationships/hyperlink" Target="http://serc.carleton.edu/mathyouneed/slope/topoprofile.html"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rc.carleton.edu/mathyouneed/index.html" TargetMode="External"/><Relationship Id="rId11" Type="http://schemas.openxmlformats.org/officeDocument/2006/relationships/hyperlink" Target="http://wamap.org/index.php" TargetMode="External"/><Relationship Id="rId12" Type="http://schemas.openxmlformats.org/officeDocument/2006/relationships/hyperlink" Target="mailto:dss@utep.edu" TargetMode="External"/><Relationship Id="rId13" Type="http://schemas.openxmlformats.org/officeDocument/2006/relationships/hyperlink" Target="http://serc.carleton.edu/mathyouneed/index.html" TargetMode="External"/><Relationship Id="rId14" Type="http://schemas.openxmlformats.org/officeDocument/2006/relationships/hyperlink" Target="http://serc.carleton.edu/mathyouneed/units/" TargetMode="External"/><Relationship Id="rId15" Type="http://schemas.openxmlformats.org/officeDocument/2006/relationships/hyperlink" Target="http://serc.carleton.edu/mathyouneed/graphing/index.html" TargetMode="External"/><Relationship Id="rId16" Type="http://schemas.openxmlformats.org/officeDocument/2006/relationships/hyperlink" Target="http://serc.carleton.edu/mathyouneed/graphing/plotting.html" TargetMode="External"/><Relationship Id="rId17" Type="http://schemas.openxmlformats.org/officeDocument/2006/relationships/hyperlink" Target="http://serc.carleton.edu/mathyouneed/graphing/interpret.html" TargetMode="External"/><Relationship Id="rId18" Type="http://schemas.openxmlformats.org/officeDocument/2006/relationships/hyperlink" Target="http://serc.carleton.edu/mathyouneed/graphing/bestfit.html" TargetMode="External"/><Relationship Id="rId19" Type="http://schemas.openxmlformats.org/officeDocument/2006/relationships/hyperlink" Target="http://serc.carleton.edu/mathyouneed/slope/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7133-2208-F04C-A5F1-CF3CD129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1670</Words>
  <Characters>9524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GEOGraphy 1306: Physical Geography</vt:lpstr>
    </vt:vector>
  </TitlesOfParts>
  <Company>Chemeketa Community College</Company>
  <LinksUpToDate>false</LinksUpToDate>
  <CharactersWithSpaces>11172</CharactersWithSpaces>
  <SharedDoc>false</SharedDoc>
  <HLinks>
    <vt:vector size="18" baseType="variant">
      <vt:variant>
        <vt:i4>3080301</vt:i4>
      </vt:variant>
      <vt:variant>
        <vt:i4>6</vt:i4>
      </vt:variant>
      <vt:variant>
        <vt:i4>0</vt:i4>
      </vt:variant>
      <vt:variant>
        <vt:i4>5</vt:i4>
      </vt:variant>
      <vt:variant>
        <vt:lpwstr>mailto:dss@utep.edu</vt:lpwstr>
      </vt:variant>
      <vt:variant>
        <vt:lpwstr/>
      </vt:variant>
      <vt:variant>
        <vt:i4>917619</vt:i4>
      </vt:variant>
      <vt:variant>
        <vt:i4>3</vt:i4>
      </vt:variant>
      <vt:variant>
        <vt:i4>0</vt:i4>
      </vt:variant>
      <vt:variant>
        <vt:i4>5</vt:i4>
      </vt:variant>
      <vt:variant>
        <vt:lpwstr>http://admin.utep.edu/Default.aspx?PageContentID=2084&amp;tabid=30292</vt:lpwstr>
      </vt:variant>
      <vt:variant>
        <vt:lpwstr/>
      </vt:variant>
      <vt:variant>
        <vt:i4>3473415</vt:i4>
      </vt:variant>
      <vt:variant>
        <vt:i4>0</vt:i4>
      </vt:variant>
      <vt:variant>
        <vt:i4>0</vt:i4>
      </vt:variant>
      <vt:variant>
        <vt:i4>5</vt:i4>
      </vt:variant>
      <vt:variant>
        <vt:lpwstr>mailto:rsjarvis@utep.edu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1306: Physical Geography</dc:title>
  <dc:subject/>
  <dc:creator>Richard S Jarvis</dc:creator>
  <cp:keywords/>
  <cp:lastModifiedBy>Richard Jarvis</cp:lastModifiedBy>
  <cp:revision>2</cp:revision>
  <cp:lastPrinted>2012-08-27T19:49:00Z</cp:lastPrinted>
  <dcterms:created xsi:type="dcterms:W3CDTF">2012-08-27T20:00:00Z</dcterms:created>
  <dcterms:modified xsi:type="dcterms:W3CDTF">2012-08-27T20:00:00Z</dcterms:modified>
</cp:coreProperties>
</file>