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3DA2" w14:textId="41C37FE2" w:rsidR="00E8730C" w:rsidRPr="001B4378" w:rsidRDefault="00E93191" w:rsidP="003844E9">
      <w:pPr>
        <w:rPr>
          <w:b/>
          <w:sz w:val="28"/>
          <w:szCs w:val="28"/>
        </w:rPr>
      </w:pPr>
      <w:r w:rsidRPr="001B4378">
        <w:rPr>
          <w:b/>
          <w:sz w:val="28"/>
          <w:szCs w:val="28"/>
        </w:rPr>
        <w:t>FOUN</w:t>
      </w:r>
      <w:r w:rsidR="00D40E24" w:rsidRPr="001B4378">
        <w:rPr>
          <w:b/>
          <w:sz w:val="28"/>
          <w:szCs w:val="28"/>
        </w:rPr>
        <w:t xml:space="preserve">DATIONS FOR THE </w:t>
      </w:r>
      <w:r w:rsidRPr="001B4378">
        <w:rPr>
          <w:b/>
          <w:sz w:val="28"/>
          <w:szCs w:val="28"/>
        </w:rPr>
        <w:t xml:space="preserve">GOALS </w:t>
      </w:r>
      <w:r w:rsidR="00D40E24" w:rsidRPr="001B4378">
        <w:rPr>
          <w:b/>
          <w:sz w:val="28"/>
          <w:szCs w:val="28"/>
        </w:rPr>
        <w:t xml:space="preserve">AND THE WORK </w:t>
      </w:r>
      <w:r w:rsidRPr="001B4378">
        <w:rPr>
          <w:b/>
          <w:sz w:val="28"/>
          <w:szCs w:val="28"/>
        </w:rPr>
        <w:t>OF SUSTAINABILITY</w:t>
      </w:r>
    </w:p>
    <w:p w14:paraId="224A6BC9" w14:textId="77777777" w:rsidR="00E8730C" w:rsidRPr="001B4378" w:rsidRDefault="00E8730C" w:rsidP="003844E9">
      <w:pPr>
        <w:rPr>
          <w:sz w:val="16"/>
          <w:szCs w:val="16"/>
        </w:rPr>
      </w:pPr>
    </w:p>
    <w:p w14:paraId="2B6A63A5" w14:textId="77777777" w:rsidR="00477453" w:rsidRDefault="00E8730C" w:rsidP="003844E9">
      <w:r>
        <w:t>According to the R</w:t>
      </w:r>
      <w:r w:rsidR="00772BDC">
        <w:t>andom House College Dictionary R</w:t>
      </w:r>
      <w:r>
        <w:t>evise</w:t>
      </w:r>
      <w:r w:rsidR="00772BDC">
        <w:t>d E</w:t>
      </w:r>
      <w:r>
        <w:t>dition (1988), the word “</w:t>
      </w:r>
      <w:r w:rsidRPr="00822661">
        <w:rPr>
          <w:b/>
        </w:rPr>
        <w:t>sustain</w:t>
      </w:r>
      <w:r>
        <w:t xml:space="preserve">” means to “support, bear up, uphold, hold up, underpin, or prop. It also means to “maintain, keep up, prolong, or experience.” </w:t>
      </w:r>
      <w:r w:rsidR="00477453">
        <w:t>Through the work of sustainability, t</w:t>
      </w:r>
      <w:r>
        <w:t xml:space="preserve">he condition we are </w:t>
      </w:r>
      <w:r w:rsidR="00477453">
        <w:t>seeking to maintain, support, or underpin</w:t>
      </w:r>
      <w:r>
        <w:t xml:space="preserve"> is </w:t>
      </w:r>
      <w:r w:rsidRPr="00822661">
        <w:rPr>
          <w:b/>
        </w:rPr>
        <w:t>balance</w:t>
      </w:r>
      <w:r>
        <w:t xml:space="preserve">. Balance is the preferred state in Nature, </w:t>
      </w:r>
    </w:p>
    <w:p w14:paraId="105D405D" w14:textId="687D6F5D" w:rsidR="00072D5A" w:rsidRDefault="00477453" w:rsidP="003844E9">
      <w:r>
        <w:t xml:space="preserve">in </w:t>
      </w:r>
      <w:r w:rsidR="00E8730C">
        <w:t xml:space="preserve">humans and </w:t>
      </w:r>
      <w:r>
        <w:t xml:space="preserve">in </w:t>
      </w:r>
      <w:r w:rsidR="00E8730C">
        <w:t>the cosmos.</w:t>
      </w:r>
      <w:r>
        <w:t xml:space="preserve"> Balance is a</w:t>
      </w:r>
      <w:r w:rsidR="00E8730C">
        <w:t xml:space="preserve"> stable condition</w:t>
      </w:r>
      <w:r>
        <w:t xml:space="preserve"> -</w:t>
      </w:r>
      <w:r w:rsidR="00E8730C">
        <w:t xml:space="preserve"> created by the cancellation of negative forces – with equal opposing positive </w:t>
      </w:r>
      <w:r w:rsidR="009B597F">
        <w:t xml:space="preserve">forces. </w:t>
      </w:r>
      <w:r w:rsidR="00072D5A">
        <w:t xml:space="preserve"> </w:t>
      </w:r>
      <w:r w:rsidR="00236D03">
        <w:t>How so?</w:t>
      </w:r>
    </w:p>
    <w:p w14:paraId="5B0580A5" w14:textId="77777777" w:rsidR="00072D5A" w:rsidRPr="001B4378" w:rsidRDefault="00072D5A" w:rsidP="003844E9">
      <w:pPr>
        <w:rPr>
          <w:sz w:val="16"/>
          <w:szCs w:val="16"/>
        </w:rPr>
      </w:pPr>
    </w:p>
    <w:p w14:paraId="200762FB" w14:textId="18C0D6F3" w:rsidR="001029DF" w:rsidRDefault="00236D03" w:rsidP="003844E9">
      <w:r>
        <w:t>Let us consider</w:t>
      </w:r>
      <w:r w:rsidR="00072D5A">
        <w:t xml:space="preserve"> the imbalance between two forces that are particularly important in work of sustainability – </w:t>
      </w:r>
      <w:r>
        <w:t xml:space="preserve">the forces of </w:t>
      </w:r>
      <w:r w:rsidR="00072D5A">
        <w:t xml:space="preserve">movement and stillness. </w:t>
      </w:r>
      <w:r w:rsidR="001029DF">
        <w:t xml:space="preserve">You may think of them here as “acts of commission” or </w:t>
      </w:r>
      <w:r>
        <w:t>“</w:t>
      </w:r>
      <w:r w:rsidR="001029DF">
        <w:t>activity</w:t>
      </w:r>
      <w:r>
        <w:t>”</w:t>
      </w:r>
      <w:r w:rsidR="001029DF">
        <w:t xml:space="preserve"> and “acts of omission” or </w:t>
      </w:r>
      <w:r>
        <w:t>“</w:t>
      </w:r>
      <w:r w:rsidR="001029DF">
        <w:t>inactivity.</w:t>
      </w:r>
      <w:r>
        <w:t>”</w:t>
      </w:r>
      <w:r w:rsidR="001029DF">
        <w:t xml:space="preserve"> </w:t>
      </w:r>
      <w:r w:rsidR="00072D5A">
        <w:t>Pollution, w</w:t>
      </w:r>
      <w:r w:rsidR="00477453">
        <w:t xml:space="preserve">aste proliferation, resource shortages, excessive extraction, uneven distribution, over-processing, </w:t>
      </w:r>
      <w:r w:rsidR="001029DF">
        <w:t>overproduction, over</w:t>
      </w:r>
      <w:r w:rsidR="00477453">
        <w:t xml:space="preserve">consumption, </w:t>
      </w:r>
      <w:r w:rsidR="00072D5A">
        <w:t xml:space="preserve">inefficient </w:t>
      </w:r>
      <w:r>
        <w:t>or rampant</w:t>
      </w:r>
      <w:r w:rsidR="001029DF">
        <w:t xml:space="preserve"> </w:t>
      </w:r>
      <w:r w:rsidR="00072D5A">
        <w:t xml:space="preserve">disposal, inadequate re-purposing, </w:t>
      </w:r>
      <w:r w:rsidR="001029DF">
        <w:t xml:space="preserve">and </w:t>
      </w:r>
      <w:r w:rsidR="00477453">
        <w:t xml:space="preserve">environmental degradation all can be </w:t>
      </w:r>
      <w:r w:rsidR="00072D5A">
        <w:t xml:space="preserve">linked to </w:t>
      </w:r>
      <w:r w:rsidR="001029DF">
        <w:t xml:space="preserve">human-initiated </w:t>
      </w:r>
      <w:r w:rsidR="00072D5A">
        <w:t>imbalances in the relationsh</w:t>
      </w:r>
      <w:r w:rsidR="001029DF">
        <w:t xml:space="preserve">ip between movement and stillness. </w:t>
      </w:r>
      <w:r w:rsidR="00072D5A">
        <w:t xml:space="preserve"> </w:t>
      </w:r>
      <w:r w:rsidR="00477453">
        <w:t xml:space="preserve"> </w:t>
      </w:r>
      <w:r w:rsidR="00E8730C">
        <w:t xml:space="preserve">  </w:t>
      </w:r>
    </w:p>
    <w:p w14:paraId="2E58C5B4" w14:textId="77777777" w:rsidR="001029DF" w:rsidRPr="001B4378" w:rsidRDefault="001029DF" w:rsidP="003844E9">
      <w:pPr>
        <w:rPr>
          <w:sz w:val="16"/>
          <w:szCs w:val="16"/>
        </w:rPr>
      </w:pPr>
    </w:p>
    <w:p w14:paraId="1C711129" w14:textId="79C21168" w:rsidR="00236D03" w:rsidRDefault="001029DF" w:rsidP="003844E9">
      <w:r>
        <w:t xml:space="preserve">Therefore, </w:t>
      </w:r>
      <w:r w:rsidR="00EB3C0F">
        <w:t xml:space="preserve">the true goal of sustainability is </w:t>
      </w:r>
      <w:r>
        <w:t>t</w:t>
      </w:r>
      <w:r w:rsidR="009B597F">
        <w:t>he perpetuation of life through the restoration and maint</w:t>
      </w:r>
      <w:r>
        <w:t>en</w:t>
      </w:r>
      <w:r w:rsidR="00EB3C0F">
        <w:t>ance of balanced conditions</w:t>
      </w:r>
      <w:r w:rsidR="009B597F">
        <w:t>.</w:t>
      </w:r>
      <w:r w:rsidR="00477453">
        <w:t xml:space="preserve"> </w:t>
      </w:r>
      <w:r w:rsidR="00D80368" w:rsidRPr="00822661">
        <w:rPr>
          <w:i/>
        </w:rPr>
        <w:t>Sustainability is perpetuation with balance – in all areas of human activity.</w:t>
      </w:r>
      <w:r w:rsidR="00D80368">
        <w:t xml:space="preserve"> </w:t>
      </w:r>
      <w:r w:rsidR="009B597F">
        <w:t xml:space="preserve">This has served as my </w:t>
      </w:r>
      <w:r w:rsidR="00772BDC">
        <w:t xml:space="preserve">self developed, </w:t>
      </w:r>
      <w:r w:rsidR="00236D03">
        <w:t>working definition for</w:t>
      </w:r>
      <w:r w:rsidR="009B597F">
        <w:t xml:space="preserve"> sustainability for many </w:t>
      </w:r>
      <w:r w:rsidR="00236D03">
        <w:t>years. This view does not allow me to</w:t>
      </w:r>
      <w:r w:rsidR="00EB3C0F">
        <w:t xml:space="preserve"> </w:t>
      </w:r>
      <w:r w:rsidR="00236D03">
        <w:t>limit</w:t>
      </w:r>
      <w:r w:rsidR="00772BDC">
        <w:t xml:space="preserve"> </w:t>
      </w:r>
      <w:r w:rsidR="00EB3C0F">
        <w:t xml:space="preserve">or defend </w:t>
      </w:r>
      <w:r w:rsidR="00772BDC">
        <w:t>sustainability</w:t>
      </w:r>
      <w:r w:rsidR="00236D03">
        <w:t xml:space="preserve"> as</w:t>
      </w:r>
      <w:r w:rsidR="009B597F">
        <w:t xml:space="preserve"> primarily </w:t>
      </w:r>
      <w:r w:rsidR="00236D03">
        <w:t xml:space="preserve">a </w:t>
      </w:r>
      <w:r w:rsidR="009B597F">
        <w:t xml:space="preserve">theoretical, abstract, or intellectual construct. </w:t>
      </w:r>
      <w:r w:rsidR="00236D03">
        <w:t xml:space="preserve"> For the sake of clarity and effectiveness, t</w:t>
      </w:r>
      <w:r w:rsidR="009B597F">
        <w:t>he concept or idea o</w:t>
      </w:r>
      <w:r w:rsidR="00EB3C0F">
        <w:t xml:space="preserve">f sustainability should expressly manifest </w:t>
      </w:r>
      <w:r w:rsidR="00236D03">
        <w:t>the roles of behavior</w:t>
      </w:r>
      <w:r w:rsidR="00EB3C0F">
        <w:t xml:space="preserve"> and</w:t>
      </w:r>
      <w:r w:rsidR="00772BDC">
        <w:t xml:space="preserve"> practice</w:t>
      </w:r>
      <w:r w:rsidR="00EB3C0F">
        <w:t xml:space="preserve"> at produce conditions</w:t>
      </w:r>
      <w:r w:rsidR="00236D03">
        <w:t>.</w:t>
      </w:r>
    </w:p>
    <w:p w14:paraId="6C90C309" w14:textId="77777777" w:rsidR="00D80368" w:rsidRPr="001B4378" w:rsidRDefault="00D80368" w:rsidP="003844E9">
      <w:pPr>
        <w:rPr>
          <w:sz w:val="16"/>
          <w:szCs w:val="16"/>
        </w:rPr>
      </w:pPr>
    </w:p>
    <w:p w14:paraId="50DF9C95" w14:textId="66ABF817" w:rsidR="00055725" w:rsidRDefault="00055725" w:rsidP="00055725">
      <w:r>
        <w:t>As you well know, as humans are seeki</w:t>
      </w:r>
      <w:r w:rsidR="00236D03">
        <w:t>ng to reinstitute sustainable conditions</w:t>
      </w:r>
      <w:r>
        <w:t xml:space="preserve"> because we exist in, </w:t>
      </w:r>
      <w:r w:rsidR="00236D03">
        <w:t>support, and perpetuate</w:t>
      </w:r>
      <w:r>
        <w:t xml:space="preserve"> conditions that manifest the </w:t>
      </w:r>
      <w:r w:rsidRPr="00236D03">
        <w:rPr>
          <w:i/>
        </w:rPr>
        <w:t>absence of stability</w:t>
      </w:r>
      <w:r>
        <w:t xml:space="preserve">, or </w:t>
      </w:r>
      <w:r w:rsidR="00236D03">
        <w:t xml:space="preserve">the lack of </w:t>
      </w:r>
      <w:r>
        <w:t>balance.</w:t>
      </w:r>
    </w:p>
    <w:p w14:paraId="2D86D1BA" w14:textId="77777777" w:rsidR="00055725" w:rsidRPr="001B4378" w:rsidRDefault="00055725" w:rsidP="00055725">
      <w:pPr>
        <w:rPr>
          <w:sz w:val="16"/>
          <w:szCs w:val="16"/>
        </w:rPr>
      </w:pPr>
    </w:p>
    <w:p w14:paraId="274E9032" w14:textId="765D0E23" w:rsidR="00D80368" w:rsidRDefault="00D80368" w:rsidP="003844E9">
      <w:r>
        <w:t>Su</w:t>
      </w:r>
      <w:r w:rsidR="00EB3C0F">
        <w:t>stainability should be seen</w:t>
      </w:r>
      <w:r>
        <w:t xml:space="preserve"> </w:t>
      </w:r>
      <w:r w:rsidR="00055725">
        <w:t>as a</w:t>
      </w:r>
      <w:r w:rsidR="00EB3C0F">
        <w:t>n imperative.</w:t>
      </w:r>
      <w:r w:rsidR="00055725">
        <w:t xml:space="preserve"> </w:t>
      </w:r>
      <w:r>
        <w:t xml:space="preserve">Why? Because </w:t>
      </w:r>
      <w:r w:rsidR="00EB3C0F">
        <w:t xml:space="preserve">sustainability relies on </w:t>
      </w:r>
      <w:r>
        <w:t xml:space="preserve">the </w:t>
      </w:r>
      <w:r w:rsidR="00EB3C0F">
        <w:t xml:space="preserve">essential </w:t>
      </w:r>
      <w:r>
        <w:t>char</w:t>
      </w:r>
      <w:r w:rsidR="00EB3C0F">
        <w:t>acteristics that define the</w:t>
      </w:r>
      <w:r>
        <w:t xml:space="preserve"> nature of </w:t>
      </w:r>
      <w:r w:rsidR="00EB3C0F">
        <w:t>the relationship between human being</w:t>
      </w:r>
      <w:r>
        <w:t>s</w:t>
      </w:r>
      <w:r w:rsidR="00EB3C0F">
        <w:t xml:space="preserve"> and the physical environment. Quintessentia</w:t>
      </w:r>
      <w:r w:rsidR="001B4378">
        <w:t>lly, it is</w:t>
      </w:r>
      <w:r>
        <w:t xml:space="preserve"> a dependency relationship. We depend on the </w:t>
      </w:r>
      <w:r w:rsidR="001B4378">
        <w:t xml:space="preserve">natural </w:t>
      </w:r>
      <w:r>
        <w:t>environment</w:t>
      </w:r>
      <w:r w:rsidR="001B4378">
        <w:t xml:space="preserve"> for our existence, i</w:t>
      </w:r>
      <w:r>
        <w:t>t does not depend on us</w:t>
      </w:r>
      <w:r w:rsidR="001B4378">
        <w:t xml:space="preserve"> for its own</w:t>
      </w:r>
      <w:r>
        <w:t xml:space="preserve">. We also </w:t>
      </w:r>
      <w:r w:rsidR="00772BDC">
        <w:t xml:space="preserve">adapt to </w:t>
      </w:r>
      <w:r w:rsidR="00E93191">
        <w:t xml:space="preserve">the environment </w:t>
      </w:r>
      <w:r w:rsidR="00772BDC">
        <w:t>and modify the environment.</w:t>
      </w:r>
      <w:r w:rsidR="00E93191">
        <w:t xml:space="preserve"> </w:t>
      </w:r>
      <w:r w:rsidR="00055725">
        <w:t>We know that t</w:t>
      </w:r>
      <w:r w:rsidR="00E93191">
        <w:t xml:space="preserve">he built environment </w:t>
      </w:r>
      <w:r w:rsidR="00055725">
        <w:t xml:space="preserve">is only </w:t>
      </w:r>
      <w:r w:rsidR="00BE3EBC">
        <w:t>possible because of gifts made available through</w:t>
      </w:r>
      <w:r w:rsidR="00055725">
        <w:t xml:space="preserve"> physical environment. </w:t>
      </w:r>
      <w:r w:rsidR="00BE3EBC">
        <w:t>So obviously,</w:t>
      </w:r>
      <w:r w:rsidR="001B4378">
        <w:t xml:space="preserve"> if</w:t>
      </w:r>
      <w:r w:rsidR="00BE3EBC">
        <w:t xml:space="preserve"> human beings</w:t>
      </w:r>
      <w:r w:rsidR="00E93191">
        <w:t xml:space="preserve"> fail to </w:t>
      </w:r>
      <w:r w:rsidR="001B4378">
        <w:t>sufficiently reestablish and maintain</w:t>
      </w:r>
      <w:r w:rsidR="00E93191">
        <w:t xml:space="preserve"> sustainable living practices and conditions, </w:t>
      </w:r>
      <w:r w:rsidR="001B4378">
        <w:t xml:space="preserve">and properly scale our efforts, </w:t>
      </w:r>
      <w:r w:rsidR="00E93191">
        <w:t xml:space="preserve">we </w:t>
      </w:r>
      <w:r w:rsidR="00BE3EBC">
        <w:t xml:space="preserve">can and </w:t>
      </w:r>
      <w:r w:rsidR="00E93191">
        <w:t>will cease to exist.</w:t>
      </w:r>
      <w:r w:rsidR="00055725">
        <w:t xml:space="preserve"> </w:t>
      </w:r>
    </w:p>
    <w:p w14:paraId="264BC594" w14:textId="77777777" w:rsidR="00E93191" w:rsidRPr="001B4378" w:rsidRDefault="00E93191" w:rsidP="003844E9">
      <w:pPr>
        <w:rPr>
          <w:sz w:val="16"/>
          <w:szCs w:val="16"/>
        </w:rPr>
      </w:pPr>
    </w:p>
    <w:p w14:paraId="71077E0B" w14:textId="545A26DF" w:rsidR="00822661" w:rsidRDefault="00F965F6" w:rsidP="003844E9">
      <w:r>
        <w:t>In closing, I offer</w:t>
      </w:r>
      <w:r w:rsidR="00A91333">
        <w:t xml:space="preserve"> some guiding principles for strategies in the re-establishment of sustainable conditions and prac</w:t>
      </w:r>
      <w:r>
        <w:t xml:space="preserve">tices. Here are </w:t>
      </w:r>
      <w:r w:rsidR="00A91333">
        <w:t>four questions we should ask ourselves: First, i</w:t>
      </w:r>
      <w:r w:rsidR="00D40E24">
        <w:t>s what am I planning</w:t>
      </w:r>
      <w:r>
        <w:t xml:space="preserve">, desiring, or doing - </w:t>
      </w:r>
      <w:r w:rsidR="00A91333" w:rsidRPr="00BE3EBC">
        <w:rPr>
          <w:i/>
        </w:rPr>
        <w:t>life-affirming</w:t>
      </w:r>
      <w:r w:rsidR="00A91333">
        <w:t xml:space="preserve">? </w:t>
      </w:r>
      <w:r>
        <w:t xml:space="preserve"> </w:t>
      </w:r>
      <w:r w:rsidR="00A91333">
        <w:t xml:space="preserve">Second, is </w:t>
      </w:r>
      <w:r w:rsidR="00D40E24">
        <w:t>what I am planning</w:t>
      </w:r>
      <w:r>
        <w:t xml:space="preserve">, desiring, or doing </w:t>
      </w:r>
      <w:r w:rsidR="00D40E24">
        <w:t>-</w:t>
      </w:r>
      <w:r w:rsidR="00A91333" w:rsidRPr="00BE3EBC">
        <w:rPr>
          <w:i/>
        </w:rPr>
        <w:t>just</w:t>
      </w:r>
      <w:r w:rsidR="00A91333">
        <w:t xml:space="preserve">? </w:t>
      </w:r>
      <w:r w:rsidR="00D40E24">
        <w:t>(</w:t>
      </w:r>
      <w:r w:rsidR="00A91333">
        <w:t xml:space="preserve">Meaning </w:t>
      </w:r>
      <w:r w:rsidR="00D40E24">
        <w:t xml:space="preserve">fair, </w:t>
      </w:r>
      <w:r w:rsidR="00A91333">
        <w:t>balanced</w:t>
      </w:r>
      <w:r w:rsidR="00D40E24">
        <w:t>,</w:t>
      </w:r>
      <w:r w:rsidR="00A91333">
        <w:t xml:space="preserve"> and harmonious.</w:t>
      </w:r>
      <w:r w:rsidR="00D40E24">
        <w:t>)</w:t>
      </w:r>
      <w:r w:rsidR="00A91333">
        <w:t xml:space="preserve"> Th</w:t>
      </w:r>
      <w:r w:rsidR="00E93191">
        <w:t>ird: i</w:t>
      </w:r>
      <w:r w:rsidR="00D40E24">
        <w:t>s what I am planning, desiring, or doing</w:t>
      </w:r>
      <w:r w:rsidR="00A91333">
        <w:t xml:space="preserve"> </w:t>
      </w:r>
      <w:r w:rsidR="00A91333" w:rsidRPr="00BE3EBC">
        <w:rPr>
          <w:i/>
        </w:rPr>
        <w:t>for the greater</w:t>
      </w:r>
      <w:r w:rsidR="00822661" w:rsidRPr="00BE3EBC">
        <w:rPr>
          <w:i/>
        </w:rPr>
        <w:t xml:space="preserve"> </w:t>
      </w:r>
      <w:r w:rsidR="00A91333" w:rsidRPr="00BE3EBC">
        <w:rPr>
          <w:i/>
        </w:rPr>
        <w:t xml:space="preserve">good of the individual, </w:t>
      </w:r>
      <w:r w:rsidR="00D40E24" w:rsidRPr="00BE3EBC">
        <w:rPr>
          <w:i/>
        </w:rPr>
        <w:t>the collective, and continuum</w:t>
      </w:r>
      <w:r w:rsidR="00D40E24">
        <w:t>? (M</w:t>
      </w:r>
      <w:r w:rsidR="00A91333">
        <w:t>eaning, I am motivated by principles, as opposed to my preferences?</w:t>
      </w:r>
      <w:r w:rsidR="00D40E24">
        <w:t>)</w:t>
      </w:r>
      <w:r w:rsidR="00A91333">
        <w:t xml:space="preserve"> Fourth</w:t>
      </w:r>
      <w:r w:rsidR="00BE3EBC">
        <w:t>, am I considering</w:t>
      </w:r>
      <w:r w:rsidR="00E93191">
        <w:t xml:space="preserve"> </w:t>
      </w:r>
      <w:r w:rsidR="00E93191" w:rsidRPr="00BE3EBC">
        <w:rPr>
          <w:i/>
        </w:rPr>
        <w:t>the pur</w:t>
      </w:r>
      <w:r w:rsidR="00BE3EBC">
        <w:rPr>
          <w:i/>
        </w:rPr>
        <w:t>pose, function, and movement</w:t>
      </w:r>
      <w:r w:rsidR="00E93191" w:rsidRPr="00BE3EBC">
        <w:rPr>
          <w:i/>
        </w:rPr>
        <w:t xml:space="preserve"> of the action, object, system, or operation</w:t>
      </w:r>
      <w:r w:rsidR="00E93191">
        <w:t xml:space="preserve"> in relationship to other known interacting objects, systems, and operations?</w:t>
      </w:r>
    </w:p>
    <w:p w14:paraId="2A40AC66" w14:textId="77777777" w:rsidR="00E93191" w:rsidRPr="001B4378" w:rsidRDefault="00E93191" w:rsidP="003844E9">
      <w:pPr>
        <w:rPr>
          <w:sz w:val="16"/>
          <w:szCs w:val="16"/>
        </w:rPr>
      </w:pPr>
    </w:p>
    <w:p w14:paraId="251CA93C" w14:textId="7FD539BB" w:rsidR="00E93191" w:rsidRDefault="001B4378" w:rsidP="003844E9">
      <w:pPr>
        <w:rPr>
          <w:sz w:val="18"/>
          <w:szCs w:val="18"/>
        </w:rPr>
      </w:pPr>
      <w:r w:rsidRPr="001B4378">
        <w:rPr>
          <w:sz w:val="18"/>
          <w:szCs w:val="18"/>
        </w:rPr>
        <w:t>(This essay is</w:t>
      </w:r>
      <w:r w:rsidR="00E93191" w:rsidRPr="001B4378">
        <w:rPr>
          <w:sz w:val="18"/>
          <w:szCs w:val="18"/>
        </w:rPr>
        <w:t xml:space="preserve"> from an unpublished</w:t>
      </w:r>
      <w:r w:rsidR="00BE3EBC">
        <w:rPr>
          <w:sz w:val="18"/>
          <w:szCs w:val="18"/>
        </w:rPr>
        <w:t xml:space="preserve"> paper I wrote</w:t>
      </w:r>
      <w:r w:rsidRPr="001B4378">
        <w:rPr>
          <w:sz w:val="18"/>
          <w:szCs w:val="18"/>
        </w:rPr>
        <w:t xml:space="preserve"> in February 2015, entitled: </w:t>
      </w:r>
      <w:r w:rsidRPr="001B4378">
        <w:rPr>
          <w:i/>
          <w:sz w:val="18"/>
          <w:szCs w:val="18"/>
        </w:rPr>
        <w:t>Sustainability: Answering Three Questions</w:t>
      </w:r>
      <w:r w:rsidRPr="001B4378">
        <w:rPr>
          <w:sz w:val="18"/>
          <w:szCs w:val="18"/>
        </w:rPr>
        <w:t>.)</w:t>
      </w:r>
    </w:p>
    <w:p w14:paraId="3214A7E1" w14:textId="77777777" w:rsidR="00BE3EBC" w:rsidRDefault="00BE3EBC" w:rsidP="003844E9">
      <w:pPr>
        <w:rPr>
          <w:sz w:val="18"/>
          <w:szCs w:val="18"/>
        </w:rPr>
      </w:pPr>
    </w:p>
    <w:p w14:paraId="5D7940C6" w14:textId="0FB6C433" w:rsidR="00BE3EBC" w:rsidRPr="001B4378" w:rsidRDefault="00BE3EBC" w:rsidP="003844E9">
      <w:pPr>
        <w:rPr>
          <w:sz w:val="18"/>
          <w:szCs w:val="18"/>
        </w:rPr>
      </w:pPr>
      <w:r>
        <w:rPr>
          <w:sz w:val="18"/>
          <w:szCs w:val="18"/>
        </w:rPr>
        <w:t>\</w:t>
      </w:r>
      <w:bookmarkStart w:id="0" w:name="_GoBack"/>
      <w:bookmarkEnd w:id="0"/>
    </w:p>
    <w:sectPr w:rsidR="00BE3EBC" w:rsidRPr="001B4378" w:rsidSect="0045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502"/>
    <w:multiLevelType w:val="hybridMultilevel"/>
    <w:tmpl w:val="6F1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5DEE"/>
    <w:multiLevelType w:val="hybridMultilevel"/>
    <w:tmpl w:val="44E8D8B0"/>
    <w:lvl w:ilvl="0" w:tplc="4E127F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E04BB"/>
    <w:multiLevelType w:val="hybridMultilevel"/>
    <w:tmpl w:val="A6A0DB98"/>
    <w:lvl w:ilvl="0" w:tplc="D334E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EB"/>
    <w:rsid w:val="00036218"/>
    <w:rsid w:val="00055725"/>
    <w:rsid w:val="00072D5A"/>
    <w:rsid w:val="000D5F2A"/>
    <w:rsid w:val="000E115E"/>
    <w:rsid w:val="000E6789"/>
    <w:rsid w:val="001029DF"/>
    <w:rsid w:val="00104885"/>
    <w:rsid w:val="0011591D"/>
    <w:rsid w:val="00126333"/>
    <w:rsid w:val="0018212F"/>
    <w:rsid w:val="00192DB9"/>
    <w:rsid w:val="001B4378"/>
    <w:rsid w:val="002161A7"/>
    <w:rsid w:val="0023163B"/>
    <w:rsid w:val="00236D03"/>
    <w:rsid w:val="00241C4A"/>
    <w:rsid w:val="002721B4"/>
    <w:rsid w:val="002F2AAB"/>
    <w:rsid w:val="00304AF1"/>
    <w:rsid w:val="00317706"/>
    <w:rsid w:val="003179AB"/>
    <w:rsid w:val="00324837"/>
    <w:rsid w:val="00356858"/>
    <w:rsid w:val="0037498B"/>
    <w:rsid w:val="003844E9"/>
    <w:rsid w:val="003A17E1"/>
    <w:rsid w:val="003C1A3A"/>
    <w:rsid w:val="00425560"/>
    <w:rsid w:val="00452C93"/>
    <w:rsid w:val="00476DDD"/>
    <w:rsid w:val="00477453"/>
    <w:rsid w:val="00485C4D"/>
    <w:rsid w:val="004B13EC"/>
    <w:rsid w:val="004C2C0D"/>
    <w:rsid w:val="00585BF8"/>
    <w:rsid w:val="005A7806"/>
    <w:rsid w:val="00675F2B"/>
    <w:rsid w:val="00694259"/>
    <w:rsid w:val="006A59D0"/>
    <w:rsid w:val="006F7695"/>
    <w:rsid w:val="00701AC1"/>
    <w:rsid w:val="00772BDC"/>
    <w:rsid w:val="007C05E4"/>
    <w:rsid w:val="007C4013"/>
    <w:rsid w:val="007E7CD7"/>
    <w:rsid w:val="00822661"/>
    <w:rsid w:val="00862195"/>
    <w:rsid w:val="008A5894"/>
    <w:rsid w:val="008D308D"/>
    <w:rsid w:val="00911ABC"/>
    <w:rsid w:val="009153E9"/>
    <w:rsid w:val="00966F51"/>
    <w:rsid w:val="00981888"/>
    <w:rsid w:val="009B16B9"/>
    <w:rsid w:val="009B597F"/>
    <w:rsid w:val="009E0C16"/>
    <w:rsid w:val="00A27EF4"/>
    <w:rsid w:val="00A91333"/>
    <w:rsid w:val="00B56428"/>
    <w:rsid w:val="00B83F65"/>
    <w:rsid w:val="00BA1EA5"/>
    <w:rsid w:val="00BE3EBC"/>
    <w:rsid w:val="00BF1FAF"/>
    <w:rsid w:val="00C00D77"/>
    <w:rsid w:val="00C704D2"/>
    <w:rsid w:val="00C81592"/>
    <w:rsid w:val="00CA28DD"/>
    <w:rsid w:val="00CA32A6"/>
    <w:rsid w:val="00D40E24"/>
    <w:rsid w:val="00D80368"/>
    <w:rsid w:val="00DB534B"/>
    <w:rsid w:val="00DE2021"/>
    <w:rsid w:val="00E44344"/>
    <w:rsid w:val="00E53E83"/>
    <w:rsid w:val="00E8730C"/>
    <w:rsid w:val="00E87892"/>
    <w:rsid w:val="00E93191"/>
    <w:rsid w:val="00EB3C0F"/>
    <w:rsid w:val="00F163C6"/>
    <w:rsid w:val="00F4229B"/>
    <w:rsid w:val="00F579EB"/>
    <w:rsid w:val="00F67068"/>
    <w:rsid w:val="00F81831"/>
    <w:rsid w:val="00F965F6"/>
    <w:rsid w:val="00FA4F60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523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C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Information Tech., Florida A&amp;M University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2017-10-08T21:46:00Z</dcterms:created>
  <dcterms:modified xsi:type="dcterms:W3CDTF">2017-10-08T23:06:00Z</dcterms:modified>
</cp:coreProperties>
</file>