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7878" w14:textId="77777777" w:rsidR="002B7421" w:rsidRPr="00442187" w:rsidRDefault="00442187" w:rsidP="00442187">
      <w:pPr>
        <w:ind w:right="-180"/>
        <w:jc w:val="center"/>
        <w:rPr>
          <w:b/>
          <w:sz w:val="28"/>
          <w:szCs w:val="28"/>
        </w:rPr>
      </w:pPr>
      <w:r w:rsidRPr="00442187">
        <w:rPr>
          <w:b/>
          <w:sz w:val="28"/>
          <w:szCs w:val="28"/>
        </w:rPr>
        <w:t>Determining Plate Rates from Hotspot Tracks</w:t>
      </w:r>
    </w:p>
    <w:p w14:paraId="52BF7B72" w14:textId="77777777" w:rsidR="00442187" w:rsidRDefault="00442187" w:rsidP="00442187">
      <w:pPr>
        <w:ind w:right="-180"/>
      </w:pPr>
    </w:p>
    <w:p w14:paraId="16EF94F7" w14:textId="77777777" w:rsidR="00442187" w:rsidRDefault="00442187" w:rsidP="00442187">
      <w:pPr>
        <w:ind w:right="-180"/>
        <w:rPr>
          <w:rFonts w:ascii="Helvetica Neue" w:eastAsia="Times New Roman" w:hAnsi="Helvetica Neue" w:cs="Times New Roman"/>
          <w:color w:val="2D3B45"/>
          <w:shd w:val="clear" w:color="auto" w:fill="FFFFFF"/>
        </w:rPr>
      </w:pPr>
      <w:r w:rsidRPr="00442187">
        <w:rPr>
          <w:rFonts w:ascii="Helvetica Neue" w:eastAsia="Times New Roman" w:hAnsi="Helvetica Neue" w:cs="Times New Roman"/>
          <w:color w:val="2D3B45"/>
          <w:shd w:val="clear" w:color="auto" w:fill="FFFFFF"/>
        </w:rPr>
        <w:t>Using Google Earth, download the</w:t>
      </w:r>
      <w:r>
        <w:rPr>
          <w:rFonts w:ascii="Helvetica Neue" w:eastAsia="Times New Roman" w:hAnsi="Helvetica Neue" w:cs="Times New Roman"/>
          <w:color w:val="2D3B45"/>
          <w:shd w:val="clear" w:color="auto" w:fill="FFFFFF"/>
        </w:rPr>
        <w:t xml:space="preserve"> </w:t>
      </w:r>
      <w:proofErr w:type="spellStart"/>
      <w:r>
        <w:rPr>
          <w:rFonts w:ascii="Helvetica Neue" w:eastAsia="Times New Roman" w:hAnsi="Helvetica Neue" w:cs="Times New Roman"/>
          <w:color w:val="2D3B45"/>
          <w:shd w:val="clear" w:color="auto" w:fill="FFFFFF"/>
        </w:rPr>
        <w:t>HotspotVolcanism.kmz</w:t>
      </w:r>
      <w:proofErr w:type="spellEnd"/>
      <w:r w:rsidRPr="00442187">
        <w:rPr>
          <w:rFonts w:ascii="Helvetica Neue" w:eastAsia="Times New Roman" w:hAnsi="Helvetica Neue" w:cs="Times New Roman"/>
          <w:color w:val="2D3B45"/>
          <w:shd w:val="clear" w:color="auto" w:fill="FFFFFF"/>
        </w:rPr>
        <w:t xml:space="preserve"> file and explore its contents. The first layer shows the distribution of plate boundaries, </w:t>
      </w:r>
      <w:proofErr w:type="gramStart"/>
      <w:r w:rsidRPr="00442187">
        <w:rPr>
          <w:rFonts w:ascii="Helvetica Neue" w:eastAsia="Times New Roman" w:hAnsi="Helvetica Neue" w:cs="Times New Roman"/>
          <w:color w:val="2D3B45"/>
          <w:shd w:val="clear" w:color="auto" w:fill="FFFFFF"/>
        </w:rPr>
        <w:t>color coded</w:t>
      </w:r>
      <w:proofErr w:type="gramEnd"/>
      <w:r w:rsidRPr="00442187">
        <w:rPr>
          <w:rFonts w:ascii="Helvetica Neue" w:eastAsia="Times New Roman" w:hAnsi="Helvetica Neue" w:cs="Times New Roman"/>
          <w:color w:val="2D3B45"/>
          <w:shd w:val="clear" w:color="auto" w:fill="FFFFFF"/>
        </w:rPr>
        <w:t xml:space="preserve"> by boundary type. The second layer provides ages (in millions of years) and locations of hotspot volcanoes. In this exercise, you will use the ages and locations of the hotspot volcanoes to determine the direction and rate of plate motion.</w:t>
      </w:r>
    </w:p>
    <w:p w14:paraId="00328553" w14:textId="77777777" w:rsidR="00442187" w:rsidRDefault="00442187" w:rsidP="00442187">
      <w:pPr>
        <w:ind w:right="-180"/>
        <w:rPr>
          <w:rFonts w:ascii="Helvetica Neue" w:eastAsia="Times New Roman" w:hAnsi="Helvetica Neue" w:cs="Times New Roman"/>
          <w:color w:val="2D3B45"/>
          <w:shd w:val="clear" w:color="auto" w:fill="FFFFFF"/>
        </w:rPr>
      </w:pPr>
    </w:p>
    <w:p w14:paraId="2D318078" w14:textId="77777777" w:rsidR="00442187" w:rsidRPr="00442187" w:rsidRDefault="00442187" w:rsidP="00442187">
      <w:pPr>
        <w:pStyle w:val="NormalWeb"/>
        <w:shd w:val="clear" w:color="auto" w:fill="FFFFFF"/>
        <w:spacing w:before="180" w:beforeAutospacing="0" w:after="180" w:afterAutospacing="0"/>
        <w:ind w:right="-180"/>
        <w:rPr>
          <w:rFonts w:ascii="Helvetica Neue" w:hAnsi="Helvetica Neue"/>
          <w:color w:val="2D3B45"/>
          <w:sz w:val="24"/>
          <w:szCs w:val="24"/>
        </w:rPr>
      </w:pPr>
      <w:r w:rsidRPr="00442187">
        <w:rPr>
          <w:rStyle w:val="Strong"/>
          <w:rFonts w:ascii="Helvetica Neue" w:hAnsi="Helvetica Neue"/>
          <w:color w:val="2D3B45"/>
          <w:sz w:val="24"/>
          <w:szCs w:val="24"/>
        </w:rPr>
        <w:t xml:space="preserve">In the </w:t>
      </w:r>
      <w:proofErr w:type="spellStart"/>
      <w:r w:rsidRPr="00442187">
        <w:rPr>
          <w:rStyle w:val="Strong"/>
          <w:rFonts w:ascii="Helvetica Neue" w:hAnsi="Helvetica Neue"/>
          <w:color w:val="2D3B45"/>
          <w:sz w:val="24"/>
          <w:szCs w:val="24"/>
        </w:rPr>
        <w:t>HotspotVolcanism.kmz</w:t>
      </w:r>
      <w:proofErr w:type="spellEnd"/>
      <w:r w:rsidRPr="00442187">
        <w:rPr>
          <w:rFonts w:ascii="Helvetica Neue" w:hAnsi="Helvetica Neue"/>
          <w:b/>
          <w:bCs/>
          <w:noProof/>
          <w:color w:val="008EE2"/>
          <w:sz w:val="24"/>
          <w:szCs w:val="24"/>
        </w:rPr>
        <w:t xml:space="preserve"> </w:t>
      </w:r>
      <w:r w:rsidRPr="00442187">
        <w:rPr>
          <w:rStyle w:val="Strong"/>
          <w:rFonts w:ascii="Helvetica Neue" w:hAnsi="Helvetica Neue"/>
          <w:color w:val="2D3B45"/>
          <w:sz w:val="24"/>
          <w:szCs w:val="24"/>
        </w:rPr>
        <w:t>file, you will see the ages of a few volcanoes for each of the following hotspot tracks:</w:t>
      </w:r>
    </w:p>
    <w:p w14:paraId="5F1A41BA" w14:textId="77777777" w:rsidR="00442187" w:rsidRPr="00442187" w:rsidRDefault="00442187" w:rsidP="00442187">
      <w:pPr>
        <w:pStyle w:val="NormalWeb"/>
        <w:numPr>
          <w:ilvl w:val="0"/>
          <w:numId w:val="1"/>
        </w:numPr>
        <w:shd w:val="clear" w:color="auto" w:fill="FFFFFF"/>
        <w:spacing w:before="180" w:beforeAutospacing="0" w:after="180" w:afterAutospacing="0"/>
        <w:ind w:left="375" w:right="-180"/>
        <w:rPr>
          <w:rFonts w:ascii="Helvetica Neue" w:hAnsi="Helvetica Neue"/>
          <w:color w:val="2D3B45"/>
          <w:sz w:val="24"/>
          <w:szCs w:val="24"/>
        </w:rPr>
      </w:pPr>
      <w:r w:rsidRPr="00442187">
        <w:rPr>
          <w:rFonts w:ascii="Helvetica Neue" w:hAnsi="Helvetica Neue"/>
          <w:color w:val="2D3B45"/>
          <w:sz w:val="24"/>
          <w:szCs w:val="24"/>
        </w:rPr>
        <w:t>Hawaii-Emperor</w:t>
      </w:r>
    </w:p>
    <w:p w14:paraId="0D586566" w14:textId="77777777" w:rsidR="00442187" w:rsidRPr="00442187" w:rsidRDefault="00442187" w:rsidP="00442187">
      <w:pPr>
        <w:pStyle w:val="NormalWeb"/>
        <w:numPr>
          <w:ilvl w:val="0"/>
          <w:numId w:val="1"/>
        </w:numPr>
        <w:shd w:val="clear" w:color="auto" w:fill="FFFFFF"/>
        <w:spacing w:before="180" w:beforeAutospacing="0" w:after="180" w:afterAutospacing="0"/>
        <w:ind w:left="375" w:right="-180"/>
        <w:rPr>
          <w:rFonts w:ascii="Helvetica Neue" w:hAnsi="Helvetica Neue"/>
          <w:color w:val="2D3B45"/>
          <w:sz w:val="24"/>
          <w:szCs w:val="24"/>
        </w:rPr>
      </w:pPr>
      <w:r w:rsidRPr="00442187">
        <w:rPr>
          <w:rFonts w:ascii="Helvetica Neue" w:hAnsi="Helvetica Neue"/>
          <w:color w:val="2D3B45"/>
          <w:sz w:val="24"/>
          <w:szCs w:val="24"/>
        </w:rPr>
        <w:t>Yellowstone</w:t>
      </w:r>
    </w:p>
    <w:p w14:paraId="1336B1F4" w14:textId="77777777" w:rsidR="00442187" w:rsidRPr="00442187" w:rsidRDefault="00442187" w:rsidP="00442187">
      <w:pPr>
        <w:pStyle w:val="NormalWeb"/>
        <w:numPr>
          <w:ilvl w:val="0"/>
          <w:numId w:val="1"/>
        </w:numPr>
        <w:shd w:val="clear" w:color="auto" w:fill="FFFFFF"/>
        <w:spacing w:before="180" w:beforeAutospacing="0" w:after="180" w:afterAutospacing="0"/>
        <w:ind w:left="375" w:right="-180"/>
        <w:rPr>
          <w:rFonts w:ascii="Helvetica Neue" w:hAnsi="Helvetica Neue"/>
          <w:color w:val="2D3B45"/>
          <w:sz w:val="24"/>
          <w:szCs w:val="24"/>
        </w:rPr>
      </w:pPr>
      <w:r w:rsidRPr="00442187">
        <w:rPr>
          <w:rFonts w:ascii="Helvetica Neue" w:hAnsi="Helvetica Neue"/>
          <w:color w:val="2D3B45"/>
          <w:sz w:val="24"/>
          <w:szCs w:val="24"/>
        </w:rPr>
        <w:t>Easter Island</w:t>
      </w:r>
    </w:p>
    <w:p w14:paraId="3455A473" w14:textId="77777777" w:rsidR="00442187" w:rsidRPr="00442187" w:rsidRDefault="00442187" w:rsidP="00442187">
      <w:pPr>
        <w:pStyle w:val="NormalWeb"/>
        <w:numPr>
          <w:ilvl w:val="0"/>
          <w:numId w:val="1"/>
        </w:numPr>
        <w:shd w:val="clear" w:color="auto" w:fill="FFFFFF"/>
        <w:spacing w:before="180" w:beforeAutospacing="0" w:after="180" w:afterAutospacing="0"/>
        <w:ind w:left="375" w:right="-180"/>
        <w:rPr>
          <w:rFonts w:ascii="Helvetica Neue" w:hAnsi="Helvetica Neue"/>
          <w:color w:val="2D3B45"/>
          <w:sz w:val="24"/>
          <w:szCs w:val="24"/>
        </w:rPr>
      </w:pPr>
      <w:r w:rsidRPr="00442187">
        <w:rPr>
          <w:rFonts w:ascii="Helvetica Neue" w:hAnsi="Helvetica Neue"/>
          <w:color w:val="2D3B45"/>
          <w:sz w:val="24"/>
          <w:szCs w:val="24"/>
        </w:rPr>
        <w:t>Galapagos Islands</w:t>
      </w:r>
    </w:p>
    <w:p w14:paraId="54929C34" w14:textId="77777777" w:rsidR="00442187" w:rsidRPr="00442187" w:rsidRDefault="00442187" w:rsidP="00442187">
      <w:pPr>
        <w:pStyle w:val="NormalWeb"/>
        <w:numPr>
          <w:ilvl w:val="0"/>
          <w:numId w:val="1"/>
        </w:numPr>
        <w:shd w:val="clear" w:color="auto" w:fill="FFFFFF"/>
        <w:spacing w:before="180" w:beforeAutospacing="0" w:after="180" w:afterAutospacing="0"/>
        <w:ind w:left="375" w:right="-180"/>
        <w:rPr>
          <w:rFonts w:ascii="Helvetica Neue" w:hAnsi="Helvetica Neue"/>
          <w:color w:val="2D3B45"/>
          <w:sz w:val="24"/>
          <w:szCs w:val="24"/>
        </w:rPr>
      </w:pPr>
      <w:r w:rsidRPr="00442187">
        <w:rPr>
          <w:rFonts w:ascii="Helvetica Neue" w:hAnsi="Helvetica Neue"/>
          <w:color w:val="2D3B45"/>
          <w:sz w:val="24"/>
          <w:szCs w:val="24"/>
        </w:rPr>
        <w:t>Marquesas Islands</w:t>
      </w:r>
    </w:p>
    <w:p w14:paraId="177F5B39" w14:textId="77777777" w:rsidR="00442187" w:rsidRPr="00442187" w:rsidRDefault="00442187" w:rsidP="00442187">
      <w:pPr>
        <w:pStyle w:val="NormalWeb"/>
        <w:numPr>
          <w:ilvl w:val="0"/>
          <w:numId w:val="1"/>
        </w:numPr>
        <w:shd w:val="clear" w:color="auto" w:fill="FFFFFF"/>
        <w:spacing w:before="180" w:beforeAutospacing="0" w:after="180" w:afterAutospacing="0"/>
        <w:ind w:left="375" w:right="-180"/>
        <w:rPr>
          <w:rFonts w:ascii="Helvetica Neue" w:hAnsi="Helvetica Neue"/>
          <w:color w:val="2D3B45"/>
          <w:sz w:val="24"/>
          <w:szCs w:val="24"/>
        </w:rPr>
      </w:pPr>
      <w:r w:rsidRPr="00442187">
        <w:rPr>
          <w:rFonts w:ascii="Helvetica Neue" w:hAnsi="Helvetica Neue"/>
          <w:color w:val="2D3B45"/>
          <w:sz w:val="24"/>
          <w:szCs w:val="24"/>
        </w:rPr>
        <w:t>Louisville Volcanic Chain</w:t>
      </w:r>
    </w:p>
    <w:p w14:paraId="0BDB5581" w14:textId="77777777" w:rsidR="00442187" w:rsidRPr="00442187" w:rsidRDefault="00442187" w:rsidP="00442187">
      <w:pPr>
        <w:pStyle w:val="NormalWeb"/>
        <w:numPr>
          <w:ilvl w:val="0"/>
          <w:numId w:val="1"/>
        </w:numPr>
        <w:shd w:val="clear" w:color="auto" w:fill="FFFFFF"/>
        <w:spacing w:before="180" w:beforeAutospacing="0" w:after="180" w:afterAutospacing="0"/>
        <w:ind w:left="375" w:right="-180"/>
        <w:rPr>
          <w:rFonts w:ascii="Helvetica Neue" w:hAnsi="Helvetica Neue"/>
          <w:color w:val="2D3B45"/>
          <w:sz w:val="24"/>
          <w:szCs w:val="24"/>
        </w:rPr>
      </w:pPr>
      <w:r w:rsidRPr="00442187">
        <w:rPr>
          <w:rFonts w:ascii="Helvetica Neue" w:hAnsi="Helvetica Neue"/>
          <w:color w:val="2D3B45"/>
          <w:sz w:val="24"/>
          <w:szCs w:val="24"/>
        </w:rPr>
        <w:t>Tristan da Cunha</w:t>
      </w:r>
    </w:p>
    <w:p w14:paraId="786BE763" w14:textId="77777777" w:rsidR="00442187" w:rsidRPr="00442187" w:rsidRDefault="00442187" w:rsidP="00442187">
      <w:pPr>
        <w:pStyle w:val="NormalWeb"/>
        <w:numPr>
          <w:ilvl w:val="0"/>
          <w:numId w:val="1"/>
        </w:numPr>
        <w:shd w:val="clear" w:color="auto" w:fill="FFFFFF"/>
        <w:spacing w:before="180" w:beforeAutospacing="0" w:after="180" w:afterAutospacing="0"/>
        <w:ind w:left="375" w:right="-180"/>
        <w:rPr>
          <w:rFonts w:ascii="Helvetica Neue" w:hAnsi="Helvetica Neue"/>
          <w:color w:val="2D3B45"/>
          <w:sz w:val="24"/>
          <w:szCs w:val="24"/>
        </w:rPr>
      </w:pPr>
      <w:r w:rsidRPr="00442187">
        <w:rPr>
          <w:rFonts w:ascii="Helvetica Neue" w:hAnsi="Helvetica Neue"/>
          <w:color w:val="2D3B45"/>
          <w:sz w:val="24"/>
          <w:szCs w:val="24"/>
        </w:rPr>
        <w:t>Kerguelen (90 East Ridge)</w:t>
      </w:r>
    </w:p>
    <w:p w14:paraId="5E98C3A3" w14:textId="77777777" w:rsidR="00442187" w:rsidRPr="00442187" w:rsidRDefault="00442187" w:rsidP="00442187">
      <w:pPr>
        <w:pStyle w:val="NormalWeb"/>
        <w:numPr>
          <w:ilvl w:val="0"/>
          <w:numId w:val="1"/>
        </w:numPr>
        <w:shd w:val="clear" w:color="auto" w:fill="FFFFFF"/>
        <w:spacing w:before="180" w:beforeAutospacing="0" w:after="180" w:afterAutospacing="0"/>
        <w:ind w:left="375" w:right="-180"/>
        <w:rPr>
          <w:rFonts w:ascii="Helvetica Neue" w:hAnsi="Helvetica Neue"/>
          <w:color w:val="2D3B45"/>
          <w:sz w:val="24"/>
          <w:szCs w:val="24"/>
        </w:rPr>
      </w:pPr>
      <w:r w:rsidRPr="00442187">
        <w:rPr>
          <w:rFonts w:ascii="Helvetica Neue" w:hAnsi="Helvetica Neue"/>
          <w:color w:val="2D3B45"/>
          <w:sz w:val="24"/>
          <w:szCs w:val="24"/>
        </w:rPr>
        <w:t>Reunion Chain</w:t>
      </w:r>
    </w:p>
    <w:p w14:paraId="25963C07" w14:textId="77777777" w:rsidR="00442187" w:rsidRPr="00442187" w:rsidRDefault="00442187" w:rsidP="00442187">
      <w:pPr>
        <w:ind w:right="-180"/>
        <w:rPr>
          <w:rFonts w:ascii="Times" w:eastAsia="Times New Roman" w:hAnsi="Times" w:cs="Times New Roman"/>
          <w:sz w:val="20"/>
          <w:szCs w:val="20"/>
        </w:rPr>
      </w:pPr>
    </w:p>
    <w:p w14:paraId="0F899D08" w14:textId="77777777" w:rsidR="00442187" w:rsidRPr="00442187" w:rsidRDefault="00442187" w:rsidP="00442187">
      <w:pPr>
        <w:pStyle w:val="NormalWeb"/>
        <w:shd w:val="clear" w:color="auto" w:fill="FFFFFF"/>
        <w:spacing w:before="180" w:beforeAutospacing="0" w:after="180" w:afterAutospacing="0"/>
        <w:ind w:right="-180"/>
        <w:rPr>
          <w:rFonts w:ascii="Helvetica" w:hAnsi="Helvetica"/>
          <w:color w:val="2D3B45"/>
          <w:sz w:val="24"/>
          <w:szCs w:val="24"/>
        </w:rPr>
      </w:pPr>
      <w:r w:rsidRPr="00442187">
        <w:rPr>
          <w:rFonts w:ascii="Helvetica" w:hAnsi="Helvetica"/>
          <w:sz w:val="24"/>
          <w:szCs w:val="24"/>
        </w:rPr>
        <w:t xml:space="preserve">1. </w:t>
      </w:r>
      <w:r w:rsidRPr="00442187">
        <w:rPr>
          <w:rFonts w:ascii="Helvetica" w:hAnsi="Helvetica"/>
          <w:color w:val="2D3B45"/>
          <w:sz w:val="24"/>
          <w:szCs w:val="24"/>
        </w:rPr>
        <w:t>Using the</w:t>
      </w:r>
      <w:r>
        <w:rPr>
          <w:rFonts w:ascii="Helvetica" w:hAnsi="Helvetica"/>
          <w:color w:val="2D3B45"/>
          <w:sz w:val="24"/>
          <w:szCs w:val="24"/>
        </w:rPr>
        <w:t xml:space="preserve"> distance tool, </w:t>
      </w:r>
      <w:r w:rsidRPr="00442187">
        <w:rPr>
          <w:rFonts w:ascii="Helvetica" w:hAnsi="Helvetica"/>
          <w:color w:val="2D3B45"/>
          <w:sz w:val="24"/>
          <w:szCs w:val="24"/>
        </w:rPr>
        <w:t>measure the distance between the present location of the hotspot at</w:t>
      </w:r>
      <w:r w:rsidRPr="00442187">
        <w:rPr>
          <w:rStyle w:val="apple-converted-space"/>
          <w:rFonts w:ascii="Helvetica" w:hAnsi="Helvetica"/>
          <w:color w:val="2D3B45"/>
          <w:sz w:val="24"/>
          <w:szCs w:val="24"/>
        </w:rPr>
        <w:t> </w:t>
      </w:r>
      <w:r w:rsidRPr="00442187">
        <w:rPr>
          <w:rStyle w:val="Strong"/>
          <w:rFonts w:ascii="Helvetica" w:hAnsi="Helvetica"/>
          <w:color w:val="2D3B45"/>
          <w:sz w:val="24"/>
          <w:szCs w:val="24"/>
        </w:rPr>
        <w:t>Kilauea Volcano</w:t>
      </w:r>
      <w:r w:rsidRPr="00442187">
        <w:rPr>
          <w:rStyle w:val="apple-converted-space"/>
          <w:rFonts w:ascii="Helvetica" w:hAnsi="Helvetica"/>
          <w:color w:val="2D3B45"/>
          <w:sz w:val="24"/>
          <w:szCs w:val="24"/>
        </w:rPr>
        <w:t> </w:t>
      </w:r>
      <w:r w:rsidRPr="00442187">
        <w:rPr>
          <w:rFonts w:ascii="Helvetica" w:hAnsi="Helvetica"/>
          <w:color w:val="2D3B45"/>
          <w:sz w:val="24"/>
          <w:szCs w:val="24"/>
        </w:rPr>
        <w:t>(southeast Hawai’i) and</w:t>
      </w:r>
      <w:r w:rsidRPr="00442187">
        <w:rPr>
          <w:rStyle w:val="apple-converted-space"/>
          <w:rFonts w:ascii="Helvetica" w:hAnsi="Helvetica"/>
          <w:color w:val="2D3B45"/>
          <w:sz w:val="24"/>
          <w:szCs w:val="24"/>
        </w:rPr>
        <w:t> </w:t>
      </w:r>
      <w:r w:rsidRPr="00442187">
        <w:rPr>
          <w:rStyle w:val="Strong"/>
          <w:rFonts w:ascii="Helvetica" w:hAnsi="Helvetica"/>
          <w:color w:val="2D3B45"/>
          <w:sz w:val="24"/>
          <w:szCs w:val="24"/>
        </w:rPr>
        <w:t>Midway Island</w:t>
      </w:r>
      <w:r w:rsidRPr="00442187">
        <w:rPr>
          <w:rFonts w:ascii="Helvetica" w:hAnsi="Helvetica"/>
          <w:color w:val="2D3B45"/>
          <w:sz w:val="24"/>
          <w:szCs w:val="24"/>
        </w:rPr>
        <w:t>, an older volcano along the chain,</w:t>
      </w:r>
      <w:r w:rsidRPr="00442187">
        <w:rPr>
          <w:rStyle w:val="apple-converted-space"/>
          <w:rFonts w:ascii="Helvetica" w:hAnsi="Helvetica"/>
          <w:color w:val="2D3B45"/>
          <w:sz w:val="24"/>
          <w:szCs w:val="24"/>
        </w:rPr>
        <w:t> </w:t>
      </w:r>
      <w:r w:rsidRPr="00442187">
        <w:rPr>
          <w:rStyle w:val="Strong"/>
          <w:rFonts w:ascii="Helvetica" w:hAnsi="Helvetica"/>
          <w:color w:val="2D3B45"/>
          <w:sz w:val="24"/>
          <w:szCs w:val="24"/>
        </w:rPr>
        <w:t>in kilometers (km)</w:t>
      </w:r>
      <w:r w:rsidRPr="00442187">
        <w:rPr>
          <w:rFonts w:ascii="Helvetica" w:hAnsi="Helvetica"/>
          <w:color w:val="2D3B45"/>
          <w:sz w:val="24"/>
          <w:szCs w:val="24"/>
        </w:rPr>
        <w:t>.</w:t>
      </w:r>
    </w:p>
    <w:p w14:paraId="2D59F022" w14:textId="77777777" w:rsidR="00442187" w:rsidRDefault="00442187" w:rsidP="00442187">
      <w:pPr>
        <w:pStyle w:val="NormalWeb"/>
        <w:shd w:val="clear" w:color="auto" w:fill="FFFFFF"/>
        <w:spacing w:before="180" w:beforeAutospacing="0" w:after="180" w:afterAutospacing="0"/>
        <w:ind w:right="-180"/>
        <w:rPr>
          <w:rFonts w:ascii="Helvetica" w:hAnsi="Helvetica"/>
          <w:color w:val="2D3B45"/>
          <w:sz w:val="24"/>
          <w:szCs w:val="24"/>
        </w:rPr>
      </w:pPr>
      <w:r>
        <w:rPr>
          <w:rFonts w:ascii="Helvetica" w:hAnsi="Helvetica"/>
          <w:color w:val="2D3B45"/>
          <w:sz w:val="24"/>
          <w:szCs w:val="24"/>
        </w:rPr>
        <w:t xml:space="preserve">Measure </w:t>
      </w:r>
      <w:r w:rsidRPr="00442187">
        <w:rPr>
          <w:rFonts w:ascii="Helvetica" w:hAnsi="Helvetica"/>
          <w:color w:val="2D3B45"/>
          <w:sz w:val="24"/>
          <w:szCs w:val="24"/>
        </w:rPr>
        <w:t>distances from the point of each pin</w:t>
      </w:r>
      <w:r>
        <w:rPr>
          <w:rFonts w:ascii="Helvetica" w:hAnsi="Helvetica"/>
          <w:color w:val="2D3B45"/>
          <w:sz w:val="24"/>
          <w:szCs w:val="24"/>
        </w:rPr>
        <w:t xml:space="preserve"> and round to the nearest whole km.</w:t>
      </w:r>
    </w:p>
    <w:p w14:paraId="6E5E12FA" w14:textId="77777777" w:rsidR="00442187" w:rsidRDefault="00442187" w:rsidP="00442187">
      <w:pPr>
        <w:pStyle w:val="NormalWeb"/>
        <w:shd w:val="clear" w:color="auto" w:fill="FFFFFF"/>
        <w:spacing w:before="180" w:beforeAutospacing="0" w:after="180" w:afterAutospacing="0"/>
        <w:ind w:right="-180"/>
        <w:rPr>
          <w:rFonts w:ascii="Helvetica" w:hAnsi="Helvetica"/>
          <w:color w:val="2D3B45"/>
          <w:sz w:val="24"/>
          <w:szCs w:val="24"/>
        </w:rPr>
      </w:pPr>
      <w:r>
        <w:rPr>
          <w:rFonts w:ascii="Helvetica" w:hAnsi="Helvetica"/>
          <w:color w:val="2D3B45"/>
          <w:sz w:val="24"/>
          <w:szCs w:val="24"/>
        </w:rPr>
        <w:t xml:space="preserve"> _________________________</w:t>
      </w:r>
      <w:proofErr w:type="gramStart"/>
      <w:r w:rsidRPr="00442187">
        <w:rPr>
          <w:rFonts w:ascii="Helvetica" w:hAnsi="Helvetica"/>
          <w:b/>
          <w:color w:val="2D3B45"/>
          <w:sz w:val="24"/>
          <w:szCs w:val="24"/>
        </w:rPr>
        <w:t>km</w:t>
      </w:r>
      <w:proofErr w:type="gramEnd"/>
    </w:p>
    <w:p w14:paraId="2A0AFDBA" w14:textId="77777777" w:rsidR="00442187" w:rsidRPr="00442187" w:rsidRDefault="00442187" w:rsidP="00442187">
      <w:pPr>
        <w:pStyle w:val="NormalWeb"/>
        <w:shd w:val="clear" w:color="auto" w:fill="FFFFFF"/>
        <w:spacing w:before="180" w:beforeAutospacing="0" w:after="180" w:afterAutospacing="0"/>
        <w:ind w:right="-180"/>
        <w:rPr>
          <w:rFonts w:ascii="Helvetica" w:hAnsi="Helvetica"/>
          <w:color w:val="2D3B45"/>
          <w:sz w:val="24"/>
          <w:szCs w:val="24"/>
        </w:rPr>
      </w:pPr>
    </w:p>
    <w:p w14:paraId="02B49A9F" w14:textId="77777777" w:rsidR="00442187" w:rsidRDefault="00442187" w:rsidP="00442187">
      <w:pPr>
        <w:ind w:right="-180"/>
        <w:rPr>
          <w:rFonts w:ascii="Helvetica Neue" w:eastAsia="Times New Roman" w:hAnsi="Helvetica Neue" w:cs="Times New Roman"/>
          <w:color w:val="2D3B45"/>
          <w:shd w:val="clear" w:color="auto" w:fill="FFFFFF"/>
        </w:rPr>
      </w:pPr>
      <w:r>
        <w:t xml:space="preserve">2. </w:t>
      </w:r>
      <w:r w:rsidRPr="00442187">
        <w:rPr>
          <w:rFonts w:ascii="Helvetica Neue" w:eastAsia="Times New Roman" w:hAnsi="Helvetica Neue" w:cs="Times New Roman"/>
          <w:color w:val="2D3B45"/>
          <w:shd w:val="clear" w:color="auto" w:fill="FFFFFF"/>
        </w:rPr>
        <w:t>To determine the average rate of motion for the Pacific Plate in kilometers per million years, divide the distance between two volcanoes along the chain by their difference in ages (shown in millions of years, Ma). (Remember rate = distance/time). Round to the nearest tenth.</w:t>
      </w:r>
    </w:p>
    <w:p w14:paraId="659C7544" w14:textId="77777777" w:rsidR="00442187" w:rsidRDefault="00442187" w:rsidP="00442187">
      <w:pPr>
        <w:ind w:right="-180"/>
        <w:rPr>
          <w:rFonts w:ascii="Helvetica Neue" w:eastAsia="Times New Roman" w:hAnsi="Helvetica Neue" w:cs="Times New Roman"/>
          <w:color w:val="2D3B45"/>
          <w:shd w:val="clear" w:color="auto" w:fill="FFFFFF"/>
        </w:rPr>
      </w:pPr>
    </w:p>
    <w:p w14:paraId="3E4B91B0" w14:textId="77777777" w:rsidR="00442187" w:rsidRDefault="00442187" w:rsidP="00442187">
      <w:pPr>
        <w:ind w:right="-180"/>
        <w:rPr>
          <w:rFonts w:ascii="Helvetica Neue" w:eastAsia="Times New Roman" w:hAnsi="Helvetica Neue" w:cs="Times New Roman"/>
          <w:b/>
          <w:color w:val="2D3B45"/>
          <w:shd w:val="clear" w:color="auto" w:fill="FFFFFF"/>
        </w:rPr>
      </w:pPr>
      <w:r>
        <w:rPr>
          <w:rFonts w:ascii="Helvetica Neue" w:eastAsia="Times New Roman" w:hAnsi="Helvetica Neue" w:cs="Times New Roman"/>
          <w:color w:val="2D3B45"/>
          <w:shd w:val="clear" w:color="auto" w:fill="FFFFFF"/>
        </w:rPr>
        <w:t>_______________________________</w:t>
      </w:r>
      <w:proofErr w:type="gramStart"/>
      <w:r w:rsidRPr="00442187">
        <w:rPr>
          <w:rFonts w:ascii="Helvetica Neue" w:eastAsia="Times New Roman" w:hAnsi="Helvetica Neue" w:cs="Times New Roman"/>
          <w:b/>
          <w:color w:val="2D3B45"/>
          <w:shd w:val="clear" w:color="auto" w:fill="FFFFFF"/>
        </w:rPr>
        <w:t>km</w:t>
      </w:r>
      <w:proofErr w:type="gramEnd"/>
      <w:r w:rsidRPr="00442187">
        <w:rPr>
          <w:rFonts w:ascii="Helvetica Neue" w:eastAsia="Times New Roman" w:hAnsi="Helvetica Neue" w:cs="Times New Roman"/>
          <w:b/>
          <w:color w:val="2D3B45"/>
          <w:shd w:val="clear" w:color="auto" w:fill="FFFFFF"/>
        </w:rPr>
        <w:t>/my</w:t>
      </w:r>
    </w:p>
    <w:p w14:paraId="7420F190" w14:textId="77777777" w:rsidR="00442187" w:rsidRDefault="00442187" w:rsidP="00442187">
      <w:pPr>
        <w:ind w:right="-180"/>
        <w:rPr>
          <w:rFonts w:ascii="Helvetica Neue" w:eastAsia="Times New Roman" w:hAnsi="Helvetica Neue" w:cs="Times New Roman"/>
          <w:b/>
          <w:color w:val="2D3B45"/>
          <w:shd w:val="clear" w:color="auto" w:fill="FFFFFF"/>
        </w:rPr>
      </w:pPr>
    </w:p>
    <w:p w14:paraId="2EE01F58" w14:textId="77777777" w:rsidR="00442187" w:rsidRDefault="00442187" w:rsidP="00442187">
      <w:pPr>
        <w:ind w:right="-180"/>
        <w:rPr>
          <w:rFonts w:ascii="Helvetica Neue" w:eastAsia="Times New Roman" w:hAnsi="Helvetica Neue" w:cs="Times New Roman"/>
          <w:b/>
          <w:color w:val="2D3B45"/>
          <w:shd w:val="clear" w:color="auto" w:fill="FFFFFF"/>
        </w:rPr>
      </w:pPr>
    </w:p>
    <w:p w14:paraId="671F3A86" w14:textId="77777777" w:rsidR="00442187" w:rsidRPr="00442187" w:rsidRDefault="00442187" w:rsidP="00442187">
      <w:pPr>
        <w:pStyle w:val="NormalWeb"/>
        <w:shd w:val="clear" w:color="auto" w:fill="FFFFFF"/>
        <w:spacing w:before="180" w:beforeAutospacing="0" w:after="180" w:afterAutospacing="0"/>
        <w:rPr>
          <w:rFonts w:ascii="Helvetica Neue" w:hAnsi="Helvetica Neue"/>
          <w:color w:val="2D3B45"/>
          <w:sz w:val="24"/>
          <w:szCs w:val="24"/>
        </w:rPr>
      </w:pPr>
      <w:r w:rsidRPr="00442187">
        <w:rPr>
          <w:rFonts w:ascii="Helvetica Neue" w:eastAsia="Times New Roman" w:hAnsi="Helvetica Neue"/>
          <w:color w:val="2D3B45"/>
          <w:sz w:val="24"/>
          <w:szCs w:val="24"/>
          <w:shd w:val="clear" w:color="auto" w:fill="FFFFFF"/>
        </w:rPr>
        <w:lastRenderedPageBreak/>
        <w:t>3.</w:t>
      </w:r>
      <w:r w:rsidRPr="00442187">
        <w:rPr>
          <w:rFonts w:ascii="Helvetica Neue" w:eastAsia="Times New Roman" w:hAnsi="Helvetica Neue"/>
          <w:color w:val="2D3B45"/>
          <w:shd w:val="clear" w:color="auto" w:fill="FFFFFF"/>
        </w:rPr>
        <w:t xml:space="preserve"> </w:t>
      </w:r>
      <w:r>
        <w:rPr>
          <w:rFonts w:ascii="Helvetica Neue" w:eastAsia="Times New Roman" w:hAnsi="Helvetica Neue"/>
          <w:color w:val="2D3B45"/>
          <w:shd w:val="clear" w:color="auto" w:fill="FFFFFF"/>
        </w:rPr>
        <w:t xml:space="preserve"> </w:t>
      </w:r>
      <w:r w:rsidRPr="00442187">
        <w:rPr>
          <w:rFonts w:ascii="Helvetica Neue" w:hAnsi="Helvetica Neue"/>
          <w:color w:val="2D3B45"/>
          <w:sz w:val="24"/>
          <w:szCs w:val="24"/>
        </w:rPr>
        <w:t>Most plate rates are measured in cm/</w:t>
      </w:r>
      <w:proofErr w:type="spellStart"/>
      <w:r w:rsidRPr="00442187">
        <w:rPr>
          <w:rFonts w:ascii="Helvetica Neue" w:hAnsi="Helvetica Neue"/>
          <w:color w:val="2D3B45"/>
          <w:sz w:val="24"/>
          <w:szCs w:val="24"/>
        </w:rPr>
        <w:t>yr</w:t>
      </w:r>
      <w:proofErr w:type="spellEnd"/>
      <w:r w:rsidRPr="00442187">
        <w:rPr>
          <w:rFonts w:ascii="Helvetica Neue" w:hAnsi="Helvetica Neue"/>
          <w:color w:val="2D3B45"/>
          <w:sz w:val="24"/>
          <w:szCs w:val="24"/>
        </w:rPr>
        <w:t>, so convert your rate to cm/yr. A centimeter is the width of an average fingernail. Again, round to the nearest tenth.</w:t>
      </w:r>
    </w:p>
    <w:p w14:paraId="3415126D" w14:textId="77777777" w:rsidR="00442187" w:rsidRDefault="00442187" w:rsidP="00442187">
      <w:pPr>
        <w:pStyle w:val="NormalWeb"/>
        <w:shd w:val="clear" w:color="auto" w:fill="FFFFFF"/>
        <w:spacing w:before="180" w:beforeAutospacing="0" w:after="180" w:afterAutospacing="0"/>
        <w:rPr>
          <w:rFonts w:ascii="Helvetica Neue" w:hAnsi="Helvetica Neue"/>
          <w:color w:val="2D3B45"/>
          <w:sz w:val="24"/>
          <w:szCs w:val="24"/>
        </w:rPr>
      </w:pPr>
      <w:r w:rsidRPr="00442187">
        <w:rPr>
          <w:rFonts w:ascii="Helvetica Neue" w:hAnsi="Helvetica Neue"/>
          <w:color w:val="2D3B45"/>
          <w:sz w:val="24"/>
          <w:szCs w:val="24"/>
        </w:rPr>
        <w:t>Rate = ____________ cm/</w:t>
      </w:r>
      <w:proofErr w:type="spellStart"/>
      <w:r w:rsidRPr="00442187">
        <w:rPr>
          <w:rFonts w:ascii="Helvetica Neue" w:hAnsi="Helvetica Neue"/>
          <w:color w:val="2D3B45"/>
          <w:sz w:val="24"/>
          <w:szCs w:val="24"/>
        </w:rPr>
        <w:t>yr</w:t>
      </w:r>
      <w:proofErr w:type="spellEnd"/>
    </w:p>
    <w:p w14:paraId="2770C115" w14:textId="77777777" w:rsidR="00442187" w:rsidRDefault="00442187" w:rsidP="00442187">
      <w:pPr>
        <w:pStyle w:val="NormalWeb"/>
        <w:shd w:val="clear" w:color="auto" w:fill="FFFFFF"/>
        <w:spacing w:before="180" w:beforeAutospacing="0" w:after="180" w:afterAutospacing="0"/>
        <w:rPr>
          <w:rFonts w:ascii="Helvetica Neue" w:hAnsi="Helvetica Neue"/>
          <w:color w:val="2D3B45"/>
          <w:sz w:val="24"/>
          <w:szCs w:val="24"/>
        </w:rPr>
      </w:pPr>
    </w:p>
    <w:p w14:paraId="2BAC022B" w14:textId="77777777" w:rsidR="00442187" w:rsidRDefault="00442187" w:rsidP="00442187">
      <w:pPr>
        <w:rPr>
          <w:rFonts w:ascii="Helvetica Neue" w:eastAsia="Times New Roman" w:hAnsi="Helvetica Neue" w:cs="Times New Roman"/>
          <w:color w:val="2D3B45"/>
          <w:shd w:val="clear" w:color="auto" w:fill="FFFFFF"/>
        </w:rPr>
      </w:pPr>
      <w:r>
        <w:rPr>
          <w:rFonts w:ascii="Helvetica Neue" w:hAnsi="Helvetica Neue"/>
          <w:color w:val="2D3B45"/>
        </w:rPr>
        <w:t xml:space="preserve">4. </w:t>
      </w:r>
      <w:r w:rsidRPr="00442187">
        <w:rPr>
          <w:rFonts w:ascii="Helvetica Neue" w:eastAsia="Times New Roman" w:hAnsi="Helvetica Neue" w:cs="Times New Roman"/>
          <w:color w:val="2D3B45"/>
          <w:shd w:val="clear" w:color="auto" w:fill="FFFFFF"/>
        </w:rPr>
        <w:t xml:space="preserve">You probably noticed that the ages of the volcanoes do not always decrease linearly toward the present location of the hotspot. Explain in 1-2 sentences why you think this is the case. </w:t>
      </w:r>
    </w:p>
    <w:p w14:paraId="00DC06AA" w14:textId="77777777" w:rsidR="00442187" w:rsidRDefault="00442187" w:rsidP="00442187">
      <w:pPr>
        <w:rPr>
          <w:rFonts w:ascii="Helvetica Neue" w:eastAsia="Times New Roman" w:hAnsi="Helvetica Neue" w:cs="Times New Roman"/>
          <w:color w:val="2D3B45"/>
          <w:shd w:val="clear" w:color="auto" w:fill="FFFFFF"/>
        </w:rPr>
      </w:pPr>
    </w:p>
    <w:p w14:paraId="13F84F79" w14:textId="77777777" w:rsidR="00442187" w:rsidRPr="00773027" w:rsidRDefault="00442187" w:rsidP="00442187">
      <w:pPr>
        <w:rPr>
          <w:rFonts w:ascii="Times" w:eastAsia="Times New Roman" w:hAnsi="Times" w:cs="Times New Roman"/>
        </w:rPr>
      </w:pPr>
      <w:r>
        <w:rPr>
          <w:rFonts w:ascii="Helvetica Neue" w:eastAsia="Times New Roman" w:hAnsi="Helvetica Neue" w:cs="Times New Roman"/>
          <w:color w:val="2D3B45"/>
          <w:shd w:val="clear" w:color="auto" w:fill="FFFFFF"/>
        </w:rPr>
        <w:t>5</w:t>
      </w:r>
      <w:r w:rsidRPr="00773027">
        <w:rPr>
          <w:rFonts w:ascii="Helvetica Neue" w:eastAsia="Times New Roman" w:hAnsi="Helvetica Neue" w:cs="Times New Roman"/>
          <w:color w:val="2D3B45"/>
          <w:shd w:val="clear" w:color="auto" w:fill="FFFFFF"/>
        </w:rPr>
        <w:t xml:space="preserve">. Based on the hotspot tracks shown in the </w:t>
      </w:r>
      <w:proofErr w:type="spellStart"/>
      <w:r w:rsidRPr="00773027">
        <w:rPr>
          <w:rFonts w:ascii="Helvetica Neue" w:eastAsia="Times New Roman" w:hAnsi="Helvetica Neue" w:cs="Times New Roman"/>
          <w:color w:val="2D3B45"/>
          <w:shd w:val="clear" w:color="auto" w:fill="FFFFFF"/>
        </w:rPr>
        <w:t>HotspotVolcanism.kmz</w:t>
      </w:r>
      <w:proofErr w:type="spellEnd"/>
      <w:r w:rsidRPr="00773027">
        <w:rPr>
          <w:rFonts w:ascii="Helvetica Neue" w:eastAsia="Times New Roman" w:hAnsi="Helvetica Neue" w:cs="Times New Roman"/>
          <w:color w:val="2D3B45"/>
          <w:shd w:val="clear" w:color="auto" w:fill="FFFFFF"/>
        </w:rPr>
        <w:t xml:space="preserve"> file and the ages of the volcanoes, match the plate name</w:t>
      </w:r>
      <w:r w:rsidR="00435C47">
        <w:rPr>
          <w:rFonts w:ascii="Helvetica Neue" w:eastAsia="Times New Roman" w:hAnsi="Helvetica Neue" w:cs="Times New Roman"/>
          <w:color w:val="2D3B45"/>
          <w:shd w:val="clear" w:color="auto" w:fill="FFFFFF"/>
        </w:rPr>
        <w:t xml:space="preserve"> from the following list</w:t>
      </w:r>
      <w:r w:rsidRPr="00773027">
        <w:rPr>
          <w:rFonts w:ascii="Helvetica Neue" w:eastAsia="Times New Roman" w:hAnsi="Helvetica Neue" w:cs="Times New Roman"/>
          <w:color w:val="2D3B45"/>
          <w:shd w:val="clear" w:color="auto" w:fill="FFFFFF"/>
        </w:rPr>
        <w:t xml:space="preserve"> to the arrow that most closely illustrates the direction of motion.</w:t>
      </w:r>
      <w:r w:rsidR="00435C47">
        <w:rPr>
          <w:rFonts w:ascii="Helvetica Neue" w:eastAsia="Times New Roman" w:hAnsi="Helvetica Neue" w:cs="Times New Roman"/>
          <w:color w:val="2D3B45"/>
          <w:shd w:val="clear" w:color="auto" w:fill="FFFFFF"/>
        </w:rPr>
        <w:t xml:space="preserve"> (1) African Plate, (2) India/Australian Plate, (3) Indian Plate, (4) Nazca Plate, (5) North American Plate, (6) Pacific Plate, (7) </w:t>
      </w:r>
      <w:proofErr w:type="spellStart"/>
      <w:r w:rsidR="00435C47">
        <w:rPr>
          <w:rFonts w:ascii="Helvetica Neue" w:eastAsia="Times New Roman" w:hAnsi="Helvetica Neue" w:cs="Times New Roman"/>
          <w:color w:val="2D3B45"/>
          <w:shd w:val="clear" w:color="auto" w:fill="FFFFFF"/>
        </w:rPr>
        <w:t>Somalian</w:t>
      </w:r>
      <w:proofErr w:type="spellEnd"/>
      <w:r w:rsidR="00435C47">
        <w:rPr>
          <w:rFonts w:ascii="Helvetica Neue" w:eastAsia="Times New Roman" w:hAnsi="Helvetica Neue" w:cs="Times New Roman"/>
          <w:color w:val="2D3B45"/>
          <w:shd w:val="clear" w:color="auto" w:fill="FFFFFF"/>
        </w:rPr>
        <w:t xml:space="preserve"> Plate</w:t>
      </w:r>
    </w:p>
    <w:p w14:paraId="380D92C6" w14:textId="77777777" w:rsidR="00442187" w:rsidRDefault="00442187" w:rsidP="00442187">
      <w:pPr>
        <w:rPr>
          <w:rFonts w:ascii="Times" w:eastAsia="Times New Roman" w:hAnsi="Times" w:cs="Times New Roman"/>
          <w:sz w:val="20"/>
          <w:szCs w:val="20"/>
        </w:rPr>
      </w:pPr>
    </w:p>
    <w:p w14:paraId="7BC495A6" w14:textId="77777777" w:rsidR="00773027" w:rsidRPr="00442187" w:rsidRDefault="00773027" w:rsidP="00442187">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9839A22" wp14:editId="48BCF1FA">
            <wp:extent cx="1554480" cy="525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24 at 12.19.31 PM.png"/>
                    <pic:cNvPicPr/>
                  </pic:nvPicPr>
                  <pic:blipFill>
                    <a:blip r:embed="rId6">
                      <a:extLst>
                        <a:ext uri="{28A0092B-C50C-407E-A947-70E740481C1C}">
                          <a14:useLocalDpi xmlns:a14="http://schemas.microsoft.com/office/drawing/2010/main" val="0"/>
                        </a:ext>
                      </a:extLst>
                    </a:blip>
                    <a:stretch>
                      <a:fillRect/>
                    </a:stretch>
                  </pic:blipFill>
                  <pic:spPr>
                    <a:xfrm>
                      <a:off x="0" y="0"/>
                      <a:ext cx="1554480" cy="5252720"/>
                    </a:xfrm>
                    <a:prstGeom prst="rect">
                      <a:avLst/>
                    </a:prstGeom>
                  </pic:spPr>
                </pic:pic>
              </a:graphicData>
            </a:graphic>
          </wp:inline>
        </w:drawing>
      </w:r>
    </w:p>
    <w:p w14:paraId="3FADF00D" w14:textId="77777777" w:rsidR="00435C47" w:rsidRPr="00435C47" w:rsidRDefault="00435C47" w:rsidP="00435C47">
      <w:pPr>
        <w:pStyle w:val="NormalWeb"/>
        <w:shd w:val="clear" w:color="auto" w:fill="FFFFFF"/>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6. </w:t>
      </w:r>
      <w:r w:rsidRPr="00435C47">
        <w:rPr>
          <w:rFonts w:ascii="Helvetica Neue" w:hAnsi="Helvetica Neue"/>
          <w:color w:val="2D3B45"/>
          <w:sz w:val="24"/>
          <w:szCs w:val="24"/>
        </w:rPr>
        <w:t xml:space="preserve">Predict </w:t>
      </w:r>
      <w:r>
        <w:rPr>
          <w:rFonts w:ascii="Helvetica Neue" w:hAnsi="Helvetica Neue"/>
          <w:color w:val="2D3B45"/>
          <w:sz w:val="24"/>
          <w:szCs w:val="24"/>
        </w:rPr>
        <w:t xml:space="preserve">whether </w:t>
      </w:r>
      <w:r w:rsidRPr="00435C47">
        <w:rPr>
          <w:rFonts w:ascii="Helvetica Neue" w:hAnsi="Helvetica Neue"/>
          <w:color w:val="2D3B45"/>
          <w:sz w:val="24"/>
          <w:szCs w:val="24"/>
        </w:rPr>
        <w:t>the </w:t>
      </w:r>
      <w:r w:rsidRPr="00435C47">
        <w:rPr>
          <w:rFonts w:ascii="Helvetica Neue" w:hAnsi="Helvetica Neue"/>
          <w:b/>
          <w:bCs/>
          <w:color w:val="2D3B45"/>
          <w:sz w:val="24"/>
          <w:szCs w:val="24"/>
        </w:rPr>
        <w:t>dominant</w:t>
      </w:r>
      <w:r w:rsidRPr="00435C47">
        <w:rPr>
          <w:rFonts w:ascii="Helvetica Neue" w:hAnsi="Helvetica Neue"/>
          <w:color w:val="2D3B45"/>
          <w:sz w:val="24"/>
          <w:szCs w:val="24"/>
        </w:rPr>
        <w:t> </w:t>
      </w:r>
      <w:r>
        <w:rPr>
          <w:rFonts w:ascii="Helvetica Neue" w:hAnsi="Helvetica Neue"/>
          <w:color w:val="2D3B45"/>
          <w:sz w:val="24"/>
          <w:szCs w:val="24"/>
        </w:rPr>
        <w:t xml:space="preserve">relationship </w:t>
      </w:r>
      <w:r w:rsidRPr="00435C47">
        <w:rPr>
          <w:rFonts w:ascii="Helvetica Neue" w:hAnsi="Helvetica Neue"/>
          <w:color w:val="2D3B45"/>
          <w:sz w:val="24"/>
          <w:szCs w:val="24"/>
        </w:rPr>
        <w:t xml:space="preserve">between the following plates </w:t>
      </w:r>
      <w:r>
        <w:rPr>
          <w:rFonts w:ascii="Helvetica Neue" w:hAnsi="Helvetica Neue"/>
          <w:color w:val="2D3B45"/>
          <w:sz w:val="24"/>
          <w:szCs w:val="24"/>
        </w:rPr>
        <w:t xml:space="preserve">is convergent or divergent </w:t>
      </w:r>
      <w:bookmarkStart w:id="0" w:name="_GoBack"/>
      <w:bookmarkEnd w:id="0"/>
      <w:r w:rsidRPr="00435C47">
        <w:rPr>
          <w:rFonts w:ascii="Helvetica Neue" w:hAnsi="Helvetica Neue"/>
          <w:color w:val="2D3B45"/>
          <w:sz w:val="24"/>
          <w:szCs w:val="24"/>
        </w:rPr>
        <w:t>based on the plate motion determined from the hotspot tracks:</w:t>
      </w:r>
    </w:p>
    <w:p w14:paraId="0EDEE82F" w14:textId="77777777" w:rsidR="00435C47" w:rsidRPr="00435C47" w:rsidRDefault="00435C47" w:rsidP="00435C47">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435C47">
        <w:rPr>
          <w:rFonts w:ascii="Helvetica Neue" w:eastAsia="Times New Roman" w:hAnsi="Helvetica Neue" w:cs="Times New Roman"/>
          <w:color w:val="2D3B45"/>
        </w:rPr>
        <w:t>Pacific &amp; Nazca Plates</w:t>
      </w:r>
    </w:p>
    <w:p w14:paraId="187E152A" w14:textId="77777777" w:rsidR="00435C47" w:rsidRPr="00435C47" w:rsidRDefault="00435C47" w:rsidP="00435C47">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435C47">
        <w:rPr>
          <w:rFonts w:ascii="Helvetica Neue" w:eastAsia="Times New Roman" w:hAnsi="Helvetica Neue" w:cs="Times New Roman"/>
          <w:color w:val="2D3B45"/>
        </w:rPr>
        <w:t>North American &amp; African Plates</w:t>
      </w:r>
    </w:p>
    <w:p w14:paraId="37FEA7AD" w14:textId="77777777" w:rsidR="00435C47" w:rsidRPr="00435C47" w:rsidRDefault="00435C47" w:rsidP="00435C47">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435C47">
        <w:rPr>
          <w:rFonts w:ascii="Helvetica Neue" w:eastAsia="Times New Roman" w:hAnsi="Helvetica Neue" w:cs="Times New Roman"/>
          <w:color w:val="2D3B45"/>
        </w:rPr>
        <w:t>Somalia &amp; Indian Plates</w:t>
      </w:r>
    </w:p>
    <w:p w14:paraId="3F737343" w14:textId="77777777" w:rsidR="00442187" w:rsidRPr="00442187" w:rsidRDefault="00442187" w:rsidP="00442187">
      <w:pPr>
        <w:pStyle w:val="NormalWeb"/>
        <w:shd w:val="clear" w:color="auto" w:fill="FFFFFF"/>
        <w:spacing w:before="180" w:beforeAutospacing="0" w:after="180" w:afterAutospacing="0"/>
        <w:rPr>
          <w:rFonts w:ascii="Helvetica Neue" w:hAnsi="Helvetica Neue"/>
          <w:color w:val="2D3B45"/>
          <w:sz w:val="24"/>
          <w:szCs w:val="24"/>
        </w:rPr>
      </w:pPr>
    </w:p>
    <w:p w14:paraId="4B199BE5" w14:textId="77777777" w:rsidR="00442187" w:rsidRDefault="00442187" w:rsidP="00442187">
      <w:pPr>
        <w:pStyle w:val="NormalWeb"/>
        <w:shd w:val="clear" w:color="auto" w:fill="FFFFFF"/>
        <w:spacing w:before="180" w:beforeAutospacing="0" w:after="180" w:afterAutospacing="0"/>
        <w:rPr>
          <w:rFonts w:ascii="Helvetica Neue" w:hAnsi="Helvetica Neue"/>
          <w:color w:val="2D3B45"/>
          <w:sz w:val="21"/>
          <w:szCs w:val="21"/>
        </w:rPr>
      </w:pPr>
    </w:p>
    <w:p w14:paraId="307E6FC4" w14:textId="77777777" w:rsidR="00442187" w:rsidRPr="00442187" w:rsidRDefault="00442187" w:rsidP="00442187">
      <w:pPr>
        <w:ind w:right="-180"/>
        <w:rPr>
          <w:rFonts w:ascii="Times" w:eastAsia="Times New Roman" w:hAnsi="Times" w:cs="Times New Roman"/>
        </w:rPr>
      </w:pPr>
    </w:p>
    <w:p w14:paraId="7D92884B" w14:textId="77777777" w:rsidR="00442187" w:rsidRDefault="00442187" w:rsidP="00442187">
      <w:pPr>
        <w:ind w:right="-180"/>
      </w:pPr>
    </w:p>
    <w:sectPr w:rsidR="00442187" w:rsidSect="00442187">
      <w:pgSz w:w="12240" w:h="15840"/>
      <w:pgMar w:top="144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5FD"/>
    <w:multiLevelType w:val="multilevel"/>
    <w:tmpl w:val="81EE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90975"/>
    <w:multiLevelType w:val="multilevel"/>
    <w:tmpl w:val="015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87"/>
    <w:rsid w:val="002B7421"/>
    <w:rsid w:val="00435C47"/>
    <w:rsid w:val="00442187"/>
    <w:rsid w:val="00773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9E0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2187"/>
  </w:style>
  <w:style w:type="character" w:styleId="Hyperlink">
    <w:name w:val="Hyperlink"/>
    <w:basedOn w:val="DefaultParagraphFont"/>
    <w:uiPriority w:val="99"/>
    <w:semiHidden/>
    <w:unhideWhenUsed/>
    <w:rsid w:val="00442187"/>
    <w:rPr>
      <w:color w:val="0000FF"/>
      <w:u w:val="single"/>
    </w:rPr>
  </w:style>
  <w:style w:type="paragraph" w:styleId="NormalWeb">
    <w:name w:val="Normal (Web)"/>
    <w:basedOn w:val="Normal"/>
    <w:uiPriority w:val="99"/>
    <w:semiHidden/>
    <w:unhideWhenUsed/>
    <w:rsid w:val="0044218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42187"/>
    <w:rPr>
      <w:b/>
      <w:bCs/>
    </w:rPr>
  </w:style>
  <w:style w:type="character" w:customStyle="1" w:styleId="instructurefilelinkholder">
    <w:name w:val="instructure_file_link_holder"/>
    <w:basedOn w:val="DefaultParagraphFont"/>
    <w:rsid w:val="00442187"/>
  </w:style>
  <w:style w:type="paragraph" w:styleId="BalloonText">
    <w:name w:val="Balloon Text"/>
    <w:basedOn w:val="Normal"/>
    <w:link w:val="BalloonTextChar"/>
    <w:uiPriority w:val="99"/>
    <w:semiHidden/>
    <w:unhideWhenUsed/>
    <w:rsid w:val="004421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187"/>
    <w:rPr>
      <w:rFonts w:ascii="Lucida Grande" w:hAnsi="Lucida Grande" w:cs="Lucida Grande"/>
      <w:sz w:val="18"/>
      <w:szCs w:val="18"/>
    </w:rPr>
  </w:style>
  <w:style w:type="character" w:styleId="FollowedHyperlink">
    <w:name w:val="FollowedHyperlink"/>
    <w:basedOn w:val="DefaultParagraphFont"/>
    <w:uiPriority w:val="99"/>
    <w:semiHidden/>
    <w:unhideWhenUsed/>
    <w:rsid w:val="0044218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2187"/>
  </w:style>
  <w:style w:type="character" w:styleId="Hyperlink">
    <w:name w:val="Hyperlink"/>
    <w:basedOn w:val="DefaultParagraphFont"/>
    <w:uiPriority w:val="99"/>
    <w:semiHidden/>
    <w:unhideWhenUsed/>
    <w:rsid w:val="00442187"/>
    <w:rPr>
      <w:color w:val="0000FF"/>
      <w:u w:val="single"/>
    </w:rPr>
  </w:style>
  <w:style w:type="paragraph" w:styleId="NormalWeb">
    <w:name w:val="Normal (Web)"/>
    <w:basedOn w:val="Normal"/>
    <w:uiPriority w:val="99"/>
    <w:semiHidden/>
    <w:unhideWhenUsed/>
    <w:rsid w:val="0044218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42187"/>
    <w:rPr>
      <w:b/>
      <w:bCs/>
    </w:rPr>
  </w:style>
  <w:style w:type="character" w:customStyle="1" w:styleId="instructurefilelinkholder">
    <w:name w:val="instructure_file_link_holder"/>
    <w:basedOn w:val="DefaultParagraphFont"/>
    <w:rsid w:val="00442187"/>
  </w:style>
  <w:style w:type="paragraph" w:styleId="BalloonText">
    <w:name w:val="Balloon Text"/>
    <w:basedOn w:val="Normal"/>
    <w:link w:val="BalloonTextChar"/>
    <w:uiPriority w:val="99"/>
    <w:semiHidden/>
    <w:unhideWhenUsed/>
    <w:rsid w:val="004421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187"/>
    <w:rPr>
      <w:rFonts w:ascii="Lucida Grande" w:hAnsi="Lucida Grande" w:cs="Lucida Grande"/>
      <w:sz w:val="18"/>
      <w:szCs w:val="18"/>
    </w:rPr>
  </w:style>
  <w:style w:type="character" w:styleId="FollowedHyperlink">
    <w:name w:val="FollowedHyperlink"/>
    <w:basedOn w:val="DefaultParagraphFont"/>
    <w:uiPriority w:val="99"/>
    <w:semiHidden/>
    <w:unhideWhenUsed/>
    <w:rsid w:val="004421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4861">
      <w:bodyDiv w:val="1"/>
      <w:marLeft w:val="0"/>
      <w:marRight w:val="0"/>
      <w:marTop w:val="0"/>
      <w:marBottom w:val="0"/>
      <w:divBdr>
        <w:top w:val="none" w:sz="0" w:space="0" w:color="auto"/>
        <w:left w:val="none" w:sz="0" w:space="0" w:color="auto"/>
        <w:bottom w:val="none" w:sz="0" w:space="0" w:color="auto"/>
        <w:right w:val="none" w:sz="0" w:space="0" w:color="auto"/>
      </w:divBdr>
    </w:div>
    <w:div w:id="309330708">
      <w:bodyDiv w:val="1"/>
      <w:marLeft w:val="0"/>
      <w:marRight w:val="0"/>
      <w:marTop w:val="0"/>
      <w:marBottom w:val="0"/>
      <w:divBdr>
        <w:top w:val="none" w:sz="0" w:space="0" w:color="auto"/>
        <w:left w:val="none" w:sz="0" w:space="0" w:color="auto"/>
        <w:bottom w:val="none" w:sz="0" w:space="0" w:color="auto"/>
        <w:right w:val="none" w:sz="0" w:space="0" w:color="auto"/>
      </w:divBdr>
    </w:div>
    <w:div w:id="512233875">
      <w:bodyDiv w:val="1"/>
      <w:marLeft w:val="0"/>
      <w:marRight w:val="0"/>
      <w:marTop w:val="0"/>
      <w:marBottom w:val="0"/>
      <w:divBdr>
        <w:top w:val="none" w:sz="0" w:space="0" w:color="auto"/>
        <w:left w:val="none" w:sz="0" w:space="0" w:color="auto"/>
        <w:bottom w:val="none" w:sz="0" w:space="0" w:color="auto"/>
        <w:right w:val="none" w:sz="0" w:space="0" w:color="auto"/>
      </w:divBdr>
    </w:div>
    <w:div w:id="752052439">
      <w:bodyDiv w:val="1"/>
      <w:marLeft w:val="0"/>
      <w:marRight w:val="0"/>
      <w:marTop w:val="0"/>
      <w:marBottom w:val="0"/>
      <w:divBdr>
        <w:top w:val="none" w:sz="0" w:space="0" w:color="auto"/>
        <w:left w:val="none" w:sz="0" w:space="0" w:color="auto"/>
        <w:bottom w:val="none" w:sz="0" w:space="0" w:color="auto"/>
        <w:right w:val="none" w:sz="0" w:space="0" w:color="auto"/>
      </w:divBdr>
    </w:div>
    <w:div w:id="756170835">
      <w:bodyDiv w:val="1"/>
      <w:marLeft w:val="0"/>
      <w:marRight w:val="0"/>
      <w:marTop w:val="0"/>
      <w:marBottom w:val="0"/>
      <w:divBdr>
        <w:top w:val="none" w:sz="0" w:space="0" w:color="auto"/>
        <w:left w:val="none" w:sz="0" w:space="0" w:color="auto"/>
        <w:bottom w:val="none" w:sz="0" w:space="0" w:color="auto"/>
        <w:right w:val="none" w:sz="0" w:space="0" w:color="auto"/>
      </w:divBdr>
    </w:div>
    <w:div w:id="1315720123">
      <w:bodyDiv w:val="1"/>
      <w:marLeft w:val="0"/>
      <w:marRight w:val="0"/>
      <w:marTop w:val="0"/>
      <w:marBottom w:val="0"/>
      <w:divBdr>
        <w:top w:val="none" w:sz="0" w:space="0" w:color="auto"/>
        <w:left w:val="none" w:sz="0" w:space="0" w:color="auto"/>
        <w:bottom w:val="none" w:sz="0" w:space="0" w:color="auto"/>
        <w:right w:val="none" w:sz="0" w:space="0" w:color="auto"/>
      </w:divBdr>
    </w:div>
    <w:div w:id="1774085260">
      <w:bodyDiv w:val="1"/>
      <w:marLeft w:val="0"/>
      <w:marRight w:val="0"/>
      <w:marTop w:val="0"/>
      <w:marBottom w:val="0"/>
      <w:divBdr>
        <w:top w:val="none" w:sz="0" w:space="0" w:color="auto"/>
        <w:left w:val="none" w:sz="0" w:space="0" w:color="auto"/>
        <w:bottom w:val="none" w:sz="0" w:space="0" w:color="auto"/>
        <w:right w:val="none" w:sz="0" w:space="0" w:color="auto"/>
      </w:divBdr>
    </w:div>
    <w:div w:id="2108695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349</Words>
  <Characters>1994</Characters>
  <Application>Microsoft Macintosh Word</Application>
  <DocSecurity>0</DocSecurity>
  <Lines>16</Lines>
  <Paragraphs>4</Paragraphs>
  <ScaleCrop>false</ScaleCrop>
  <Company>UCSC</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Schwartz</dc:creator>
  <cp:keywords/>
  <dc:description/>
  <cp:lastModifiedBy>Susan  Schwartz</cp:lastModifiedBy>
  <cp:revision>2</cp:revision>
  <dcterms:created xsi:type="dcterms:W3CDTF">2017-04-24T19:03:00Z</dcterms:created>
  <dcterms:modified xsi:type="dcterms:W3CDTF">2017-04-24T19:29:00Z</dcterms:modified>
</cp:coreProperties>
</file>