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8C3C6" w14:textId="77777777" w:rsidR="009A2F92" w:rsidRPr="009A2F92" w:rsidRDefault="009A2F92" w:rsidP="009A2F92">
      <w:pPr>
        <w:spacing w:after="0"/>
        <w:rPr>
          <w:b/>
          <w:sz w:val="36"/>
          <w:szCs w:val="28"/>
        </w:rPr>
      </w:pPr>
      <w:r>
        <w:rPr>
          <w:sz w:val="24"/>
          <w:szCs w:val="24"/>
        </w:rPr>
        <w:t xml:space="preserve"> </w:t>
      </w:r>
      <w:r>
        <w:rPr>
          <w:b/>
          <w:sz w:val="28"/>
        </w:rPr>
        <w:t>Group Analysis</w:t>
      </w:r>
      <w:r w:rsidRPr="009A2F92">
        <w:rPr>
          <w:b/>
          <w:sz w:val="28"/>
        </w:rPr>
        <w:t xml:space="preserve"> of Case Studies in Unsustainable Water Use in Agriculture</w:t>
      </w:r>
    </w:p>
    <w:p w14:paraId="4E2B2971" w14:textId="77777777" w:rsidR="00FC457A" w:rsidRDefault="00FC457A" w:rsidP="007B4974">
      <w:pPr>
        <w:spacing w:after="0"/>
        <w:rPr>
          <w:rFonts w:ascii="Arial" w:hAnsi="Arial" w:cs="Arial"/>
          <w:sz w:val="24"/>
          <w:u w:val="single"/>
        </w:rPr>
      </w:pPr>
    </w:p>
    <w:p w14:paraId="68E1BBD3" w14:textId="77777777" w:rsidR="007B4974" w:rsidRDefault="007B4974" w:rsidP="007B4974">
      <w:pPr>
        <w:spacing w:after="0"/>
        <w:rPr>
          <w:rFonts w:ascii="Arial" w:hAnsi="Arial" w:cs="Arial"/>
          <w:sz w:val="24"/>
          <w:u w:val="single"/>
        </w:rPr>
      </w:pPr>
      <w:r w:rsidRPr="007B4974">
        <w:rPr>
          <w:rFonts w:ascii="Arial" w:hAnsi="Arial" w:cs="Arial"/>
          <w:sz w:val="24"/>
          <w:u w:val="single"/>
        </w:rPr>
        <w:t>Part 1 - Reading Group Analysis</w:t>
      </w:r>
    </w:p>
    <w:p w14:paraId="36EF8BD5" w14:textId="77777777" w:rsidR="009A2F92" w:rsidRPr="007050ED" w:rsidRDefault="009A2F92" w:rsidP="007B4974">
      <w:pPr>
        <w:spacing w:after="0"/>
        <w:rPr>
          <w:rFonts w:ascii="Arial" w:hAnsi="Arial" w:cs="Arial"/>
          <w:sz w:val="24"/>
        </w:rPr>
      </w:pPr>
      <w:r w:rsidRPr="007050ED">
        <w:rPr>
          <w:rFonts w:ascii="Arial" w:hAnsi="Arial" w:cs="Arial"/>
          <w:sz w:val="24"/>
        </w:rPr>
        <w:t xml:space="preserve">(Get in groups with students who have read the </w:t>
      </w:r>
      <w:r w:rsidRPr="007050ED">
        <w:rPr>
          <w:rFonts w:ascii="Arial" w:hAnsi="Arial" w:cs="Arial"/>
          <w:i/>
          <w:sz w:val="24"/>
        </w:rPr>
        <w:t>same</w:t>
      </w:r>
      <w:r w:rsidRPr="007050ED">
        <w:rPr>
          <w:rFonts w:ascii="Arial" w:hAnsi="Arial" w:cs="Arial"/>
          <w:sz w:val="24"/>
        </w:rPr>
        <w:t xml:space="preserve"> article as you</w:t>
      </w:r>
      <w:r w:rsidR="001E44AF">
        <w:rPr>
          <w:rFonts w:ascii="Arial" w:hAnsi="Arial" w:cs="Arial"/>
          <w:sz w:val="24"/>
        </w:rPr>
        <w:t>.</w:t>
      </w:r>
      <w:r w:rsidRPr="007050ED">
        <w:rPr>
          <w:rFonts w:ascii="Arial" w:hAnsi="Arial" w:cs="Arial"/>
          <w:sz w:val="24"/>
        </w:rPr>
        <w:t>)</w:t>
      </w:r>
    </w:p>
    <w:p w14:paraId="1ED43FB9" w14:textId="77777777" w:rsidR="007B4974" w:rsidRDefault="007B4974" w:rsidP="007B4974">
      <w:pPr>
        <w:spacing w:after="0"/>
        <w:rPr>
          <w:rFonts w:ascii="Arial" w:hAnsi="Arial" w:cs="Arial"/>
          <w:sz w:val="24"/>
        </w:rPr>
      </w:pPr>
    </w:p>
    <w:p w14:paraId="4F9D71C6" w14:textId="77777777" w:rsidR="007B4974" w:rsidRPr="007B4974" w:rsidRDefault="00FC457A" w:rsidP="007B4974">
      <w:pPr>
        <w:pStyle w:val="ListParagraph"/>
        <w:numPr>
          <w:ilvl w:val="0"/>
          <w:numId w:val="2"/>
        </w:numPr>
        <w:spacing w:after="0"/>
        <w:ind w:left="360"/>
        <w:rPr>
          <w:rFonts w:ascii="Arial" w:hAnsi="Arial" w:cs="Arial"/>
          <w:sz w:val="24"/>
        </w:rPr>
      </w:pPr>
      <w:r>
        <w:rPr>
          <w:rFonts w:ascii="Arial" w:hAnsi="Arial" w:cs="Arial"/>
          <w:sz w:val="24"/>
        </w:rPr>
        <w:t>Take turns s</w:t>
      </w:r>
      <w:r w:rsidR="007B4974" w:rsidRPr="007B4974">
        <w:rPr>
          <w:rFonts w:ascii="Arial" w:hAnsi="Arial" w:cs="Arial"/>
          <w:sz w:val="24"/>
        </w:rPr>
        <w:t>har</w:t>
      </w:r>
      <w:r>
        <w:rPr>
          <w:rFonts w:ascii="Arial" w:hAnsi="Arial" w:cs="Arial"/>
          <w:sz w:val="24"/>
        </w:rPr>
        <w:t>ing</w:t>
      </w:r>
      <w:r w:rsidR="007B4974" w:rsidRPr="007B4974">
        <w:rPr>
          <w:rFonts w:ascii="Arial" w:hAnsi="Arial" w:cs="Arial"/>
          <w:sz w:val="24"/>
        </w:rPr>
        <w:t xml:space="preserve"> your insights on your reading.</w:t>
      </w:r>
      <w:r w:rsidR="009A2F92">
        <w:rPr>
          <w:rFonts w:ascii="Arial" w:hAnsi="Arial" w:cs="Arial"/>
          <w:sz w:val="24"/>
        </w:rPr>
        <w:t xml:space="preserve"> (10 min)</w:t>
      </w:r>
    </w:p>
    <w:p w14:paraId="6622A367" w14:textId="77777777" w:rsidR="00693DA6" w:rsidRPr="007B4974" w:rsidRDefault="004C3E5E" w:rsidP="007B4974">
      <w:pPr>
        <w:numPr>
          <w:ilvl w:val="0"/>
          <w:numId w:val="1"/>
        </w:numPr>
        <w:spacing w:after="0"/>
        <w:rPr>
          <w:rFonts w:ascii="Arial" w:hAnsi="Arial" w:cs="Arial"/>
          <w:sz w:val="24"/>
        </w:rPr>
      </w:pPr>
      <w:r w:rsidRPr="007B4974">
        <w:rPr>
          <w:rFonts w:ascii="Arial" w:hAnsi="Arial" w:cs="Arial"/>
          <w:sz w:val="24"/>
        </w:rPr>
        <w:t xml:space="preserve">What </w:t>
      </w:r>
      <w:proofErr w:type="gramStart"/>
      <w:r w:rsidRPr="007B4974">
        <w:rPr>
          <w:rFonts w:ascii="Arial" w:hAnsi="Arial" w:cs="Arial"/>
          <w:sz w:val="24"/>
        </w:rPr>
        <w:t>are</w:t>
      </w:r>
      <w:proofErr w:type="gramEnd"/>
      <w:r w:rsidR="001E44AF">
        <w:rPr>
          <w:rFonts w:ascii="Arial" w:hAnsi="Arial" w:cs="Arial"/>
          <w:sz w:val="24"/>
        </w:rPr>
        <w:t xml:space="preserve"> the primary water-</w:t>
      </w:r>
      <w:r w:rsidRPr="007B4974">
        <w:rPr>
          <w:rFonts w:ascii="Arial" w:hAnsi="Arial" w:cs="Arial"/>
          <w:sz w:val="24"/>
        </w:rPr>
        <w:t>resource problems discussed?</w:t>
      </w:r>
    </w:p>
    <w:p w14:paraId="59E38487" w14:textId="77777777" w:rsidR="00693DA6" w:rsidRPr="007B4974" w:rsidRDefault="004C3E5E" w:rsidP="007B4974">
      <w:pPr>
        <w:spacing w:after="0"/>
        <w:ind w:left="720"/>
        <w:rPr>
          <w:rFonts w:ascii="Arial" w:hAnsi="Arial" w:cs="Arial"/>
          <w:sz w:val="24"/>
        </w:rPr>
      </w:pPr>
      <w:r w:rsidRPr="007B4974">
        <w:rPr>
          <w:rFonts w:ascii="Arial" w:hAnsi="Arial" w:cs="Arial"/>
          <w:sz w:val="24"/>
        </w:rPr>
        <w:t>Break it down…</w:t>
      </w:r>
    </w:p>
    <w:p w14:paraId="08600E48" w14:textId="77777777" w:rsidR="00693DA6" w:rsidRPr="007B4974" w:rsidRDefault="004C3E5E" w:rsidP="007B4974">
      <w:pPr>
        <w:numPr>
          <w:ilvl w:val="1"/>
          <w:numId w:val="1"/>
        </w:numPr>
        <w:spacing w:after="0"/>
        <w:rPr>
          <w:rFonts w:ascii="Arial" w:hAnsi="Arial" w:cs="Arial"/>
          <w:sz w:val="24"/>
        </w:rPr>
      </w:pPr>
      <w:r w:rsidRPr="007B4974">
        <w:rPr>
          <w:rFonts w:ascii="Arial" w:hAnsi="Arial" w:cs="Arial"/>
          <w:sz w:val="24"/>
        </w:rPr>
        <w:t>What are the competing needs?</w:t>
      </w:r>
    </w:p>
    <w:p w14:paraId="68108E76" w14:textId="77777777" w:rsidR="00693DA6" w:rsidRPr="007B4974" w:rsidRDefault="004C3E5E" w:rsidP="007B4974">
      <w:pPr>
        <w:numPr>
          <w:ilvl w:val="1"/>
          <w:numId w:val="1"/>
        </w:numPr>
        <w:spacing w:after="0"/>
        <w:rPr>
          <w:rFonts w:ascii="Arial" w:hAnsi="Arial" w:cs="Arial"/>
          <w:sz w:val="24"/>
        </w:rPr>
      </w:pPr>
      <w:r w:rsidRPr="007B4974">
        <w:rPr>
          <w:rFonts w:ascii="Arial" w:hAnsi="Arial" w:cs="Arial"/>
          <w:sz w:val="24"/>
        </w:rPr>
        <w:t>How is agriculture an important part of the story?</w:t>
      </w:r>
    </w:p>
    <w:p w14:paraId="5E362872" w14:textId="77777777" w:rsidR="00693DA6" w:rsidRPr="007B4974" w:rsidRDefault="004C3E5E" w:rsidP="007B4974">
      <w:pPr>
        <w:numPr>
          <w:ilvl w:val="1"/>
          <w:numId w:val="1"/>
        </w:numPr>
        <w:spacing w:after="0"/>
        <w:rPr>
          <w:rFonts w:ascii="Arial" w:hAnsi="Arial" w:cs="Arial"/>
          <w:sz w:val="24"/>
        </w:rPr>
      </w:pPr>
      <w:r w:rsidRPr="007B4974">
        <w:rPr>
          <w:rFonts w:ascii="Arial" w:hAnsi="Arial" w:cs="Arial"/>
          <w:sz w:val="24"/>
        </w:rPr>
        <w:t>What negative impacts were outlined?</w:t>
      </w:r>
    </w:p>
    <w:p w14:paraId="5EBA869D" w14:textId="77777777" w:rsidR="00693DA6" w:rsidRPr="007B4974" w:rsidRDefault="004C3E5E" w:rsidP="007B4974">
      <w:pPr>
        <w:numPr>
          <w:ilvl w:val="1"/>
          <w:numId w:val="1"/>
        </w:numPr>
        <w:spacing w:after="0"/>
        <w:rPr>
          <w:rFonts w:ascii="Arial" w:hAnsi="Arial" w:cs="Arial"/>
          <w:sz w:val="24"/>
        </w:rPr>
      </w:pPr>
      <w:r w:rsidRPr="007B4974">
        <w:rPr>
          <w:rFonts w:ascii="Arial" w:hAnsi="Arial" w:cs="Arial"/>
          <w:sz w:val="24"/>
        </w:rPr>
        <w:t xml:space="preserve">What were the </w:t>
      </w:r>
      <w:r w:rsidRPr="007B4974">
        <w:rPr>
          <w:rFonts w:ascii="Arial" w:hAnsi="Arial" w:cs="Arial"/>
          <w:i/>
          <w:iCs/>
          <w:sz w:val="24"/>
        </w:rPr>
        <w:t>drivers</w:t>
      </w:r>
      <w:r w:rsidRPr="007B4974">
        <w:rPr>
          <w:rFonts w:ascii="Arial" w:hAnsi="Arial" w:cs="Arial"/>
          <w:sz w:val="24"/>
        </w:rPr>
        <w:t xml:space="preserve"> of the problems?</w:t>
      </w:r>
    </w:p>
    <w:p w14:paraId="34CB0FC6" w14:textId="77777777" w:rsidR="007B4974" w:rsidRPr="007B4974" w:rsidRDefault="007B4974" w:rsidP="007B4974">
      <w:pPr>
        <w:spacing w:after="0"/>
        <w:rPr>
          <w:rFonts w:ascii="Arial" w:hAnsi="Arial" w:cs="Arial"/>
          <w:sz w:val="24"/>
        </w:rPr>
      </w:pPr>
    </w:p>
    <w:p w14:paraId="6D28F77E" w14:textId="77777777" w:rsidR="007B4974" w:rsidRDefault="00FC457A" w:rsidP="007B4974">
      <w:pPr>
        <w:pStyle w:val="ListParagraph"/>
        <w:numPr>
          <w:ilvl w:val="0"/>
          <w:numId w:val="2"/>
        </w:numPr>
        <w:spacing w:after="0"/>
        <w:ind w:left="360"/>
        <w:rPr>
          <w:rFonts w:ascii="Arial" w:hAnsi="Arial" w:cs="Arial"/>
          <w:sz w:val="24"/>
        </w:rPr>
      </w:pPr>
      <w:r>
        <w:rPr>
          <w:rFonts w:ascii="Arial" w:hAnsi="Arial" w:cs="Arial"/>
          <w:sz w:val="24"/>
        </w:rPr>
        <w:t>As a group, u</w:t>
      </w:r>
      <w:r w:rsidR="007B4974" w:rsidRPr="007B4974">
        <w:rPr>
          <w:rFonts w:ascii="Arial" w:hAnsi="Arial" w:cs="Arial"/>
          <w:sz w:val="24"/>
        </w:rPr>
        <w:t>se the Gleick article to evaluate the sustainability of water use in the region(s) discussed in your article</w:t>
      </w:r>
      <w:r w:rsidR="007B4974">
        <w:rPr>
          <w:rFonts w:ascii="Arial" w:hAnsi="Arial" w:cs="Arial"/>
          <w:sz w:val="24"/>
        </w:rPr>
        <w:t>.</w:t>
      </w:r>
      <w:r w:rsidR="009A2F92">
        <w:rPr>
          <w:rFonts w:ascii="Arial" w:hAnsi="Arial" w:cs="Arial"/>
          <w:sz w:val="24"/>
        </w:rPr>
        <w:t xml:space="preserve"> (10 min)</w:t>
      </w:r>
    </w:p>
    <w:p w14:paraId="57AB9170" w14:textId="77777777" w:rsidR="007B4974" w:rsidRDefault="007B4974" w:rsidP="00926B2C">
      <w:pPr>
        <w:numPr>
          <w:ilvl w:val="0"/>
          <w:numId w:val="12"/>
        </w:numPr>
        <w:spacing w:after="0"/>
        <w:rPr>
          <w:rFonts w:ascii="Arial" w:hAnsi="Arial" w:cs="Arial"/>
          <w:sz w:val="24"/>
        </w:rPr>
      </w:pPr>
      <w:r w:rsidRPr="007B4974">
        <w:rPr>
          <w:rFonts w:ascii="Arial" w:hAnsi="Arial" w:cs="Arial"/>
          <w:sz w:val="24"/>
        </w:rPr>
        <w:t>In what ways are the actions discussed in your reading failing to meet the criteria</w:t>
      </w:r>
      <w:r>
        <w:rPr>
          <w:rFonts w:ascii="Arial" w:hAnsi="Arial" w:cs="Arial"/>
          <w:sz w:val="24"/>
        </w:rPr>
        <w:t xml:space="preserve"> </w:t>
      </w:r>
      <w:r w:rsidR="00FC457A">
        <w:rPr>
          <w:rFonts w:ascii="Arial" w:hAnsi="Arial" w:cs="Arial"/>
          <w:sz w:val="24"/>
        </w:rPr>
        <w:t xml:space="preserve">in the table </w:t>
      </w:r>
      <w:r w:rsidR="005851EA">
        <w:rPr>
          <w:rFonts w:ascii="Arial" w:hAnsi="Arial" w:cs="Arial"/>
          <w:sz w:val="24"/>
        </w:rPr>
        <w:t>below</w:t>
      </w:r>
      <w:r w:rsidRPr="007B4974">
        <w:rPr>
          <w:rFonts w:ascii="Arial" w:hAnsi="Arial" w:cs="Arial"/>
          <w:sz w:val="24"/>
        </w:rPr>
        <w:t>?</w:t>
      </w:r>
    </w:p>
    <w:p w14:paraId="6BF7487B" w14:textId="77777777" w:rsidR="007B4974" w:rsidRPr="007B4974" w:rsidRDefault="007B4974" w:rsidP="00926B2C">
      <w:pPr>
        <w:numPr>
          <w:ilvl w:val="0"/>
          <w:numId w:val="12"/>
        </w:numPr>
        <w:spacing w:after="0"/>
        <w:rPr>
          <w:rFonts w:ascii="Arial" w:hAnsi="Arial" w:cs="Arial"/>
          <w:sz w:val="24"/>
        </w:rPr>
      </w:pPr>
      <w:r w:rsidRPr="007B4974">
        <w:rPr>
          <w:rFonts w:ascii="Arial" w:hAnsi="Arial" w:cs="Arial"/>
          <w:sz w:val="24"/>
        </w:rPr>
        <w:t xml:space="preserve">In which of these ways are the actions discussed in your reading </w:t>
      </w:r>
      <w:r w:rsidRPr="007B4974">
        <w:rPr>
          <w:rFonts w:ascii="Arial" w:hAnsi="Arial" w:cs="Arial"/>
          <w:i/>
          <w:iCs/>
          <w:sz w:val="24"/>
        </w:rPr>
        <w:t>most</w:t>
      </w:r>
      <w:r w:rsidRPr="007B4974">
        <w:rPr>
          <w:rFonts w:ascii="Arial" w:hAnsi="Arial" w:cs="Arial"/>
          <w:sz w:val="24"/>
        </w:rPr>
        <w:t xml:space="preserve"> failing to meet the criteria</w:t>
      </w:r>
      <w:r>
        <w:rPr>
          <w:rFonts w:ascii="Arial" w:hAnsi="Arial" w:cs="Arial"/>
          <w:sz w:val="24"/>
        </w:rPr>
        <w:t xml:space="preserve"> </w:t>
      </w:r>
      <w:r w:rsidR="005851EA">
        <w:rPr>
          <w:rFonts w:ascii="Arial" w:hAnsi="Arial" w:cs="Arial"/>
          <w:sz w:val="24"/>
        </w:rPr>
        <w:t>below</w:t>
      </w:r>
      <w:r w:rsidRPr="007B4974">
        <w:rPr>
          <w:rFonts w:ascii="Arial" w:hAnsi="Arial" w:cs="Arial"/>
          <w:sz w:val="24"/>
        </w:rPr>
        <w:t xml:space="preserve">? </w:t>
      </w:r>
      <w:r w:rsidRPr="007B4974">
        <w:rPr>
          <w:rFonts w:ascii="Arial" w:hAnsi="Arial" w:cs="Arial"/>
          <w:b/>
          <w:bCs/>
          <w:sz w:val="24"/>
        </w:rPr>
        <w:t>Prioritize</w:t>
      </w:r>
      <w:r>
        <w:rPr>
          <w:rFonts w:ascii="Arial" w:hAnsi="Arial" w:cs="Arial"/>
          <w:b/>
          <w:bCs/>
          <w:sz w:val="24"/>
        </w:rPr>
        <w:t xml:space="preserve"> </w:t>
      </w:r>
      <w:r w:rsidRPr="007B4974">
        <w:rPr>
          <w:rFonts w:ascii="Arial" w:hAnsi="Arial" w:cs="Arial"/>
          <w:bCs/>
          <w:sz w:val="24"/>
        </w:rPr>
        <w:t>them</w:t>
      </w:r>
      <w:r>
        <w:rPr>
          <w:rFonts w:ascii="Arial" w:hAnsi="Arial" w:cs="Arial"/>
          <w:b/>
          <w:bCs/>
          <w:sz w:val="24"/>
        </w:rPr>
        <w:t>.</w:t>
      </w:r>
    </w:p>
    <w:p w14:paraId="08A48BE0" w14:textId="77777777" w:rsidR="007B4974" w:rsidRPr="007B4974" w:rsidRDefault="007B4974" w:rsidP="00926B2C">
      <w:pPr>
        <w:numPr>
          <w:ilvl w:val="0"/>
          <w:numId w:val="12"/>
        </w:numPr>
        <w:spacing w:after="0"/>
        <w:rPr>
          <w:rFonts w:ascii="Arial" w:hAnsi="Arial" w:cs="Arial"/>
          <w:sz w:val="24"/>
        </w:rPr>
      </w:pPr>
      <w:r w:rsidRPr="007B4974">
        <w:rPr>
          <w:rFonts w:ascii="Arial" w:hAnsi="Arial" w:cs="Arial"/>
          <w:sz w:val="24"/>
        </w:rPr>
        <w:t xml:space="preserve">In the situations you read about, </w:t>
      </w:r>
      <w:r>
        <w:rPr>
          <w:rFonts w:ascii="Arial" w:hAnsi="Arial" w:cs="Arial"/>
          <w:sz w:val="24"/>
        </w:rPr>
        <w:t>do you think</w:t>
      </w:r>
      <w:r w:rsidRPr="007B4974">
        <w:rPr>
          <w:rFonts w:ascii="Arial" w:hAnsi="Arial" w:cs="Arial"/>
          <w:sz w:val="24"/>
        </w:rPr>
        <w:t xml:space="preserve"> it</w:t>
      </w:r>
      <w:r>
        <w:rPr>
          <w:rFonts w:ascii="Arial" w:hAnsi="Arial" w:cs="Arial"/>
          <w:sz w:val="24"/>
        </w:rPr>
        <w:t xml:space="preserve"> is</w:t>
      </w:r>
      <w:r w:rsidRPr="007B4974">
        <w:rPr>
          <w:rFonts w:ascii="Arial" w:hAnsi="Arial" w:cs="Arial"/>
          <w:sz w:val="24"/>
        </w:rPr>
        <w:t xml:space="preserve"> possible to meet all of the following criteria</w:t>
      </w:r>
      <w:r w:rsidR="00EB1827">
        <w:rPr>
          <w:rFonts w:ascii="Arial" w:hAnsi="Arial" w:cs="Arial"/>
          <w:sz w:val="24"/>
        </w:rPr>
        <w:t>?</w:t>
      </w:r>
    </w:p>
    <w:p w14:paraId="2B96C726" w14:textId="77777777" w:rsidR="007B4974" w:rsidRDefault="005851EA" w:rsidP="007B4974">
      <w:pPr>
        <w:spacing w:after="0"/>
        <w:rPr>
          <w:rFonts w:ascii="Arial" w:hAnsi="Arial" w:cs="Arial"/>
          <w:sz w:val="24"/>
        </w:rPr>
      </w:pPr>
      <w:r w:rsidRPr="005851EA">
        <w:rPr>
          <w:rFonts w:ascii="Arial" w:hAnsi="Arial" w:cs="Arial"/>
          <w:noProof/>
          <w:sz w:val="24"/>
        </w:rPr>
        <mc:AlternateContent>
          <mc:Choice Requires="wps">
            <w:drawing>
              <wp:anchor distT="0" distB="0" distL="114300" distR="114300" simplePos="0" relativeHeight="251659264" behindDoc="0" locked="0" layoutInCell="1" allowOverlap="1" wp14:anchorId="3877DC33" wp14:editId="69476C9D">
                <wp:simplePos x="0" y="0"/>
                <wp:positionH relativeFrom="column">
                  <wp:posOffset>2333625</wp:posOffset>
                </wp:positionH>
                <wp:positionV relativeFrom="paragraph">
                  <wp:posOffset>73025</wp:posOffset>
                </wp:positionV>
                <wp:extent cx="3800475" cy="2867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67025"/>
                        </a:xfrm>
                        <a:prstGeom prst="rect">
                          <a:avLst/>
                        </a:prstGeom>
                        <a:solidFill>
                          <a:srgbClr val="FFFFFF"/>
                        </a:solidFill>
                        <a:ln w="9525">
                          <a:solidFill>
                            <a:srgbClr val="000000"/>
                          </a:solidFill>
                          <a:miter lim="800000"/>
                          <a:headEnd/>
                          <a:tailEnd/>
                        </a:ln>
                      </wps:spPr>
                      <wps:txbx>
                        <w:txbxContent>
                          <w:p w14:paraId="00139B98" w14:textId="77777777" w:rsidR="005851EA" w:rsidRDefault="005851EA">
                            <w:r w:rsidRPr="007B4974">
                              <w:rPr>
                                <w:rFonts w:ascii="Arial" w:hAnsi="Arial" w:cs="Arial"/>
                                <w:noProof/>
                                <w:sz w:val="24"/>
                              </w:rPr>
                              <w:drawing>
                                <wp:inline distT="0" distB="0" distL="0" distR="0" wp14:anchorId="47F516CA" wp14:editId="20782FF5">
                                  <wp:extent cx="3657600" cy="290318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186" cy="2902067"/>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3.75pt;margin-top:5.75pt;width:299.2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">
                <v:textbox>
                  <w:txbxContent>
                    <w:p w14:paraId="00139B98" w14:textId="77777777" w:rsidR="005851EA" w:rsidRDefault="005851EA">
                      <w:r w:rsidRPr="007B4974">
                        <w:rPr>
                          <w:rFonts w:ascii="Arial" w:hAnsi="Arial" w:cs="Arial"/>
                          <w:noProof/>
                          <w:sz w:val="24"/>
                        </w:rPr>
                        <w:drawing>
                          <wp:inline distT="0" distB="0" distL="0" distR="0" wp14:anchorId="47F516CA" wp14:editId="20782FF5">
                            <wp:extent cx="3657600" cy="290318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186" cy="2902067"/>
                                    </a:xfrm>
                                    <a:prstGeom prst="rect">
                                      <a:avLst/>
                                    </a:prstGeom>
                                    <a:noFill/>
                                    <a:ln>
                                      <a:noFill/>
                                    </a:ln>
                                    <a:extLst/>
                                  </pic:spPr>
                                </pic:pic>
                              </a:graphicData>
                            </a:graphic>
                          </wp:inline>
                        </w:drawing>
                      </w:r>
                    </w:p>
                  </w:txbxContent>
                </v:textbox>
              </v:shape>
            </w:pict>
          </mc:Fallback>
        </mc:AlternateContent>
      </w:r>
    </w:p>
    <w:p w14:paraId="5262CE2D" w14:textId="77777777" w:rsidR="007B4974" w:rsidRDefault="007B4974" w:rsidP="005851EA">
      <w:pPr>
        <w:spacing w:after="0"/>
        <w:ind w:right="6030"/>
        <w:rPr>
          <w:rFonts w:ascii="Arial" w:hAnsi="Arial" w:cs="Arial"/>
          <w:sz w:val="24"/>
        </w:rPr>
      </w:pPr>
      <w:r>
        <w:rPr>
          <w:rFonts w:ascii="Arial" w:hAnsi="Arial" w:cs="Arial"/>
          <w:sz w:val="24"/>
        </w:rPr>
        <w:t xml:space="preserve">According to Gleick, </w:t>
      </w:r>
      <w:r w:rsidR="007050ED">
        <w:rPr>
          <w:rFonts w:ascii="Arial" w:hAnsi="Arial" w:cs="Arial"/>
          <w:sz w:val="24"/>
        </w:rPr>
        <w:t xml:space="preserve">sustainable </w:t>
      </w:r>
      <w:r>
        <w:rPr>
          <w:rFonts w:ascii="Arial" w:hAnsi="Arial" w:cs="Arial"/>
          <w:sz w:val="24"/>
        </w:rPr>
        <w:t xml:space="preserve">water </w:t>
      </w:r>
      <w:r w:rsidR="007050ED">
        <w:rPr>
          <w:rFonts w:ascii="Arial" w:hAnsi="Arial" w:cs="Arial"/>
          <w:sz w:val="24"/>
        </w:rPr>
        <w:t xml:space="preserve">use </w:t>
      </w:r>
      <w:r>
        <w:rPr>
          <w:rFonts w:ascii="Arial" w:hAnsi="Arial" w:cs="Arial"/>
          <w:sz w:val="24"/>
        </w:rPr>
        <w:t>is “the use of water that supports the ability of human society to endure and flourish into the indefinite future without undermining the integrity of the hydrological cycle or the ecological systems that depend on it.”</w:t>
      </w:r>
    </w:p>
    <w:p w14:paraId="338C783A" w14:textId="77777777" w:rsidR="007B4974" w:rsidRDefault="007B4974">
      <w:pPr>
        <w:rPr>
          <w:rFonts w:ascii="Arial" w:hAnsi="Arial" w:cs="Arial"/>
          <w:sz w:val="24"/>
        </w:rPr>
      </w:pPr>
    </w:p>
    <w:p w14:paraId="2EED27C8" w14:textId="77777777" w:rsidR="007B4974" w:rsidRDefault="007B4974">
      <w:pPr>
        <w:rPr>
          <w:rFonts w:ascii="Arial" w:hAnsi="Arial" w:cs="Arial"/>
          <w:sz w:val="24"/>
        </w:rPr>
      </w:pPr>
    </w:p>
    <w:p w14:paraId="5B1BEDE9" w14:textId="77777777" w:rsidR="007B4974" w:rsidRPr="007B4974" w:rsidRDefault="007B4974">
      <w:pPr>
        <w:rPr>
          <w:rFonts w:ascii="Arial" w:hAnsi="Arial" w:cs="Arial"/>
          <w:sz w:val="24"/>
        </w:rPr>
      </w:pPr>
    </w:p>
    <w:p w14:paraId="5982DDB5" w14:textId="77777777" w:rsidR="007B4974" w:rsidRPr="009A2F92" w:rsidRDefault="00B4371E" w:rsidP="009A2F92">
      <w:pPr>
        <w:ind w:left="3600"/>
        <w:rPr>
          <w:rFonts w:ascii="Helvetica" w:hAnsi="Helvetica" w:cs="Helvetica"/>
          <w:sz w:val="20"/>
          <w:szCs w:val="20"/>
          <w:lang w:val="en"/>
        </w:rPr>
      </w:pPr>
      <w:r w:rsidRPr="009A2F92">
        <w:rPr>
          <w:rFonts w:ascii="Helvetica" w:hAnsi="Helvetica" w:cs="Helvetica"/>
          <w:sz w:val="20"/>
          <w:szCs w:val="20"/>
          <w:lang w:val="en"/>
        </w:rPr>
        <w:t xml:space="preserve">From </w:t>
      </w:r>
      <w:r w:rsidR="005851EA" w:rsidRPr="009A2F92">
        <w:rPr>
          <w:rFonts w:ascii="Helvetica" w:hAnsi="Helvetica" w:cs="Helvetica"/>
          <w:sz w:val="20"/>
          <w:szCs w:val="20"/>
          <w:lang w:val="en"/>
        </w:rPr>
        <w:t>Gleick, P (1998). </w:t>
      </w:r>
      <w:r w:rsidR="005851EA" w:rsidRPr="009A2F92">
        <w:rPr>
          <w:rStyle w:val="Strong"/>
          <w:rFonts w:ascii="Helvetica" w:hAnsi="Helvetica" w:cs="Helvetica"/>
          <w:b w:val="0"/>
          <w:sz w:val="20"/>
          <w:szCs w:val="20"/>
          <w:lang w:val="en"/>
        </w:rPr>
        <w:t>Water in Crisis: Paths to Sustainability</w:t>
      </w:r>
      <w:r w:rsidR="005851EA" w:rsidRPr="009A2F92">
        <w:rPr>
          <w:rFonts w:ascii="Helvetica" w:hAnsi="Helvetica" w:cs="Helvetica"/>
          <w:sz w:val="20"/>
          <w:szCs w:val="20"/>
          <w:lang w:val="en"/>
        </w:rPr>
        <w:t xml:space="preserve">. </w:t>
      </w:r>
      <w:r w:rsidR="005851EA" w:rsidRPr="009A2F92">
        <w:rPr>
          <w:rStyle w:val="Emphasis"/>
          <w:rFonts w:ascii="Helvetica" w:hAnsi="Helvetica" w:cs="Helvetica"/>
          <w:sz w:val="20"/>
          <w:szCs w:val="20"/>
          <w:lang w:val="en"/>
        </w:rPr>
        <w:t>Ecological Applications</w:t>
      </w:r>
      <w:r w:rsidR="005851EA" w:rsidRPr="009A2F92">
        <w:rPr>
          <w:rFonts w:ascii="Helvetica" w:hAnsi="Helvetica" w:cs="Helvetica"/>
          <w:sz w:val="20"/>
          <w:szCs w:val="20"/>
          <w:lang w:val="en"/>
        </w:rPr>
        <w:t>, 8(3): 571-579.</w:t>
      </w:r>
    </w:p>
    <w:p w14:paraId="0C804F56" w14:textId="77777777" w:rsidR="00FC457A" w:rsidRDefault="00FC457A">
      <w:pPr>
        <w:rPr>
          <w:rFonts w:ascii="Arial" w:hAnsi="Arial" w:cs="Arial"/>
          <w:sz w:val="24"/>
          <w:u w:val="single"/>
        </w:rPr>
      </w:pPr>
      <w:r>
        <w:rPr>
          <w:rFonts w:ascii="Arial" w:hAnsi="Arial" w:cs="Arial"/>
          <w:sz w:val="24"/>
          <w:u w:val="single"/>
        </w:rPr>
        <w:br w:type="page"/>
      </w:r>
    </w:p>
    <w:p w14:paraId="31703CE8" w14:textId="77777777" w:rsidR="005851EA" w:rsidRDefault="005851EA" w:rsidP="005851EA">
      <w:pPr>
        <w:spacing w:after="0"/>
        <w:rPr>
          <w:rFonts w:ascii="Arial" w:hAnsi="Arial" w:cs="Arial"/>
          <w:sz w:val="24"/>
          <w:u w:val="single"/>
        </w:rPr>
      </w:pPr>
      <w:r w:rsidRPr="007B4974">
        <w:rPr>
          <w:rFonts w:ascii="Arial" w:hAnsi="Arial" w:cs="Arial"/>
          <w:sz w:val="24"/>
          <w:u w:val="single"/>
        </w:rPr>
        <w:lastRenderedPageBreak/>
        <w:t xml:space="preserve">Part </w:t>
      </w:r>
      <w:r w:rsidR="008B3C86">
        <w:rPr>
          <w:rFonts w:ascii="Arial" w:hAnsi="Arial" w:cs="Arial"/>
          <w:sz w:val="24"/>
          <w:u w:val="single"/>
        </w:rPr>
        <w:t>2</w:t>
      </w:r>
      <w:r w:rsidRPr="007B4974">
        <w:rPr>
          <w:rFonts w:ascii="Arial" w:hAnsi="Arial" w:cs="Arial"/>
          <w:sz w:val="24"/>
          <w:u w:val="single"/>
        </w:rPr>
        <w:t xml:space="preserve"> </w:t>
      </w:r>
      <w:r>
        <w:rPr>
          <w:rFonts w:ascii="Arial" w:hAnsi="Arial" w:cs="Arial"/>
          <w:sz w:val="24"/>
          <w:u w:val="single"/>
        </w:rPr>
        <w:t>–</w:t>
      </w:r>
      <w:r w:rsidRPr="007B4974">
        <w:rPr>
          <w:rFonts w:ascii="Arial" w:hAnsi="Arial" w:cs="Arial"/>
          <w:sz w:val="24"/>
          <w:u w:val="single"/>
        </w:rPr>
        <w:t xml:space="preserve"> </w:t>
      </w:r>
      <w:r>
        <w:rPr>
          <w:rFonts w:ascii="Arial" w:hAnsi="Arial" w:cs="Arial"/>
          <w:sz w:val="24"/>
          <w:u w:val="single"/>
        </w:rPr>
        <w:t>Cross-Case Study Meta-</w:t>
      </w:r>
      <w:r w:rsidRPr="007B4974">
        <w:rPr>
          <w:rFonts w:ascii="Arial" w:hAnsi="Arial" w:cs="Arial"/>
          <w:sz w:val="24"/>
          <w:u w:val="single"/>
        </w:rPr>
        <w:t>Analysis</w:t>
      </w:r>
    </w:p>
    <w:p w14:paraId="39DD5FA2" w14:textId="77777777" w:rsidR="00926B2C" w:rsidRPr="007B4974" w:rsidRDefault="00926B2C" w:rsidP="005851EA">
      <w:pPr>
        <w:spacing w:after="0"/>
        <w:rPr>
          <w:rFonts w:ascii="Arial" w:hAnsi="Arial" w:cs="Arial"/>
          <w:sz w:val="24"/>
          <w:u w:val="single"/>
        </w:rPr>
      </w:pPr>
      <w:r w:rsidRPr="009A2F92">
        <w:rPr>
          <w:rFonts w:ascii="Arial" w:hAnsi="Arial" w:cs="Arial"/>
          <w:i/>
          <w:sz w:val="24"/>
        </w:rPr>
        <w:t xml:space="preserve">(Get in </w:t>
      </w:r>
      <w:r>
        <w:rPr>
          <w:rFonts w:ascii="Arial" w:hAnsi="Arial" w:cs="Arial"/>
          <w:i/>
          <w:sz w:val="24"/>
        </w:rPr>
        <w:t xml:space="preserve">a </w:t>
      </w:r>
      <w:r w:rsidRPr="009A2F92">
        <w:rPr>
          <w:rFonts w:ascii="Arial" w:hAnsi="Arial" w:cs="Arial"/>
          <w:i/>
          <w:sz w:val="24"/>
        </w:rPr>
        <w:t xml:space="preserve">group </w:t>
      </w:r>
      <w:r>
        <w:rPr>
          <w:rFonts w:ascii="Arial" w:hAnsi="Arial" w:cs="Arial"/>
          <w:i/>
          <w:sz w:val="24"/>
        </w:rPr>
        <w:t xml:space="preserve">that has a </w:t>
      </w:r>
      <w:r w:rsidRPr="009A2F92">
        <w:rPr>
          <w:rFonts w:ascii="Arial" w:hAnsi="Arial" w:cs="Arial"/>
          <w:i/>
          <w:sz w:val="24"/>
        </w:rPr>
        <w:t>student</w:t>
      </w:r>
      <w:r>
        <w:rPr>
          <w:rFonts w:ascii="Arial" w:hAnsi="Arial" w:cs="Arial"/>
          <w:i/>
          <w:sz w:val="24"/>
        </w:rPr>
        <w:t xml:space="preserve"> to represent each of the 5</w:t>
      </w:r>
      <w:r w:rsidRPr="009A2F92">
        <w:rPr>
          <w:rFonts w:ascii="Arial" w:hAnsi="Arial" w:cs="Arial"/>
          <w:i/>
          <w:sz w:val="24"/>
        </w:rPr>
        <w:t xml:space="preserve"> article</w:t>
      </w:r>
      <w:r>
        <w:rPr>
          <w:rFonts w:ascii="Arial" w:hAnsi="Arial" w:cs="Arial"/>
          <w:i/>
          <w:sz w:val="24"/>
        </w:rPr>
        <w:t>s</w:t>
      </w:r>
      <w:r w:rsidR="001E44AF">
        <w:rPr>
          <w:rFonts w:ascii="Arial" w:hAnsi="Arial" w:cs="Arial"/>
          <w:i/>
          <w:sz w:val="24"/>
        </w:rPr>
        <w:t>.</w:t>
      </w:r>
      <w:r>
        <w:rPr>
          <w:rFonts w:ascii="Arial" w:hAnsi="Arial" w:cs="Arial"/>
          <w:i/>
          <w:sz w:val="24"/>
        </w:rPr>
        <w:t>)</w:t>
      </w:r>
    </w:p>
    <w:p w14:paraId="7CAA8B09" w14:textId="77777777" w:rsidR="005851EA" w:rsidRDefault="005851EA" w:rsidP="005851EA">
      <w:pPr>
        <w:spacing w:after="0"/>
        <w:rPr>
          <w:rFonts w:ascii="Arial" w:hAnsi="Arial" w:cs="Arial"/>
          <w:sz w:val="24"/>
        </w:rPr>
      </w:pPr>
    </w:p>
    <w:p w14:paraId="35A4D986" w14:textId="77777777" w:rsidR="005851EA" w:rsidRDefault="007050ED" w:rsidP="005851EA">
      <w:pPr>
        <w:pStyle w:val="ListParagraph"/>
        <w:numPr>
          <w:ilvl w:val="0"/>
          <w:numId w:val="3"/>
        </w:numPr>
        <w:ind w:left="360"/>
        <w:rPr>
          <w:rFonts w:ascii="Arial" w:hAnsi="Arial" w:cs="Arial"/>
          <w:sz w:val="24"/>
          <w:szCs w:val="24"/>
        </w:rPr>
      </w:pPr>
      <w:r>
        <w:rPr>
          <w:rFonts w:ascii="Arial" w:hAnsi="Arial" w:cs="Arial"/>
          <w:sz w:val="24"/>
          <w:szCs w:val="24"/>
        </w:rPr>
        <w:t>Have e</w:t>
      </w:r>
      <w:r w:rsidR="005851EA">
        <w:rPr>
          <w:rFonts w:ascii="Arial" w:hAnsi="Arial" w:cs="Arial"/>
          <w:sz w:val="24"/>
          <w:szCs w:val="24"/>
        </w:rPr>
        <w:t xml:space="preserve">ach person in the group take </w:t>
      </w:r>
      <w:r w:rsidR="00EB1827">
        <w:rPr>
          <w:rFonts w:ascii="Arial" w:hAnsi="Arial" w:cs="Arial"/>
          <w:sz w:val="24"/>
          <w:szCs w:val="24"/>
        </w:rPr>
        <w:t>&lt;</w:t>
      </w:r>
      <w:r>
        <w:rPr>
          <w:rFonts w:ascii="Arial" w:hAnsi="Arial" w:cs="Arial"/>
          <w:sz w:val="24"/>
          <w:szCs w:val="24"/>
        </w:rPr>
        <w:t xml:space="preserve"> </w:t>
      </w:r>
      <w:r w:rsidR="009A2F92">
        <w:rPr>
          <w:rFonts w:ascii="Arial" w:hAnsi="Arial" w:cs="Arial"/>
          <w:sz w:val="24"/>
          <w:szCs w:val="24"/>
        </w:rPr>
        <w:t>2</w:t>
      </w:r>
      <w:r w:rsidR="005851EA">
        <w:rPr>
          <w:rFonts w:ascii="Arial" w:hAnsi="Arial" w:cs="Arial"/>
          <w:sz w:val="24"/>
          <w:szCs w:val="24"/>
        </w:rPr>
        <w:t xml:space="preserve"> minutes to </w:t>
      </w:r>
      <w:r w:rsidR="00EB1827">
        <w:rPr>
          <w:rFonts w:ascii="Arial" w:hAnsi="Arial" w:cs="Arial"/>
          <w:sz w:val="24"/>
          <w:szCs w:val="24"/>
        </w:rPr>
        <w:t>quickly identify</w:t>
      </w:r>
      <w:r w:rsidR="005851EA" w:rsidRPr="005851EA">
        <w:rPr>
          <w:rFonts w:ascii="Arial" w:hAnsi="Arial" w:cs="Arial"/>
          <w:sz w:val="24"/>
          <w:szCs w:val="24"/>
        </w:rPr>
        <w:t xml:space="preserve"> </w:t>
      </w:r>
      <w:r w:rsidR="00EB1827">
        <w:rPr>
          <w:rFonts w:ascii="Arial" w:hAnsi="Arial" w:cs="Arial"/>
          <w:sz w:val="24"/>
          <w:szCs w:val="24"/>
        </w:rPr>
        <w:t>the location of your region</w:t>
      </w:r>
      <w:r w:rsidR="00EB1827" w:rsidRPr="005851EA">
        <w:rPr>
          <w:rFonts w:ascii="Arial" w:hAnsi="Arial" w:cs="Arial"/>
          <w:sz w:val="24"/>
          <w:szCs w:val="24"/>
        </w:rPr>
        <w:t xml:space="preserve"> </w:t>
      </w:r>
      <w:r w:rsidR="005851EA" w:rsidRPr="005851EA">
        <w:rPr>
          <w:rFonts w:ascii="Arial" w:hAnsi="Arial" w:cs="Arial"/>
          <w:sz w:val="24"/>
          <w:szCs w:val="24"/>
        </w:rPr>
        <w:t>and the primary problems</w:t>
      </w:r>
      <w:r w:rsidR="00EB1827">
        <w:rPr>
          <w:rFonts w:ascii="Arial" w:hAnsi="Arial" w:cs="Arial"/>
          <w:sz w:val="24"/>
          <w:szCs w:val="24"/>
        </w:rPr>
        <w:t xml:space="preserve"> outlined in the article</w:t>
      </w:r>
      <w:r w:rsidR="005851EA">
        <w:rPr>
          <w:rFonts w:ascii="Arial" w:hAnsi="Arial" w:cs="Arial"/>
          <w:sz w:val="24"/>
          <w:szCs w:val="24"/>
        </w:rPr>
        <w:t>.</w:t>
      </w:r>
      <w:r w:rsidR="009A2F92">
        <w:rPr>
          <w:rFonts w:ascii="Arial" w:hAnsi="Arial" w:cs="Arial"/>
          <w:sz w:val="24"/>
          <w:szCs w:val="24"/>
        </w:rPr>
        <w:t xml:space="preserve"> </w:t>
      </w:r>
      <w:r w:rsidR="00926B2C">
        <w:rPr>
          <w:rFonts w:ascii="Arial" w:hAnsi="Arial" w:cs="Arial"/>
          <w:sz w:val="24"/>
          <w:szCs w:val="24"/>
        </w:rPr>
        <w:t xml:space="preserve">You will get more time to share in parts B and C below. </w:t>
      </w:r>
      <w:r w:rsidR="009A2F92">
        <w:rPr>
          <w:rFonts w:ascii="Arial" w:hAnsi="Arial" w:cs="Arial"/>
          <w:sz w:val="24"/>
          <w:szCs w:val="24"/>
        </w:rPr>
        <w:t>(</w:t>
      </w:r>
      <w:r w:rsidR="00926B2C">
        <w:rPr>
          <w:rFonts w:ascii="Arial" w:hAnsi="Arial" w:cs="Arial"/>
          <w:sz w:val="24"/>
          <w:szCs w:val="24"/>
        </w:rPr>
        <w:t>5</w:t>
      </w:r>
      <w:r w:rsidR="009A2F92">
        <w:rPr>
          <w:rFonts w:ascii="Arial" w:hAnsi="Arial" w:cs="Arial"/>
          <w:sz w:val="24"/>
          <w:szCs w:val="24"/>
        </w:rPr>
        <w:t xml:space="preserve"> min)</w:t>
      </w:r>
    </w:p>
    <w:p w14:paraId="1039A9E5" w14:textId="77777777" w:rsidR="005851EA" w:rsidRDefault="005851EA" w:rsidP="005851EA">
      <w:pPr>
        <w:pStyle w:val="ListParagraph"/>
        <w:ind w:left="360"/>
        <w:rPr>
          <w:rFonts w:ascii="Arial" w:hAnsi="Arial" w:cs="Arial"/>
          <w:sz w:val="24"/>
          <w:szCs w:val="24"/>
        </w:rPr>
      </w:pPr>
    </w:p>
    <w:p w14:paraId="0F378339" w14:textId="77777777" w:rsidR="005851EA" w:rsidRDefault="005851EA" w:rsidP="005851EA">
      <w:pPr>
        <w:pStyle w:val="ListParagraph"/>
        <w:numPr>
          <w:ilvl w:val="0"/>
          <w:numId w:val="3"/>
        </w:numPr>
        <w:ind w:left="360"/>
        <w:rPr>
          <w:rFonts w:ascii="Arial" w:hAnsi="Arial" w:cs="Arial"/>
          <w:sz w:val="24"/>
          <w:szCs w:val="24"/>
        </w:rPr>
      </w:pPr>
      <w:r>
        <w:rPr>
          <w:rFonts w:ascii="Arial" w:hAnsi="Arial" w:cs="Arial"/>
          <w:sz w:val="24"/>
          <w:szCs w:val="24"/>
        </w:rPr>
        <w:t xml:space="preserve">Go through the following list of questions, one by one, sharing how the answers vary from article to article. </w:t>
      </w:r>
      <w:r w:rsidRPr="00B4371E">
        <w:rPr>
          <w:rFonts w:ascii="Arial" w:hAnsi="Arial" w:cs="Arial"/>
          <w:b/>
          <w:i/>
          <w:sz w:val="24"/>
          <w:szCs w:val="24"/>
        </w:rPr>
        <w:t>Take not</w:t>
      </w:r>
      <w:r w:rsidR="00B4371E" w:rsidRPr="00B4371E">
        <w:rPr>
          <w:rFonts w:ascii="Arial" w:hAnsi="Arial" w:cs="Arial"/>
          <w:b/>
          <w:i/>
          <w:sz w:val="24"/>
          <w:szCs w:val="24"/>
        </w:rPr>
        <w:t>e</w:t>
      </w:r>
      <w:r>
        <w:rPr>
          <w:rFonts w:ascii="Arial" w:hAnsi="Arial" w:cs="Arial"/>
          <w:sz w:val="24"/>
          <w:szCs w:val="24"/>
        </w:rPr>
        <w:t xml:space="preserve"> of the similarities and differences.</w:t>
      </w:r>
      <w:r w:rsidR="009A2F92">
        <w:rPr>
          <w:rFonts w:ascii="Arial" w:hAnsi="Arial" w:cs="Arial"/>
          <w:sz w:val="24"/>
          <w:szCs w:val="24"/>
        </w:rPr>
        <w:t xml:space="preserve"> (10 min)</w:t>
      </w:r>
    </w:p>
    <w:p w14:paraId="5FB1CAB1" w14:textId="77777777" w:rsidR="00693DA6" w:rsidRPr="005851EA" w:rsidRDefault="004C3E5E" w:rsidP="005851EA">
      <w:pPr>
        <w:numPr>
          <w:ilvl w:val="1"/>
          <w:numId w:val="5"/>
        </w:numPr>
        <w:spacing w:after="120"/>
        <w:ind w:left="990"/>
        <w:rPr>
          <w:rFonts w:ascii="Arial" w:hAnsi="Arial" w:cs="Arial"/>
          <w:sz w:val="24"/>
          <w:szCs w:val="24"/>
        </w:rPr>
      </w:pPr>
      <w:r w:rsidRPr="005851EA">
        <w:rPr>
          <w:rFonts w:ascii="Arial" w:hAnsi="Arial" w:cs="Arial"/>
          <w:sz w:val="24"/>
          <w:szCs w:val="24"/>
        </w:rPr>
        <w:t>What are the competing needs?</w:t>
      </w:r>
    </w:p>
    <w:p w14:paraId="42B9CFDA" w14:textId="77777777" w:rsidR="00693DA6" w:rsidRPr="005851EA" w:rsidRDefault="004C3E5E" w:rsidP="005851EA">
      <w:pPr>
        <w:numPr>
          <w:ilvl w:val="1"/>
          <w:numId w:val="5"/>
        </w:numPr>
        <w:spacing w:after="120"/>
        <w:ind w:left="990"/>
        <w:rPr>
          <w:rFonts w:ascii="Arial" w:hAnsi="Arial" w:cs="Arial"/>
          <w:sz w:val="24"/>
          <w:szCs w:val="24"/>
        </w:rPr>
      </w:pPr>
      <w:r w:rsidRPr="005851EA">
        <w:rPr>
          <w:rFonts w:ascii="Arial" w:hAnsi="Arial" w:cs="Arial"/>
          <w:sz w:val="24"/>
          <w:szCs w:val="24"/>
        </w:rPr>
        <w:t>How is agriculture an important part of the story?</w:t>
      </w:r>
    </w:p>
    <w:p w14:paraId="6D67B915" w14:textId="77777777" w:rsidR="00693DA6" w:rsidRPr="005851EA" w:rsidRDefault="004C3E5E" w:rsidP="005851EA">
      <w:pPr>
        <w:numPr>
          <w:ilvl w:val="1"/>
          <w:numId w:val="5"/>
        </w:numPr>
        <w:spacing w:after="120"/>
        <w:ind w:left="990"/>
        <w:rPr>
          <w:rFonts w:ascii="Arial" w:hAnsi="Arial" w:cs="Arial"/>
          <w:sz w:val="24"/>
          <w:szCs w:val="24"/>
        </w:rPr>
      </w:pPr>
      <w:r w:rsidRPr="005851EA">
        <w:rPr>
          <w:rFonts w:ascii="Arial" w:hAnsi="Arial" w:cs="Arial"/>
          <w:sz w:val="24"/>
          <w:szCs w:val="24"/>
        </w:rPr>
        <w:t>What negative impacts were outlined?</w:t>
      </w:r>
    </w:p>
    <w:p w14:paraId="3F344122" w14:textId="77777777" w:rsidR="00693DA6" w:rsidRPr="005851EA" w:rsidRDefault="004C3E5E" w:rsidP="005851EA">
      <w:pPr>
        <w:numPr>
          <w:ilvl w:val="1"/>
          <w:numId w:val="5"/>
        </w:numPr>
        <w:spacing w:after="120"/>
        <w:ind w:left="990"/>
        <w:rPr>
          <w:rFonts w:ascii="Arial" w:hAnsi="Arial" w:cs="Arial"/>
          <w:sz w:val="24"/>
          <w:szCs w:val="24"/>
        </w:rPr>
      </w:pPr>
      <w:r w:rsidRPr="005851EA">
        <w:rPr>
          <w:rFonts w:ascii="Arial" w:hAnsi="Arial" w:cs="Arial"/>
          <w:sz w:val="24"/>
          <w:szCs w:val="24"/>
        </w:rPr>
        <w:t xml:space="preserve">What were the </w:t>
      </w:r>
      <w:r w:rsidRPr="005851EA">
        <w:rPr>
          <w:rFonts w:ascii="Arial" w:hAnsi="Arial" w:cs="Arial"/>
          <w:i/>
          <w:iCs/>
          <w:sz w:val="24"/>
          <w:szCs w:val="24"/>
        </w:rPr>
        <w:t>drivers</w:t>
      </w:r>
      <w:r w:rsidRPr="005851EA">
        <w:rPr>
          <w:rFonts w:ascii="Arial" w:hAnsi="Arial" w:cs="Arial"/>
          <w:sz w:val="24"/>
          <w:szCs w:val="24"/>
        </w:rPr>
        <w:t xml:space="preserve"> of the problems?</w:t>
      </w:r>
    </w:p>
    <w:p w14:paraId="52B37B69" w14:textId="77777777" w:rsidR="00693DA6" w:rsidRPr="005851EA" w:rsidRDefault="004C3E5E" w:rsidP="005851EA">
      <w:pPr>
        <w:numPr>
          <w:ilvl w:val="1"/>
          <w:numId w:val="5"/>
        </w:numPr>
        <w:spacing w:after="120"/>
        <w:ind w:left="990"/>
        <w:rPr>
          <w:rFonts w:ascii="Arial" w:hAnsi="Arial" w:cs="Arial"/>
          <w:sz w:val="24"/>
          <w:szCs w:val="24"/>
        </w:rPr>
      </w:pPr>
      <w:r w:rsidRPr="005851EA">
        <w:rPr>
          <w:rFonts w:ascii="Arial" w:hAnsi="Arial" w:cs="Arial"/>
          <w:sz w:val="24"/>
          <w:szCs w:val="24"/>
        </w:rPr>
        <w:t>In what ways are the actions discussed in your reading failing to meet the Gleick’s sustainability criteria?</w:t>
      </w:r>
    </w:p>
    <w:p w14:paraId="4A923E9D" w14:textId="77777777" w:rsidR="00693DA6" w:rsidRPr="005851EA" w:rsidRDefault="004C3E5E" w:rsidP="005851EA">
      <w:pPr>
        <w:numPr>
          <w:ilvl w:val="1"/>
          <w:numId w:val="5"/>
        </w:numPr>
        <w:spacing w:after="120"/>
        <w:ind w:left="990"/>
        <w:rPr>
          <w:rFonts w:ascii="Arial" w:hAnsi="Arial" w:cs="Arial"/>
          <w:sz w:val="24"/>
          <w:szCs w:val="24"/>
        </w:rPr>
      </w:pPr>
      <w:r w:rsidRPr="005851EA">
        <w:rPr>
          <w:rFonts w:ascii="Arial" w:hAnsi="Arial" w:cs="Arial"/>
          <w:sz w:val="24"/>
          <w:szCs w:val="24"/>
        </w:rPr>
        <w:t xml:space="preserve">In which of these ways are the actions discussed in your reading </w:t>
      </w:r>
      <w:r w:rsidRPr="005851EA">
        <w:rPr>
          <w:rFonts w:ascii="Arial" w:hAnsi="Arial" w:cs="Arial"/>
          <w:i/>
          <w:iCs/>
          <w:sz w:val="24"/>
          <w:szCs w:val="24"/>
        </w:rPr>
        <w:t>most</w:t>
      </w:r>
      <w:r w:rsidRPr="005851EA">
        <w:rPr>
          <w:rFonts w:ascii="Arial" w:hAnsi="Arial" w:cs="Arial"/>
          <w:sz w:val="24"/>
          <w:szCs w:val="24"/>
        </w:rPr>
        <w:t xml:space="preserve"> failing to meet the following criteria?</w:t>
      </w:r>
    </w:p>
    <w:p w14:paraId="6778F436" w14:textId="77777777" w:rsidR="005851EA" w:rsidRDefault="005851EA" w:rsidP="00B4371E">
      <w:pPr>
        <w:pStyle w:val="ListParagraph"/>
        <w:numPr>
          <w:ilvl w:val="0"/>
          <w:numId w:val="3"/>
        </w:numPr>
        <w:spacing w:after="120"/>
        <w:ind w:left="360"/>
        <w:rPr>
          <w:rFonts w:ascii="Arial" w:hAnsi="Arial" w:cs="Arial"/>
          <w:sz w:val="24"/>
          <w:szCs w:val="24"/>
        </w:rPr>
      </w:pPr>
      <w:r w:rsidRPr="005851EA">
        <w:rPr>
          <w:rFonts w:ascii="Arial" w:hAnsi="Arial" w:cs="Arial"/>
          <w:sz w:val="24"/>
          <w:szCs w:val="24"/>
        </w:rPr>
        <w:t>What do these various case studies have in common</w:t>
      </w:r>
      <w:r>
        <w:rPr>
          <w:rFonts w:ascii="Arial" w:hAnsi="Arial" w:cs="Arial"/>
          <w:sz w:val="24"/>
          <w:szCs w:val="24"/>
        </w:rPr>
        <w:t>?</w:t>
      </w:r>
      <w:r w:rsidR="009A2F92">
        <w:rPr>
          <w:rFonts w:ascii="Arial" w:hAnsi="Arial" w:cs="Arial"/>
          <w:sz w:val="24"/>
          <w:szCs w:val="24"/>
        </w:rPr>
        <w:t xml:space="preserve"> (1</w:t>
      </w:r>
      <w:r w:rsidR="00926B2C">
        <w:rPr>
          <w:rFonts w:ascii="Arial" w:hAnsi="Arial" w:cs="Arial"/>
          <w:sz w:val="24"/>
          <w:szCs w:val="24"/>
        </w:rPr>
        <w:t>0</w:t>
      </w:r>
      <w:r w:rsidR="009A2F92">
        <w:rPr>
          <w:rFonts w:ascii="Arial" w:hAnsi="Arial" w:cs="Arial"/>
          <w:sz w:val="24"/>
          <w:szCs w:val="24"/>
        </w:rPr>
        <w:t xml:space="preserve"> min)</w:t>
      </w:r>
    </w:p>
    <w:p w14:paraId="263D9A07" w14:textId="77777777" w:rsidR="00B4371E" w:rsidRDefault="00B4371E" w:rsidP="00926B2C">
      <w:pPr>
        <w:numPr>
          <w:ilvl w:val="0"/>
          <w:numId w:val="11"/>
        </w:numPr>
        <w:tabs>
          <w:tab w:val="clear" w:pos="720"/>
        </w:tabs>
        <w:spacing w:after="0"/>
        <w:ind w:left="990"/>
        <w:rPr>
          <w:rFonts w:ascii="Arial" w:hAnsi="Arial" w:cs="Arial"/>
          <w:sz w:val="24"/>
        </w:rPr>
      </w:pPr>
      <w:bookmarkStart w:id="0" w:name="_GoBack"/>
      <w:bookmarkEnd w:id="0"/>
      <w:r w:rsidRPr="00B4371E">
        <w:rPr>
          <w:rFonts w:ascii="Arial" w:hAnsi="Arial" w:cs="Arial"/>
          <w:sz w:val="24"/>
        </w:rPr>
        <w:t>What problems, what unsustainable actions/decisions, are cropping up again and again</w:t>
      </w:r>
      <w:r w:rsidRPr="007B4974">
        <w:rPr>
          <w:rFonts w:ascii="Arial" w:hAnsi="Arial" w:cs="Arial"/>
          <w:sz w:val="24"/>
        </w:rPr>
        <w:t>?</w:t>
      </w:r>
    </w:p>
    <w:p w14:paraId="244AD34A" w14:textId="77777777" w:rsidR="00B4371E" w:rsidRPr="007B4974" w:rsidRDefault="00B4371E" w:rsidP="00926B2C">
      <w:pPr>
        <w:numPr>
          <w:ilvl w:val="0"/>
          <w:numId w:val="11"/>
        </w:numPr>
        <w:tabs>
          <w:tab w:val="clear" w:pos="720"/>
        </w:tabs>
        <w:spacing w:after="0"/>
        <w:ind w:left="990"/>
        <w:rPr>
          <w:rFonts w:ascii="Arial" w:hAnsi="Arial" w:cs="Arial"/>
          <w:sz w:val="24"/>
        </w:rPr>
      </w:pPr>
      <w:r w:rsidRPr="00B4371E">
        <w:rPr>
          <w:rFonts w:ascii="Arial" w:hAnsi="Arial" w:cs="Arial"/>
          <w:sz w:val="24"/>
        </w:rPr>
        <w:t>What are the opportunities for more sustainable water use in agriculture</w:t>
      </w:r>
      <w:r>
        <w:rPr>
          <w:rFonts w:ascii="Arial" w:hAnsi="Arial" w:cs="Arial"/>
          <w:sz w:val="24"/>
        </w:rPr>
        <w:t>?</w:t>
      </w:r>
    </w:p>
    <w:p w14:paraId="65988211" w14:textId="77777777" w:rsidR="00926B2C" w:rsidRDefault="00926B2C" w:rsidP="00322A80">
      <w:pPr>
        <w:pStyle w:val="ListParagraph"/>
        <w:numPr>
          <w:ilvl w:val="0"/>
          <w:numId w:val="3"/>
        </w:numPr>
        <w:spacing w:before="120"/>
        <w:ind w:left="360"/>
        <w:rPr>
          <w:rFonts w:ascii="Arial" w:hAnsi="Arial" w:cs="Arial"/>
          <w:sz w:val="24"/>
          <w:szCs w:val="24"/>
        </w:rPr>
      </w:pPr>
      <w:r w:rsidRPr="00926B2C">
        <w:rPr>
          <w:rFonts w:ascii="Arial" w:hAnsi="Arial" w:cs="Arial"/>
          <w:sz w:val="24"/>
          <w:szCs w:val="24"/>
        </w:rPr>
        <w:t>Get</w:t>
      </w:r>
      <w:r w:rsidR="004C3E5E" w:rsidRPr="00926B2C">
        <w:rPr>
          <w:rFonts w:ascii="Arial" w:hAnsi="Arial" w:cs="Arial"/>
          <w:sz w:val="24"/>
          <w:szCs w:val="24"/>
        </w:rPr>
        <w:t xml:space="preserve"> prepared to report out on your group’s cross-case study meta-analysis.</w:t>
      </w:r>
      <w:r w:rsidRPr="00926B2C">
        <w:rPr>
          <w:rFonts w:ascii="Arial" w:hAnsi="Arial" w:cs="Arial"/>
          <w:sz w:val="24"/>
          <w:szCs w:val="24"/>
        </w:rPr>
        <w:t xml:space="preserve"> </w:t>
      </w:r>
      <w:r>
        <w:rPr>
          <w:rFonts w:ascii="Arial" w:hAnsi="Arial" w:cs="Arial"/>
          <w:sz w:val="24"/>
          <w:szCs w:val="24"/>
        </w:rPr>
        <w:t>(5</w:t>
      </w:r>
      <w:r w:rsidR="001E44AF">
        <w:rPr>
          <w:rFonts w:ascii="Arial" w:hAnsi="Arial" w:cs="Arial"/>
          <w:sz w:val="24"/>
          <w:szCs w:val="24"/>
        </w:rPr>
        <w:t xml:space="preserve"> </w:t>
      </w:r>
      <w:r>
        <w:rPr>
          <w:rFonts w:ascii="Arial" w:hAnsi="Arial" w:cs="Arial"/>
          <w:sz w:val="24"/>
          <w:szCs w:val="24"/>
        </w:rPr>
        <w:t>min)</w:t>
      </w:r>
    </w:p>
    <w:p w14:paraId="26C2AB42" w14:textId="77777777" w:rsidR="00926B2C" w:rsidRPr="00926B2C" w:rsidRDefault="00926B2C" w:rsidP="00926B2C">
      <w:pPr>
        <w:pStyle w:val="ListParagraph"/>
        <w:numPr>
          <w:ilvl w:val="1"/>
          <w:numId w:val="3"/>
        </w:numPr>
        <w:ind w:left="990"/>
        <w:rPr>
          <w:rFonts w:ascii="Arial" w:hAnsi="Arial" w:cs="Arial"/>
          <w:sz w:val="24"/>
          <w:szCs w:val="24"/>
        </w:rPr>
      </w:pPr>
      <w:r>
        <w:rPr>
          <w:rFonts w:ascii="Arial" w:hAnsi="Arial" w:cs="Arial"/>
          <w:sz w:val="24"/>
          <w:szCs w:val="24"/>
        </w:rPr>
        <w:t xml:space="preserve">Identify the main points you want to make as a group. </w:t>
      </w:r>
    </w:p>
    <w:p w14:paraId="1530B7BB" w14:textId="77777777" w:rsidR="00926B2C" w:rsidRDefault="00926B2C" w:rsidP="003842D6">
      <w:pPr>
        <w:pStyle w:val="ListParagraph"/>
        <w:numPr>
          <w:ilvl w:val="1"/>
          <w:numId w:val="3"/>
        </w:numPr>
        <w:spacing w:after="240"/>
        <w:ind w:left="990"/>
        <w:rPr>
          <w:rFonts w:ascii="Arial" w:hAnsi="Arial" w:cs="Arial"/>
          <w:sz w:val="24"/>
          <w:szCs w:val="24"/>
        </w:rPr>
      </w:pPr>
      <w:r w:rsidRPr="00926B2C">
        <w:rPr>
          <w:rFonts w:ascii="Arial" w:hAnsi="Arial" w:cs="Arial"/>
          <w:sz w:val="24"/>
          <w:szCs w:val="24"/>
        </w:rPr>
        <w:t>Nominate a spokesperson.</w:t>
      </w:r>
      <w:r>
        <w:rPr>
          <w:rFonts w:ascii="Arial" w:hAnsi="Arial" w:cs="Arial"/>
          <w:sz w:val="24"/>
          <w:szCs w:val="24"/>
        </w:rPr>
        <w:t xml:space="preserve"> </w:t>
      </w:r>
    </w:p>
    <w:p w14:paraId="09052F9E" w14:textId="77777777" w:rsidR="003842D6" w:rsidRDefault="003842D6" w:rsidP="003842D6">
      <w:pPr>
        <w:pStyle w:val="ListParagraph"/>
        <w:numPr>
          <w:ilvl w:val="0"/>
          <w:numId w:val="3"/>
        </w:numPr>
        <w:spacing w:before="240"/>
        <w:ind w:left="360"/>
        <w:rPr>
          <w:rFonts w:ascii="Arial" w:hAnsi="Arial" w:cs="Arial"/>
          <w:sz w:val="24"/>
          <w:szCs w:val="24"/>
        </w:rPr>
      </w:pPr>
      <w:r>
        <w:rPr>
          <w:rFonts w:ascii="Arial" w:hAnsi="Arial" w:cs="Arial"/>
          <w:sz w:val="24"/>
          <w:szCs w:val="24"/>
        </w:rPr>
        <w:t>REFLECT</w:t>
      </w:r>
    </w:p>
    <w:p w14:paraId="27007A18" w14:textId="77777777" w:rsidR="003842D6" w:rsidRDefault="003842D6" w:rsidP="003842D6">
      <w:pPr>
        <w:pStyle w:val="ListParagraph"/>
        <w:numPr>
          <w:ilvl w:val="1"/>
          <w:numId w:val="3"/>
        </w:numPr>
        <w:spacing w:before="240"/>
        <w:ind w:left="990"/>
        <w:rPr>
          <w:rFonts w:ascii="Arial" w:hAnsi="Arial" w:cs="Arial"/>
          <w:sz w:val="24"/>
          <w:szCs w:val="24"/>
        </w:rPr>
      </w:pPr>
      <w:r>
        <w:rPr>
          <w:rFonts w:ascii="Arial" w:hAnsi="Arial" w:cs="Arial"/>
          <w:sz w:val="24"/>
          <w:szCs w:val="24"/>
        </w:rPr>
        <w:t>Consider the activity you just completed. In what ways was it interdisciplinary?</w:t>
      </w:r>
      <w:r w:rsidR="001E44AF">
        <w:rPr>
          <w:rFonts w:ascii="Arial" w:hAnsi="Arial" w:cs="Arial"/>
          <w:sz w:val="24"/>
          <w:szCs w:val="24"/>
        </w:rPr>
        <w:t xml:space="preserve"> </w:t>
      </w:r>
    </w:p>
    <w:p w14:paraId="5858BF50" w14:textId="77777777" w:rsidR="003842D6" w:rsidRDefault="003842D6" w:rsidP="003842D6">
      <w:pPr>
        <w:pStyle w:val="ListParagraph"/>
        <w:numPr>
          <w:ilvl w:val="1"/>
          <w:numId w:val="3"/>
        </w:numPr>
        <w:spacing w:before="240"/>
        <w:ind w:left="990"/>
        <w:rPr>
          <w:rFonts w:ascii="Arial" w:hAnsi="Arial" w:cs="Arial"/>
          <w:sz w:val="24"/>
          <w:szCs w:val="24"/>
        </w:rPr>
      </w:pPr>
      <w:r>
        <w:rPr>
          <w:rFonts w:ascii="Arial" w:hAnsi="Arial" w:cs="Arial"/>
          <w:sz w:val="24"/>
          <w:szCs w:val="24"/>
        </w:rPr>
        <w:t>What are the advantages of discussing multiple articles written by authors with varying disciplinary perspectives on water problems in different regions?</w:t>
      </w:r>
    </w:p>
    <w:p w14:paraId="5FB03CAC" w14:textId="77777777" w:rsidR="003842D6" w:rsidRDefault="003842D6" w:rsidP="003842D6">
      <w:pPr>
        <w:pStyle w:val="ListParagraph"/>
        <w:numPr>
          <w:ilvl w:val="1"/>
          <w:numId w:val="3"/>
        </w:numPr>
        <w:spacing w:before="240"/>
        <w:ind w:left="990"/>
        <w:rPr>
          <w:rFonts w:ascii="Arial" w:hAnsi="Arial" w:cs="Arial"/>
          <w:sz w:val="24"/>
          <w:szCs w:val="24"/>
        </w:rPr>
      </w:pPr>
      <w:r>
        <w:rPr>
          <w:rFonts w:ascii="Arial" w:hAnsi="Arial" w:cs="Arial"/>
          <w:sz w:val="24"/>
          <w:szCs w:val="24"/>
        </w:rPr>
        <w:t>What are the challenges of discussing multiple articles written by authors with varying disciplinary perspectives on water problems in different regions?</w:t>
      </w:r>
    </w:p>
    <w:p w14:paraId="07147FCF" w14:textId="77777777" w:rsidR="00926B2C" w:rsidRPr="00926B2C" w:rsidRDefault="00926B2C" w:rsidP="00926B2C">
      <w:pPr>
        <w:pStyle w:val="ListParagraph"/>
        <w:ind w:left="990"/>
        <w:rPr>
          <w:rFonts w:ascii="Arial" w:hAnsi="Arial" w:cs="Arial"/>
          <w:sz w:val="24"/>
          <w:szCs w:val="24"/>
        </w:rPr>
      </w:pPr>
    </w:p>
    <w:sectPr w:rsidR="00926B2C" w:rsidRPr="00926B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CB71C" w14:textId="77777777" w:rsidR="00B3668C" w:rsidRDefault="00B3668C" w:rsidP="00FC457A">
      <w:pPr>
        <w:spacing w:after="0" w:line="240" w:lineRule="auto"/>
      </w:pPr>
      <w:r>
        <w:separator/>
      </w:r>
    </w:p>
  </w:endnote>
  <w:endnote w:type="continuationSeparator" w:id="0">
    <w:p w14:paraId="1616042F" w14:textId="77777777" w:rsidR="00B3668C" w:rsidRDefault="00B3668C" w:rsidP="00FC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A5F0" w14:textId="77777777" w:rsidR="00B3668C" w:rsidRDefault="00B3668C" w:rsidP="00FC457A">
      <w:pPr>
        <w:spacing w:after="0" w:line="240" w:lineRule="auto"/>
      </w:pPr>
      <w:r>
        <w:separator/>
      </w:r>
    </w:p>
  </w:footnote>
  <w:footnote w:type="continuationSeparator" w:id="0">
    <w:p w14:paraId="26172599" w14:textId="77777777" w:rsidR="00B3668C" w:rsidRDefault="00B3668C" w:rsidP="00FC45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CAFD" w14:textId="77777777" w:rsidR="00FC457A" w:rsidRDefault="00FC457A" w:rsidP="00FC457A">
    <w:pPr>
      <w:pStyle w:val="Header"/>
    </w:pPr>
    <w:r w:rsidRPr="00FC457A">
      <w:ptab w:relativeTo="margin" w:alignment="center" w:leader="none"/>
    </w:r>
    <w:r w:rsidRPr="00FC457A">
      <w:rPr>
        <w:sz w:val="24"/>
        <w:szCs w:val="24"/>
      </w:rPr>
      <w:t>Water, Agriculture and Sustainability Module</w:t>
    </w:r>
    <w:r>
      <w:rPr>
        <w:sz w:val="24"/>
        <w:szCs w:val="24"/>
      </w:rPr>
      <w:t>:</w:t>
    </w:r>
    <w:r w:rsidRPr="00FC457A">
      <w:rPr>
        <w:sz w:val="24"/>
        <w:szCs w:val="24"/>
      </w:rPr>
      <w:t xml:space="preserve"> </w:t>
    </w:r>
    <w:r>
      <w:rPr>
        <w:sz w:val="24"/>
        <w:szCs w:val="24"/>
      </w:rPr>
      <w:t>Unit 1.3 &gt; Activity 1.3b</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C61"/>
    <w:multiLevelType w:val="hybridMultilevel"/>
    <w:tmpl w:val="ABC084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B5FE3"/>
    <w:multiLevelType w:val="hybridMultilevel"/>
    <w:tmpl w:val="05A601EC"/>
    <w:lvl w:ilvl="0" w:tplc="30688148">
      <w:start w:val="1"/>
      <w:numFmt w:val="upperLetter"/>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05A4F"/>
    <w:multiLevelType w:val="hybridMultilevel"/>
    <w:tmpl w:val="AC1419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D3908"/>
    <w:multiLevelType w:val="multilevel"/>
    <w:tmpl w:val="65B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C79B3"/>
    <w:multiLevelType w:val="hybridMultilevel"/>
    <w:tmpl w:val="2952A8F6"/>
    <w:lvl w:ilvl="0" w:tplc="0409000F">
      <w:start w:val="1"/>
      <w:numFmt w:val="decimal"/>
      <w:lvlText w:val="%1."/>
      <w:lvlJc w:val="left"/>
      <w:pPr>
        <w:tabs>
          <w:tab w:val="num" w:pos="720"/>
        </w:tabs>
        <w:ind w:left="720" w:hanging="360"/>
      </w:pPr>
      <w:rPr>
        <w:rFonts w:hint="default"/>
      </w:rPr>
    </w:lvl>
    <w:lvl w:ilvl="1" w:tplc="0AD87C56">
      <w:start w:val="1"/>
      <w:numFmt w:val="decimal"/>
      <w:lvlText w:val="%2."/>
      <w:lvlJc w:val="left"/>
      <w:pPr>
        <w:tabs>
          <w:tab w:val="num" w:pos="1440"/>
        </w:tabs>
        <w:ind w:left="1440" w:hanging="360"/>
      </w:pPr>
    </w:lvl>
    <w:lvl w:ilvl="2" w:tplc="4EB26288" w:tentative="1">
      <w:start w:val="1"/>
      <w:numFmt w:val="bullet"/>
      <w:lvlText w:val=""/>
      <w:lvlJc w:val="left"/>
      <w:pPr>
        <w:tabs>
          <w:tab w:val="num" w:pos="2160"/>
        </w:tabs>
        <w:ind w:left="2160" w:hanging="360"/>
      </w:pPr>
      <w:rPr>
        <w:rFonts w:ascii="Wingdings 2" w:hAnsi="Wingdings 2" w:hint="default"/>
      </w:rPr>
    </w:lvl>
    <w:lvl w:ilvl="3" w:tplc="5FEC6EE2" w:tentative="1">
      <w:start w:val="1"/>
      <w:numFmt w:val="bullet"/>
      <w:lvlText w:val=""/>
      <w:lvlJc w:val="left"/>
      <w:pPr>
        <w:tabs>
          <w:tab w:val="num" w:pos="2880"/>
        </w:tabs>
        <w:ind w:left="2880" w:hanging="360"/>
      </w:pPr>
      <w:rPr>
        <w:rFonts w:ascii="Wingdings 2" w:hAnsi="Wingdings 2" w:hint="default"/>
      </w:rPr>
    </w:lvl>
    <w:lvl w:ilvl="4" w:tplc="4CDE484E" w:tentative="1">
      <w:start w:val="1"/>
      <w:numFmt w:val="bullet"/>
      <w:lvlText w:val=""/>
      <w:lvlJc w:val="left"/>
      <w:pPr>
        <w:tabs>
          <w:tab w:val="num" w:pos="3600"/>
        </w:tabs>
        <w:ind w:left="3600" w:hanging="360"/>
      </w:pPr>
      <w:rPr>
        <w:rFonts w:ascii="Wingdings 2" w:hAnsi="Wingdings 2" w:hint="default"/>
      </w:rPr>
    </w:lvl>
    <w:lvl w:ilvl="5" w:tplc="44863140" w:tentative="1">
      <w:start w:val="1"/>
      <w:numFmt w:val="bullet"/>
      <w:lvlText w:val=""/>
      <w:lvlJc w:val="left"/>
      <w:pPr>
        <w:tabs>
          <w:tab w:val="num" w:pos="4320"/>
        </w:tabs>
        <w:ind w:left="4320" w:hanging="360"/>
      </w:pPr>
      <w:rPr>
        <w:rFonts w:ascii="Wingdings 2" w:hAnsi="Wingdings 2" w:hint="default"/>
      </w:rPr>
    </w:lvl>
    <w:lvl w:ilvl="6" w:tplc="B05C4AA8" w:tentative="1">
      <w:start w:val="1"/>
      <w:numFmt w:val="bullet"/>
      <w:lvlText w:val=""/>
      <w:lvlJc w:val="left"/>
      <w:pPr>
        <w:tabs>
          <w:tab w:val="num" w:pos="5040"/>
        </w:tabs>
        <w:ind w:left="5040" w:hanging="360"/>
      </w:pPr>
      <w:rPr>
        <w:rFonts w:ascii="Wingdings 2" w:hAnsi="Wingdings 2" w:hint="default"/>
      </w:rPr>
    </w:lvl>
    <w:lvl w:ilvl="7" w:tplc="965E07A0" w:tentative="1">
      <w:start w:val="1"/>
      <w:numFmt w:val="bullet"/>
      <w:lvlText w:val=""/>
      <w:lvlJc w:val="left"/>
      <w:pPr>
        <w:tabs>
          <w:tab w:val="num" w:pos="5760"/>
        </w:tabs>
        <w:ind w:left="5760" w:hanging="360"/>
      </w:pPr>
      <w:rPr>
        <w:rFonts w:ascii="Wingdings 2" w:hAnsi="Wingdings 2" w:hint="default"/>
      </w:rPr>
    </w:lvl>
    <w:lvl w:ilvl="8" w:tplc="F18648B8" w:tentative="1">
      <w:start w:val="1"/>
      <w:numFmt w:val="bullet"/>
      <w:lvlText w:val=""/>
      <w:lvlJc w:val="left"/>
      <w:pPr>
        <w:tabs>
          <w:tab w:val="num" w:pos="6480"/>
        </w:tabs>
        <w:ind w:left="6480" w:hanging="360"/>
      </w:pPr>
      <w:rPr>
        <w:rFonts w:ascii="Wingdings 2" w:hAnsi="Wingdings 2" w:hint="default"/>
      </w:rPr>
    </w:lvl>
  </w:abstractNum>
  <w:abstractNum w:abstractNumId="5">
    <w:nsid w:val="3E800141"/>
    <w:multiLevelType w:val="hybridMultilevel"/>
    <w:tmpl w:val="80CE036E"/>
    <w:lvl w:ilvl="0" w:tplc="E5265DE0">
      <w:start w:val="1"/>
      <w:numFmt w:val="decimal"/>
      <w:lvlText w:val="%1."/>
      <w:lvlJc w:val="left"/>
      <w:pPr>
        <w:tabs>
          <w:tab w:val="num" w:pos="720"/>
        </w:tabs>
        <w:ind w:left="720" w:hanging="360"/>
      </w:pPr>
    </w:lvl>
    <w:lvl w:ilvl="1" w:tplc="C8B8C564">
      <w:start w:val="1"/>
      <w:numFmt w:val="decimal"/>
      <w:lvlText w:val="%2."/>
      <w:lvlJc w:val="left"/>
      <w:pPr>
        <w:tabs>
          <w:tab w:val="num" w:pos="1440"/>
        </w:tabs>
        <w:ind w:left="1440" w:hanging="360"/>
      </w:pPr>
    </w:lvl>
    <w:lvl w:ilvl="2" w:tplc="2514E07E" w:tentative="1">
      <w:start w:val="1"/>
      <w:numFmt w:val="decimal"/>
      <w:lvlText w:val="%3."/>
      <w:lvlJc w:val="left"/>
      <w:pPr>
        <w:tabs>
          <w:tab w:val="num" w:pos="2160"/>
        </w:tabs>
        <w:ind w:left="2160" w:hanging="360"/>
      </w:pPr>
    </w:lvl>
    <w:lvl w:ilvl="3" w:tplc="0504BFD2" w:tentative="1">
      <w:start w:val="1"/>
      <w:numFmt w:val="decimal"/>
      <w:lvlText w:val="%4."/>
      <w:lvlJc w:val="left"/>
      <w:pPr>
        <w:tabs>
          <w:tab w:val="num" w:pos="2880"/>
        </w:tabs>
        <w:ind w:left="2880" w:hanging="360"/>
      </w:pPr>
    </w:lvl>
    <w:lvl w:ilvl="4" w:tplc="8A78C360" w:tentative="1">
      <w:start w:val="1"/>
      <w:numFmt w:val="decimal"/>
      <w:lvlText w:val="%5."/>
      <w:lvlJc w:val="left"/>
      <w:pPr>
        <w:tabs>
          <w:tab w:val="num" w:pos="3600"/>
        </w:tabs>
        <w:ind w:left="3600" w:hanging="360"/>
      </w:pPr>
    </w:lvl>
    <w:lvl w:ilvl="5" w:tplc="D6C4CBEE" w:tentative="1">
      <w:start w:val="1"/>
      <w:numFmt w:val="decimal"/>
      <w:lvlText w:val="%6."/>
      <w:lvlJc w:val="left"/>
      <w:pPr>
        <w:tabs>
          <w:tab w:val="num" w:pos="4320"/>
        </w:tabs>
        <w:ind w:left="4320" w:hanging="360"/>
      </w:pPr>
    </w:lvl>
    <w:lvl w:ilvl="6" w:tplc="11043B4E" w:tentative="1">
      <w:start w:val="1"/>
      <w:numFmt w:val="decimal"/>
      <w:lvlText w:val="%7."/>
      <w:lvlJc w:val="left"/>
      <w:pPr>
        <w:tabs>
          <w:tab w:val="num" w:pos="5040"/>
        </w:tabs>
        <w:ind w:left="5040" w:hanging="360"/>
      </w:pPr>
    </w:lvl>
    <w:lvl w:ilvl="7" w:tplc="7F6AA31A" w:tentative="1">
      <w:start w:val="1"/>
      <w:numFmt w:val="decimal"/>
      <w:lvlText w:val="%8."/>
      <w:lvlJc w:val="left"/>
      <w:pPr>
        <w:tabs>
          <w:tab w:val="num" w:pos="5760"/>
        </w:tabs>
        <w:ind w:left="5760" w:hanging="360"/>
      </w:pPr>
    </w:lvl>
    <w:lvl w:ilvl="8" w:tplc="C686A1CA" w:tentative="1">
      <w:start w:val="1"/>
      <w:numFmt w:val="decimal"/>
      <w:lvlText w:val="%9."/>
      <w:lvlJc w:val="left"/>
      <w:pPr>
        <w:tabs>
          <w:tab w:val="num" w:pos="6480"/>
        </w:tabs>
        <w:ind w:left="6480" w:hanging="360"/>
      </w:pPr>
    </w:lvl>
  </w:abstractNum>
  <w:abstractNum w:abstractNumId="6">
    <w:nsid w:val="410D4064"/>
    <w:multiLevelType w:val="hybridMultilevel"/>
    <w:tmpl w:val="15D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332AD"/>
    <w:multiLevelType w:val="hybridMultilevel"/>
    <w:tmpl w:val="39FC0BC6"/>
    <w:lvl w:ilvl="0" w:tplc="936ADA60">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C01AA"/>
    <w:multiLevelType w:val="hybridMultilevel"/>
    <w:tmpl w:val="00FAC9D4"/>
    <w:lvl w:ilvl="0" w:tplc="5072B890">
      <w:start w:val="1"/>
      <w:numFmt w:val="bullet"/>
      <w:lvlText w:val=""/>
      <w:lvlJc w:val="left"/>
      <w:pPr>
        <w:tabs>
          <w:tab w:val="num" w:pos="720"/>
        </w:tabs>
        <w:ind w:left="720" w:hanging="360"/>
      </w:pPr>
      <w:rPr>
        <w:rFonts w:ascii="Wingdings 2" w:hAnsi="Wingdings 2" w:hint="default"/>
      </w:rPr>
    </w:lvl>
    <w:lvl w:ilvl="1" w:tplc="0AD87C56">
      <w:start w:val="1"/>
      <w:numFmt w:val="decimal"/>
      <w:lvlText w:val="%2."/>
      <w:lvlJc w:val="left"/>
      <w:pPr>
        <w:tabs>
          <w:tab w:val="num" w:pos="1440"/>
        </w:tabs>
        <w:ind w:left="1440" w:hanging="360"/>
      </w:pPr>
    </w:lvl>
    <w:lvl w:ilvl="2" w:tplc="4EB26288" w:tentative="1">
      <w:start w:val="1"/>
      <w:numFmt w:val="bullet"/>
      <w:lvlText w:val=""/>
      <w:lvlJc w:val="left"/>
      <w:pPr>
        <w:tabs>
          <w:tab w:val="num" w:pos="2160"/>
        </w:tabs>
        <w:ind w:left="2160" w:hanging="360"/>
      </w:pPr>
      <w:rPr>
        <w:rFonts w:ascii="Wingdings 2" w:hAnsi="Wingdings 2" w:hint="default"/>
      </w:rPr>
    </w:lvl>
    <w:lvl w:ilvl="3" w:tplc="5FEC6EE2" w:tentative="1">
      <w:start w:val="1"/>
      <w:numFmt w:val="bullet"/>
      <w:lvlText w:val=""/>
      <w:lvlJc w:val="left"/>
      <w:pPr>
        <w:tabs>
          <w:tab w:val="num" w:pos="2880"/>
        </w:tabs>
        <w:ind w:left="2880" w:hanging="360"/>
      </w:pPr>
      <w:rPr>
        <w:rFonts w:ascii="Wingdings 2" w:hAnsi="Wingdings 2" w:hint="default"/>
      </w:rPr>
    </w:lvl>
    <w:lvl w:ilvl="4" w:tplc="4CDE484E" w:tentative="1">
      <w:start w:val="1"/>
      <w:numFmt w:val="bullet"/>
      <w:lvlText w:val=""/>
      <w:lvlJc w:val="left"/>
      <w:pPr>
        <w:tabs>
          <w:tab w:val="num" w:pos="3600"/>
        </w:tabs>
        <w:ind w:left="3600" w:hanging="360"/>
      </w:pPr>
      <w:rPr>
        <w:rFonts w:ascii="Wingdings 2" w:hAnsi="Wingdings 2" w:hint="default"/>
      </w:rPr>
    </w:lvl>
    <w:lvl w:ilvl="5" w:tplc="44863140" w:tentative="1">
      <w:start w:val="1"/>
      <w:numFmt w:val="bullet"/>
      <w:lvlText w:val=""/>
      <w:lvlJc w:val="left"/>
      <w:pPr>
        <w:tabs>
          <w:tab w:val="num" w:pos="4320"/>
        </w:tabs>
        <w:ind w:left="4320" w:hanging="360"/>
      </w:pPr>
      <w:rPr>
        <w:rFonts w:ascii="Wingdings 2" w:hAnsi="Wingdings 2" w:hint="default"/>
      </w:rPr>
    </w:lvl>
    <w:lvl w:ilvl="6" w:tplc="B05C4AA8" w:tentative="1">
      <w:start w:val="1"/>
      <w:numFmt w:val="bullet"/>
      <w:lvlText w:val=""/>
      <w:lvlJc w:val="left"/>
      <w:pPr>
        <w:tabs>
          <w:tab w:val="num" w:pos="5040"/>
        </w:tabs>
        <w:ind w:left="5040" w:hanging="360"/>
      </w:pPr>
      <w:rPr>
        <w:rFonts w:ascii="Wingdings 2" w:hAnsi="Wingdings 2" w:hint="default"/>
      </w:rPr>
    </w:lvl>
    <w:lvl w:ilvl="7" w:tplc="965E07A0" w:tentative="1">
      <w:start w:val="1"/>
      <w:numFmt w:val="bullet"/>
      <w:lvlText w:val=""/>
      <w:lvlJc w:val="left"/>
      <w:pPr>
        <w:tabs>
          <w:tab w:val="num" w:pos="5760"/>
        </w:tabs>
        <w:ind w:left="5760" w:hanging="360"/>
      </w:pPr>
      <w:rPr>
        <w:rFonts w:ascii="Wingdings 2" w:hAnsi="Wingdings 2" w:hint="default"/>
      </w:rPr>
    </w:lvl>
    <w:lvl w:ilvl="8" w:tplc="F18648B8" w:tentative="1">
      <w:start w:val="1"/>
      <w:numFmt w:val="bullet"/>
      <w:lvlText w:val=""/>
      <w:lvlJc w:val="left"/>
      <w:pPr>
        <w:tabs>
          <w:tab w:val="num" w:pos="6480"/>
        </w:tabs>
        <w:ind w:left="6480" w:hanging="360"/>
      </w:pPr>
      <w:rPr>
        <w:rFonts w:ascii="Wingdings 2" w:hAnsi="Wingdings 2" w:hint="default"/>
      </w:rPr>
    </w:lvl>
  </w:abstractNum>
  <w:abstractNum w:abstractNumId="9">
    <w:nsid w:val="59E62530"/>
    <w:multiLevelType w:val="hybridMultilevel"/>
    <w:tmpl w:val="0750D97E"/>
    <w:lvl w:ilvl="0" w:tplc="4DF05FB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E42D7"/>
    <w:multiLevelType w:val="hybridMultilevel"/>
    <w:tmpl w:val="CDACC552"/>
    <w:lvl w:ilvl="0" w:tplc="936ADA60">
      <w:start w:val="1"/>
      <w:numFmt w:val="upperLetter"/>
      <w:lvlText w:val="%1."/>
      <w:lvlJc w:val="left"/>
      <w:pPr>
        <w:tabs>
          <w:tab w:val="num" w:pos="720"/>
        </w:tabs>
        <w:ind w:left="720" w:hanging="360"/>
      </w:pPr>
      <w:rPr>
        <w:rFonts w:hint="default"/>
      </w:rPr>
    </w:lvl>
    <w:lvl w:ilvl="1" w:tplc="0AD87C56">
      <w:start w:val="1"/>
      <w:numFmt w:val="decimal"/>
      <w:lvlText w:val="%2."/>
      <w:lvlJc w:val="left"/>
      <w:pPr>
        <w:tabs>
          <w:tab w:val="num" w:pos="1440"/>
        </w:tabs>
        <w:ind w:left="1440" w:hanging="360"/>
      </w:pPr>
    </w:lvl>
    <w:lvl w:ilvl="2" w:tplc="4EB26288" w:tentative="1">
      <w:start w:val="1"/>
      <w:numFmt w:val="bullet"/>
      <w:lvlText w:val=""/>
      <w:lvlJc w:val="left"/>
      <w:pPr>
        <w:tabs>
          <w:tab w:val="num" w:pos="2160"/>
        </w:tabs>
        <w:ind w:left="2160" w:hanging="360"/>
      </w:pPr>
      <w:rPr>
        <w:rFonts w:ascii="Wingdings 2" w:hAnsi="Wingdings 2" w:hint="default"/>
      </w:rPr>
    </w:lvl>
    <w:lvl w:ilvl="3" w:tplc="5FEC6EE2" w:tentative="1">
      <w:start w:val="1"/>
      <w:numFmt w:val="bullet"/>
      <w:lvlText w:val=""/>
      <w:lvlJc w:val="left"/>
      <w:pPr>
        <w:tabs>
          <w:tab w:val="num" w:pos="2880"/>
        </w:tabs>
        <w:ind w:left="2880" w:hanging="360"/>
      </w:pPr>
      <w:rPr>
        <w:rFonts w:ascii="Wingdings 2" w:hAnsi="Wingdings 2" w:hint="default"/>
      </w:rPr>
    </w:lvl>
    <w:lvl w:ilvl="4" w:tplc="4CDE484E" w:tentative="1">
      <w:start w:val="1"/>
      <w:numFmt w:val="bullet"/>
      <w:lvlText w:val=""/>
      <w:lvlJc w:val="left"/>
      <w:pPr>
        <w:tabs>
          <w:tab w:val="num" w:pos="3600"/>
        </w:tabs>
        <w:ind w:left="3600" w:hanging="360"/>
      </w:pPr>
      <w:rPr>
        <w:rFonts w:ascii="Wingdings 2" w:hAnsi="Wingdings 2" w:hint="default"/>
      </w:rPr>
    </w:lvl>
    <w:lvl w:ilvl="5" w:tplc="44863140" w:tentative="1">
      <w:start w:val="1"/>
      <w:numFmt w:val="bullet"/>
      <w:lvlText w:val=""/>
      <w:lvlJc w:val="left"/>
      <w:pPr>
        <w:tabs>
          <w:tab w:val="num" w:pos="4320"/>
        </w:tabs>
        <w:ind w:left="4320" w:hanging="360"/>
      </w:pPr>
      <w:rPr>
        <w:rFonts w:ascii="Wingdings 2" w:hAnsi="Wingdings 2" w:hint="default"/>
      </w:rPr>
    </w:lvl>
    <w:lvl w:ilvl="6" w:tplc="B05C4AA8" w:tentative="1">
      <w:start w:val="1"/>
      <w:numFmt w:val="bullet"/>
      <w:lvlText w:val=""/>
      <w:lvlJc w:val="left"/>
      <w:pPr>
        <w:tabs>
          <w:tab w:val="num" w:pos="5040"/>
        </w:tabs>
        <w:ind w:left="5040" w:hanging="360"/>
      </w:pPr>
      <w:rPr>
        <w:rFonts w:ascii="Wingdings 2" w:hAnsi="Wingdings 2" w:hint="default"/>
      </w:rPr>
    </w:lvl>
    <w:lvl w:ilvl="7" w:tplc="965E07A0" w:tentative="1">
      <w:start w:val="1"/>
      <w:numFmt w:val="bullet"/>
      <w:lvlText w:val=""/>
      <w:lvlJc w:val="left"/>
      <w:pPr>
        <w:tabs>
          <w:tab w:val="num" w:pos="5760"/>
        </w:tabs>
        <w:ind w:left="5760" w:hanging="360"/>
      </w:pPr>
      <w:rPr>
        <w:rFonts w:ascii="Wingdings 2" w:hAnsi="Wingdings 2" w:hint="default"/>
      </w:rPr>
    </w:lvl>
    <w:lvl w:ilvl="8" w:tplc="F18648B8" w:tentative="1">
      <w:start w:val="1"/>
      <w:numFmt w:val="bullet"/>
      <w:lvlText w:val=""/>
      <w:lvlJc w:val="left"/>
      <w:pPr>
        <w:tabs>
          <w:tab w:val="num" w:pos="6480"/>
        </w:tabs>
        <w:ind w:left="6480" w:hanging="360"/>
      </w:pPr>
      <w:rPr>
        <w:rFonts w:ascii="Wingdings 2" w:hAnsi="Wingdings 2" w:hint="default"/>
      </w:rPr>
    </w:lvl>
  </w:abstractNum>
  <w:abstractNum w:abstractNumId="11">
    <w:nsid w:val="5D5D1201"/>
    <w:multiLevelType w:val="hybridMultilevel"/>
    <w:tmpl w:val="A9F49C4A"/>
    <w:lvl w:ilvl="0" w:tplc="0409000F">
      <w:start w:val="1"/>
      <w:numFmt w:val="decimal"/>
      <w:lvlText w:val="%1."/>
      <w:lvlJc w:val="left"/>
      <w:pPr>
        <w:tabs>
          <w:tab w:val="num" w:pos="720"/>
        </w:tabs>
        <w:ind w:left="720" w:hanging="360"/>
      </w:pPr>
      <w:rPr>
        <w:rFonts w:hint="default"/>
      </w:rPr>
    </w:lvl>
    <w:lvl w:ilvl="1" w:tplc="0AD87C56">
      <w:start w:val="1"/>
      <w:numFmt w:val="decimal"/>
      <w:lvlText w:val="%2."/>
      <w:lvlJc w:val="left"/>
      <w:pPr>
        <w:tabs>
          <w:tab w:val="num" w:pos="1440"/>
        </w:tabs>
        <w:ind w:left="1440" w:hanging="360"/>
      </w:pPr>
    </w:lvl>
    <w:lvl w:ilvl="2" w:tplc="4EB26288" w:tentative="1">
      <w:start w:val="1"/>
      <w:numFmt w:val="bullet"/>
      <w:lvlText w:val=""/>
      <w:lvlJc w:val="left"/>
      <w:pPr>
        <w:tabs>
          <w:tab w:val="num" w:pos="2160"/>
        </w:tabs>
        <w:ind w:left="2160" w:hanging="360"/>
      </w:pPr>
      <w:rPr>
        <w:rFonts w:ascii="Wingdings 2" w:hAnsi="Wingdings 2" w:hint="default"/>
      </w:rPr>
    </w:lvl>
    <w:lvl w:ilvl="3" w:tplc="5FEC6EE2" w:tentative="1">
      <w:start w:val="1"/>
      <w:numFmt w:val="bullet"/>
      <w:lvlText w:val=""/>
      <w:lvlJc w:val="left"/>
      <w:pPr>
        <w:tabs>
          <w:tab w:val="num" w:pos="2880"/>
        </w:tabs>
        <w:ind w:left="2880" w:hanging="360"/>
      </w:pPr>
      <w:rPr>
        <w:rFonts w:ascii="Wingdings 2" w:hAnsi="Wingdings 2" w:hint="default"/>
      </w:rPr>
    </w:lvl>
    <w:lvl w:ilvl="4" w:tplc="4CDE484E" w:tentative="1">
      <w:start w:val="1"/>
      <w:numFmt w:val="bullet"/>
      <w:lvlText w:val=""/>
      <w:lvlJc w:val="left"/>
      <w:pPr>
        <w:tabs>
          <w:tab w:val="num" w:pos="3600"/>
        </w:tabs>
        <w:ind w:left="3600" w:hanging="360"/>
      </w:pPr>
      <w:rPr>
        <w:rFonts w:ascii="Wingdings 2" w:hAnsi="Wingdings 2" w:hint="default"/>
      </w:rPr>
    </w:lvl>
    <w:lvl w:ilvl="5" w:tplc="44863140" w:tentative="1">
      <w:start w:val="1"/>
      <w:numFmt w:val="bullet"/>
      <w:lvlText w:val=""/>
      <w:lvlJc w:val="left"/>
      <w:pPr>
        <w:tabs>
          <w:tab w:val="num" w:pos="4320"/>
        </w:tabs>
        <w:ind w:left="4320" w:hanging="360"/>
      </w:pPr>
      <w:rPr>
        <w:rFonts w:ascii="Wingdings 2" w:hAnsi="Wingdings 2" w:hint="default"/>
      </w:rPr>
    </w:lvl>
    <w:lvl w:ilvl="6" w:tplc="B05C4AA8" w:tentative="1">
      <w:start w:val="1"/>
      <w:numFmt w:val="bullet"/>
      <w:lvlText w:val=""/>
      <w:lvlJc w:val="left"/>
      <w:pPr>
        <w:tabs>
          <w:tab w:val="num" w:pos="5040"/>
        </w:tabs>
        <w:ind w:left="5040" w:hanging="360"/>
      </w:pPr>
      <w:rPr>
        <w:rFonts w:ascii="Wingdings 2" w:hAnsi="Wingdings 2" w:hint="default"/>
      </w:rPr>
    </w:lvl>
    <w:lvl w:ilvl="7" w:tplc="965E07A0" w:tentative="1">
      <w:start w:val="1"/>
      <w:numFmt w:val="bullet"/>
      <w:lvlText w:val=""/>
      <w:lvlJc w:val="left"/>
      <w:pPr>
        <w:tabs>
          <w:tab w:val="num" w:pos="5760"/>
        </w:tabs>
        <w:ind w:left="5760" w:hanging="360"/>
      </w:pPr>
      <w:rPr>
        <w:rFonts w:ascii="Wingdings 2" w:hAnsi="Wingdings 2" w:hint="default"/>
      </w:rPr>
    </w:lvl>
    <w:lvl w:ilvl="8" w:tplc="F18648B8"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0"/>
  </w:num>
  <w:num w:numId="3">
    <w:abstractNumId w:val="7"/>
  </w:num>
  <w:num w:numId="4">
    <w:abstractNumId w:val="5"/>
  </w:num>
  <w:num w:numId="5">
    <w:abstractNumId w:val="2"/>
  </w:num>
  <w:num w:numId="6">
    <w:abstractNumId w:val="6"/>
  </w:num>
  <w:num w:numId="7">
    <w:abstractNumId w:val="1"/>
  </w:num>
  <w:num w:numId="8">
    <w:abstractNumId w:val="3"/>
  </w:num>
  <w:num w:numId="9">
    <w:abstractNumId w:val="9"/>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74"/>
    <w:rsid w:val="00034576"/>
    <w:rsid w:val="001E44AF"/>
    <w:rsid w:val="00322A80"/>
    <w:rsid w:val="003842D6"/>
    <w:rsid w:val="004C3E5E"/>
    <w:rsid w:val="005352CE"/>
    <w:rsid w:val="005851EA"/>
    <w:rsid w:val="00614E57"/>
    <w:rsid w:val="00672A82"/>
    <w:rsid w:val="00693DA6"/>
    <w:rsid w:val="007050ED"/>
    <w:rsid w:val="007B4974"/>
    <w:rsid w:val="008B3C86"/>
    <w:rsid w:val="00926B2C"/>
    <w:rsid w:val="009304A0"/>
    <w:rsid w:val="009A2F92"/>
    <w:rsid w:val="00B16BE8"/>
    <w:rsid w:val="00B3668C"/>
    <w:rsid w:val="00B4371E"/>
    <w:rsid w:val="00D33F75"/>
    <w:rsid w:val="00D6105D"/>
    <w:rsid w:val="00EB1827"/>
    <w:rsid w:val="00FC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0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74"/>
    <w:pPr>
      <w:ind w:left="720"/>
      <w:contextualSpacing/>
    </w:pPr>
  </w:style>
  <w:style w:type="paragraph" w:styleId="BalloonText">
    <w:name w:val="Balloon Text"/>
    <w:basedOn w:val="Normal"/>
    <w:link w:val="BalloonTextChar"/>
    <w:uiPriority w:val="99"/>
    <w:semiHidden/>
    <w:unhideWhenUsed/>
    <w:rsid w:val="007B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74"/>
    <w:rPr>
      <w:rFonts w:ascii="Tahoma" w:hAnsi="Tahoma" w:cs="Tahoma"/>
      <w:sz w:val="16"/>
      <w:szCs w:val="16"/>
    </w:rPr>
  </w:style>
  <w:style w:type="character" w:styleId="Emphasis">
    <w:name w:val="Emphasis"/>
    <w:basedOn w:val="DefaultParagraphFont"/>
    <w:uiPriority w:val="20"/>
    <w:qFormat/>
    <w:rsid w:val="005851EA"/>
    <w:rPr>
      <w:i/>
      <w:iCs/>
    </w:rPr>
  </w:style>
  <w:style w:type="character" w:styleId="Strong">
    <w:name w:val="Strong"/>
    <w:basedOn w:val="DefaultParagraphFont"/>
    <w:uiPriority w:val="22"/>
    <w:qFormat/>
    <w:rsid w:val="005851EA"/>
    <w:rPr>
      <w:b/>
      <w:bCs/>
    </w:rPr>
  </w:style>
  <w:style w:type="paragraph" w:styleId="NormalWeb">
    <w:name w:val="Normal (Web)"/>
    <w:basedOn w:val="Normal"/>
    <w:uiPriority w:val="99"/>
    <w:semiHidden/>
    <w:unhideWhenUsed/>
    <w:rsid w:val="009A2F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7A"/>
  </w:style>
  <w:style w:type="paragraph" w:styleId="Footer">
    <w:name w:val="footer"/>
    <w:basedOn w:val="Normal"/>
    <w:link w:val="FooterChar"/>
    <w:uiPriority w:val="99"/>
    <w:unhideWhenUsed/>
    <w:rsid w:val="00FC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74"/>
    <w:pPr>
      <w:ind w:left="720"/>
      <w:contextualSpacing/>
    </w:pPr>
  </w:style>
  <w:style w:type="paragraph" w:styleId="BalloonText">
    <w:name w:val="Balloon Text"/>
    <w:basedOn w:val="Normal"/>
    <w:link w:val="BalloonTextChar"/>
    <w:uiPriority w:val="99"/>
    <w:semiHidden/>
    <w:unhideWhenUsed/>
    <w:rsid w:val="007B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74"/>
    <w:rPr>
      <w:rFonts w:ascii="Tahoma" w:hAnsi="Tahoma" w:cs="Tahoma"/>
      <w:sz w:val="16"/>
      <w:szCs w:val="16"/>
    </w:rPr>
  </w:style>
  <w:style w:type="character" w:styleId="Emphasis">
    <w:name w:val="Emphasis"/>
    <w:basedOn w:val="DefaultParagraphFont"/>
    <w:uiPriority w:val="20"/>
    <w:qFormat/>
    <w:rsid w:val="005851EA"/>
    <w:rPr>
      <w:i/>
      <w:iCs/>
    </w:rPr>
  </w:style>
  <w:style w:type="character" w:styleId="Strong">
    <w:name w:val="Strong"/>
    <w:basedOn w:val="DefaultParagraphFont"/>
    <w:uiPriority w:val="22"/>
    <w:qFormat/>
    <w:rsid w:val="005851EA"/>
    <w:rPr>
      <w:b/>
      <w:bCs/>
    </w:rPr>
  </w:style>
  <w:style w:type="paragraph" w:styleId="NormalWeb">
    <w:name w:val="Normal (Web)"/>
    <w:basedOn w:val="Normal"/>
    <w:uiPriority w:val="99"/>
    <w:semiHidden/>
    <w:unhideWhenUsed/>
    <w:rsid w:val="009A2F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7A"/>
  </w:style>
  <w:style w:type="paragraph" w:styleId="Footer">
    <w:name w:val="footer"/>
    <w:basedOn w:val="Normal"/>
    <w:link w:val="FooterChar"/>
    <w:uiPriority w:val="99"/>
    <w:unhideWhenUsed/>
    <w:rsid w:val="00FC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6648">
      <w:bodyDiv w:val="1"/>
      <w:marLeft w:val="0"/>
      <w:marRight w:val="0"/>
      <w:marTop w:val="0"/>
      <w:marBottom w:val="0"/>
      <w:divBdr>
        <w:top w:val="none" w:sz="0" w:space="0" w:color="auto"/>
        <w:left w:val="none" w:sz="0" w:space="0" w:color="auto"/>
        <w:bottom w:val="none" w:sz="0" w:space="0" w:color="auto"/>
        <w:right w:val="none" w:sz="0" w:space="0" w:color="auto"/>
      </w:divBdr>
      <w:divsChild>
        <w:div w:id="1286154383">
          <w:marLeft w:val="0"/>
          <w:marRight w:val="0"/>
          <w:marTop w:val="0"/>
          <w:marBottom w:val="0"/>
          <w:divBdr>
            <w:top w:val="none" w:sz="0" w:space="0" w:color="auto"/>
            <w:left w:val="none" w:sz="0" w:space="0" w:color="auto"/>
            <w:bottom w:val="none" w:sz="0" w:space="0" w:color="auto"/>
            <w:right w:val="none" w:sz="0" w:space="0" w:color="auto"/>
          </w:divBdr>
          <w:divsChild>
            <w:div w:id="454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2969">
      <w:bodyDiv w:val="1"/>
      <w:marLeft w:val="0"/>
      <w:marRight w:val="0"/>
      <w:marTop w:val="0"/>
      <w:marBottom w:val="0"/>
      <w:divBdr>
        <w:top w:val="none" w:sz="0" w:space="0" w:color="auto"/>
        <w:left w:val="none" w:sz="0" w:space="0" w:color="auto"/>
        <w:bottom w:val="none" w:sz="0" w:space="0" w:color="auto"/>
        <w:right w:val="none" w:sz="0" w:space="0" w:color="auto"/>
      </w:divBdr>
      <w:divsChild>
        <w:div w:id="300232119">
          <w:marLeft w:val="1138"/>
          <w:marRight w:val="0"/>
          <w:marTop w:val="125"/>
          <w:marBottom w:val="0"/>
          <w:divBdr>
            <w:top w:val="none" w:sz="0" w:space="0" w:color="auto"/>
            <w:left w:val="none" w:sz="0" w:space="0" w:color="auto"/>
            <w:bottom w:val="none" w:sz="0" w:space="0" w:color="auto"/>
            <w:right w:val="none" w:sz="0" w:space="0" w:color="auto"/>
          </w:divBdr>
        </w:div>
        <w:div w:id="705256559">
          <w:marLeft w:val="1138"/>
          <w:marRight w:val="0"/>
          <w:marTop w:val="125"/>
          <w:marBottom w:val="0"/>
          <w:divBdr>
            <w:top w:val="none" w:sz="0" w:space="0" w:color="auto"/>
            <w:left w:val="none" w:sz="0" w:space="0" w:color="auto"/>
            <w:bottom w:val="none" w:sz="0" w:space="0" w:color="auto"/>
            <w:right w:val="none" w:sz="0" w:space="0" w:color="auto"/>
          </w:divBdr>
        </w:div>
      </w:divsChild>
    </w:div>
    <w:div w:id="715079836">
      <w:bodyDiv w:val="1"/>
      <w:marLeft w:val="0"/>
      <w:marRight w:val="0"/>
      <w:marTop w:val="0"/>
      <w:marBottom w:val="0"/>
      <w:divBdr>
        <w:top w:val="none" w:sz="0" w:space="0" w:color="auto"/>
        <w:left w:val="none" w:sz="0" w:space="0" w:color="auto"/>
        <w:bottom w:val="none" w:sz="0" w:space="0" w:color="auto"/>
        <w:right w:val="none" w:sz="0" w:space="0" w:color="auto"/>
      </w:divBdr>
      <w:divsChild>
        <w:div w:id="1030956787">
          <w:marLeft w:val="1512"/>
          <w:marRight w:val="0"/>
          <w:marTop w:val="125"/>
          <w:marBottom w:val="0"/>
          <w:divBdr>
            <w:top w:val="none" w:sz="0" w:space="0" w:color="auto"/>
            <w:left w:val="none" w:sz="0" w:space="0" w:color="auto"/>
            <w:bottom w:val="none" w:sz="0" w:space="0" w:color="auto"/>
            <w:right w:val="none" w:sz="0" w:space="0" w:color="auto"/>
          </w:divBdr>
        </w:div>
        <w:div w:id="270665798">
          <w:marLeft w:val="1512"/>
          <w:marRight w:val="0"/>
          <w:marTop w:val="125"/>
          <w:marBottom w:val="0"/>
          <w:divBdr>
            <w:top w:val="none" w:sz="0" w:space="0" w:color="auto"/>
            <w:left w:val="none" w:sz="0" w:space="0" w:color="auto"/>
            <w:bottom w:val="none" w:sz="0" w:space="0" w:color="auto"/>
            <w:right w:val="none" w:sz="0" w:space="0" w:color="auto"/>
          </w:divBdr>
        </w:div>
        <w:div w:id="1001082538">
          <w:marLeft w:val="1512"/>
          <w:marRight w:val="0"/>
          <w:marTop w:val="125"/>
          <w:marBottom w:val="0"/>
          <w:divBdr>
            <w:top w:val="none" w:sz="0" w:space="0" w:color="auto"/>
            <w:left w:val="none" w:sz="0" w:space="0" w:color="auto"/>
            <w:bottom w:val="none" w:sz="0" w:space="0" w:color="auto"/>
            <w:right w:val="none" w:sz="0" w:space="0" w:color="auto"/>
          </w:divBdr>
        </w:div>
        <w:div w:id="1700667586">
          <w:marLeft w:val="1512"/>
          <w:marRight w:val="0"/>
          <w:marTop w:val="125"/>
          <w:marBottom w:val="0"/>
          <w:divBdr>
            <w:top w:val="none" w:sz="0" w:space="0" w:color="auto"/>
            <w:left w:val="none" w:sz="0" w:space="0" w:color="auto"/>
            <w:bottom w:val="none" w:sz="0" w:space="0" w:color="auto"/>
            <w:right w:val="none" w:sz="0" w:space="0" w:color="auto"/>
          </w:divBdr>
        </w:div>
        <w:div w:id="609434951">
          <w:marLeft w:val="1512"/>
          <w:marRight w:val="0"/>
          <w:marTop w:val="125"/>
          <w:marBottom w:val="0"/>
          <w:divBdr>
            <w:top w:val="none" w:sz="0" w:space="0" w:color="auto"/>
            <w:left w:val="none" w:sz="0" w:space="0" w:color="auto"/>
            <w:bottom w:val="none" w:sz="0" w:space="0" w:color="auto"/>
            <w:right w:val="none" w:sz="0" w:space="0" w:color="auto"/>
          </w:divBdr>
        </w:div>
        <w:div w:id="1223129508">
          <w:marLeft w:val="1512"/>
          <w:marRight w:val="0"/>
          <w:marTop w:val="125"/>
          <w:marBottom w:val="0"/>
          <w:divBdr>
            <w:top w:val="none" w:sz="0" w:space="0" w:color="auto"/>
            <w:left w:val="none" w:sz="0" w:space="0" w:color="auto"/>
            <w:bottom w:val="none" w:sz="0" w:space="0" w:color="auto"/>
            <w:right w:val="none" w:sz="0" w:space="0" w:color="auto"/>
          </w:divBdr>
        </w:div>
      </w:divsChild>
    </w:div>
    <w:div w:id="850992185">
      <w:bodyDiv w:val="1"/>
      <w:marLeft w:val="0"/>
      <w:marRight w:val="0"/>
      <w:marTop w:val="0"/>
      <w:marBottom w:val="0"/>
      <w:divBdr>
        <w:top w:val="none" w:sz="0" w:space="0" w:color="auto"/>
        <w:left w:val="none" w:sz="0" w:space="0" w:color="auto"/>
        <w:bottom w:val="none" w:sz="0" w:space="0" w:color="auto"/>
        <w:right w:val="none" w:sz="0" w:space="0" w:color="auto"/>
      </w:divBdr>
      <w:divsChild>
        <w:div w:id="656803869">
          <w:marLeft w:val="662"/>
          <w:marRight w:val="0"/>
          <w:marTop w:val="144"/>
          <w:marBottom w:val="0"/>
          <w:divBdr>
            <w:top w:val="none" w:sz="0" w:space="0" w:color="auto"/>
            <w:left w:val="none" w:sz="0" w:space="0" w:color="auto"/>
            <w:bottom w:val="none" w:sz="0" w:space="0" w:color="auto"/>
            <w:right w:val="none" w:sz="0" w:space="0" w:color="auto"/>
          </w:divBdr>
        </w:div>
        <w:div w:id="172696484">
          <w:marLeft w:val="662"/>
          <w:marRight w:val="0"/>
          <w:marTop w:val="144"/>
          <w:marBottom w:val="0"/>
          <w:divBdr>
            <w:top w:val="none" w:sz="0" w:space="0" w:color="auto"/>
            <w:left w:val="none" w:sz="0" w:space="0" w:color="auto"/>
            <w:bottom w:val="none" w:sz="0" w:space="0" w:color="auto"/>
            <w:right w:val="none" w:sz="0" w:space="0" w:color="auto"/>
          </w:divBdr>
        </w:div>
        <w:div w:id="1222711646">
          <w:marLeft w:val="1512"/>
          <w:marRight w:val="0"/>
          <w:marTop w:val="125"/>
          <w:marBottom w:val="0"/>
          <w:divBdr>
            <w:top w:val="none" w:sz="0" w:space="0" w:color="auto"/>
            <w:left w:val="none" w:sz="0" w:space="0" w:color="auto"/>
            <w:bottom w:val="none" w:sz="0" w:space="0" w:color="auto"/>
            <w:right w:val="none" w:sz="0" w:space="0" w:color="auto"/>
          </w:divBdr>
        </w:div>
        <w:div w:id="1753894807">
          <w:marLeft w:val="1512"/>
          <w:marRight w:val="0"/>
          <w:marTop w:val="125"/>
          <w:marBottom w:val="0"/>
          <w:divBdr>
            <w:top w:val="none" w:sz="0" w:space="0" w:color="auto"/>
            <w:left w:val="none" w:sz="0" w:space="0" w:color="auto"/>
            <w:bottom w:val="none" w:sz="0" w:space="0" w:color="auto"/>
            <w:right w:val="none" w:sz="0" w:space="0" w:color="auto"/>
          </w:divBdr>
        </w:div>
        <w:div w:id="1274166099">
          <w:marLeft w:val="1512"/>
          <w:marRight w:val="0"/>
          <w:marTop w:val="125"/>
          <w:marBottom w:val="0"/>
          <w:divBdr>
            <w:top w:val="none" w:sz="0" w:space="0" w:color="auto"/>
            <w:left w:val="none" w:sz="0" w:space="0" w:color="auto"/>
            <w:bottom w:val="none" w:sz="0" w:space="0" w:color="auto"/>
            <w:right w:val="none" w:sz="0" w:space="0" w:color="auto"/>
          </w:divBdr>
        </w:div>
        <w:div w:id="1181163523">
          <w:marLeft w:val="151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Turner</dc:creator>
  <cp:lastModifiedBy>Joel Hoekstra</cp:lastModifiedBy>
  <cp:revision>5</cp:revision>
  <dcterms:created xsi:type="dcterms:W3CDTF">2016-07-13T22:03:00Z</dcterms:created>
  <dcterms:modified xsi:type="dcterms:W3CDTF">2017-01-23T22:13:00Z</dcterms:modified>
</cp:coreProperties>
</file>