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91" w:rsidRPr="00844D0A" w:rsidRDefault="00551391" w:rsidP="00551391">
      <w:pPr>
        <w:pStyle w:val="NormalWeb"/>
        <w:shd w:val="clear" w:color="auto" w:fill="FFFFFF"/>
        <w:spacing w:before="0" w:beforeAutospacing="0" w:after="240" w:afterAutospacing="0" w:line="360" w:lineRule="atLeast"/>
        <w:rPr>
          <w:rStyle w:val="Emphasis"/>
          <w:b/>
          <w:i w:val="0"/>
        </w:rPr>
      </w:pPr>
      <w:r w:rsidRPr="00844D0A">
        <w:rPr>
          <w:rStyle w:val="Emphasis"/>
          <w:b/>
          <w:i w:val="0"/>
        </w:rPr>
        <w:t xml:space="preserve">Summative Assessment Grading Rubric – </w:t>
      </w:r>
      <w:r w:rsidR="000614A2">
        <w:rPr>
          <w:rStyle w:val="Emphasis"/>
          <w:b/>
          <w:i w:val="0"/>
        </w:rPr>
        <w:t xml:space="preserve">Unit 3 </w:t>
      </w:r>
    </w:p>
    <w:p w:rsidR="00DC7E98" w:rsidRPr="00252CF1" w:rsidRDefault="00DC7E98" w:rsidP="00DC7E98">
      <w:pPr>
        <w:jc w:val="center"/>
        <w:rPr>
          <w:rFonts w:ascii="Times New Roman" w:hAnsi="Times New Roman"/>
          <w:b/>
        </w:rPr>
      </w:pPr>
      <w:r w:rsidRPr="00252CF1">
        <w:rPr>
          <w:rFonts w:ascii="Times New Roman" w:hAnsi="Times New Roman"/>
          <w:b/>
        </w:rPr>
        <w:t xml:space="preserve">Irrigation </w:t>
      </w:r>
      <w:r>
        <w:rPr>
          <w:rFonts w:ascii="Times New Roman" w:hAnsi="Times New Roman"/>
          <w:b/>
        </w:rPr>
        <w:t>Lab</w:t>
      </w:r>
      <w:r w:rsidRPr="00252CF1">
        <w:rPr>
          <w:rFonts w:ascii="Times New Roman" w:hAnsi="Times New Roman"/>
          <w:b/>
        </w:rPr>
        <w:t xml:space="preserve"> Grading Rubric</w:t>
      </w: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2430"/>
        <w:gridCol w:w="2250"/>
        <w:gridCol w:w="2070"/>
        <w:gridCol w:w="2017"/>
      </w:tblGrid>
      <w:tr w:rsidR="00DC7E98" w:rsidRPr="00B22CBA" w:rsidTr="00B34B9B">
        <w:trPr>
          <w:trHeight w:val="296"/>
        </w:trPr>
        <w:tc>
          <w:tcPr>
            <w:tcW w:w="1458" w:type="dxa"/>
          </w:tcPr>
          <w:p w:rsidR="00DC7E98" w:rsidRPr="00B22CBA" w:rsidRDefault="00DC7E98" w:rsidP="00B34B9B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B22CBA">
              <w:rPr>
                <w:rFonts w:ascii="Times New Roman" w:hAnsi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2430" w:type="dxa"/>
          </w:tcPr>
          <w:p w:rsidR="00DC7E98" w:rsidRPr="00B22CBA" w:rsidRDefault="00DC7E98" w:rsidP="00B34B9B">
            <w:pPr>
              <w:pStyle w:val="NormalWeb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2250" w:type="dxa"/>
          </w:tcPr>
          <w:p w:rsidR="00DC7E98" w:rsidRPr="00B22CBA" w:rsidRDefault="00DC7E98" w:rsidP="00B34B9B">
            <w:pPr>
              <w:spacing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Very Good</w:t>
            </w:r>
          </w:p>
        </w:tc>
        <w:tc>
          <w:tcPr>
            <w:tcW w:w="2070" w:type="dxa"/>
          </w:tcPr>
          <w:p w:rsidR="00DC7E98" w:rsidRPr="00B22CBA" w:rsidRDefault="00DC7E98" w:rsidP="00B34B9B">
            <w:pPr>
              <w:spacing w:after="12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Satisfactory</w:t>
            </w:r>
          </w:p>
        </w:tc>
        <w:tc>
          <w:tcPr>
            <w:tcW w:w="2017" w:type="dxa"/>
          </w:tcPr>
          <w:p w:rsidR="00DC7E98" w:rsidRPr="00B22CBA" w:rsidRDefault="00DC7E98" w:rsidP="00B34B9B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Needs Work</w:t>
            </w:r>
          </w:p>
        </w:tc>
      </w:tr>
      <w:tr w:rsidR="00DC7E98" w:rsidRPr="00B22CBA" w:rsidTr="00B34B9B">
        <w:tc>
          <w:tcPr>
            <w:tcW w:w="1458" w:type="dxa"/>
          </w:tcPr>
          <w:p w:rsidR="00DC7E98" w:rsidRPr="00B22CBA" w:rsidRDefault="00DC7E98" w:rsidP="00B34B9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Tables</w:t>
            </w:r>
          </w:p>
        </w:tc>
        <w:tc>
          <w:tcPr>
            <w:tcW w:w="2430" w:type="dxa"/>
          </w:tcPr>
          <w:p w:rsidR="00DC7E98" w:rsidRPr="00B22CBA" w:rsidRDefault="00DC7E98" w:rsidP="00B34B9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tables are complete and free of errors</w:t>
            </w:r>
          </w:p>
        </w:tc>
        <w:tc>
          <w:tcPr>
            <w:tcW w:w="2250" w:type="dxa"/>
          </w:tcPr>
          <w:p w:rsidR="00DC7E98" w:rsidRPr="00B22CBA" w:rsidRDefault="00DC7E98" w:rsidP="00B34B9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tables are complete and free of errors</w:t>
            </w:r>
          </w:p>
        </w:tc>
        <w:tc>
          <w:tcPr>
            <w:tcW w:w="2070" w:type="dxa"/>
          </w:tcPr>
          <w:p w:rsidR="00DC7E98" w:rsidRDefault="00DC7E98" w:rsidP="00B34B9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tables are mostly complete and may have some </w:t>
            </w:r>
          </w:p>
          <w:p w:rsidR="00DC7E98" w:rsidRPr="00B22CBA" w:rsidRDefault="00DC7E98" w:rsidP="00B34B9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errors</w:t>
            </w:r>
            <w:proofErr w:type="gramEnd"/>
          </w:p>
        </w:tc>
        <w:tc>
          <w:tcPr>
            <w:tcW w:w="2017" w:type="dxa"/>
          </w:tcPr>
          <w:p w:rsidR="00DC7E98" w:rsidRPr="00B22CBA" w:rsidRDefault="00DC7E98" w:rsidP="00B34B9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tables incomplete and/or have errors</w:t>
            </w:r>
          </w:p>
        </w:tc>
      </w:tr>
      <w:tr w:rsidR="00DC7E98" w:rsidRPr="00B22CBA" w:rsidTr="00B34B9B">
        <w:tc>
          <w:tcPr>
            <w:tcW w:w="1458" w:type="dxa"/>
          </w:tcPr>
          <w:p w:rsidR="00DC7E98" w:rsidRPr="00B22CBA" w:rsidRDefault="00DC7E98" w:rsidP="00B34B9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Written responses and observations</w:t>
            </w:r>
          </w:p>
        </w:tc>
        <w:tc>
          <w:tcPr>
            <w:tcW w:w="2430" w:type="dxa"/>
          </w:tcPr>
          <w:p w:rsidR="00DC7E98" w:rsidRPr="00B22CBA" w:rsidRDefault="00DC7E98" w:rsidP="00B34B9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Answers are correct and clearly articulated. Students accurately </w:t>
            </w:r>
            <w:r w:rsidRPr="00F95C31">
              <w:rPr>
                <w:rFonts w:ascii="Times New Roman" w:hAnsi="Times New Roman"/>
                <w:sz w:val="20"/>
                <w:szCs w:val="20"/>
              </w:rPr>
              <w:t>relate the spatial patterns of irrigation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 w:rsidRPr="00F95C31">
              <w:rPr>
                <w:rFonts w:ascii="Times New Roman" w:hAnsi="Times New Roman"/>
                <w:sz w:val="20"/>
                <w:szCs w:val="20"/>
              </w:rPr>
              <w:t xml:space="preserve"> precipitation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differences in states’ use of groundwater and surface water is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accurately observed.</w:t>
            </w:r>
          </w:p>
        </w:tc>
        <w:tc>
          <w:tcPr>
            <w:tcW w:w="2250" w:type="dxa"/>
          </w:tcPr>
          <w:p w:rsidR="00DC7E98" w:rsidRPr="00B22CBA" w:rsidRDefault="00DC7E98" w:rsidP="00B34B9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Answers are mostly correct and clearly articulated. Students </w:t>
            </w:r>
            <w:r w:rsidRPr="00F95C31">
              <w:rPr>
                <w:rFonts w:ascii="Times New Roman" w:hAnsi="Times New Roman"/>
                <w:sz w:val="20"/>
                <w:szCs w:val="20"/>
              </w:rPr>
              <w:t>relate the spatial patterns of irrigation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 w:rsidRPr="00F95C31">
              <w:rPr>
                <w:rFonts w:ascii="Times New Roman" w:hAnsi="Times New Roman"/>
                <w:sz w:val="20"/>
                <w:szCs w:val="20"/>
              </w:rPr>
              <w:t xml:space="preserve"> precipitation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differences in states’ use of groundwater and surface water is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observed.</w:t>
            </w:r>
          </w:p>
        </w:tc>
        <w:tc>
          <w:tcPr>
            <w:tcW w:w="2070" w:type="dxa"/>
          </w:tcPr>
          <w:p w:rsidR="00DC7E98" w:rsidRPr="00B22CBA" w:rsidRDefault="00DC7E98" w:rsidP="00B34B9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Answers are mostly correct but not always clearly stated. Students </w:t>
            </w:r>
            <w:r w:rsidRPr="00F95C31">
              <w:rPr>
                <w:rFonts w:ascii="Times New Roman" w:hAnsi="Times New Roman"/>
                <w:sz w:val="20"/>
                <w:szCs w:val="20"/>
              </w:rPr>
              <w:t xml:space="preserve">relate </w:t>
            </w:r>
            <w:r>
              <w:rPr>
                <w:rFonts w:ascii="Times New Roman" w:hAnsi="Times New Roman"/>
                <w:sz w:val="20"/>
                <w:szCs w:val="20"/>
              </w:rPr>
              <w:t>some</w:t>
            </w:r>
            <w:r w:rsidRPr="00F95C31">
              <w:rPr>
                <w:rFonts w:ascii="Times New Roman" w:hAnsi="Times New Roman"/>
                <w:sz w:val="20"/>
                <w:szCs w:val="20"/>
              </w:rPr>
              <w:t xml:space="preserve"> spatial patterns of irrigation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 w:rsidRPr="00F95C31">
              <w:rPr>
                <w:rFonts w:ascii="Times New Roman" w:hAnsi="Times New Roman"/>
                <w:sz w:val="20"/>
                <w:szCs w:val="20"/>
              </w:rPr>
              <w:t xml:space="preserve"> precipitation</w:t>
            </w:r>
            <w:r>
              <w:rPr>
                <w:rFonts w:ascii="Times New Roman" w:hAnsi="Times New Roman"/>
                <w:sz w:val="20"/>
                <w:szCs w:val="20"/>
              </w:rPr>
              <w:t>; differences in states’ use of groundwater and surface water not observed accurately</w:t>
            </w:r>
          </w:p>
        </w:tc>
        <w:tc>
          <w:tcPr>
            <w:tcW w:w="2017" w:type="dxa"/>
          </w:tcPr>
          <w:p w:rsidR="00DC7E98" w:rsidRPr="00B22CBA" w:rsidRDefault="00DC7E98" w:rsidP="00B34B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Many answers incorrect. Students do not accurately relate </w:t>
            </w:r>
            <w:r w:rsidRPr="00F95C31">
              <w:rPr>
                <w:rFonts w:ascii="Times New Roman" w:hAnsi="Times New Roman"/>
                <w:sz w:val="20"/>
                <w:szCs w:val="20"/>
              </w:rPr>
              <w:t>patterns of irrigation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 w:rsidRPr="00F95C31">
              <w:rPr>
                <w:rFonts w:ascii="Times New Roman" w:hAnsi="Times New Roman"/>
                <w:sz w:val="20"/>
                <w:szCs w:val="20"/>
              </w:rPr>
              <w:t xml:space="preserve"> precipitation</w:t>
            </w:r>
            <w:r>
              <w:rPr>
                <w:rFonts w:ascii="Times New Roman" w:hAnsi="Times New Roman"/>
                <w:sz w:val="20"/>
                <w:szCs w:val="20"/>
              </w:rPr>
              <w:t>; differences in states’ use of groundwater and surface water not observed accurately</w:t>
            </w:r>
          </w:p>
          <w:p w:rsidR="00DC7E98" w:rsidRPr="00B22CBA" w:rsidRDefault="00DC7E98" w:rsidP="00B34B9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E98" w:rsidRPr="00B22CBA" w:rsidTr="00B34B9B">
        <w:tc>
          <w:tcPr>
            <w:tcW w:w="1458" w:type="dxa"/>
          </w:tcPr>
          <w:p w:rsidR="00DC7E98" w:rsidRPr="00B22CBA" w:rsidRDefault="00DC7E98" w:rsidP="00B34B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 Map</w:t>
            </w:r>
          </w:p>
          <w:p w:rsidR="00DC7E98" w:rsidRPr="00B22CBA" w:rsidRDefault="00DC7E98" w:rsidP="00B34B9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C7E98" w:rsidRPr="00B22CBA" w:rsidRDefault="00DC7E98" w:rsidP="00B34B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map is completed as requested with annotations for each of the states in the exercise</w:t>
            </w:r>
          </w:p>
        </w:tc>
        <w:tc>
          <w:tcPr>
            <w:tcW w:w="2250" w:type="dxa"/>
          </w:tcPr>
          <w:p w:rsidR="00DC7E98" w:rsidRPr="00B22CBA" w:rsidRDefault="00DC7E98" w:rsidP="00B34B9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map is completed as requested with annotations for each of the states in the exercise</w:t>
            </w:r>
            <w:r w:rsidRPr="00B22C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DC7E98" w:rsidRPr="00B22CBA" w:rsidRDefault="00DC7E98" w:rsidP="00B34B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map is mostly complete with some annotations for each of the states in the exercise</w:t>
            </w:r>
            <w:r w:rsidRPr="00B22C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E98" w:rsidRPr="00B22CBA" w:rsidRDefault="00DC7E98" w:rsidP="00B34B9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DC7E98" w:rsidRPr="00B22CBA" w:rsidRDefault="00DC7E98" w:rsidP="00B34B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map is incomplete.</w:t>
            </w:r>
          </w:p>
          <w:p w:rsidR="00DC7E98" w:rsidRPr="00B22CBA" w:rsidRDefault="00DC7E98" w:rsidP="00B34B9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E98" w:rsidRPr="00B22CBA" w:rsidTr="00B34B9B">
        <w:tc>
          <w:tcPr>
            <w:tcW w:w="1458" w:type="dxa"/>
          </w:tcPr>
          <w:p w:rsidR="00DC7E98" w:rsidRPr="00B22CBA" w:rsidRDefault="00DC7E98" w:rsidP="00B34B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Reflection</w:t>
            </w:r>
          </w:p>
        </w:tc>
        <w:tc>
          <w:tcPr>
            <w:tcW w:w="2430" w:type="dxa"/>
          </w:tcPr>
          <w:p w:rsidR="00DC7E98" w:rsidRPr="00B22CBA" w:rsidRDefault="00DC7E98" w:rsidP="00B34B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It is well written, free of errors, and demonstrates considerable thought by the student.</w:t>
            </w:r>
          </w:p>
          <w:p w:rsidR="00DC7E98" w:rsidRPr="00B22CBA" w:rsidRDefault="00DC7E98" w:rsidP="00B34B9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C7E98" w:rsidRPr="00B22CBA" w:rsidRDefault="00DC7E98" w:rsidP="00B34B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It is clearly written, mostly free of errors, and demonstrates some thought by the student.</w:t>
            </w:r>
          </w:p>
        </w:tc>
        <w:tc>
          <w:tcPr>
            <w:tcW w:w="2070" w:type="dxa"/>
          </w:tcPr>
          <w:p w:rsidR="00DC7E98" w:rsidRPr="00B22CBA" w:rsidRDefault="00DC7E98" w:rsidP="00B34B9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It is not clearly written, mostly free of errors; it could use more thoughtful comments.</w:t>
            </w:r>
          </w:p>
        </w:tc>
        <w:tc>
          <w:tcPr>
            <w:tcW w:w="2017" w:type="dxa"/>
          </w:tcPr>
          <w:p w:rsidR="00DC7E98" w:rsidRPr="00B22CBA" w:rsidRDefault="00DC7E98" w:rsidP="00B34B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It is not clearly written, contains multiple errors and does not demonstrate much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reflection .</w:t>
            </w:r>
            <w:proofErr w:type="gramEnd"/>
          </w:p>
        </w:tc>
      </w:tr>
    </w:tbl>
    <w:p w:rsidR="00DC7E98" w:rsidRPr="00523AD2" w:rsidRDefault="00DC7E98" w:rsidP="00DC7E98"/>
    <w:p w:rsidR="00DC7E98" w:rsidRDefault="00DC7E98" w:rsidP="00DC7E98"/>
    <w:p w:rsidR="00DC7E98" w:rsidRDefault="00DC7E98" w:rsidP="00DC7E98"/>
    <w:p w:rsidR="00A75FB9" w:rsidRPr="00CA636A" w:rsidRDefault="00DC7E98" w:rsidP="00DC7E98">
      <w:pPr>
        <w:spacing w:before="100" w:beforeAutospacing="1" w:after="100" w:afterAutospacing="1"/>
        <w:rPr>
          <w:rFonts w:ascii="Times New Roman" w:eastAsia="Times New Roman" w:hAnsi="Times New Roman"/>
        </w:rPr>
      </w:pPr>
      <w:bookmarkStart w:id="0" w:name="_GoBack"/>
      <w:bookmarkEnd w:id="0"/>
    </w:p>
    <w:sectPr w:rsidR="00A75FB9" w:rsidRPr="00CA636A" w:rsidSect="00CD7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61C"/>
    <w:multiLevelType w:val="hybridMultilevel"/>
    <w:tmpl w:val="607C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4E13"/>
    <w:multiLevelType w:val="multilevel"/>
    <w:tmpl w:val="F444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F2B2B"/>
    <w:multiLevelType w:val="multilevel"/>
    <w:tmpl w:val="9922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A2EDD"/>
    <w:multiLevelType w:val="multilevel"/>
    <w:tmpl w:val="27B0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878C3"/>
    <w:multiLevelType w:val="multilevel"/>
    <w:tmpl w:val="46BC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055E3"/>
    <w:multiLevelType w:val="multilevel"/>
    <w:tmpl w:val="46BC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70534"/>
    <w:multiLevelType w:val="multilevel"/>
    <w:tmpl w:val="ADC6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76A2E"/>
    <w:multiLevelType w:val="multilevel"/>
    <w:tmpl w:val="7AAA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91"/>
    <w:rsid w:val="00014D9E"/>
    <w:rsid w:val="000614A2"/>
    <w:rsid w:val="000F20E0"/>
    <w:rsid w:val="00186C71"/>
    <w:rsid w:val="002F4E35"/>
    <w:rsid w:val="004132DB"/>
    <w:rsid w:val="00551391"/>
    <w:rsid w:val="00626C62"/>
    <w:rsid w:val="0064093D"/>
    <w:rsid w:val="00757B84"/>
    <w:rsid w:val="00844D0A"/>
    <w:rsid w:val="00945B21"/>
    <w:rsid w:val="00953BB6"/>
    <w:rsid w:val="00A0701D"/>
    <w:rsid w:val="00A6191D"/>
    <w:rsid w:val="00A72C34"/>
    <w:rsid w:val="00AC6CE9"/>
    <w:rsid w:val="00CA636A"/>
    <w:rsid w:val="00CF4516"/>
    <w:rsid w:val="00D54C89"/>
    <w:rsid w:val="00DC7E98"/>
    <w:rsid w:val="00E56B97"/>
    <w:rsid w:val="00F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9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39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uiPriority w:val="20"/>
    <w:qFormat/>
    <w:rsid w:val="00551391"/>
    <w:rPr>
      <w:i/>
      <w:iCs/>
    </w:rPr>
  </w:style>
  <w:style w:type="paragraph" w:styleId="ListParagraph">
    <w:name w:val="List Paragraph"/>
    <w:basedOn w:val="Normal"/>
    <w:uiPriority w:val="34"/>
    <w:qFormat/>
    <w:rsid w:val="00D54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9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39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uiPriority w:val="20"/>
    <w:qFormat/>
    <w:rsid w:val="00551391"/>
    <w:rPr>
      <w:i/>
      <w:iCs/>
    </w:rPr>
  </w:style>
  <w:style w:type="paragraph" w:styleId="ListParagraph">
    <w:name w:val="List Paragraph"/>
    <w:basedOn w:val="Normal"/>
    <w:uiPriority w:val="34"/>
    <w:qFormat/>
    <w:rsid w:val="00D5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Sinton</dc:creator>
  <cp:lastModifiedBy>Chris  Sinton</cp:lastModifiedBy>
  <cp:revision>2</cp:revision>
  <dcterms:created xsi:type="dcterms:W3CDTF">2015-11-03T16:12:00Z</dcterms:created>
  <dcterms:modified xsi:type="dcterms:W3CDTF">2015-11-03T16:12:00Z</dcterms:modified>
</cp:coreProperties>
</file>