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C7E" w:rsidRPr="002D4B13" w:rsidRDefault="004F1C7E" w:rsidP="004F1C7E">
      <w:pPr>
        <w:rPr>
          <w:i/>
          <w:sz w:val="24"/>
          <w:szCs w:val="24"/>
        </w:rPr>
      </w:pPr>
      <w:r w:rsidRPr="002D4B13">
        <w:rPr>
          <w:i/>
          <w:sz w:val="24"/>
          <w:szCs w:val="24"/>
        </w:rPr>
        <w:t>Water</w:t>
      </w:r>
      <w:r w:rsidR="00596FC5">
        <w:rPr>
          <w:i/>
          <w:sz w:val="24"/>
          <w:szCs w:val="24"/>
        </w:rPr>
        <w:t>,</w:t>
      </w:r>
      <w:r w:rsidRPr="002D4B13">
        <w:rPr>
          <w:i/>
          <w:sz w:val="24"/>
          <w:szCs w:val="24"/>
        </w:rPr>
        <w:t xml:space="preserve"> Sustainability </w:t>
      </w:r>
      <w:r w:rsidR="00596FC5">
        <w:rPr>
          <w:i/>
          <w:sz w:val="24"/>
          <w:szCs w:val="24"/>
        </w:rPr>
        <w:t>and Agriculture Module</w:t>
      </w:r>
    </w:p>
    <w:p w:rsidR="004F1C7E" w:rsidRPr="00C459E0" w:rsidRDefault="00596FC5" w:rsidP="004F1C7E">
      <w:pPr>
        <w:rPr>
          <w:sz w:val="24"/>
          <w:szCs w:val="24"/>
        </w:rPr>
      </w:pPr>
      <w:r>
        <w:rPr>
          <w:sz w:val="24"/>
          <w:szCs w:val="24"/>
        </w:rPr>
        <w:t>Unit 2</w:t>
      </w:r>
      <w:r w:rsidR="004F1C7E">
        <w:rPr>
          <w:sz w:val="24"/>
          <w:szCs w:val="24"/>
        </w:rPr>
        <w:t xml:space="preserve"> &gt; Activity 2.</w:t>
      </w:r>
      <w:r>
        <w:rPr>
          <w:sz w:val="24"/>
          <w:szCs w:val="24"/>
        </w:rPr>
        <w:t>2</w:t>
      </w:r>
      <w:r w:rsidR="004F1C7E">
        <w:rPr>
          <w:sz w:val="24"/>
          <w:szCs w:val="24"/>
        </w:rPr>
        <w:t xml:space="preserve">b </w:t>
      </w:r>
    </w:p>
    <w:p w:rsidR="004F1C7E" w:rsidRPr="004F1C7E" w:rsidRDefault="00605C05" w:rsidP="004F1C7E">
      <w:pPr>
        <w:rPr>
          <w:b/>
          <w:sz w:val="28"/>
          <w:szCs w:val="28"/>
        </w:rPr>
      </w:pPr>
      <w:r>
        <w:rPr>
          <w:b/>
          <w:sz w:val="28"/>
          <w:szCs w:val="28"/>
        </w:rPr>
        <w:t>Analysis of</w:t>
      </w:r>
      <w:r w:rsidR="004F1C7E">
        <w:rPr>
          <w:b/>
          <w:sz w:val="28"/>
          <w:szCs w:val="28"/>
        </w:rPr>
        <w:t xml:space="preserve"> Individual Water Footprints and Footprints of N</w:t>
      </w:r>
      <w:r w:rsidR="004F1C7E" w:rsidRPr="004F1C7E">
        <w:rPr>
          <w:b/>
          <w:sz w:val="28"/>
          <w:szCs w:val="28"/>
        </w:rPr>
        <w:t>ations</w:t>
      </w:r>
    </w:p>
    <w:p w:rsidR="004F1C7E" w:rsidRDefault="004F1C7E" w:rsidP="004F1C7E">
      <w:pPr>
        <w:rPr>
          <w:sz w:val="28"/>
          <w:szCs w:val="28"/>
        </w:rPr>
      </w:pPr>
      <w:r w:rsidRPr="004B20E6">
        <w:rPr>
          <w:sz w:val="28"/>
          <w:szCs w:val="28"/>
        </w:rPr>
        <w:t>Activ</w:t>
      </w:r>
      <w:r>
        <w:rPr>
          <w:sz w:val="28"/>
          <w:szCs w:val="28"/>
        </w:rPr>
        <w:t>ity</w:t>
      </w:r>
      <w:r w:rsidRPr="004B20E6">
        <w:rPr>
          <w:sz w:val="28"/>
          <w:szCs w:val="28"/>
        </w:rPr>
        <w:t xml:space="preserve"> by Robert Turner </w:t>
      </w:r>
      <w:r>
        <w:rPr>
          <w:sz w:val="28"/>
          <w:szCs w:val="28"/>
        </w:rPr>
        <w:t>–</w:t>
      </w:r>
      <w:r w:rsidR="00596FC5">
        <w:rPr>
          <w:sz w:val="28"/>
          <w:szCs w:val="28"/>
        </w:rPr>
        <w:t xml:space="preserve"> 201</w:t>
      </w:r>
      <w:r w:rsidR="001541A2">
        <w:rPr>
          <w:sz w:val="28"/>
          <w:szCs w:val="28"/>
        </w:rPr>
        <w:t>6</w:t>
      </w:r>
    </w:p>
    <w:p w:rsidR="004F1C7E" w:rsidRPr="001541A2" w:rsidRDefault="004F1C7E" w:rsidP="004F1C7E">
      <w:pPr>
        <w:rPr>
          <w:sz w:val="24"/>
          <w:szCs w:val="28"/>
        </w:rPr>
      </w:pPr>
    </w:p>
    <w:p w:rsidR="004F1C7E" w:rsidRDefault="004F1C7E" w:rsidP="004F1C7E">
      <w:pPr>
        <w:rPr>
          <w:sz w:val="28"/>
          <w:szCs w:val="28"/>
          <w:u w:val="single"/>
        </w:rPr>
      </w:pPr>
      <w:r w:rsidRPr="00C459E0">
        <w:rPr>
          <w:sz w:val="28"/>
          <w:szCs w:val="28"/>
          <w:u w:val="single"/>
        </w:rPr>
        <w:t>Summary</w:t>
      </w:r>
    </w:p>
    <w:p w:rsidR="004F1C7E" w:rsidRPr="00C459E0" w:rsidRDefault="004F1C7E" w:rsidP="004F1C7E">
      <w:pPr>
        <w:spacing w:before="120"/>
        <w:rPr>
          <w:sz w:val="28"/>
          <w:szCs w:val="28"/>
        </w:rPr>
      </w:pPr>
      <w:r w:rsidRPr="001626EA">
        <w:rPr>
          <w:sz w:val="24"/>
          <w:szCs w:val="24"/>
        </w:rPr>
        <w:t>This document provides context</w:t>
      </w:r>
      <w:r w:rsidR="00536EB8">
        <w:rPr>
          <w:sz w:val="24"/>
          <w:szCs w:val="24"/>
        </w:rPr>
        <w:t>, learning objectives,</w:t>
      </w:r>
      <w:r w:rsidRPr="004C6911">
        <w:rPr>
          <w:sz w:val="24"/>
          <w:szCs w:val="24"/>
        </w:rPr>
        <w:t xml:space="preserve"> </w:t>
      </w:r>
      <w:r w:rsidRPr="001626EA">
        <w:rPr>
          <w:sz w:val="24"/>
          <w:szCs w:val="24"/>
        </w:rPr>
        <w:t>and guidance</w:t>
      </w:r>
      <w:r w:rsidR="00596FC5">
        <w:rPr>
          <w:sz w:val="24"/>
          <w:szCs w:val="24"/>
        </w:rPr>
        <w:t xml:space="preserve"> for Activity 2.2</w:t>
      </w:r>
      <w:r>
        <w:rPr>
          <w:sz w:val="24"/>
          <w:szCs w:val="24"/>
        </w:rPr>
        <w:t xml:space="preserve">b – </w:t>
      </w:r>
      <w:r w:rsidR="00605C05">
        <w:rPr>
          <w:sz w:val="24"/>
          <w:szCs w:val="24"/>
        </w:rPr>
        <w:t>Analysis of</w:t>
      </w:r>
      <w:r w:rsidRPr="004F1C7E">
        <w:rPr>
          <w:sz w:val="24"/>
          <w:szCs w:val="24"/>
        </w:rPr>
        <w:t xml:space="preserve"> Individual Water Footprints and Footprints of Nations</w:t>
      </w:r>
      <w:r w:rsidRPr="001626EA">
        <w:rPr>
          <w:sz w:val="24"/>
          <w:szCs w:val="24"/>
        </w:rPr>
        <w:t xml:space="preserve">.  </w:t>
      </w:r>
      <w:r w:rsidR="00536EB8">
        <w:rPr>
          <w:sz w:val="24"/>
          <w:szCs w:val="24"/>
        </w:rPr>
        <w:t>The handout to be distributed to the students follows the guidance.</w:t>
      </w:r>
      <w:r w:rsidR="001541A2">
        <w:rPr>
          <w:sz w:val="24"/>
          <w:szCs w:val="24"/>
        </w:rPr>
        <w:t xml:space="preserve">  This Activity is designed to take place over 1.5 class periods where the class is assumed to last one hour.</w:t>
      </w:r>
    </w:p>
    <w:p w:rsidR="004F1C7E" w:rsidRPr="004B20E6" w:rsidRDefault="004F1C7E" w:rsidP="004F1C7E">
      <w:pPr>
        <w:rPr>
          <w:sz w:val="24"/>
          <w:szCs w:val="24"/>
          <w:u w:val="single"/>
        </w:rPr>
      </w:pPr>
    </w:p>
    <w:p w:rsidR="004F1C7E" w:rsidRDefault="004F1C7E" w:rsidP="004F1C7E">
      <w:pPr>
        <w:rPr>
          <w:sz w:val="28"/>
          <w:szCs w:val="28"/>
          <w:u w:val="single"/>
        </w:rPr>
      </w:pPr>
      <w:r w:rsidRPr="00C459E0">
        <w:rPr>
          <w:sz w:val="28"/>
          <w:szCs w:val="28"/>
          <w:u w:val="single"/>
        </w:rPr>
        <w:t>Context</w:t>
      </w:r>
    </w:p>
    <w:p w:rsidR="004F1C7E" w:rsidRPr="001626EA" w:rsidRDefault="00AE778D" w:rsidP="004F1C7E">
      <w:pPr>
        <w:spacing w:before="120"/>
        <w:rPr>
          <w:sz w:val="24"/>
          <w:szCs w:val="24"/>
        </w:rPr>
      </w:pPr>
      <w:r>
        <w:rPr>
          <w:sz w:val="24"/>
          <w:szCs w:val="24"/>
        </w:rPr>
        <w:t>In lieu of</w:t>
      </w:r>
      <w:r w:rsidR="00803346">
        <w:rPr>
          <w:sz w:val="24"/>
          <w:szCs w:val="24"/>
        </w:rPr>
        <w:t xml:space="preserve"> a 20 minute </w:t>
      </w:r>
      <w:r>
        <w:rPr>
          <w:sz w:val="24"/>
          <w:szCs w:val="24"/>
        </w:rPr>
        <w:t>P</w:t>
      </w:r>
      <w:r w:rsidR="00803346">
        <w:rPr>
          <w:sz w:val="24"/>
          <w:szCs w:val="24"/>
        </w:rPr>
        <w:t xml:space="preserve">ower </w:t>
      </w:r>
      <w:r>
        <w:rPr>
          <w:sz w:val="24"/>
          <w:szCs w:val="24"/>
        </w:rPr>
        <w:t>P</w:t>
      </w:r>
      <w:r w:rsidR="00803346">
        <w:rPr>
          <w:sz w:val="24"/>
          <w:szCs w:val="24"/>
        </w:rPr>
        <w:t>oint overview, t</w:t>
      </w:r>
      <w:r w:rsidR="00605C05">
        <w:rPr>
          <w:sz w:val="24"/>
          <w:szCs w:val="24"/>
        </w:rPr>
        <w:t>hi</w:t>
      </w:r>
      <w:r w:rsidR="004F1C7E">
        <w:rPr>
          <w:sz w:val="24"/>
          <w:szCs w:val="24"/>
        </w:rPr>
        <w:t>s</w:t>
      </w:r>
      <w:r w:rsidR="00605C05">
        <w:rPr>
          <w:sz w:val="24"/>
          <w:szCs w:val="24"/>
        </w:rPr>
        <w:t xml:space="preserve"> activity</w:t>
      </w:r>
      <w:r w:rsidR="004F1C7E">
        <w:rPr>
          <w:sz w:val="24"/>
          <w:szCs w:val="24"/>
        </w:rPr>
        <w:t xml:space="preserve"> </w:t>
      </w:r>
      <w:r w:rsidR="00803346">
        <w:rPr>
          <w:sz w:val="24"/>
          <w:szCs w:val="24"/>
        </w:rPr>
        <w:t xml:space="preserve">is designed to </w:t>
      </w:r>
      <w:r w:rsidR="004F1C7E">
        <w:rPr>
          <w:sz w:val="24"/>
          <w:szCs w:val="24"/>
        </w:rPr>
        <w:t>enhance the critical thinking</w:t>
      </w:r>
      <w:r w:rsidR="00605C05">
        <w:rPr>
          <w:sz w:val="24"/>
          <w:szCs w:val="24"/>
        </w:rPr>
        <w:t>, numeracy,</w:t>
      </w:r>
      <w:r w:rsidR="004F1C7E">
        <w:rPr>
          <w:sz w:val="24"/>
          <w:szCs w:val="24"/>
        </w:rPr>
        <w:t xml:space="preserve"> and communication skills of the students and </w:t>
      </w:r>
      <w:r w:rsidR="00605C05">
        <w:rPr>
          <w:sz w:val="24"/>
          <w:szCs w:val="24"/>
        </w:rPr>
        <w:t xml:space="preserve">help them </w:t>
      </w:r>
      <w:r w:rsidR="004F1C7E">
        <w:rPr>
          <w:sz w:val="24"/>
          <w:szCs w:val="24"/>
        </w:rPr>
        <w:t xml:space="preserve">develop </w:t>
      </w:r>
      <w:r w:rsidR="00605C05">
        <w:rPr>
          <w:sz w:val="24"/>
          <w:szCs w:val="24"/>
        </w:rPr>
        <w:t>a better understanding of the calculation and application</w:t>
      </w:r>
      <w:r w:rsidR="004F1C7E">
        <w:rPr>
          <w:sz w:val="24"/>
          <w:szCs w:val="24"/>
        </w:rPr>
        <w:t xml:space="preserve"> of</w:t>
      </w:r>
      <w:r w:rsidR="00605C05">
        <w:rPr>
          <w:sz w:val="24"/>
          <w:szCs w:val="24"/>
        </w:rPr>
        <w:t xml:space="preserve"> </w:t>
      </w:r>
      <w:r w:rsidR="004F1C7E">
        <w:rPr>
          <w:sz w:val="24"/>
          <w:szCs w:val="24"/>
        </w:rPr>
        <w:t>water</w:t>
      </w:r>
      <w:r w:rsidR="00605C05">
        <w:rPr>
          <w:sz w:val="24"/>
          <w:szCs w:val="24"/>
        </w:rPr>
        <w:t xml:space="preserve"> footprints</w:t>
      </w:r>
      <w:r w:rsidR="004F1C7E">
        <w:rPr>
          <w:sz w:val="24"/>
          <w:szCs w:val="24"/>
        </w:rPr>
        <w:t xml:space="preserve">.  It impresses upon them </w:t>
      </w:r>
      <w:r w:rsidR="00605C05">
        <w:rPr>
          <w:sz w:val="24"/>
          <w:szCs w:val="24"/>
        </w:rPr>
        <w:t>the great variability of national water footprints per person and how the water footprint of many regions exceeds the natural supply within their basin</w:t>
      </w:r>
      <w:r w:rsidR="004F1C7E">
        <w:rPr>
          <w:sz w:val="24"/>
          <w:szCs w:val="24"/>
        </w:rPr>
        <w:t xml:space="preserve">.  </w:t>
      </w:r>
      <w:r w:rsidR="00605C05">
        <w:rPr>
          <w:sz w:val="24"/>
          <w:szCs w:val="24"/>
        </w:rPr>
        <w:t>Student analysis of water footprint data provides the basis for a discussion on whether water footprints should be more tightly controlled for the sake of international equity, ecosystem requirements, and long term water sustainability</w:t>
      </w:r>
      <w:r w:rsidR="004F1C7E">
        <w:rPr>
          <w:sz w:val="24"/>
          <w:szCs w:val="24"/>
        </w:rPr>
        <w:t>.</w:t>
      </w:r>
      <w:r w:rsidR="00803346">
        <w:rPr>
          <w:sz w:val="24"/>
          <w:szCs w:val="24"/>
        </w:rPr>
        <w:t xml:space="preserve">  </w:t>
      </w:r>
    </w:p>
    <w:p w:rsidR="004F1C7E" w:rsidRPr="004B20E6" w:rsidRDefault="004F1C7E" w:rsidP="004F1C7E">
      <w:pPr>
        <w:rPr>
          <w:sz w:val="24"/>
          <w:szCs w:val="24"/>
          <w:u w:val="single"/>
        </w:rPr>
      </w:pPr>
    </w:p>
    <w:p w:rsidR="004F1C7E" w:rsidRDefault="004F1C7E" w:rsidP="004F1C7E">
      <w:pPr>
        <w:rPr>
          <w:sz w:val="28"/>
          <w:szCs w:val="28"/>
          <w:u w:val="single"/>
        </w:rPr>
      </w:pPr>
      <w:r w:rsidRPr="00C459E0">
        <w:rPr>
          <w:sz w:val="28"/>
          <w:szCs w:val="28"/>
          <w:u w:val="single"/>
        </w:rPr>
        <w:t>Learning Goals</w:t>
      </w:r>
    </w:p>
    <w:p w:rsidR="001541A2" w:rsidRPr="004C6911" w:rsidRDefault="001541A2" w:rsidP="001541A2">
      <w:pPr>
        <w:spacing w:before="120"/>
        <w:rPr>
          <w:rFonts w:ascii="Calibri" w:hAnsi="Calibri"/>
          <w:sz w:val="24"/>
          <w:szCs w:val="24"/>
        </w:rPr>
      </w:pPr>
      <w:r>
        <w:rPr>
          <w:rFonts w:ascii="Calibri" w:hAnsi="Calibri"/>
          <w:sz w:val="24"/>
          <w:szCs w:val="24"/>
        </w:rPr>
        <w:t>Participation in Activity 2.2b</w:t>
      </w:r>
      <w:r w:rsidRPr="004C6911">
        <w:rPr>
          <w:rFonts w:ascii="Calibri" w:hAnsi="Calibri"/>
          <w:sz w:val="24"/>
          <w:szCs w:val="24"/>
        </w:rPr>
        <w:t xml:space="preserve"> </w:t>
      </w:r>
      <w:r>
        <w:rPr>
          <w:rFonts w:ascii="Calibri" w:hAnsi="Calibri"/>
          <w:sz w:val="24"/>
          <w:szCs w:val="24"/>
        </w:rPr>
        <w:t>is designed to</w:t>
      </w:r>
      <w:r w:rsidRPr="004C6911">
        <w:rPr>
          <w:rFonts w:ascii="Calibri" w:hAnsi="Calibri"/>
          <w:sz w:val="24"/>
          <w:szCs w:val="24"/>
        </w:rPr>
        <w:t xml:space="preserve"> help students advance in achievement of the following </w:t>
      </w:r>
      <w:r>
        <w:rPr>
          <w:rFonts w:ascii="Calibri" w:hAnsi="Calibri"/>
          <w:sz w:val="24"/>
          <w:szCs w:val="24"/>
        </w:rPr>
        <w:t xml:space="preserve">module </w:t>
      </w:r>
      <w:r w:rsidRPr="004C6911">
        <w:rPr>
          <w:rFonts w:ascii="Calibri" w:hAnsi="Calibri"/>
          <w:sz w:val="24"/>
          <w:szCs w:val="24"/>
        </w:rPr>
        <w:t xml:space="preserve">learning </w:t>
      </w:r>
      <w:r>
        <w:rPr>
          <w:rFonts w:ascii="Calibri" w:hAnsi="Calibri"/>
          <w:sz w:val="24"/>
          <w:szCs w:val="24"/>
        </w:rPr>
        <w:t>goal</w:t>
      </w:r>
      <w:r w:rsidRPr="004C6911">
        <w:rPr>
          <w:rFonts w:ascii="Calibri" w:hAnsi="Calibri"/>
          <w:sz w:val="24"/>
          <w:szCs w:val="24"/>
        </w:rPr>
        <w:t>s:</w:t>
      </w:r>
    </w:p>
    <w:p w:rsidR="001541A2" w:rsidRDefault="001541A2" w:rsidP="001541A2">
      <w:pPr>
        <w:numPr>
          <w:ilvl w:val="0"/>
          <w:numId w:val="2"/>
        </w:numPr>
        <w:spacing w:after="100" w:afterAutospacing="1" w:line="240" w:lineRule="auto"/>
        <w:rPr>
          <w:rFonts w:eastAsia="Times New Roman" w:cs="Times New Roman"/>
          <w:sz w:val="24"/>
          <w:szCs w:val="24"/>
        </w:rPr>
      </w:pPr>
      <w:r>
        <w:rPr>
          <w:rFonts w:eastAsia="Times New Roman" w:cs="Times New Roman"/>
          <w:sz w:val="24"/>
          <w:szCs w:val="24"/>
        </w:rPr>
        <w:t>Students will be able to explain</w:t>
      </w:r>
      <w:r w:rsidRPr="005D499F">
        <w:rPr>
          <w:rFonts w:eastAsia="Times New Roman" w:cs="Times New Roman"/>
          <w:sz w:val="24"/>
          <w:szCs w:val="24"/>
        </w:rPr>
        <w:t xml:space="preserve"> how variability in water availability and current water use and management practices threaten ecological integrity, human health, security and</w:t>
      </w:r>
      <w:r>
        <w:rPr>
          <w:rFonts w:eastAsia="Times New Roman" w:cs="Times New Roman"/>
          <w:sz w:val="24"/>
          <w:szCs w:val="24"/>
        </w:rPr>
        <w:t xml:space="preserve"> agricultural production</w:t>
      </w:r>
      <w:r w:rsidRPr="005D499F">
        <w:rPr>
          <w:rFonts w:eastAsia="Times New Roman" w:cs="Times New Roman"/>
          <w:sz w:val="24"/>
          <w:szCs w:val="24"/>
        </w:rPr>
        <w:t>.</w:t>
      </w:r>
    </w:p>
    <w:p w:rsidR="001541A2" w:rsidRPr="00C36B30" w:rsidRDefault="001541A2" w:rsidP="001541A2">
      <w:pPr>
        <w:numPr>
          <w:ilvl w:val="0"/>
          <w:numId w:val="2"/>
        </w:numPr>
        <w:spacing w:after="100" w:afterAutospacing="1" w:line="240" w:lineRule="auto"/>
        <w:rPr>
          <w:rFonts w:eastAsia="Times New Roman" w:cs="Times New Roman"/>
          <w:sz w:val="24"/>
          <w:szCs w:val="24"/>
        </w:rPr>
      </w:pPr>
      <w:r w:rsidRPr="00C36B30">
        <w:rPr>
          <w:rFonts w:eastAsia="Times New Roman" w:cs="Times New Roman"/>
          <w:sz w:val="24"/>
          <w:szCs w:val="24"/>
        </w:rPr>
        <w:t xml:space="preserve">Students will be able to </w:t>
      </w:r>
      <w:r w:rsidRPr="00C36B30">
        <w:rPr>
          <w:sz w:val="24"/>
        </w:rPr>
        <w:t>explain what goes into the calculation of virtual water amounts and water footprints and the application of these concepts.</w:t>
      </w:r>
    </w:p>
    <w:p w:rsidR="001541A2" w:rsidRDefault="001541A2" w:rsidP="001541A2">
      <w:pPr>
        <w:rPr>
          <w:sz w:val="24"/>
          <w:szCs w:val="28"/>
        </w:rPr>
      </w:pPr>
      <w:r>
        <w:rPr>
          <w:sz w:val="24"/>
          <w:szCs w:val="28"/>
        </w:rPr>
        <w:t>Participation in Activity 2.2b will also help students advance in achievement of the following unit specific learning objectives:</w:t>
      </w:r>
    </w:p>
    <w:p w:rsidR="001541A2" w:rsidRPr="006C33DD" w:rsidRDefault="001541A2" w:rsidP="001541A2">
      <w:pPr>
        <w:numPr>
          <w:ilvl w:val="1"/>
          <w:numId w:val="12"/>
        </w:numPr>
        <w:tabs>
          <w:tab w:val="clear" w:pos="1440"/>
        </w:tabs>
        <w:spacing w:before="120" w:after="100" w:afterAutospacing="1" w:line="240" w:lineRule="auto"/>
        <w:ind w:left="720"/>
        <w:rPr>
          <w:rFonts w:eastAsia="Times New Roman" w:cs="Times New Roman"/>
          <w:sz w:val="24"/>
          <w:szCs w:val="24"/>
        </w:rPr>
      </w:pPr>
      <w:r w:rsidRPr="006C33DD">
        <w:rPr>
          <w:rFonts w:eastAsia="Times New Roman" w:cs="Times New Roman"/>
          <w:sz w:val="24"/>
          <w:szCs w:val="24"/>
        </w:rPr>
        <w:t>Explain how water footprints are calculated and differentiate between interna</w:t>
      </w:r>
      <w:r>
        <w:rPr>
          <w:rFonts w:eastAsia="Times New Roman" w:cs="Times New Roman"/>
          <w:sz w:val="24"/>
          <w:szCs w:val="24"/>
        </w:rPr>
        <w:t>l and external water footprints.</w:t>
      </w:r>
    </w:p>
    <w:p w:rsidR="001541A2" w:rsidRPr="006C33DD" w:rsidRDefault="001541A2" w:rsidP="001541A2">
      <w:pPr>
        <w:numPr>
          <w:ilvl w:val="1"/>
          <w:numId w:val="12"/>
        </w:numPr>
        <w:tabs>
          <w:tab w:val="clear" w:pos="1440"/>
        </w:tabs>
        <w:spacing w:before="100" w:beforeAutospacing="1" w:line="240" w:lineRule="auto"/>
        <w:ind w:left="720"/>
        <w:rPr>
          <w:rFonts w:eastAsia="Times New Roman" w:cs="Times New Roman"/>
          <w:sz w:val="24"/>
          <w:szCs w:val="24"/>
        </w:rPr>
      </w:pPr>
      <w:r w:rsidRPr="006C33DD">
        <w:rPr>
          <w:rFonts w:eastAsia="Times New Roman" w:cs="Times New Roman"/>
          <w:sz w:val="24"/>
          <w:szCs w:val="24"/>
        </w:rPr>
        <w:t>Differentiate between green, blue and grey wa</w:t>
      </w:r>
      <w:r>
        <w:rPr>
          <w:rFonts w:eastAsia="Times New Roman" w:cs="Times New Roman"/>
          <w:sz w:val="24"/>
          <w:szCs w:val="24"/>
        </w:rPr>
        <w:t xml:space="preserve">ter in water footprint analysis. </w:t>
      </w:r>
    </w:p>
    <w:p w:rsidR="001541A2" w:rsidRDefault="001541A2" w:rsidP="001541A2">
      <w:pPr>
        <w:numPr>
          <w:ilvl w:val="0"/>
          <w:numId w:val="2"/>
        </w:numPr>
        <w:spacing w:line="240" w:lineRule="auto"/>
        <w:rPr>
          <w:rFonts w:eastAsia="Times New Roman" w:cs="Times New Roman"/>
          <w:sz w:val="24"/>
          <w:szCs w:val="24"/>
        </w:rPr>
      </w:pPr>
      <w:r w:rsidRPr="006C33DD">
        <w:rPr>
          <w:rFonts w:eastAsia="Times New Roman" w:cs="Times New Roman"/>
          <w:sz w:val="24"/>
          <w:szCs w:val="24"/>
        </w:rPr>
        <w:t>Interpret individual and national water footprint data and explain how water footprints relate to water scarcity, water degradation, and water-related equity and sustainability.</w:t>
      </w:r>
      <w:r w:rsidRPr="00C36B30">
        <w:rPr>
          <w:rFonts w:eastAsia="Times New Roman" w:cs="Times New Roman"/>
          <w:sz w:val="24"/>
          <w:szCs w:val="24"/>
        </w:rPr>
        <w:t xml:space="preserve"> </w:t>
      </w:r>
    </w:p>
    <w:p w:rsidR="001541A2" w:rsidRPr="005D499F" w:rsidRDefault="001541A2" w:rsidP="001541A2">
      <w:pPr>
        <w:numPr>
          <w:ilvl w:val="0"/>
          <w:numId w:val="2"/>
        </w:numPr>
        <w:spacing w:before="100" w:beforeAutospacing="1" w:line="240" w:lineRule="auto"/>
        <w:rPr>
          <w:rFonts w:eastAsia="Times New Roman" w:cs="Times New Roman"/>
          <w:sz w:val="24"/>
          <w:szCs w:val="24"/>
        </w:rPr>
      </w:pPr>
      <w:r w:rsidRPr="005D499F">
        <w:rPr>
          <w:rFonts w:eastAsia="Times New Roman" w:cs="Times New Roman"/>
          <w:sz w:val="24"/>
          <w:szCs w:val="24"/>
        </w:rPr>
        <w:lastRenderedPageBreak/>
        <w:t xml:space="preserve">Demonstrate improved ability to </w:t>
      </w:r>
      <w:r>
        <w:rPr>
          <w:rFonts w:eastAsia="Times New Roman" w:cs="Times New Roman"/>
          <w:sz w:val="24"/>
          <w:szCs w:val="24"/>
        </w:rPr>
        <w:t>analyze</w:t>
      </w:r>
      <w:r w:rsidRPr="005D499F">
        <w:rPr>
          <w:rFonts w:eastAsia="Times New Roman" w:cs="Times New Roman"/>
          <w:sz w:val="24"/>
          <w:szCs w:val="24"/>
        </w:rPr>
        <w:t xml:space="preserve"> and </w:t>
      </w:r>
      <w:r>
        <w:rPr>
          <w:rFonts w:eastAsia="Times New Roman" w:cs="Times New Roman"/>
          <w:sz w:val="24"/>
          <w:szCs w:val="24"/>
        </w:rPr>
        <w:t>evaluate</w:t>
      </w:r>
      <w:r w:rsidRPr="005D499F">
        <w:rPr>
          <w:rFonts w:eastAsia="Times New Roman" w:cs="Times New Roman"/>
          <w:sz w:val="24"/>
          <w:szCs w:val="24"/>
        </w:rPr>
        <w:t xml:space="preserve"> complex quantitative information.</w:t>
      </w:r>
    </w:p>
    <w:p w:rsidR="004F1C7E" w:rsidRPr="001541A2" w:rsidRDefault="001541A2" w:rsidP="004F1C7E">
      <w:pPr>
        <w:numPr>
          <w:ilvl w:val="0"/>
          <w:numId w:val="2"/>
        </w:numPr>
        <w:spacing w:before="100" w:beforeAutospacing="1" w:after="100" w:afterAutospacing="1" w:line="240" w:lineRule="auto"/>
        <w:rPr>
          <w:rFonts w:eastAsia="Times New Roman" w:cs="Times New Roman"/>
          <w:sz w:val="24"/>
          <w:szCs w:val="24"/>
        </w:rPr>
      </w:pPr>
      <w:r w:rsidRPr="001541A2">
        <w:rPr>
          <w:sz w:val="24"/>
          <w:szCs w:val="24"/>
        </w:rPr>
        <w:t>Demonstrate facility in working with student partners in equitable and inclusive collaboration</w:t>
      </w:r>
      <w:r w:rsidRPr="001541A2">
        <w:t>.</w:t>
      </w:r>
    </w:p>
    <w:p w:rsidR="004F1C7E" w:rsidRPr="004B20E6" w:rsidRDefault="004F1C7E" w:rsidP="004F1C7E">
      <w:pPr>
        <w:rPr>
          <w:sz w:val="28"/>
          <w:szCs w:val="28"/>
          <w:u w:val="single"/>
        </w:rPr>
      </w:pPr>
      <w:r w:rsidRPr="004B20E6">
        <w:rPr>
          <w:sz w:val="28"/>
          <w:szCs w:val="28"/>
          <w:u w:val="single"/>
        </w:rPr>
        <w:t>Activity</w:t>
      </w:r>
      <w:r w:rsidR="00596FC5">
        <w:rPr>
          <w:sz w:val="28"/>
          <w:szCs w:val="28"/>
          <w:u w:val="single"/>
        </w:rPr>
        <w:t xml:space="preserve"> 2.2</w:t>
      </w:r>
      <w:r w:rsidR="008A455E">
        <w:rPr>
          <w:sz w:val="28"/>
          <w:szCs w:val="28"/>
          <w:u w:val="single"/>
        </w:rPr>
        <w:t>b</w:t>
      </w:r>
      <w:r>
        <w:rPr>
          <w:sz w:val="28"/>
          <w:szCs w:val="28"/>
          <w:u w:val="single"/>
        </w:rPr>
        <w:t xml:space="preserve"> Instructions for Instructors</w:t>
      </w:r>
      <w:r w:rsidRPr="00D04D32">
        <w:rPr>
          <w:sz w:val="28"/>
          <w:szCs w:val="28"/>
        </w:rPr>
        <w:t xml:space="preserve"> </w:t>
      </w:r>
      <w:r w:rsidR="00D04D32" w:rsidRPr="00D04D32">
        <w:rPr>
          <w:sz w:val="24"/>
          <w:szCs w:val="24"/>
        </w:rPr>
        <w:t>(</w:t>
      </w:r>
      <w:r w:rsidR="00D04D32">
        <w:rPr>
          <w:sz w:val="24"/>
          <w:szCs w:val="24"/>
        </w:rPr>
        <w:t>~</w:t>
      </w:r>
      <w:r w:rsidR="00596FC5">
        <w:rPr>
          <w:sz w:val="24"/>
          <w:szCs w:val="24"/>
        </w:rPr>
        <w:t>1.5</w:t>
      </w:r>
      <w:r w:rsidR="00D04D32" w:rsidRPr="00D04D32">
        <w:rPr>
          <w:sz w:val="24"/>
          <w:szCs w:val="24"/>
        </w:rPr>
        <w:t xml:space="preserve"> hours</w:t>
      </w:r>
      <w:r w:rsidR="00596FC5">
        <w:rPr>
          <w:sz w:val="24"/>
          <w:szCs w:val="24"/>
        </w:rPr>
        <w:t xml:space="preserve">, 30 minutes at the end of class 1 and 1 hour during </w:t>
      </w:r>
      <w:r w:rsidR="00D04D32" w:rsidRPr="00D04D32">
        <w:rPr>
          <w:sz w:val="24"/>
          <w:szCs w:val="24"/>
        </w:rPr>
        <w:t>class</w:t>
      </w:r>
      <w:r w:rsidR="00596FC5">
        <w:rPr>
          <w:sz w:val="24"/>
          <w:szCs w:val="24"/>
        </w:rPr>
        <w:t xml:space="preserve"> 2</w:t>
      </w:r>
      <w:r w:rsidR="00D04D32" w:rsidRPr="00D04D32">
        <w:rPr>
          <w:sz w:val="24"/>
          <w:szCs w:val="24"/>
        </w:rPr>
        <w:t>)</w:t>
      </w:r>
    </w:p>
    <w:p w:rsidR="004F1C7E" w:rsidRDefault="004F1C7E" w:rsidP="004F1C7E"/>
    <w:p w:rsidR="004F1C7E" w:rsidRDefault="004F1C7E" w:rsidP="004F1C7E">
      <w:pPr>
        <w:ind w:left="360" w:hanging="360"/>
        <w:rPr>
          <w:sz w:val="24"/>
          <w:szCs w:val="24"/>
        </w:rPr>
      </w:pPr>
      <w:r>
        <w:rPr>
          <w:sz w:val="24"/>
          <w:szCs w:val="24"/>
        </w:rPr>
        <w:t xml:space="preserve">A.   </w:t>
      </w:r>
      <w:r w:rsidR="00596FC5">
        <w:rPr>
          <w:sz w:val="24"/>
          <w:szCs w:val="24"/>
        </w:rPr>
        <w:t>To prepare for Activity 2.2</w:t>
      </w:r>
      <w:r w:rsidR="008A455E">
        <w:rPr>
          <w:sz w:val="24"/>
          <w:szCs w:val="24"/>
        </w:rPr>
        <w:t>b, students should hav</w:t>
      </w:r>
      <w:r w:rsidR="00596FC5">
        <w:rPr>
          <w:sz w:val="24"/>
          <w:szCs w:val="24"/>
        </w:rPr>
        <w:t>e already completed Activity 2.2</w:t>
      </w:r>
      <w:r w:rsidR="008A455E">
        <w:rPr>
          <w:sz w:val="24"/>
          <w:szCs w:val="24"/>
        </w:rPr>
        <w:t>a, which consist</w:t>
      </w:r>
      <w:r w:rsidR="001D62B4">
        <w:rPr>
          <w:sz w:val="24"/>
          <w:szCs w:val="24"/>
        </w:rPr>
        <w:t>s</w:t>
      </w:r>
      <w:r w:rsidR="008A455E">
        <w:rPr>
          <w:sz w:val="24"/>
          <w:szCs w:val="24"/>
        </w:rPr>
        <w:t xml:space="preserve"> of a reading and homework assignment</w:t>
      </w:r>
      <w:r>
        <w:rPr>
          <w:sz w:val="24"/>
          <w:szCs w:val="24"/>
        </w:rPr>
        <w:t xml:space="preserve">.  </w:t>
      </w:r>
      <w:r w:rsidR="008A455E">
        <w:rPr>
          <w:sz w:val="24"/>
          <w:szCs w:val="24"/>
        </w:rPr>
        <w:t>Th</w:t>
      </w:r>
      <w:r w:rsidR="00374449">
        <w:rPr>
          <w:sz w:val="24"/>
          <w:szCs w:val="24"/>
        </w:rPr>
        <w:t>e</w:t>
      </w:r>
      <w:r w:rsidR="008A455E">
        <w:rPr>
          <w:sz w:val="24"/>
          <w:szCs w:val="24"/>
        </w:rPr>
        <w:t xml:space="preserve">y should come to class with </w:t>
      </w:r>
      <w:r w:rsidR="00374449">
        <w:rPr>
          <w:sz w:val="24"/>
          <w:szCs w:val="24"/>
        </w:rPr>
        <w:t xml:space="preserve">printed out </w:t>
      </w:r>
      <w:r w:rsidR="008A455E">
        <w:rPr>
          <w:sz w:val="24"/>
          <w:szCs w:val="24"/>
        </w:rPr>
        <w:t>results of their individual water footprint quizzes.</w:t>
      </w:r>
      <w:r w:rsidR="00374449">
        <w:rPr>
          <w:sz w:val="24"/>
          <w:szCs w:val="24"/>
        </w:rPr>
        <w:t xml:space="preserve">  They will be submitting those results for a grade as well as sharing them with each other in class.</w:t>
      </w:r>
    </w:p>
    <w:p w:rsidR="004F1C7E" w:rsidRDefault="004F1C7E" w:rsidP="004F1C7E"/>
    <w:p w:rsidR="001A74D2" w:rsidRDefault="004F1C7E" w:rsidP="008A455E">
      <w:pPr>
        <w:tabs>
          <w:tab w:val="left" w:pos="360"/>
        </w:tabs>
        <w:rPr>
          <w:sz w:val="24"/>
          <w:szCs w:val="24"/>
        </w:rPr>
      </w:pPr>
      <w:r>
        <w:rPr>
          <w:sz w:val="24"/>
          <w:szCs w:val="24"/>
        </w:rPr>
        <w:t xml:space="preserve">B. </w:t>
      </w:r>
      <w:r>
        <w:rPr>
          <w:sz w:val="24"/>
          <w:szCs w:val="24"/>
        </w:rPr>
        <w:tab/>
      </w:r>
      <w:r w:rsidR="00933CCF">
        <w:rPr>
          <w:sz w:val="24"/>
          <w:szCs w:val="24"/>
        </w:rPr>
        <w:t xml:space="preserve">Print out the following worksheet (pages </w:t>
      </w:r>
      <w:r w:rsidR="008220AB">
        <w:rPr>
          <w:sz w:val="24"/>
          <w:szCs w:val="24"/>
        </w:rPr>
        <w:t>3</w:t>
      </w:r>
      <w:r w:rsidR="00933CCF">
        <w:rPr>
          <w:sz w:val="24"/>
          <w:szCs w:val="24"/>
        </w:rPr>
        <w:t xml:space="preserve"> -</w:t>
      </w:r>
      <w:r w:rsidR="00A33A52">
        <w:rPr>
          <w:sz w:val="24"/>
          <w:szCs w:val="24"/>
        </w:rPr>
        <w:t>14</w:t>
      </w:r>
      <w:r w:rsidR="00933CCF">
        <w:rPr>
          <w:sz w:val="24"/>
          <w:szCs w:val="24"/>
        </w:rPr>
        <w:t xml:space="preserve"> in this document) for every student in class.</w:t>
      </w:r>
    </w:p>
    <w:p w:rsidR="001D62B4" w:rsidRDefault="001D62B4" w:rsidP="008A455E">
      <w:pPr>
        <w:tabs>
          <w:tab w:val="left" w:pos="360"/>
        </w:tabs>
        <w:rPr>
          <w:sz w:val="24"/>
          <w:szCs w:val="24"/>
        </w:rPr>
      </w:pPr>
    </w:p>
    <w:p w:rsidR="006566E1" w:rsidRDefault="006566E1" w:rsidP="006566E1">
      <w:pPr>
        <w:tabs>
          <w:tab w:val="left" w:pos="360"/>
        </w:tabs>
        <w:ind w:left="360" w:hanging="360"/>
        <w:rPr>
          <w:sz w:val="24"/>
          <w:szCs w:val="24"/>
        </w:rPr>
      </w:pPr>
      <w:r>
        <w:rPr>
          <w:sz w:val="24"/>
          <w:szCs w:val="24"/>
        </w:rPr>
        <w:t xml:space="preserve">C. </w:t>
      </w:r>
      <w:r>
        <w:rPr>
          <w:sz w:val="24"/>
          <w:szCs w:val="24"/>
        </w:rPr>
        <w:tab/>
      </w:r>
      <w:r w:rsidR="00536EB8">
        <w:rPr>
          <w:sz w:val="24"/>
          <w:szCs w:val="24"/>
        </w:rPr>
        <w:t xml:space="preserve">When you </w:t>
      </w:r>
      <w:r w:rsidR="00596FC5">
        <w:rPr>
          <w:sz w:val="24"/>
          <w:szCs w:val="24"/>
        </w:rPr>
        <w:t>are ready to start this activity (after completing the virtual water debate)</w:t>
      </w:r>
      <w:r>
        <w:rPr>
          <w:sz w:val="24"/>
          <w:szCs w:val="24"/>
        </w:rPr>
        <w:t>, explain</w:t>
      </w:r>
      <w:r w:rsidR="00536EB8">
        <w:rPr>
          <w:sz w:val="24"/>
          <w:szCs w:val="24"/>
        </w:rPr>
        <w:t xml:space="preserve"> the goals and general progression of</w:t>
      </w:r>
      <w:r>
        <w:rPr>
          <w:sz w:val="24"/>
          <w:szCs w:val="24"/>
        </w:rPr>
        <w:t xml:space="preserve"> th</w:t>
      </w:r>
      <w:r w:rsidR="00536EB8">
        <w:rPr>
          <w:sz w:val="24"/>
          <w:szCs w:val="24"/>
        </w:rPr>
        <w:t>e</w:t>
      </w:r>
      <w:r>
        <w:rPr>
          <w:sz w:val="24"/>
          <w:szCs w:val="24"/>
        </w:rPr>
        <w:t xml:space="preserve"> activity to the students</w:t>
      </w:r>
      <w:r w:rsidR="00536EB8">
        <w:rPr>
          <w:sz w:val="24"/>
          <w:szCs w:val="24"/>
        </w:rPr>
        <w:t xml:space="preserve">.  Emphasize that they will be working in small groups </w:t>
      </w:r>
      <w:r w:rsidR="00803346">
        <w:rPr>
          <w:sz w:val="24"/>
          <w:szCs w:val="24"/>
        </w:rPr>
        <w:t xml:space="preserve">to complete </w:t>
      </w:r>
      <w:r w:rsidR="00536EB8">
        <w:rPr>
          <w:sz w:val="24"/>
          <w:szCs w:val="24"/>
        </w:rPr>
        <w:t>and submi</w:t>
      </w:r>
      <w:r w:rsidR="00803346">
        <w:rPr>
          <w:sz w:val="24"/>
          <w:szCs w:val="24"/>
        </w:rPr>
        <w:t>t</w:t>
      </w:r>
      <w:r w:rsidR="00536EB8">
        <w:rPr>
          <w:sz w:val="24"/>
          <w:szCs w:val="24"/>
        </w:rPr>
        <w:t xml:space="preserve"> one worksheet per group.  Then</w:t>
      </w:r>
      <w:r>
        <w:rPr>
          <w:sz w:val="24"/>
          <w:szCs w:val="24"/>
        </w:rPr>
        <w:t xml:space="preserve"> break them up into groups of 4-5 and distribute the handout.</w:t>
      </w:r>
      <w:r w:rsidR="00536EB8">
        <w:rPr>
          <w:sz w:val="24"/>
          <w:szCs w:val="24"/>
        </w:rPr>
        <w:t xml:space="preserve">  Have them read the beginning of the handout and start the activity.</w:t>
      </w:r>
    </w:p>
    <w:p w:rsidR="001D62B4" w:rsidRDefault="001D62B4" w:rsidP="008A455E">
      <w:pPr>
        <w:tabs>
          <w:tab w:val="left" w:pos="360"/>
        </w:tabs>
        <w:rPr>
          <w:sz w:val="24"/>
          <w:szCs w:val="24"/>
        </w:rPr>
      </w:pPr>
    </w:p>
    <w:p w:rsidR="006566E1" w:rsidRDefault="006566E1" w:rsidP="006566E1">
      <w:pPr>
        <w:tabs>
          <w:tab w:val="left" w:pos="360"/>
        </w:tabs>
        <w:ind w:left="360" w:hanging="360"/>
        <w:rPr>
          <w:sz w:val="24"/>
          <w:szCs w:val="24"/>
        </w:rPr>
      </w:pPr>
      <w:r>
        <w:rPr>
          <w:sz w:val="24"/>
          <w:szCs w:val="24"/>
        </w:rPr>
        <w:t xml:space="preserve">D. </w:t>
      </w:r>
      <w:r w:rsidR="00C062E5">
        <w:rPr>
          <w:sz w:val="24"/>
          <w:szCs w:val="24"/>
        </w:rPr>
        <w:tab/>
        <w:t xml:space="preserve">Part 1 of the activity should take approximately </w:t>
      </w:r>
      <w:r w:rsidR="00AE778D">
        <w:rPr>
          <w:sz w:val="24"/>
          <w:szCs w:val="24"/>
        </w:rPr>
        <w:t>15</w:t>
      </w:r>
      <w:r w:rsidR="00C062E5">
        <w:rPr>
          <w:sz w:val="24"/>
          <w:szCs w:val="24"/>
        </w:rPr>
        <w:t xml:space="preserve"> minutes.  </w:t>
      </w:r>
      <w:r>
        <w:rPr>
          <w:sz w:val="24"/>
          <w:szCs w:val="24"/>
        </w:rPr>
        <w:t>When all groups have completed Part 1 of the activity, have a whole class discussion of the results</w:t>
      </w:r>
      <w:r w:rsidR="00C062E5">
        <w:rPr>
          <w:sz w:val="24"/>
          <w:szCs w:val="24"/>
        </w:rPr>
        <w:t xml:space="preserve"> for another 15 minutes</w:t>
      </w:r>
      <w:r w:rsidR="00EA1C66">
        <w:rPr>
          <w:sz w:val="24"/>
          <w:szCs w:val="24"/>
        </w:rPr>
        <w:t xml:space="preserve">.  </w:t>
      </w:r>
    </w:p>
    <w:p w:rsidR="00596FC5" w:rsidRDefault="00596FC5" w:rsidP="006566E1">
      <w:pPr>
        <w:tabs>
          <w:tab w:val="left" w:pos="360"/>
        </w:tabs>
        <w:ind w:left="360" w:hanging="360"/>
        <w:rPr>
          <w:sz w:val="24"/>
          <w:szCs w:val="24"/>
        </w:rPr>
      </w:pPr>
    </w:p>
    <w:p w:rsidR="001541A2" w:rsidRDefault="00596FC5" w:rsidP="006566E1">
      <w:pPr>
        <w:tabs>
          <w:tab w:val="left" w:pos="360"/>
        </w:tabs>
        <w:ind w:left="360" w:hanging="360"/>
        <w:rPr>
          <w:sz w:val="24"/>
          <w:szCs w:val="24"/>
        </w:rPr>
      </w:pPr>
      <w:r>
        <w:rPr>
          <w:sz w:val="24"/>
          <w:szCs w:val="24"/>
        </w:rPr>
        <w:t>E.  Completion of Part 1 of the worksheet should take you to the end of the class.</w:t>
      </w:r>
      <w:r w:rsidR="007B60CF">
        <w:rPr>
          <w:sz w:val="24"/>
          <w:szCs w:val="24"/>
        </w:rPr>
        <w:t xml:space="preserve"> If it doesn’t, have them work through Part 2.</w:t>
      </w:r>
      <w:r w:rsidR="001541A2">
        <w:rPr>
          <w:sz w:val="24"/>
          <w:szCs w:val="24"/>
        </w:rPr>
        <w:t xml:space="preserve"> </w:t>
      </w:r>
    </w:p>
    <w:p w:rsidR="001541A2" w:rsidRDefault="001541A2" w:rsidP="006566E1">
      <w:pPr>
        <w:tabs>
          <w:tab w:val="left" w:pos="360"/>
        </w:tabs>
        <w:ind w:left="360" w:hanging="360"/>
        <w:rPr>
          <w:sz w:val="24"/>
          <w:szCs w:val="24"/>
        </w:rPr>
      </w:pPr>
    </w:p>
    <w:p w:rsidR="00596FC5" w:rsidRDefault="001541A2" w:rsidP="006566E1">
      <w:pPr>
        <w:tabs>
          <w:tab w:val="left" w:pos="360"/>
        </w:tabs>
        <w:ind w:left="360" w:hanging="360"/>
        <w:rPr>
          <w:sz w:val="24"/>
          <w:szCs w:val="24"/>
        </w:rPr>
      </w:pPr>
      <w:r>
        <w:rPr>
          <w:sz w:val="24"/>
          <w:szCs w:val="24"/>
        </w:rPr>
        <w:t>F.</w:t>
      </w:r>
      <w:r>
        <w:rPr>
          <w:sz w:val="24"/>
          <w:szCs w:val="24"/>
        </w:rPr>
        <w:tab/>
        <w:t>At the end of the first class period, have students submit their homework assignment.</w:t>
      </w:r>
    </w:p>
    <w:p w:rsidR="006566E1" w:rsidRDefault="006566E1" w:rsidP="008A455E">
      <w:pPr>
        <w:tabs>
          <w:tab w:val="left" w:pos="360"/>
        </w:tabs>
        <w:rPr>
          <w:sz w:val="24"/>
          <w:szCs w:val="24"/>
        </w:rPr>
      </w:pPr>
    </w:p>
    <w:p w:rsidR="00596FC5" w:rsidRDefault="001541A2" w:rsidP="008220AB">
      <w:pPr>
        <w:tabs>
          <w:tab w:val="left" w:pos="360"/>
        </w:tabs>
        <w:ind w:left="360" w:hanging="360"/>
        <w:rPr>
          <w:sz w:val="24"/>
          <w:szCs w:val="24"/>
        </w:rPr>
      </w:pPr>
      <w:r>
        <w:rPr>
          <w:sz w:val="24"/>
          <w:szCs w:val="24"/>
        </w:rPr>
        <w:t>G</w:t>
      </w:r>
      <w:r w:rsidR="00C062E5">
        <w:rPr>
          <w:sz w:val="24"/>
          <w:szCs w:val="24"/>
        </w:rPr>
        <w:t xml:space="preserve">. </w:t>
      </w:r>
      <w:r w:rsidR="00C062E5">
        <w:rPr>
          <w:sz w:val="24"/>
          <w:szCs w:val="24"/>
        </w:rPr>
        <w:tab/>
      </w:r>
      <w:r w:rsidR="00596FC5">
        <w:rPr>
          <w:sz w:val="24"/>
          <w:szCs w:val="24"/>
        </w:rPr>
        <w:t xml:space="preserve">At the beginning of class (or hour) 2, have the students reconvene in the same groups they were working in previously.  </w:t>
      </w:r>
    </w:p>
    <w:p w:rsidR="00596FC5" w:rsidRDefault="00596FC5" w:rsidP="008220AB">
      <w:pPr>
        <w:tabs>
          <w:tab w:val="left" w:pos="360"/>
        </w:tabs>
        <w:ind w:left="360" w:hanging="360"/>
        <w:rPr>
          <w:sz w:val="24"/>
          <w:szCs w:val="24"/>
        </w:rPr>
      </w:pPr>
    </w:p>
    <w:p w:rsidR="00C062E5" w:rsidRDefault="001541A2" w:rsidP="008220AB">
      <w:pPr>
        <w:tabs>
          <w:tab w:val="left" w:pos="360"/>
        </w:tabs>
        <w:ind w:left="360" w:hanging="360"/>
        <w:rPr>
          <w:sz w:val="24"/>
          <w:szCs w:val="24"/>
        </w:rPr>
      </w:pPr>
      <w:r>
        <w:rPr>
          <w:sz w:val="24"/>
          <w:szCs w:val="24"/>
        </w:rPr>
        <w:t>H</w:t>
      </w:r>
      <w:r w:rsidR="00596FC5">
        <w:rPr>
          <w:sz w:val="24"/>
          <w:szCs w:val="24"/>
        </w:rPr>
        <w:t>.</w:t>
      </w:r>
      <w:r w:rsidR="00596FC5">
        <w:rPr>
          <w:sz w:val="24"/>
          <w:szCs w:val="24"/>
        </w:rPr>
        <w:tab/>
        <w:t xml:space="preserve">Get them started on </w:t>
      </w:r>
      <w:r w:rsidR="00C062E5">
        <w:rPr>
          <w:sz w:val="24"/>
          <w:szCs w:val="24"/>
        </w:rPr>
        <w:t>Part 2 of the activity</w:t>
      </w:r>
      <w:r w:rsidR="007B60CF">
        <w:rPr>
          <w:sz w:val="24"/>
          <w:szCs w:val="24"/>
        </w:rPr>
        <w:t xml:space="preserve"> if they haven’t already worked through it</w:t>
      </w:r>
      <w:r w:rsidR="00596FC5">
        <w:rPr>
          <w:sz w:val="24"/>
          <w:szCs w:val="24"/>
        </w:rPr>
        <w:t>.</w:t>
      </w:r>
      <w:r w:rsidR="00C062E5">
        <w:rPr>
          <w:sz w:val="24"/>
          <w:szCs w:val="24"/>
        </w:rPr>
        <w:t xml:space="preserve"> </w:t>
      </w:r>
      <w:r w:rsidR="00596FC5">
        <w:rPr>
          <w:sz w:val="24"/>
          <w:szCs w:val="24"/>
        </w:rPr>
        <w:t xml:space="preserve">Part 2 </w:t>
      </w:r>
      <w:r w:rsidR="00C062E5">
        <w:rPr>
          <w:sz w:val="24"/>
          <w:szCs w:val="24"/>
        </w:rPr>
        <w:t xml:space="preserve">should take </w:t>
      </w:r>
      <w:r w:rsidR="007B60CF">
        <w:rPr>
          <w:sz w:val="24"/>
          <w:szCs w:val="24"/>
        </w:rPr>
        <w:t>approximately</w:t>
      </w:r>
      <w:r w:rsidR="00C062E5">
        <w:rPr>
          <w:sz w:val="24"/>
          <w:szCs w:val="24"/>
        </w:rPr>
        <w:t xml:space="preserve"> </w:t>
      </w:r>
      <w:r w:rsidR="007B60CF">
        <w:rPr>
          <w:sz w:val="24"/>
          <w:szCs w:val="24"/>
        </w:rPr>
        <w:t>5</w:t>
      </w:r>
      <w:r w:rsidR="00C062E5">
        <w:rPr>
          <w:sz w:val="24"/>
          <w:szCs w:val="24"/>
        </w:rPr>
        <w:t xml:space="preserve"> minutes.</w:t>
      </w:r>
      <w:r w:rsidR="00EA1C66">
        <w:rPr>
          <w:sz w:val="24"/>
          <w:szCs w:val="24"/>
        </w:rPr>
        <w:t xml:space="preserve">  </w:t>
      </w:r>
      <w:r w:rsidR="007B60CF">
        <w:rPr>
          <w:sz w:val="24"/>
          <w:szCs w:val="24"/>
        </w:rPr>
        <w:t xml:space="preserve">Advise them to continue to Part 3 when they complete Part 2.  </w:t>
      </w:r>
      <w:r w:rsidR="00EA1C66">
        <w:rPr>
          <w:sz w:val="24"/>
          <w:szCs w:val="24"/>
        </w:rPr>
        <w:t xml:space="preserve">Part 3 should take about </w:t>
      </w:r>
      <w:r w:rsidR="007B60CF">
        <w:rPr>
          <w:sz w:val="24"/>
          <w:szCs w:val="24"/>
        </w:rPr>
        <w:t>15</w:t>
      </w:r>
      <w:r w:rsidR="00EA1C66">
        <w:rPr>
          <w:sz w:val="24"/>
          <w:szCs w:val="24"/>
        </w:rPr>
        <w:t xml:space="preserve"> minutes.  Advise students to take a break after completing Part 3.</w:t>
      </w:r>
    </w:p>
    <w:p w:rsidR="00C062E5" w:rsidRDefault="00C062E5" w:rsidP="008A455E">
      <w:pPr>
        <w:tabs>
          <w:tab w:val="left" w:pos="360"/>
        </w:tabs>
        <w:rPr>
          <w:sz w:val="24"/>
          <w:szCs w:val="24"/>
        </w:rPr>
      </w:pPr>
    </w:p>
    <w:p w:rsidR="00C062E5" w:rsidRDefault="001541A2" w:rsidP="007B60CF">
      <w:pPr>
        <w:tabs>
          <w:tab w:val="left" w:pos="360"/>
        </w:tabs>
        <w:ind w:left="360" w:hanging="360"/>
        <w:rPr>
          <w:sz w:val="24"/>
          <w:szCs w:val="24"/>
        </w:rPr>
      </w:pPr>
      <w:r>
        <w:rPr>
          <w:sz w:val="24"/>
          <w:szCs w:val="24"/>
        </w:rPr>
        <w:lastRenderedPageBreak/>
        <w:t>I</w:t>
      </w:r>
      <w:r w:rsidR="00D04D32">
        <w:rPr>
          <w:sz w:val="24"/>
          <w:szCs w:val="24"/>
        </w:rPr>
        <w:t xml:space="preserve">.  </w:t>
      </w:r>
      <w:r>
        <w:rPr>
          <w:sz w:val="24"/>
          <w:szCs w:val="24"/>
        </w:rPr>
        <w:tab/>
      </w:r>
      <w:r w:rsidR="007B60CF">
        <w:rPr>
          <w:sz w:val="24"/>
          <w:szCs w:val="24"/>
        </w:rPr>
        <w:t>While students are working on parts 2 and 3, circulate from group to group to make sure they get reasonable</w:t>
      </w:r>
      <w:r w:rsidR="008220AB">
        <w:rPr>
          <w:sz w:val="24"/>
          <w:szCs w:val="24"/>
        </w:rPr>
        <w:t xml:space="preserve"> answers to </w:t>
      </w:r>
      <w:r w:rsidR="00596FC5">
        <w:rPr>
          <w:sz w:val="24"/>
          <w:szCs w:val="24"/>
        </w:rPr>
        <w:t xml:space="preserve">the </w:t>
      </w:r>
      <w:r w:rsidR="008220AB">
        <w:rPr>
          <w:sz w:val="24"/>
          <w:szCs w:val="24"/>
        </w:rPr>
        <w:t xml:space="preserve">questions </w:t>
      </w:r>
      <w:r w:rsidR="00596FC5">
        <w:rPr>
          <w:sz w:val="24"/>
          <w:szCs w:val="24"/>
        </w:rPr>
        <w:t xml:space="preserve">in </w:t>
      </w:r>
      <w:r w:rsidR="007B60CF">
        <w:rPr>
          <w:sz w:val="24"/>
          <w:szCs w:val="24"/>
        </w:rPr>
        <w:t>these p</w:t>
      </w:r>
      <w:r w:rsidR="00596FC5">
        <w:rPr>
          <w:sz w:val="24"/>
          <w:szCs w:val="24"/>
        </w:rPr>
        <w:t>art</w:t>
      </w:r>
      <w:r w:rsidR="007B60CF">
        <w:rPr>
          <w:sz w:val="24"/>
          <w:szCs w:val="24"/>
        </w:rPr>
        <w:t>s.</w:t>
      </w:r>
    </w:p>
    <w:p w:rsidR="00D04D32" w:rsidRDefault="00D04D32" w:rsidP="008A455E">
      <w:pPr>
        <w:tabs>
          <w:tab w:val="left" w:pos="360"/>
        </w:tabs>
        <w:rPr>
          <w:sz w:val="24"/>
          <w:szCs w:val="24"/>
        </w:rPr>
      </w:pPr>
    </w:p>
    <w:p w:rsidR="00D04D32" w:rsidRDefault="001541A2" w:rsidP="001541A2">
      <w:pPr>
        <w:tabs>
          <w:tab w:val="left" w:pos="360"/>
        </w:tabs>
        <w:ind w:left="360" w:hanging="360"/>
        <w:rPr>
          <w:sz w:val="24"/>
          <w:szCs w:val="24"/>
        </w:rPr>
      </w:pPr>
      <w:r>
        <w:rPr>
          <w:sz w:val="24"/>
          <w:szCs w:val="24"/>
        </w:rPr>
        <w:t>J</w:t>
      </w:r>
      <w:r w:rsidR="007B60CF">
        <w:rPr>
          <w:sz w:val="24"/>
          <w:szCs w:val="24"/>
        </w:rPr>
        <w:t xml:space="preserve">.  </w:t>
      </w:r>
      <w:r>
        <w:rPr>
          <w:sz w:val="24"/>
          <w:szCs w:val="24"/>
        </w:rPr>
        <w:tab/>
      </w:r>
      <w:r w:rsidR="007B60CF">
        <w:rPr>
          <w:sz w:val="24"/>
          <w:szCs w:val="24"/>
        </w:rPr>
        <w:t>After the short break, h</w:t>
      </w:r>
      <w:r w:rsidR="00D04D32">
        <w:rPr>
          <w:sz w:val="24"/>
          <w:szCs w:val="24"/>
        </w:rPr>
        <w:t>ave students work through Pa</w:t>
      </w:r>
      <w:r w:rsidR="007B60CF">
        <w:rPr>
          <w:sz w:val="24"/>
          <w:szCs w:val="24"/>
        </w:rPr>
        <w:t>rt 4.  This should take about 10</w:t>
      </w:r>
      <w:r w:rsidR="00D04D32">
        <w:rPr>
          <w:sz w:val="24"/>
          <w:szCs w:val="24"/>
        </w:rPr>
        <w:t xml:space="preserve"> minutes.</w:t>
      </w:r>
    </w:p>
    <w:p w:rsidR="00D04D32" w:rsidRDefault="00D04D32" w:rsidP="008A455E">
      <w:pPr>
        <w:tabs>
          <w:tab w:val="left" w:pos="360"/>
        </w:tabs>
        <w:rPr>
          <w:sz w:val="24"/>
          <w:szCs w:val="24"/>
        </w:rPr>
      </w:pPr>
    </w:p>
    <w:p w:rsidR="00D04D32" w:rsidRDefault="001541A2" w:rsidP="008A455E">
      <w:pPr>
        <w:tabs>
          <w:tab w:val="left" w:pos="360"/>
        </w:tabs>
        <w:rPr>
          <w:sz w:val="24"/>
          <w:szCs w:val="24"/>
        </w:rPr>
      </w:pPr>
      <w:r>
        <w:rPr>
          <w:sz w:val="24"/>
          <w:szCs w:val="24"/>
        </w:rPr>
        <w:t>K</w:t>
      </w:r>
      <w:r w:rsidR="00D04D32">
        <w:rPr>
          <w:sz w:val="24"/>
          <w:szCs w:val="24"/>
        </w:rPr>
        <w:t xml:space="preserve">.  Have students continue through Part 5.  This should take about </w:t>
      </w:r>
      <w:r w:rsidR="007B60CF">
        <w:rPr>
          <w:sz w:val="24"/>
          <w:szCs w:val="24"/>
        </w:rPr>
        <w:t>15</w:t>
      </w:r>
      <w:r w:rsidR="00D04D32">
        <w:rPr>
          <w:sz w:val="24"/>
          <w:szCs w:val="24"/>
        </w:rPr>
        <w:t xml:space="preserve"> minutes.</w:t>
      </w:r>
    </w:p>
    <w:p w:rsidR="00D04D32" w:rsidRDefault="00D04D32" w:rsidP="008A455E">
      <w:pPr>
        <w:tabs>
          <w:tab w:val="left" w:pos="360"/>
        </w:tabs>
        <w:rPr>
          <w:sz w:val="24"/>
          <w:szCs w:val="24"/>
        </w:rPr>
      </w:pPr>
    </w:p>
    <w:p w:rsidR="00D04D32" w:rsidRPr="00D04D32" w:rsidRDefault="001541A2" w:rsidP="001541A2">
      <w:pPr>
        <w:ind w:left="270" w:hanging="270"/>
        <w:rPr>
          <w:sz w:val="24"/>
          <w:szCs w:val="24"/>
        </w:rPr>
      </w:pPr>
      <w:r>
        <w:rPr>
          <w:sz w:val="24"/>
          <w:szCs w:val="24"/>
        </w:rPr>
        <w:t>L</w:t>
      </w:r>
      <w:r w:rsidR="00D04D32" w:rsidRPr="00D04D32">
        <w:rPr>
          <w:sz w:val="24"/>
          <w:szCs w:val="24"/>
        </w:rPr>
        <w:t>.</w:t>
      </w:r>
      <w:r w:rsidR="00D04D32">
        <w:rPr>
          <w:sz w:val="24"/>
          <w:szCs w:val="24"/>
        </w:rPr>
        <w:t xml:space="preserve"> </w:t>
      </w:r>
      <w:r w:rsidR="00D04D32" w:rsidRPr="00D04D32">
        <w:rPr>
          <w:sz w:val="24"/>
          <w:szCs w:val="24"/>
        </w:rPr>
        <w:t xml:space="preserve"> </w:t>
      </w:r>
      <w:r w:rsidR="00D04D32">
        <w:rPr>
          <w:sz w:val="24"/>
          <w:szCs w:val="24"/>
        </w:rPr>
        <w:t xml:space="preserve">Use the final </w:t>
      </w:r>
      <w:r w:rsidR="007B60CF">
        <w:rPr>
          <w:sz w:val="24"/>
          <w:szCs w:val="24"/>
        </w:rPr>
        <w:t>15</w:t>
      </w:r>
      <w:r w:rsidR="00D04D32">
        <w:rPr>
          <w:sz w:val="24"/>
          <w:szCs w:val="24"/>
        </w:rPr>
        <w:t xml:space="preserve"> minutes of class to discuss student responses to Parts 4 and 5 of the activity.  Make sure to leave time to address the last question that deals with whether we should establish some sort of maximum national per capita water footprint.</w:t>
      </w:r>
    </w:p>
    <w:p w:rsidR="00C062E5" w:rsidRDefault="00C062E5" w:rsidP="008A455E">
      <w:pPr>
        <w:tabs>
          <w:tab w:val="left" w:pos="360"/>
        </w:tabs>
        <w:rPr>
          <w:sz w:val="24"/>
          <w:szCs w:val="24"/>
        </w:rPr>
      </w:pPr>
    </w:p>
    <w:p w:rsidR="00D04D32" w:rsidRDefault="001541A2" w:rsidP="008A455E">
      <w:pPr>
        <w:tabs>
          <w:tab w:val="left" w:pos="360"/>
        </w:tabs>
        <w:rPr>
          <w:sz w:val="24"/>
          <w:szCs w:val="24"/>
        </w:rPr>
      </w:pPr>
      <w:r>
        <w:rPr>
          <w:sz w:val="24"/>
          <w:szCs w:val="24"/>
        </w:rPr>
        <w:t>M</w:t>
      </w:r>
      <w:r w:rsidR="00D04D32">
        <w:rPr>
          <w:sz w:val="24"/>
          <w:szCs w:val="24"/>
        </w:rPr>
        <w:t>.  Collect the group worksheets.</w:t>
      </w:r>
    </w:p>
    <w:p w:rsidR="00D04D32" w:rsidRDefault="00D04D32" w:rsidP="008A455E">
      <w:pPr>
        <w:tabs>
          <w:tab w:val="left" w:pos="360"/>
        </w:tabs>
        <w:rPr>
          <w:sz w:val="24"/>
          <w:szCs w:val="24"/>
        </w:rPr>
      </w:pPr>
    </w:p>
    <w:p w:rsidR="001D62B4" w:rsidRDefault="00EA1C66" w:rsidP="008A455E">
      <w:pPr>
        <w:tabs>
          <w:tab w:val="left" w:pos="360"/>
        </w:tabs>
        <w:rPr>
          <w:sz w:val="24"/>
          <w:szCs w:val="24"/>
        </w:rPr>
      </w:pPr>
      <w:r>
        <w:rPr>
          <w:sz w:val="24"/>
          <w:szCs w:val="24"/>
        </w:rPr>
        <w:t>A b</w:t>
      </w:r>
      <w:r w:rsidR="00C80680">
        <w:rPr>
          <w:sz w:val="24"/>
          <w:szCs w:val="24"/>
        </w:rPr>
        <w:t xml:space="preserve">ibliography of </w:t>
      </w:r>
      <w:r>
        <w:rPr>
          <w:sz w:val="24"/>
          <w:szCs w:val="24"/>
        </w:rPr>
        <w:t>r</w:t>
      </w:r>
      <w:r w:rsidR="00C80680">
        <w:rPr>
          <w:sz w:val="24"/>
          <w:szCs w:val="24"/>
        </w:rPr>
        <w:t>eferences for Activity 2.</w:t>
      </w:r>
      <w:r w:rsidR="007B60CF">
        <w:rPr>
          <w:sz w:val="24"/>
          <w:szCs w:val="24"/>
        </w:rPr>
        <w:t>2</w:t>
      </w:r>
      <w:r w:rsidR="00C80680">
        <w:rPr>
          <w:sz w:val="24"/>
          <w:szCs w:val="24"/>
        </w:rPr>
        <w:t>b</w:t>
      </w:r>
      <w:r>
        <w:rPr>
          <w:sz w:val="24"/>
          <w:szCs w:val="24"/>
        </w:rPr>
        <w:t xml:space="preserve"> can be found in the handout for the students.</w:t>
      </w:r>
    </w:p>
    <w:p w:rsidR="001D62B4" w:rsidRDefault="001D62B4" w:rsidP="008A455E">
      <w:pPr>
        <w:tabs>
          <w:tab w:val="left" w:pos="360"/>
        </w:tabs>
      </w:pPr>
    </w:p>
    <w:p w:rsidR="00E41071" w:rsidRDefault="00E41071">
      <w:pPr>
        <w:rPr>
          <w:b/>
          <w:sz w:val="28"/>
          <w:szCs w:val="28"/>
        </w:rPr>
      </w:pPr>
      <w:r>
        <w:rPr>
          <w:b/>
          <w:sz w:val="28"/>
          <w:szCs w:val="28"/>
        </w:rPr>
        <w:br w:type="page"/>
      </w:r>
    </w:p>
    <w:p w:rsidR="001D62B4" w:rsidRPr="004F1C7E" w:rsidRDefault="001D62B4" w:rsidP="001D62B4">
      <w:pPr>
        <w:rPr>
          <w:b/>
          <w:sz w:val="28"/>
          <w:szCs w:val="28"/>
        </w:rPr>
      </w:pPr>
      <w:r w:rsidRPr="001D62B4">
        <w:rPr>
          <w:b/>
          <w:sz w:val="28"/>
          <w:szCs w:val="28"/>
        </w:rPr>
        <w:lastRenderedPageBreak/>
        <w:t>Group Work -</w:t>
      </w:r>
      <w:r w:rsidRPr="001D62B4">
        <w:t xml:space="preserve"> </w:t>
      </w:r>
      <w:r>
        <w:rPr>
          <w:b/>
          <w:sz w:val="28"/>
          <w:szCs w:val="28"/>
        </w:rPr>
        <w:t>Analysis of Individual Water Footprints and Footprints of N</w:t>
      </w:r>
      <w:r w:rsidRPr="004F1C7E">
        <w:rPr>
          <w:b/>
          <w:sz w:val="28"/>
          <w:szCs w:val="28"/>
        </w:rPr>
        <w:t>ations</w:t>
      </w:r>
    </w:p>
    <w:p w:rsidR="001D62B4" w:rsidRDefault="001D62B4" w:rsidP="008A455E">
      <w:pPr>
        <w:tabs>
          <w:tab w:val="left" w:pos="360"/>
        </w:tabs>
      </w:pPr>
    </w:p>
    <w:p w:rsidR="00E41071" w:rsidRDefault="00E41071" w:rsidP="008A455E">
      <w:pPr>
        <w:tabs>
          <w:tab w:val="left" w:pos="360"/>
        </w:tabs>
      </w:pPr>
      <w:r>
        <w:t xml:space="preserve">In preparation for this class you have been asked to read about water footprints and </w:t>
      </w:r>
      <w:r w:rsidR="006566E1">
        <w:t xml:space="preserve">have </w:t>
      </w:r>
      <w:r>
        <w:t>calculated your individual water footprint in a few ways.  This series of activities is designed to help you further assess how water footprints are calculated and why they matter.</w:t>
      </w:r>
    </w:p>
    <w:p w:rsidR="00E41071" w:rsidRDefault="00E41071" w:rsidP="008A455E">
      <w:pPr>
        <w:tabs>
          <w:tab w:val="left" w:pos="360"/>
        </w:tabs>
      </w:pPr>
    </w:p>
    <w:p w:rsidR="00E41071" w:rsidRDefault="00E41071" w:rsidP="008A455E">
      <w:pPr>
        <w:tabs>
          <w:tab w:val="left" w:pos="360"/>
        </w:tabs>
      </w:pPr>
      <w:r>
        <w:t xml:space="preserve">Work through the series of activities and questions in </w:t>
      </w:r>
      <w:r w:rsidR="006566E1">
        <w:t xml:space="preserve">your </w:t>
      </w:r>
      <w:r>
        <w:t xml:space="preserve">small group.  The last page of this handout is an answer sheet to fill in.  You will turn in your collective answers (one answer sheet per group) for credit.  </w:t>
      </w:r>
      <w:r w:rsidR="006566E1">
        <w:t>Your first task is to identify someone in your group who will fill out the sheet you will submit for the group.  Then move on through the following activities.</w:t>
      </w:r>
    </w:p>
    <w:p w:rsidR="00E41071" w:rsidRDefault="00E41071" w:rsidP="008A455E">
      <w:pPr>
        <w:tabs>
          <w:tab w:val="left" w:pos="360"/>
        </w:tabs>
      </w:pPr>
    </w:p>
    <w:p w:rsidR="00E41071" w:rsidRDefault="001D62B4" w:rsidP="008A455E">
      <w:pPr>
        <w:tabs>
          <w:tab w:val="left" w:pos="360"/>
        </w:tabs>
        <w:rPr>
          <w:b/>
        </w:rPr>
      </w:pPr>
      <w:r w:rsidRPr="005D6BB2">
        <w:rPr>
          <w:b/>
        </w:rPr>
        <w:t>Part 1</w:t>
      </w:r>
      <w:r w:rsidR="00E41071" w:rsidRPr="005D6BB2">
        <w:rPr>
          <w:b/>
        </w:rPr>
        <w:t xml:space="preserve"> – Sharing Individual Water Footprints</w:t>
      </w:r>
    </w:p>
    <w:p w:rsidR="006566E1" w:rsidRPr="006566E1" w:rsidRDefault="006566E1" w:rsidP="006566E1">
      <w:pPr>
        <w:tabs>
          <w:tab w:val="left" w:pos="360"/>
        </w:tabs>
        <w:spacing w:before="120"/>
      </w:pPr>
      <w:r w:rsidRPr="006566E1">
        <w:t>Taking turns</w:t>
      </w:r>
      <w:r>
        <w:t xml:space="preserve"> with everyone in your group</w:t>
      </w:r>
      <w:r w:rsidRPr="006566E1">
        <w:t>, share with each other the water footprint quiz results you got for the homework assignment.</w:t>
      </w:r>
      <w:r>
        <w:t xml:space="preserve">  Then address the following questions.  Summarize your responses on the answer sheet provided.</w:t>
      </w:r>
    </w:p>
    <w:p w:rsidR="00E41071" w:rsidRDefault="00E41071" w:rsidP="005D6BB2">
      <w:pPr>
        <w:pStyle w:val="ListParagraph"/>
        <w:numPr>
          <w:ilvl w:val="0"/>
          <w:numId w:val="5"/>
        </w:numPr>
        <w:tabs>
          <w:tab w:val="left" w:pos="360"/>
        </w:tabs>
        <w:spacing w:before="120"/>
      </w:pPr>
      <w:r>
        <w:t xml:space="preserve">How did your water footprints change by </w:t>
      </w:r>
      <w:r w:rsidR="005D6BB2">
        <w:t>switching from</w:t>
      </w:r>
      <w:r>
        <w:t xml:space="preserve"> </w:t>
      </w:r>
      <w:r w:rsidR="005D6BB2">
        <w:t>the quick calculator to the extended calculator</w:t>
      </w:r>
      <w:r>
        <w:t>?</w:t>
      </w:r>
    </w:p>
    <w:p w:rsidR="00E41071" w:rsidRDefault="005D6BB2" w:rsidP="005D6BB2">
      <w:pPr>
        <w:pStyle w:val="ListParagraph"/>
        <w:numPr>
          <w:ilvl w:val="0"/>
          <w:numId w:val="5"/>
        </w:numPr>
        <w:tabs>
          <w:tab w:val="left" w:pos="360"/>
        </w:tabs>
      </w:pPr>
      <w:r>
        <w:t>Each of you was asked to change some input into the extended calculator.  What had the most influence on your water footprint?</w:t>
      </w:r>
    </w:p>
    <w:p w:rsidR="005D6BB2" w:rsidRDefault="005D6BB2" w:rsidP="005D6BB2">
      <w:pPr>
        <w:pStyle w:val="ListParagraph"/>
        <w:numPr>
          <w:ilvl w:val="0"/>
          <w:numId w:val="5"/>
        </w:numPr>
        <w:tabs>
          <w:tab w:val="left" w:pos="360"/>
        </w:tabs>
      </w:pPr>
      <w:r>
        <w:t>Of the initial best estimates, w</w:t>
      </w:r>
      <w:r w:rsidR="00E41071">
        <w:t>h</w:t>
      </w:r>
      <w:r>
        <w:t>at was t</w:t>
      </w:r>
      <w:r w:rsidR="00E41071">
        <w:t>he lo</w:t>
      </w:r>
      <w:r>
        <w:t xml:space="preserve">west individual water footprint among your group?  What was the highest individual water footprint among your group?  </w:t>
      </w:r>
    </w:p>
    <w:p w:rsidR="00E41071" w:rsidRDefault="005D6BB2" w:rsidP="005D6BB2">
      <w:pPr>
        <w:pStyle w:val="ListParagraph"/>
        <w:numPr>
          <w:ilvl w:val="0"/>
          <w:numId w:val="5"/>
        </w:numPr>
        <w:tabs>
          <w:tab w:val="left" w:pos="360"/>
        </w:tabs>
      </w:pPr>
      <w:r>
        <w:t>What caused the differences</w:t>
      </w:r>
      <w:r w:rsidR="006566E1">
        <w:t xml:space="preserve"> in the high and low water footprints of your group</w:t>
      </w:r>
      <w:r>
        <w:t>?</w:t>
      </w:r>
    </w:p>
    <w:p w:rsidR="005D6BB2" w:rsidRDefault="005D6BB2" w:rsidP="008A455E">
      <w:pPr>
        <w:tabs>
          <w:tab w:val="left" w:pos="360"/>
        </w:tabs>
      </w:pPr>
    </w:p>
    <w:p w:rsidR="00E41071" w:rsidRDefault="005D6BB2" w:rsidP="008A455E">
      <w:pPr>
        <w:tabs>
          <w:tab w:val="left" w:pos="360"/>
        </w:tabs>
      </w:pPr>
      <w:r>
        <w:t>When your group has completed Part 1, let the instructor know.  When all groups have completed part 1, we will engage in an entire class discussion of the results.  If you are done before the discussion, forge on to Part 2.</w:t>
      </w:r>
    </w:p>
    <w:p w:rsidR="005D6BB2" w:rsidRDefault="005D6BB2" w:rsidP="008A455E">
      <w:pPr>
        <w:tabs>
          <w:tab w:val="left" w:pos="360"/>
        </w:tabs>
      </w:pPr>
    </w:p>
    <w:p w:rsidR="00E41071" w:rsidRDefault="00E41071" w:rsidP="008A455E">
      <w:pPr>
        <w:tabs>
          <w:tab w:val="left" w:pos="360"/>
        </w:tabs>
        <w:rPr>
          <w:b/>
        </w:rPr>
      </w:pPr>
      <w:r w:rsidRPr="005D6BB2">
        <w:rPr>
          <w:b/>
        </w:rPr>
        <w:t>Part 2 – Fundamentals  of Water Footprints</w:t>
      </w:r>
    </w:p>
    <w:p w:rsidR="006566E1" w:rsidRPr="006566E1" w:rsidRDefault="006566E1" w:rsidP="006566E1">
      <w:pPr>
        <w:tabs>
          <w:tab w:val="left" w:pos="360"/>
        </w:tabs>
        <w:spacing w:before="120"/>
      </w:pPr>
      <w:r w:rsidRPr="006566E1">
        <w:t>Come to a shared understanding on the following questions.</w:t>
      </w:r>
    </w:p>
    <w:p w:rsidR="005D6BB2" w:rsidRDefault="005D6BB2" w:rsidP="00536EB8">
      <w:pPr>
        <w:pStyle w:val="ListParagraph"/>
        <w:numPr>
          <w:ilvl w:val="0"/>
          <w:numId w:val="5"/>
        </w:numPr>
        <w:tabs>
          <w:tab w:val="left" w:pos="360"/>
        </w:tabs>
        <w:spacing w:before="120"/>
      </w:pPr>
      <w:r>
        <w:t>What is the difference between the</w:t>
      </w:r>
      <w:r w:rsidR="00E41071">
        <w:t xml:space="preserve"> Blue Water</w:t>
      </w:r>
      <w:r>
        <w:t xml:space="preserve"> and </w:t>
      </w:r>
      <w:r w:rsidR="00E41071">
        <w:t>Green Water components of water footprints</w:t>
      </w:r>
      <w:r>
        <w:t xml:space="preserve">? </w:t>
      </w:r>
    </w:p>
    <w:p w:rsidR="00E41071" w:rsidRDefault="005D6BB2" w:rsidP="00536EB8">
      <w:pPr>
        <w:pStyle w:val="ListParagraph"/>
        <w:numPr>
          <w:ilvl w:val="0"/>
          <w:numId w:val="5"/>
        </w:numPr>
        <w:tabs>
          <w:tab w:val="left" w:pos="360"/>
        </w:tabs>
      </w:pPr>
      <w:r>
        <w:t xml:space="preserve">What </w:t>
      </w:r>
      <w:r w:rsidR="00AE778D">
        <w:t>do</w:t>
      </w:r>
      <w:r>
        <w:t>es the Grey Water component of water footprints</w:t>
      </w:r>
      <w:r w:rsidR="00AE778D">
        <w:t xml:space="preserve"> represent</w:t>
      </w:r>
      <w:r>
        <w:t>?</w:t>
      </w:r>
    </w:p>
    <w:p w:rsidR="005D6BB2" w:rsidRDefault="005D6BB2" w:rsidP="00536EB8">
      <w:pPr>
        <w:pStyle w:val="ListParagraph"/>
        <w:numPr>
          <w:ilvl w:val="0"/>
          <w:numId w:val="5"/>
        </w:numPr>
        <w:tabs>
          <w:tab w:val="left" w:pos="360"/>
        </w:tabs>
      </w:pPr>
      <w:r>
        <w:t>What is the difference between the internal and external components of a national water footprint?</w:t>
      </w:r>
    </w:p>
    <w:p w:rsidR="00E41071" w:rsidRDefault="00E41071" w:rsidP="008A455E">
      <w:pPr>
        <w:tabs>
          <w:tab w:val="left" w:pos="360"/>
        </w:tabs>
      </w:pPr>
    </w:p>
    <w:p w:rsidR="00C80680" w:rsidRDefault="00C80680" w:rsidP="00C80680">
      <w:pPr>
        <w:tabs>
          <w:tab w:val="left" w:pos="360"/>
        </w:tabs>
        <w:rPr>
          <w:b/>
        </w:rPr>
      </w:pPr>
      <w:r w:rsidRPr="006566E1">
        <w:rPr>
          <w:b/>
        </w:rPr>
        <w:t>Part 3 – Variability in National Water Footprints</w:t>
      </w:r>
    </w:p>
    <w:p w:rsidR="00C062E5" w:rsidRPr="00C062E5" w:rsidRDefault="00C062E5" w:rsidP="00C062E5">
      <w:pPr>
        <w:tabs>
          <w:tab w:val="left" w:pos="360"/>
        </w:tabs>
        <w:spacing w:before="120"/>
      </w:pPr>
      <w:r w:rsidRPr="00C062E5">
        <w:t>Review the following tables and figures and use them to answer the following questions.</w:t>
      </w:r>
    </w:p>
    <w:p w:rsidR="006566E1" w:rsidRDefault="00BA0B06" w:rsidP="00C062E5">
      <w:pPr>
        <w:pStyle w:val="ListParagraph"/>
        <w:numPr>
          <w:ilvl w:val="0"/>
          <w:numId w:val="5"/>
        </w:numPr>
        <w:tabs>
          <w:tab w:val="left" w:pos="360"/>
        </w:tabs>
        <w:spacing w:before="120"/>
      </w:pPr>
      <w:r>
        <w:t xml:space="preserve">What are the top 4 countries in terms of total water footprint in </w:t>
      </w:r>
      <w:r w:rsidR="00F41246">
        <w:t>Mm</w:t>
      </w:r>
      <w:r w:rsidR="00F41246" w:rsidRPr="00803346">
        <w:rPr>
          <w:vertAlign w:val="superscript"/>
        </w:rPr>
        <w:t>3</w:t>
      </w:r>
      <w:r w:rsidR="00F41246">
        <w:t>/yr (million cubic meters/year)?</w:t>
      </w:r>
      <w:r w:rsidR="00371573">
        <w:t xml:space="preserve"> </w:t>
      </w:r>
      <w:r w:rsidR="006C1673">
        <w:t xml:space="preserve"> </w:t>
      </w:r>
      <w:r w:rsidR="00AE778D">
        <w:t>In other words, w</w:t>
      </w:r>
      <w:r w:rsidR="00371573">
        <w:t>ho uses the most water?</w:t>
      </w:r>
    </w:p>
    <w:p w:rsidR="00F41246" w:rsidRDefault="00803346" w:rsidP="00F41246">
      <w:pPr>
        <w:tabs>
          <w:tab w:val="left" w:pos="360"/>
        </w:tabs>
        <w:spacing w:before="120"/>
        <w:rPr>
          <w:b/>
        </w:rPr>
      </w:pPr>
      <w:r>
        <w:rPr>
          <w:b/>
        </w:rPr>
        <w:lastRenderedPageBreak/>
        <w:t xml:space="preserve">Table 1: </w:t>
      </w:r>
      <w:r w:rsidRPr="00803346">
        <w:rPr>
          <w:b/>
        </w:rPr>
        <w:t>Selected</w:t>
      </w:r>
      <w:r w:rsidR="00C75789" w:rsidRPr="00803346">
        <w:rPr>
          <w:b/>
        </w:rPr>
        <w:t xml:space="preserve"> </w:t>
      </w:r>
      <w:r w:rsidRPr="00803346">
        <w:rPr>
          <w:b/>
        </w:rPr>
        <w:t>W</w:t>
      </w:r>
      <w:r w:rsidR="00C75789" w:rsidRPr="00803346">
        <w:rPr>
          <w:b/>
        </w:rPr>
        <w:t xml:space="preserve">ater </w:t>
      </w:r>
      <w:r w:rsidRPr="00803346">
        <w:rPr>
          <w:b/>
        </w:rPr>
        <w:t>F</w:t>
      </w:r>
      <w:r w:rsidR="00C75789" w:rsidRPr="00803346">
        <w:rPr>
          <w:b/>
        </w:rPr>
        <w:t>ootprint</w:t>
      </w:r>
      <w:r w:rsidRPr="00803346">
        <w:rPr>
          <w:b/>
        </w:rPr>
        <w:t>s</w:t>
      </w:r>
      <w:r w:rsidR="00C75789" w:rsidRPr="00803346">
        <w:rPr>
          <w:b/>
        </w:rPr>
        <w:t xml:space="preserve"> of </w:t>
      </w:r>
      <w:r w:rsidRPr="00803346">
        <w:rPr>
          <w:b/>
        </w:rPr>
        <w:t>N</w:t>
      </w:r>
      <w:r w:rsidR="00C75789" w:rsidRPr="00803346">
        <w:rPr>
          <w:b/>
        </w:rPr>
        <w:t xml:space="preserve">ational </w:t>
      </w:r>
      <w:r w:rsidRPr="00803346">
        <w:rPr>
          <w:b/>
        </w:rPr>
        <w:t>C</w:t>
      </w:r>
      <w:r w:rsidR="00C75789" w:rsidRPr="00803346">
        <w:rPr>
          <w:b/>
        </w:rPr>
        <w:t xml:space="preserve">onsumption per </w:t>
      </w:r>
      <w:r w:rsidRPr="00803346">
        <w:rPr>
          <w:b/>
        </w:rPr>
        <w:t>C</w:t>
      </w:r>
      <w:r w:rsidR="00C75789" w:rsidRPr="00803346">
        <w:rPr>
          <w:b/>
        </w:rPr>
        <w:t>ountry (Mm</w:t>
      </w:r>
      <w:r w:rsidR="00C75789" w:rsidRPr="00803346">
        <w:rPr>
          <w:b/>
          <w:vertAlign w:val="superscript"/>
        </w:rPr>
        <w:t>3</w:t>
      </w:r>
      <w:r w:rsidR="00C75789" w:rsidRPr="00803346">
        <w:rPr>
          <w:b/>
        </w:rPr>
        <w:t>/yr)</w:t>
      </w:r>
    </w:p>
    <w:tbl>
      <w:tblPr>
        <w:tblW w:w="8549" w:type="dxa"/>
        <w:tblLook w:val="04A0" w:firstRow="1" w:lastRow="0" w:firstColumn="1" w:lastColumn="0" w:noHBand="0" w:noVBand="1"/>
      </w:tblPr>
      <w:tblGrid>
        <w:gridCol w:w="1101"/>
        <w:gridCol w:w="946"/>
        <w:gridCol w:w="960"/>
        <w:gridCol w:w="960"/>
        <w:gridCol w:w="821"/>
        <w:gridCol w:w="960"/>
        <w:gridCol w:w="1200"/>
        <w:gridCol w:w="1170"/>
        <w:gridCol w:w="431"/>
      </w:tblGrid>
      <w:tr w:rsidR="00AE778D" w:rsidRPr="00142CEB" w:rsidTr="008A6F23">
        <w:trPr>
          <w:trHeight w:val="300"/>
        </w:trPr>
        <w:tc>
          <w:tcPr>
            <w:tcW w:w="2047" w:type="dxa"/>
            <w:gridSpan w:val="2"/>
            <w:tcBorders>
              <w:top w:val="nil"/>
              <w:left w:val="nil"/>
              <w:bottom w:val="nil"/>
              <w:right w:val="nil"/>
            </w:tcBorders>
            <w:shd w:val="clear" w:color="auto" w:fill="auto"/>
            <w:noWrap/>
            <w:vAlign w:val="bottom"/>
            <w:hideMark/>
          </w:tcPr>
          <w:p w:rsidR="00AE778D" w:rsidRPr="00142CEB" w:rsidRDefault="00AE778D" w:rsidP="00530EE1">
            <w:pPr>
              <w:spacing w:line="240" w:lineRule="auto"/>
              <w:ind w:left="30"/>
              <w:rPr>
                <w:rFonts w:ascii="Arial Narrow" w:eastAsia="Times New Roman" w:hAnsi="Arial Narrow" w:cs="Times New Roman"/>
                <w:sz w:val="20"/>
                <w:szCs w:val="20"/>
              </w:rPr>
            </w:pPr>
            <w:r w:rsidRPr="00142CEB">
              <w:rPr>
                <w:rFonts w:ascii="Arial Narrow" w:eastAsia="Times New Roman" w:hAnsi="Arial Narrow" w:cs="Times New Roman"/>
                <w:sz w:val="20"/>
                <w:szCs w:val="20"/>
              </w:rPr>
              <w:t xml:space="preserve">Period 1996 - 2005 </w:t>
            </w:r>
          </w:p>
        </w:tc>
        <w:tc>
          <w:tcPr>
            <w:tcW w:w="960" w:type="dxa"/>
            <w:tcBorders>
              <w:top w:val="nil"/>
              <w:left w:val="nil"/>
              <w:bottom w:val="nil"/>
              <w:right w:val="nil"/>
            </w:tcBorders>
            <w:shd w:val="clear" w:color="auto" w:fill="auto"/>
            <w:noWrap/>
            <w:vAlign w:val="bottom"/>
            <w:hideMark/>
          </w:tcPr>
          <w:p w:rsidR="00AE778D" w:rsidRPr="00142CEB" w:rsidRDefault="00AE778D" w:rsidP="00142CEB">
            <w:pPr>
              <w:spacing w:line="240" w:lineRule="auto"/>
              <w:rPr>
                <w:rFonts w:ascii="Arial Narrow" w:eastAsia="Times New Roman" w:hAnsi="Arial Narrow" w:cs="Times New Roman"/>
                <w:color w:val="000000"/>
                <w:sz w:val="20"/>
                <w:szCs w:val="20"/>
              </w:rPr>
            </w:pPr>
          </w:p>
        </w:tc>
        <w:tc>
          <w:tcPr>
            <w:tcW w:w="960" w:type="dxa"/>
            <w:tcBorders>
              <w:top w:val="nil"/>
              <w:left w:val="nil"/>
              <w:bottom w:val="nil"/>
              <w:right w:val="nil"/>
            </w:tcBorders>
            <w:shd w:val="clear" w:color="auto" w:fill="auto"/>
            <w:noWrap/>
            <w:vAlign w:val="bottom"/>
            <w:hideMark/>
          </w:tcPr>
          <w:p w:rsidR="00AE778D" w:rsidRPr="00142CEB" w:rsidRDefault="00AE778D" w:rsidP="00142CEB">
            <w:pPr>
              <w:spacing w:line="240" w:lineRule="auto"/>
              <w:rPr>
                <w:rFonts w:ascii="Arial Narrow" w:eastAsia="Times New Roman" w:hAnsi="Arial Narrow" w:cs="Times New Roman"/>
                <w:color w:val="000000"/>
                <w:sz w:val="20"/>
                <w:szCs w:val="20"/>
              </w:rPr>
            </w:pPr>
          </w:p>
        </w:tc>
        <w:tc>
          <w:tcPr>
            <w:tcW w:w="821" w:type="dxa"/>
            <w:tcBorders>
              <w:top w:val="nil"/>
              <w:left w:val="nil"/>
              <w:bottom w:val="nil"/>
              <w:right w:val="nil"/>
            </w:tcBorders>
            <w:shd w:val="clear" w:color="auto" w:fill="auto"/>
            <w:noWrap/>
            <w:vAlign w:val="bottom"/>
            <w:hideMark/>
          </w:tcPr>
          <w:p w:rsidR="00AE778D" w:rsidRPr="00142CEB" w:rsidRDefault="00AE778D" w:rsidP="00142CEB">
            <w:pPr>
              <w:spacing w:line="240" w:lineRule="auto"/>
              <w:rPr>
                <w:rFonts w:ascii="Arial Narrow" w:eastAsia="Times New Roman" w:hAnsi="Arial Narrow" w:cs="Times New Roman"/>
                <w:color w:val="000000"/>
                <w:sz w:val="20"/>
                <w:szCs w:val="20"/>
              </w:rPr>
            </w:pPr>
          </w:p>
        </w:tc>
        <w:tc>
          <w:tcPr>
            <w:tcW w:w="960" w:type="dxa"/>
            <w:tcBorders>
              <w:top w:val="nil"/>
              <w:left w:val="nil"/>
              <w:bottom w:val="nil"/>
              <w:right w:val="nil"/>
            </w:tcBorders>
            <w:shd w:val="clear" w:color="auto" w:fill="auto"/>
            <w:noWrap/>
            <w:vAlign w:val="bottom"/>
            <w:hideMark/>
          </w:tcPr>
          <w:p w:rsidR="00AE778D" w:rsidRPr="00142CEB" w:rsidRDefault="00AE778D" w:rsidP="00142CEB">
            <w:pPr>
              <w:spacing w:line="240" w:lineRule="auto"/>
              <w:rPr>
                <w:rFonts w:ascii="Arial Narrow" w:eastAsia="Times New Roman" w:hAnsi="Arial Narrow" w:cs="Times New Roman"/>
                <w:color w:val="000000"/>
                <w:sz w:val="20"/>
                <w:szCs w:val="20"/>
              </w:rPr>
            </w:pPr>
          </w:p>
        </w:tc>
        <w:tc>
          <w:tcPr>
            <w:tcW w:w="1200" w:type="dxa"/>
            <w:tcBorders>
              <w:top w:val="nil"/>
              <w:left w:val="nil"/>
              <w:bottom w:val="nil"/>
              <w:right w:val="nil"/>
            </w:tcBorders>
            <w:shd w:val="clear" w:color="auto" w:fill="auto"/>
            <w:noWrap/>
            <w:vAlign w:val="bottom"/>
            <w:hideMark/>
          </w:tcPr>
          <w:p w:rsidR="00AE778D" w:rsidRPr="00142CEB" w:rsidRDefault="00AE778D" w:rsidP="00142CEB">
            <w:pPr>
              <w:spacing w:line="240" w:lineRule="auto"/>
              <w:rPr>
                <w:rFonts w:ascii="Arial Narrow" w:eastAsia="Times New Roman" w:hAnsi="Arial Narrow" w:cs="Times New Roman"/>
                <w:color w:val="000000"/>
                <w:sz w:val="20"/>
                <w:szCs w:val="20"/>
              </w:rPr>
            </w:pPr>
          </w:p>
        </w:tc>
        <w:tc>
          <w:tcPr>
            <w:tcW w:w="1170" w:type="dxa"/>
            <w:tcBorders>
              <w:top w:val="nil"/>
              <w:left w:val="nil"/>
              <w:bottom w:val="nil"/>
              <w:right w:val="nil"/>
            </w:tcBorders>
            <w:shd w:val="clear" w:color="auto" w:fill="auto"/>
            <w:noWrap/>
            <w:vAlign w:val="bottom"/>
            <w:hideMark/>
          </w:tcPr>
          <w:p w:rsidR="00AE778D" w:rsidRPr="00142CEB" w:rsidRDefault="00AE778D" w:rsidP="00142CEB">
            <w:pPr>
              <w:spacing w:line="240" w:lineRule="auto"/>
              <w:rPr>
                <w:rFonts w:ascii="Arial Narrow" w:eastAsia="Times New Roman" w:hAnsi="Arial Narrow" w:cs="Times New Roman"/>
                <w:color w:val="000000"/>
                <w:sz w:val="20"/>
                <w:szCs w:val="20"/>
              </w:rPr>
            </w:pPr>
          </w:p>
        </w:tc>
        <w:tc>
          <w:tcPr>
            <w:tcW w:w="431" w:type="dxa"/>
            <w:tcBorders>
              <w:top w:val="nil"/>
              <w:left w:val="nil"/>
              <w:bottom w:val="nil"/>
              <w:right w:val="nil"/>
            </w:tcBorders>
            <w:shd w:val="clear" w:color="auto" w:fill="auto"/>
            <w:noWrap/>
            <w:vAlign w:val="bottom"/>
            <w:hideMark/>
          </w:tcPr>
          <w:p w:rsidR="00AE778D" w:rsidRPr="00142CEB" w:rsidRDefault="00AE778D" w:rsidP="00142CEB">
            <w:pPr>
              <w:spacing w:line="240" w:lineRule="auto"/>
              <w:rPr>
                <w:rFonts w:ascii="Calibri" w:eastAsia="Times New Roman" w:hAnsi="Calibri" w:cs="Times New Roman"/>
                <w:color w:val="000000"/>
              </w:rPr>
            </w:pPr>
          </w:p>
        </w:tc>
      </w:tr>
      <w:tr w:rsidR="00AE778D" w:rsidRPr="00142CEB" w:rsidTr="008A6F23">
        <w:trPr>
          <w:gridAfter w:val="1"/>
          <w:wAfter w:w="431" w:type="dxa"/>
          <w:trHeight w:val="300"/>
        </w:trPr>
        <w:tc>
          <w:tcPr>
            <w:tcW w:w="11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E778D" w:rsidRPr="00142CEB" w:rsidRDefault="00AE778D" w:rsidP="00142CEB">
            <w:pPr>
              <w:spacing w:line="240" w:lineRule="auto"/>
              <w:rPr>
                <w:rFonts w:ascii="Arial Narrow" w:eastAsia="Times New Roman" w:hAnsi="Arial Narrow" w:cs="Times New Roman"/>
                <w:sz w:val="20"/>
                <w:szCs w:val="20"/>
              </w:rPr>
            </w:pPr>
            <w:r w:rsidRPr="00142CEB">
              <w:rPr>
                <w:rFonts w:ascii="Arial Narrow" w:eastAsia="Times New Roman" w:hAnsi="Arial Narrow" w:cs="Times New Roman"/>
                <w:sz w:val="20"/>
                <w:szCs w:val="20"/>
              </w:rPr>
              <w:t>Country</w:t>
            </w:r>
          </w:p>
        </w:tc>
        <w:tc>
          <w:tcPr>
            <w:tcW w:w="464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E778D" w:rsidRPr="00142CEB" w:rsidRDefault="00AE778D" w:rsidP="00142CEB">
            <w:pPr>
              <w:spacing w:line="240" w:lineRule="auto"/>
              <w:jc w:val="center"/>
              <w:rPr>
                <w:rFonts w:ascii="Arial Narrow" w:eastAsia="Times New Roman" w:hAnsi="Arial Narrow" w:cs="Times New Roman"/>
                <w:sz w:val="20"/>
                <w:szCs w:val="20"/>
              </w:rPr>
            </w:pPr>
            <w:r w:rsidRPr="00142CEB">
              <w:rPr>
                <w:rFonts w:ascii="Arial Narrow" w:eastAsia="Times New Roman" w:hAnsi="Arial Narrow" w:cs="Times New Roman"/>
                <w:sz w:val="20"/>
                <w:szCs w:val="20"/>
              </w:rPr>
              <w:t> </w:t>
            </w:r>
          </w:p>
        </w:tc>
        <w:tc>
          <w:tcPr>
            <w:tcW w:w="1200" w:type="dxa"/>
            <w:tcBorders>
              <w:top w:val="single" w:sz="4" w:space="0" w:color="auto"/>
              <w:left w:val="nil"/>
              <w:bottom w:val="nil"/>
              <w:right w:val="single" w:sz="4" w:space="0" w:color="auto"/>
            </w:tcBorders>
            <w:shd w:val="clear" w:color="auto" w:fill="auto"/>
            <w:noWrap/>
            <w:vAlign w:val="center"/>
            <w:hideMark/>
          </w:tcPr>
          <w:p w:rsidR="00AE778D" w:rsidRPr="006C1673" w:rsidRDefault="00AE778D" w:rsidP="00142CEB">
            <w:pPr>
              <w:spacing w:line="240" w:lineRule="auto"/>
              <w:jc w:val="center"/>
              <w:rPr>
                <w:rFonts w:ascii="Arial Narrow" w:eastAsia="Times New Roman" w:hAnsi="Arial Narrow" w:cs="Times New Roman"/>
                <w:b/>
                <w:sz w:val="20"/>
                <w:szCs w:val="20"/>
              </w:rPr>
            </w:pPr>
            <w:r w:rsidRPr="006C1673">
              <w:rPr>
                <w:rFonts w:ascii="Arial Narrow" w:eastAsia="Times New Roman" w:hAnsi="Arial Narrow" w:cs="Times New Roman"/>
                <w:b/>
                <w:sz w:val="20"/>
                <w:szCs w:val="20"/>
              </w:rPr>
              <w:t>Total</w:t>
            </w:r>
          </w:p>
        </w:tc>
        <w:tc>
          <w:tcPr>
            <w:tcW w:w="117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E778D" w:rsidRPr="00142CEB" w:rsidRDefault="00AE778D" w:rsidP="00142CEB">
            <w:pPr>
              <w:spacing w:line="240" w:lineRule="auto"/>
              <w:jc w:val="center"/>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Ratio external / total water footprint (%)</w:t>
            </w:r>
          </w:p>
        </w:tc>
      </w:tr>
      <w:tr w:rsidR="00AE778D" w:rsidRPr="00142CEB" w:rsidTr="008A6F23">
        <w:trPr>
          <w:gridAfter w:val="1"/>
          <w:wAfter w:w="431" w:type="dxa"/>
          <w:trHeight w:val="405"/>
        </w:trPr>
        <w:tc>
          <w:tcPr>
            <w:tcW w:w="1101" w:type="dxa"/>
            <w:vMerge/>
            <w:tcBorders>
              <w:top w:val="single" w:sz="4" w:space="0" w:color="auto"/>
              <w:left w:val="single" w:sz="4" w:space="0" w:color="auto"/>
              <w:bottom w:val="single" w:sz="4" w:space="0" w:color="000000"/>
              <w:right w:val="single" w:sz="4" w:space="0" w:color="auto"/>
            </w:tcBorders>
            <w:vAlign w:val="center"/>
            <w:hideMark/>
          </w:tcPr>
          <w:p w:rsidR="00AE778D" w:rsidRPr="00142CEB" w:rsidRDefault="00AE778D" w:rsidP="00142CEB">
            <w:pPr>
              <w:spacing w:line="240" w:lineRule="auto"/>
              <w:rPr>
                <w:rFonts w:ascii="Arial Narrow" w:eastAsia="Times New Roman" w:hAnsi="Arial Narrow" w:cs="Times New Roman"/>
                <w:sz w:val="20"/>
                <w:szCs w:val="20"/>
              </w:rPr>
            </w:pPr>
          </w:p>
        </w:tc>
        <w:tc>
          <w:tcPr>
            <w:tcW w:w="946" w:type="dxa"/>
            <w:tcBorders>
              <w:top w:val="nil"/>
              <w:left w:val="nil"/>
              <w:bottom w:val="single" w:sz="4" w:space="0" w:color="auto"/>
              <w:right w:val="single" w:sz="4" w:space="0" w:color="auto"/>
            </w:tcBorders>
            <w:shd w:val="clear" w:color="auto" w:fill="auto"/>
            <w:vAlign w:val="center"/>
            <w:hideMark/>
          </w:tcPr>
          <w:p w:rsidR="00AE778D" w:rsidRPr="00142CEB" w:rsidRDefault="00AE778D" w:rsidP="00142CEB">
            <w:pPr>
              <w:spacing w:line="240" w:lineRule="auto"/>
              <w:jc w:val="center"/>
              <w:rPr>
                <w:rFonts w:ascii="Arial Narrow" w:eastAsia="Times New Roman" w:hAnsi="Arial Narrow" w:cs="Times New Roman"/>
                <w:sz w:val="20"/>
                <w:szCs w:val="20"/>
              </w:rPr>
            </w:pPr>
            <w:r w:rsidRPr="00142CEB">
              <w:rPr>
                <w:rFonts w:ascii="Arial Narrow" w:eastAsia="Times New Roman" w:hAnsi="Arial Narrow" w:cs="Times New Roman"/>
                <w:sz w:val="20"/>
                <w:szCs w:val="20"/>
              </w:rPr>
              <w:t>Internal WF</w:t>
            </w:r>
          </w:p>
        </w:tc>
        <w:tc>
          <w:tcPr>
            <w:tcW w:w="960" w:type="dxa"/>
            <w:tcBorders>
              <w:top w:val="nil"/>
              <w:left w:val="nil"/>
              <w:bottom w:val="single" w:sz="4" w:space="0" w:color="auto"/>
              <w:right w:val="nil"/>
            </w:tcBorders>
            <w:shd w:val="clear" w:color="auto" w:fill="auto"/>
            <w:vAlign w:val="center"/>
            <w:hideMark/>
          </w:tcPr>
          <w:p w:rsidR="00AE778D" w:rsidRPr="00142CEB" w:rsidRDefault="00AE778D" w:rsidP="00142CEB">
            <w:pPr>
              <w:spacing w:line="240" w:lineRule="auto"/>
              <w:jc w:val="center"/>
              <w:rPr>
                <w:rFonts w:ascii="Arial Narrow" w:eastAsia="Times New Roman" w:hAnsi="Arial Narrow" w:cs="Times New Roman"/>
                <w:sz w:val="20"/>
                <w:szCs w:val="20"/>
              </w:rPr>
            </w:pPr>
            <w:r w:rsidRPr="00142CEB">
              <w:rPr>
                <w:rFonts w:ascii="Arial Narrow" w:eastAsia="Times New Roman" w:hAnsi="Arial Narrow" w:cs="Times New Roman"/>
                <w:sz w:val="20"/>
                <w:szCs w:val="20"/>
              </w:rPr>
              <w:t>External WF</w:t>
            </w:r>
          </w:p>
        </w:tc>
        <w:tc>
          <w:tcPr>
            <w:tcW w:w="274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E778D" w:rsidRPr="00142CEB" w:rsidRDefault="00AE778D" w:rsidP="00142CEB">
            <w:pPr>
              <w:spacing w:line="240" w:lineRule="auto"/>
              <w:jc w:val="center"/>
              <w:rPr>
                <w:rFonts w:ascii="Arial Narrow" w:eastAsia="Times New Roman" w:hAnsi="Arial Narrow" w:cs="Times New Roman"/>
                <w:sz w:val="20"/>
                <w:szCs w:val="20"/>
              </w:rPr>
            </w:pPr>
            <w:r w:rsidRPr="00142CEB">
              <w:rPr>
                <w:rFonts w:ascii="Arial Narrow" w:eastAsia="Times New Roman" w:hAnsi="Arial Narrow" w:cs="Times New Roman"/>
                <w:sz w:val="20"/>
                <w:szCs w:val="20"/>
              </w:rPr>
              <w:t>Total WF by Source</w:t>
            </w:r>
          </w:p>
        </w:tc>
        <w:tc>
          <w:tcPr>
            <w:tcW w:w="1200" w:type="dxa"/>
            <w:tcBorders>
              <w:top w:val="nil"/>
              <w:left w:val="nil"/>
              <w:bottom w:val="nil"/>
              <w:right w:val="single" w:sz="4" w:space="0" w:color="auto"/>
            </w:tcBorders>
            <w:shd w:val="clear" w:color="auto" w:fill="auto"/>
            <w:vAlign w:val="center"/>
            <w:hideMark/>
          </w:tcPr>
          <w:p w:rsidR="00AE778D" w:rsidRPr="00142CEB" w:rsidRDefault="00AE778D" w:rsidP="00142CEB">
            <w:pPr>
              <w:spacing w:line="240" w:lineRule="auto"/>
              <w:jc w:val="center"/>
              <w:rPr>
                <w:rFonts w:ascii="Arial Narrow" w:eastAsia="Times New Roman" w:hAnsi="Arial Narrow" w:cs="Times New Roman"/>
                <w:sz w:val="20"/>
                <w:szCs w:val="20"/>
              </w:rPr>
            </w:pPr>
            <w:r w:rsidRPr="00142CEB">
              <w:rPr>
                <w:rFonts w:ascii="Arial Narrow" w:eastAsia="Times New Roman" w:hAnsi="Arial Narrow" w:cs="Times New Roman"/>
                <w:sz w:val="20"/>
                <w:szCs w:val="20"/>
              </w:rPr>
              <w:t>Int + Ext</w:t>
            </w:r>
          </w:p>
        </w:tc>
        <w:tc>
          <w:tcPr>
            <w:tcW w:w="1170" w:type="dxa"/>
            <w:vMerge/>
            <w:tcBorders>
              <w:top w:val="single" w:sz="4" w:space="0" w:color="auto"/>
              <w:left w:val="single" w:sz="4" w:space="0" w:color="auto"/>
              <w:bottom w:val="single" w:sz="4" w:space="0" w:color="000000"/>
              <w:right w:val="single" w:sz="4" w:space="0" w:color="auto"/>
            </w:tcBorders>
            <w:vAlign w:val="center"/>
            <w:hideMark/>
          </w:tcPr>
          <w:p w:rsidR="00AE778D" w:rsidRPr="00142CEB" w:rsidRDefault="00AE778D" w:rsidP="00142CEB">
            <w:pPr>
              <w:spacing w:line="240" w:lineRule="auto"/>
              <w:rPr>
                <w:rFonts w:ascii="Arial Narrow" w:eastAsia="Times New Roman" w:hAnsi="Arial Narrow" w:cs="Times New Roman"/>
                <w:color w:val="000000"/>
                <w:sz w:val="20"/>
                <w:szCs w:val="20"/>
              </w:rPr>
            </w:pPr>
          </w:p>
        </w:tc>
      </w:tr>
      <w:tr w:rsidR="00AE778D" w:rsidRPr="00142CEB" w:rsidTr="008A6F23">
        <w:trPr>
          <w:gridAfter w:val="1"/>
          <w:wAfter w:w="431" w:type="dxa"/>
          <w:trHeight w:val="300"/>
        </w:trPr>
        <w:tc>
          <w:tcPr>
            <w:tcW w:w="1101" w:type="dxa"/>
            <w:vMerge/>
            <w:tcBorders>
              <w:top w:val="single" w:sz="4" w:space="0" w:color="auto"/>
              <w:left w:val="single" w:sz="4" w:space="0" w:color="auto"/>
              <w:bottom w:val="single" w:sz="4" w:space="0" w:color="000000"/>
              <w:right w:val="single" w:sz="4" w:space="0" w:color="auto"/>
            </w:tcBorders>
            <w:vAlign w:val="center"/>
            <w:hideMark/>
          </w:tcPr>
          <w:p w:rsidR="00AE778D" w:rsidRPr="00142CEB" w:rsidRDefault="00AE778D" w:rsidP="00142CEB">
            <w:pPr>
              <w:spacing w:line="240" w:lineRule="auto"/>
              <w:rPr>
                <w:rFonts w:ascii="Arial Narrow" w:eastAsia="Times New Roman" w:hAnsi="Arial Narrow" w:cs="Times New Roman"/>
                <w:sz w:val="20"/>
                <w:szCs w:val="20"/>
              </w:rPr>
            </w:pPr>
          </w:p>
        </w:tc>
        <w:tc>
          <w:tcPr>
            <w:tcW w:w="946" w:type="dxa"/>
            <w:tcBorders>
              <w:top w:val="nil"/>
              <w:left w:val="nil"/>
              <w:bottom w:val="single" w:sz="4" w:space="0" w:color="auto"/>
              <w:right w:val="single" w:sz="4" w:space="0" w:color="auto"/>
            </w:tcBorders>
            <w:shd w:val="clear" w:color="auto" w:fill="auto"/>
            <w:noWrap/>
            <w:vAlign w:val="center"/>
            <w:hideMark/>
          </w:tcPr>
          <w:p w:rsidR="00AE778D" w:rsidRPr="00142CEB" w:rsidRDefault="00AE778D" w:rsidP="00142CEB">
            <w:pPr>
              <w:spacing w:line="240" w:lineRule="auto"/>
              <w:jc w:val="center"/>
              <w:rPr>
                <w:rFonts w:ascii="Arial Narrow" w:eastAsia="Times New Roman" w:hAnsi="Arial Narrow" w:cs="Times New Roman"/>
                <w:sz w:val="20"/>
                <w:szCs w:val="20"/>
              </w:rPr>
            </w:pPr>
            <w:r w:rsidRPr="00142CEB">
              <w:rPr>
                <w:rFonts w:ascii="Arial Narrow" w:eastAsia="Times New Roman" w:hAnsi="Arial Narrow" w:cs="Times New Roman"/>
                <w:sz w:val="20"/>
                <w:szCs w:val="20"/>
              </w:rPr>
              <w:t>All sources</w:t>
            </w:r>
          </w:p>
        </w:tc>
        <w:tc>
          <w:tcPr>
            <w:tcW w:w="960" w:type="dxa"/>
            <w:tcBorders>
              <w:top w:val="nil"/>
              <w:left w:val="nil"/>
              <w:bottom w:val="single" w:sz="4" w:space="0" w:color="auto"/>
              <w:right w:val="single" w:sz="4" w:space="0" w:color="auto"/>
            </w:tcBorders>
            <w:shd w:val="clear" w:color="auto" w:fill="auto"/>
            <w:noWrap/>
            <w:vAlign w:val="center"/>
            <w:hideMark/>
          </w:tcPr>
          <w:p w:rsidR="00AE778D" w:rsidRPr="00142CEB" w:rsidRDefault="00AE778D" w:rsidP="00142CEB">
            <w:pPr>
              <w:spacing w:line="240" w:lineRule="auto"/>
              <w:jc w:val="center"/>
              <w:rPr>
                <w:rFonts w:ascii="Arial Narrow" w:eastAsia="Times New Roman" w:hAnsi="Arial Narrow" w:cs="Times New Roman"/>
                <w:sz w:val="20"/>
                <w:szCs w:val="20"/>
              </w:rPr>
            </w:pPr>
            <w:r w:rsidRPr="00142CEB">
              <w:rPr>
                <w:rFonts w:ascii="Arial Narrow" w:eastAsia="Times New Roman" w:hAnsi="Arial Narrow" w:cs="Times New Roman"/>
                <w:sz w:val="20"/>
                <w:szCs w:val="20"/>
              </w:rPr>
              <w:t>All Sources</w:t>
            </w:r>
          </w:p>
        </w:tc>
        <w:tc>
          <w:tcPr>
            <w:tcW w:w="960" w:type="dxa"/>
            <w:tcBorders>
              <w:top w:val="nil"/>
              <w:left w:val="nil"/>
              <w:bottom w:val="single" w:sz="4" w:space="0" w:color="auto"/>
              <w:right w:val="single" w:sz="4" w:space="0" w:color="auto"/>
            </w:tcBorders>
            <w:shd w:val="clear" w:color="auto" w:fill="auto"/>
            <w:noWrap/>
            <w:vAlign w:val="center"/>
            <w:hideMark/>
          </w:tcPr>
          <w:p w:rsidR="00AE778D" w:rsidRPr="00142CEB" w:rsidRDefault="00AE778D" w:rsidP="00142CEB">
            <w:pPr>
              <w:spacing w:line="240" w:lineRule="auto"/>
              <w:jc w:val="center"/>
              <w:rPr>
                <w:rFonts w:ascii="Arial Narrow" w:eastAsia="Times New Roman" w:hAnsi="Arial Narrow" w:cs="Times New Roman"/>
                <w:sz w:val="20"/>
                <w:szCs w:val="20"/>
              </w:rPr>
            </w:pPr>
            <w:r w:rsidRPr="00142CEB">
              <w:rPr>
                <w:rFonts w:ascii="Arial Narrow" w:eastAsia="Times New Roman" w:hAnsi="Arial Narrow" w:cs="Times New Roman"/>
                <w:sz w:val="20"/>
                <w:szCs w:val="20"/>
              </w:rPr>
              <w:t>Green</w:t>
            </w:r>
          </w:p>
        </w:tc>
        <w:tc>
          <w:tcPr>
            <w:tcW w:w="821" w:type="dxa"/>
            <w:tcBorders>
              <w:top w:val="nil"/>
              <w:left w:val="nil"/>
              <w:bottom w:val="single" w:sz="4" w:space="0" w:color="auto"/>
              <w:right w:val="single" w:sz="4" w:space="0" w:color="auto"/>
            </w:tcBorders>
            <w:shd w:val="clear" w:color="auto" w:fill="auto"/>
            <w:noWrap/>
            <w:vAlign w:val="center"/>
            <w:hideMark/>
          </w:tcPr>
          <w:p w:rsidR="00AE778D" w:rsidRPr="00142CEB" w:rsidRDefault="00AE778D" w:rsidP="00142CEB">
            <w:pPr>
              <w:spacing w:line="240" w:lineRule="auto"/>
              <w:jc w:val="center"/>
              <w:rPr>
                <w:rFonts w:ascii="Arial Narrow" w:eastAsia="Times New Roman" w:hAnsi="Arial Narrow" w:cs="Times New Roman"/>
                <w:sz w:val="20"/>
                <w:szCs w:val="20"/>
              </w:rPr>
            </w:pPr>
            <w:r w:rsidRPr="00142CEB">
              <w:rPr>
                <w:rFonts w:ascii="Arial Narrow" w:eastAsia="Times New Roman" w:hAnsi="Arial Narrow" w:cs="Times New Roman"/>
                <w:sz w:val="20"/>
                <w:szCs w:val="20"/>
              </w:rPr>
              <w:t>Blue</w:t>
            </w:r>
          </w:p>
        </w:tc>
        <w:tc>
          <w:tcPr>
            <w:tcW w:w="960" w:type="dxa"/>
            <w:tcBorders>
              <w:top w:val="nil"/>
              <w:left w:val="nil"/>
              <w:bottom w:val="single" w:sz="4" w:space="0" w:color="auto"/>
              <w:right w:val="single" w:sz="4" w:space="0" w:color="auto"/>
            </w:tcBorders>
            <w:shd w:val="clear" w:color="auto" w:fill="auto"/>
            <w:noWrap/>
            <w:vAlign w:val="center"/>
            <w:hideMark/>
          </w:tcPr>
          <w:p w:rsidR="00AE778D" w:rsidRPr="00142CEB" w:rsidRDefault="00AE778D" w:rsidP="00142CEB">
            <w:pPr>
              <w:spacing w:line="240" w:lineRule="auto"/>
              <w:jc w:val="center"/>
              <w:rPr>
                <w:rFonts w:ascii="Arial Narrow" w:eastAsia="Times New Roman" w:hAnsi="Arial Narrow" w:cs="Times New Roman"/>
                <w:sz w:val="20"/>
                <w:szCs w:val="20"/>
              </w:rPr>
            </w:pPr>
            <w:r w:rsidRPr="00142CEB">
              <w:rPr>
                <w:rFonts w:ascii="Arial Narrow" w:eastAsia="Times New Roman" w:hAnsi="Arial Narrow" w:cs="Times New Roman"/>
                <w:sz w:val="20"/>
                <w:szCs w:val="20"/>
              </w:rPr>
              <w:t>Grey</w:t>
            </w:r>
          </w:p>
        </w:tc>
        <w:tc>
          <w:tcPr>
            <w:tcW w:w="1200" w:type="dxa"/>
            <w:tcBorders>
              <w:top w:val="nil"/>
              <w:left w:val="nil"/>
              <w:bottom w:val="single" w:sz="4" w:space="0" w:color="auto"/>
              <w:right w:val="single" w:sz="4" w:space="0" w:color="auto"/>
            </w:tcBorders>
            <w:shd w:val="clear" w:color="auto" w:fill="auto"/>
            <w:noWrap/>
            <w:vAlign w:val="center"/>
            <w:hideMark/>
          </w:tcPr>
          <w:p w:rsidR="00AE778D" w:rsidRPr="00142CEB" w:rsidRDefault="00AE778D" w:rsidP="00142CEB">
            <w:pPr>
              <w:spacing w:line="240" w:lineRule="auto"/>
              <w:jc w:val="center"/>
              <w:rPr>
                <w:rFonts w:ascii="Arial Narrow" w:eastAsia="Times New Roman" w:hAnsi="Arial Narrow" w:cs="Times New Roman"/>
                <w:sz w:val="20"/>
                <w:szCs w:val="20"/>
              </w:rPr>
            </w:pPr>
            <w:r w:rsidRPr="00142CEB">
              <w:rPr>
                <w:rFonts w:ascii="Arial Narrow" w:eastAsia="Times New Roman" w:hAnsi="Arial Narrow" w:cs="Times New Roman"/>
                <w:sz w:val="20"/>
                <w:szCs w:val="20"/>
              </w:rPr>
              <w:t>All Shades</w:t>
            </w:r>
          </w:p>
        </w:tc>
        <w:tc>
          <w:tcPr>
            <w:tcW w:w="1170" w:type="dxa"/>
            <w:vMerge/>
            <w:tcBorders>
              <w:top w:val="single" w:sz="4" w:space="0" w:color="auto"/>
              <w:left w:val="single" w:sz="4" w:space="0" w:color="auto"/>
              <w:bottom w:val="single" w:sz="4" w:space="0" w:color="000000"/>
              <w:right w:val="single" w:sz="4" w:space="0" w:color="auto"/>
            </w:tcBorders>
            <w:vAlign w:val="center"/>
            <w:hideMark/>
          </w:tcPr>
          <w:p w:rsidR="00AE778D" w:rsidRPr="00142CEB" w:rsidRDefault="00AE778D" w:rsidP="00142CEB">
            <w:pPr>
              <w:spacing w:line="240" w:lineRule="auto"/>
              <w:rPr>
                <w:rFonts w:ascii="Arial Narrow" w:eastAsia="Times New Roman" w:hAnsi="Arial Narrow" w:cs="Times New Roman"/>
                <w:color w:val="000000"/>
                <w:sz w:val="20"/>
                <w:szCs w:val="20"/>
              </w:rPr>
            </w:pPr>
          </w:p>
        </w:tc>
      </w:tr>
      <w:tr w:rsidR="00AE778D" w:rsidRPr="00142CEB" w:rsidTr="008A6F23">
        <w:trPr>
          <w:gridAfter w:val="1"/>
          <w:wAfter w:w="431" w:type="dxa"/>
          <w:trHeight w:val="300"/>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AE778D" w:rsidRPr="00142CEB" w:rsidRDefault="00AE778D" w:rsidP="00142CEB">
            <w:pPr>
              <w:spacing w:line="240" w:lineRule="auto"/>
              <w:rPr>
                <w:rFonts w:ascii="Arial Narrow" w:eastAsia="Times New Roman" w:hAnsi="Arial Narrow" w:cs="Times New Roman"/>
                <w:sz w:val="20"/>
                <w:szCs w:val="20"/>
              </w:rPr>
            </w:pPr>
            <w:r w:rsidRPr="00142CEB">
              <w:rPr>
                <w:rFonts w:ascii="Arial Narrow" w:eastAsia="Times New Roman" w:hAnsi="Arial Narrow" w:cs="Times New Roman"/>
                <w:sz w:val="20"/>
                <w:szCs w:val="20"/>
              </w:rPr>
              <w:t>Bahamas</w:t>
            </w:r>
          </w:p>
        </w:tc>
        <w:tc>
          <w:tcPr>
            <w:tcW w:w="946"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61</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592</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475</w:t>
            </w:r>
          </w:p>
        </w:tc>
        <w:tc>
          <w:tcPr>
            <w:tcW w:w="821"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51</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127</w:t>
            </w:r>
          </w:p>
        </w:tc>
        <w:tc>
          <w:tcPr>
            <w:tcW w:w="1200" w:type="dxa"/>
            <w:tcBorders>
              <w:top w:val="nil"/>
              <w:left w:val="nil"/>
              <w:bottom w:val="single" w:sz="4" w:space="0" w:color="auto"/>
              <w:right w:val="single" w:sz="4" w:space="0" w:color="auto"/>
            </w:tcBorders>
            <w:shd w:val="clear" w:color="auto" w:fill="auto"/>
            <w:noWrap/>
            <w:vAlign w:val="bottom"/>
            <w:hideMark/>
          </w:tcPr>
          <w:p w:rsidR="00AE778D" w:rsidRPr="00054C1C" w:rsidRDefault="00AE778D" w:rsidP="00142CEB">
            <w:pPr>
              <w:spacing w:line="240" w:lineRule="auto"/>
              <w:jc w:val="right"/>
              <w:rPr>
                <w:rFonts w:ascii="Arial Narrow" w:eastAsia="Times New Roman" w:hAnsi="Arial Narrow" w:cs="Times New Roman"/>
                <w:b/>
                <w:color w:val="000000"/>
                <w:sz w:val="20"/>
                <w:szCs w:val="20"/>
              </w:rPr>
            </w:pPr>
            <w:r w:rsidRPr="00054C1C">
              <w:rPr>
                <w:rFonts w:ascii="Arial Narrow" w:eastAsia="Times New Roman" w:hAnsi="Arial Narrow" w:cs="Times New Roman"/>
                <w:b/>
                <w:color w:val="000000"/>
                <w:sz w:val="20"/>
                <w:szCs w:val="20"/>
              </w:rPr>
              <w:t>653</w:t>
            </w:r>
          </w:p>
        </w:tc>
        <w:tc>
          <w:tcPr>
            <w:tcW w:w="117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90.6</w:t>
            </w:r>
          </w:p>
        </w:tc>
      </w:tr>
      <w:tr w:rsidR="00AE778D" w:rsidRPr="00142CEB" w:rsidTr="008A6F23">
        <w:trPr>
          <w:gridAfter w:val="1"/>
          <w:wAfter w:w="431" w:type="dxa"/>
          <w:trHeight w:val="300"/>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AE778D" w:rsidRPr="00142CEB" w:rsidRDefault="00AE778D" w:rsidP="00142CEB">
            <w:pPr>
              <w:spacing w:line="240" w:lineRule="auto"/>
              <w:rPr>
                <w:rFonts w:ascii="Arial Narrow" w:eastAsia="Times New Roman" w:hAnsi="Arial Narrow" w:cs="Times New Roman"/>
                <w:sz w:val="20"/>
                <w:szCs w:val="20"/>
              </w:rPr>
            </w:pPr>
            <w:r w:rsidRPr="00142CEB">
              <w:rPr>
                <w:rFonts w:ascii="Arial Narrow" w:eastAsia="Times New Roman" w:hAnsi="Arial Narrow" w:cs="Times New Roman"/>
                <w:sz w:val="20"/>
                <w:szCs w:val="20"/>
              </w:rPr>
              <w:t>Belgium</w:t>
            </w:r>
          </w:p>
        </w:tc>
        <w:tc>
          <w:tcPr>
            <w:tcW w:w="946"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2,134</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17,498</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12,645</w:t>
            </w:r>
          </w:p>
        </w:tc>
        <w:tc>
          <w:tcPr>
            <w:tcW w:w="821"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1,479</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5,509</w:t>
            </w:r>
          </w:p>
        </w:tc>
        <w:tc>
          <w:tcPr>
            <w:tcW w:w="1200" w:type="dxa"/>
            <w:tcBorders>
              <w:top w:val="nil"/>
              <w:left w:val="nil"/>
              <w:bottom w:val="single" w:sz="4" w:space="0" w:color="auto"/>
              <w:right w:val="single" w:sz="4" w:space="0" w:color="auto"/>
            </w:tcBorders>
            <w:shd w:val="clear" w:color="auto" w:fill="auto"/>
            <w:noWrap/>
            <w:vAlign w:val="bottom"/>
            <w:hideMark/>
          </w:tcPr>
          <w:p w:rsidR="00AE778D" w:rsidRPr="00054C1C" w:rsidRDefault="00AE778D" w:rsidP="00142CEB">
            <w:pPr>
              <w:spacing w:line="240" w:lineRule="auto"/>
              <w:jc w:val="right"/>
              <w:rPr>
                <w:rFonts w:ascii="Arial Narrow" w:eastAsia="Times New Roman" w:hAnsi="Arial Narrow" w:cs="Times New Roman"/>
                <w:b/>
                <w:color w:val="000000"/>
                <w:sz w:val="20"/>
                <w:szCs w:val="20"/>
              </w:rPr>
            </w:pPr>
            <w:r w:rsidRPr="00054C1C">
              <w:rPr>
                <w:rFonts w:ascii="Arial Narrow" w:eastAsia="Times New Roman" w:hAnsi="Arial Narrow" w:cs="Times New Roman"/>
                <w:b/>
                <w:color w:val="000000"/>
                <w:sz w:val="20"/>
                <w:szCs w:val="20"/>
              </w:rPr>
              <w:t>19,632</w:t>
            </w:r>
          </w:p>
        </w:tc>
        <w:tc>
          <w:tcPr>
            <w:tcW w:w="117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89.1</w:t>
            </w:r>
          </w:p>
        </w:tc>
      </w:tr>
      <w:tr w:rsidR="00AE778D" w:rsidRPr="00142CEB" w:rsidTr="008A6F23">
        <w:trPr>
          <w:gridAfter w:val="1"/>
          <w:wAfter w:w="431" w:type="dxa"/>
          <w:trHeight w:val="300"/>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AE778D" w:rsidRPr="00142CEB" w:rsidRDefault="00AE778D" w:rsidP="00142CEB">
            <w:pPr>
              <w:spacing w:line="240" w:lineRule="auto"/>
              <w:rPr>
                <w:rFonts w:ascii="Arial Narrow" w:eastAsia="Times New Roman" w:hAnsi="Arial Narrow" w:cs="Times New Roman"/>
                <w:sz w:val="20"/>
                <w:szCs w:val="20"/>
              </w:rPr>
            </w:pPr>
            <w:r w:rsidRPr="00142CEB">
              <w:rPr>
                <w:rFonts w:ascii="Arial Narrow" w:eastAsia="Times New Roman" w:hAnsi="Arial Narrow" w:cs="Times New Roman"/>
                <w:sz w:val="20"/>
                <w:szCs w:val="20"/>
              </w:rPr>
              <w:t>Bermuda</w:t>
            </w:r>
          </w:p>
        </w:tc>
        <w:tc>
          <w:tcPr>
            <w:tcW w:w="946"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188</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108</w:t>
            </w:r>
          </w:p>
        </w:tc>
        <w:tc>
          <w:tcPr>
            <w:tcW w:w="821"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15</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66</w:t>
            </w:r>
          </w:p>
        </w:tc>
        <w:tc>
          <w:tcPr>
            <w:tcW w:w="1200" w:type="dxa"/>
            <w:tcBorders>
              <w:top w:val="nil"/>
              <w:left w:val="nil"/>
              <w:bottom w:val="single" w:sz="4" w:space="0" w:color="auto"/>
              <w:right w:val="single" w:sz="4" w:space="0" w:color="auto"/>
            </w:tcBorders>
            <w:shd w:val="clear" w:color="auto" w:fill="auto"/>
            <w:noWrap/>
            <w:vAlign w:val="bottom"/>
            <w:hideMark/>
          </w:tcPr>
          <w:p w:rsidR="00AE778D" w:rsidRPr="00054C1C" w:rsidRDefault="00AE778D" w:rsidP="00142CEB">
            <w:pPr>
              <w:spacing w:line="240" w:lineRule="auto"/>
              <w:jc w:val="right"/>
              <w:rPr>
                <w:rFonts w:ascii="Arial Narrow" w:eastAsia="Times New Roman" w:hAnsi="Arial Narrow" w:cs="Times New Roman"/>
                <w:b/>
                <w:color w:val="000000"/>
                <w:sz w:val="20"/>
                <w:szCs w:val="20"/>
              </w:rPr>
            </w:pPr>
            <w:r w:rsidRPr="00054C1C">
              <w:rPr>
                <w:rFonts w:ascii="Arial Narrow" w:eastAsia="Times New Roman" w:hAnsi="Arial Narrow" w:cs="Times New Roman"/>
                <w:b/>
                <w:color w:val="000000"/>
                <w:sz w:val="20"/>
                <w:szCs w:val="20"/>
              </w:rPr>
              <w:t>189</w:t>
            </w:r>
          </w:p>
        </w:tc>
        <w:tc>
          <w:tcPr>
            <w:tcW w:w="117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99.5</w:t>
            </w:r>
          </w:p>
        </w:tc>
      </w:tr>
      <w:tr w:rsidR="00AE778D" w:rsidRPr="00142CEB" w:rsidTr="008A6F23">
        <w:trPr>
          <w:gridAfter w:val="1"/>
          <w:wAfter w:w="431" w:type="dxa"/>
          <w:trHeight w:val="300"/>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AE778D" w:rsidRPr="00142CEB" w:rsidRDefault="00AE778D" w:rsidP="00142CEB">
            <w:pPr>
              <w:spacing w:line="240" w:lineRule="auto"/>
              <w:rPr>
                <w:rFonts w:ascii="Arial Narrow" w:eastAsia="Times New Roman" w:hAnsi="Arial Narrow" w:cs="Times New Roman"/>
                <w:sz w:val="20"/>
                <w:szCs w:val="20"/>
              </w:rPr>
            </w:pPr>
            <w:r w:rsidRPr="00142CEB">
              <w:rPr>
                <w:rFonts w:ascii="Arial Narrow" w:eastAsia="Times New Roman" w:hAnsi="Arial Narrow" w:cs="Times New Roman"/>
                <w:sz w:val="20"/>
                <w:szCs w:val="20"/>
              </w:rPr>
              <w:t>Brazil</w:t>
            </w:r>
          </w:p>
        </w:tc>
        <w:tc>
          <w:tcPr>
            <w:tcW w:w="946"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322,574</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32,799</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316,326</w:t>
            </w:r>
          </w:p>
        </w:tc>
        <w:tc>
          <w:tcPr>
            <w:tcW w:w="821"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12,342</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26,706</w:t>
            </w:r>
          </w:p>
        </w:tc>
        <w:tc>
          <w:tcPr>
            <w:tcW w:w="1200" w:type="dxa"/>
            <w:tcBorders>
              <w:top w:val="nil"/>
              <w:left w:val="nil"/>
              <w:bottom w:val="single" w:sz="4" w:space="0" w:color="auto"/>
              <w:right w:val="single" w:sz="4" w:space="0" w:color="auto"/>
            </w:tcBorders>
            <w:shd w:val="clear" w:color="auto" w:fill="auto"/>
            <w:noWrap/>
            <w:vAlign w:val="bottom"/>
            <w:hideMark/>
          </w:tcPr>
          <w:p w:rsidR="00AE778D" w:rsidRPr="00054C1C" w:rsidRDefault="00AE778D" w:rsidP="00142CEB">
            <w:pPr>
              <w:spacing w:line="240" w:lineRule="auto"/>
              <w:jc w:val="right"/>
              <w:rPr>
                <w:rFonts w:ascii="Arial Narrow" w:eastAsia="Times New Roman" w:hAnsi="Arial Narrow" w:cs="Times New Roman"/>
                <w:b/>
                <w:color w:val="000000"/>
                <w:sz w:val="20"/>
                <w:szCs w:val="20"/>
              </w:rPr>
            </w:pPr>
            <w:r w:rsidRPr="00054C1C">
              <w:rPr>
                <w:rFonts w:ascii="Arial Narrow" w:eastAsia="Times New Roman" w:hAnsi="Arial Narrow" w:cs="Times New Roman"/>
                <w:b/>
                <w:color w:val="000000"/>
                <w:sz w:val="20"/>
                <w:szCs w:val="20"/>
              </w:rPr>
              <w:t>355,374</w:t>
            </w:r>
          </w:p>
        </w:tc>
        <w:tc>
          <w:tcPr>
            <w:tcW w:w="117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9.2</w:t>
            </w:r>
          </w:p>
        </w:tc>
      </w:tr>
      <w:tr w:rsidR="00AE778D" w:rsidRPr="00142CEB" w:rsidTr="008A6F23">
        <w:trPr>
          <w:gridAfter w:val="1"/>
          <w:wAfter w:w="431" w:type="dxa"/>
          <w:trHeight w:val="300"/>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AE778D" w:rsidRPr="00142CEB" w:rsidRDefault="00AE778D" w:rsidP="00142CEB">
            <w:pPr>
              <w:spacing w:line="240" w:lineRule="auto"/>
              <w:rPr>
                <w:rFonts w:ascii="Arial Narrow" w:eastAsia="Times New Roman" w:hAnsi="Arial Narrow" w:cs="Times New Roman"/>
                <w:sz w:val="20"/>
                <w:szCs w:val="20"/>
              </w:rPr>
            </w:pPr>
            <w:r w:rsidRPr="00142CEB">
              <w:rPr>
                <w:rFonts w:ascii="Arial Narrow" w:eastAsia="Times New Roman" w:hAnsi="Arial Narrow" w:cs="Times New Roman"/>
                <w:sz w:val="20"/>
                <w:szCs w:val="20"/>
              </w:rPr>
              <w:t>China</w:t>
            </w:r>
          </w:p>
        </w:tc>
        <w:tc>
          <w:tcPr>
            <w:tcW w:w="946"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1,231,579</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136,425</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894,705</w:t>
            </w:r>
          </w:p>
        </w:tc>
        <w:tc>
          <w:tcPr>
            <w:tcW w:w="821"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150,011</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323,287</w:t>
            </w:r>
          </w:p>
        </w:tc>
        <w:tc>
          <w:tcPr>
            <w:tcW w:w="1200" w:type="dxa"/>
            <w:tcBorders>
              <w:top w:val="nil"/>
              <w:left w:val="nil"/>
              <w:bottom w:val="single" w:sz="4" w:space="0" w:color="auto"/>
              <w:right w:val="single" w:sz="4" w:space="0" w:color="auto"/>
            </w:tcBorders>
            <w:shd w:val="clear" w:color="auto" w:fill="auto"/>
            <w:noWrap/>
            <w:vAlign w:val="bottom"/>
            <w:hideMark/>
          </w:tcPr>
          <w:p w:rsidR="00AE778D" w:rsidRPr="00054C1C" w:rsidRDefault="00AE778D" w:rsidP="00142CEB">
            <w:pPr>
              <w:spacing w:line="240" w:lineRule="auto"/>
              <w:jc w:val="right"/>
              <w:rPr>
                <w:rFonts w:ascii="Arial Narrow" w:eastAsia="Times New Roman" w:hAnsi="Arial Narrow" w:cs="Times New Roman"/>
                <w:b/>
                <w:color w:val="000000"/>
                <w:sz w:val="20"/>
                <w:szCs w:val="20"/>
              </w:rPr>
            </w:pPr>
            <w:r w:rsidRPr="00054C1C">
              <w:rPr>
                <w:rFonts w:ascii="Arial Narrow" w:eastAsia="Times New Roman" w:hAnsi="Arial Narrow" w:cs="Times New Roman"/>
                <w:b/>
                <w:color w:val="000000"/>
                <w:sz w:val="20"/>
                <w:szCs w:val="20"/>
              </w:rPr>
              <w:t>1,368,004</w:t>
            </w:r>
          </w:p>
        </w:tc>
        <w:tc>
          <w:tcPr>
            <w:tcW w:w="117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10.0</w:t>
            </w:r>
          </w:p>
        </w:tc>
      </w:tr>
      <w:tr w:rsidR="00AE778D" w:rsidRPr="00142CEB" w:rsidTr="008A6F23">
        <w:trPr>
          <w:gridAfter w:val="1"/>
          <w:wAfter w:w="431" w:type="dxa"/>
          <w:trHeight w:val="300"/>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AE778D" w:rsidRPr="00142CEB" w:rsidRDefault="00AE778D" w:rsidP="00142CEB">
            <w:pPr>
              <w:spacing w:line="240" w:lineRule="auto"/>
              <w:rPr>
                <w:rFonts w:ascii="Arial Narrow" w:eastAsia="Times New Roman" w:hAnsi="Arial Narrow" w:cs="Times New Roman"/>
                <w:sz w:val="20"/>
                <w:szCs w:val="20"/>
              </w:rPr>
            </w:pPr>
            <w:r w:rsidRPr="00142CEB">
              <w:rPr>
                <w:rFonts w:ascii="Arial Narrow" w:eastAsia="Times New Roman" w:hAnsi="Arial Narrow" w:cs="Times New Roman"/>
                <w:sz w:val="20"/>
                <w:szCs w:val="20"/>
              </w:rPr>
              <w:t>France</w:t>
            </w:r>
          </w:p>
        </w:tc>
        <w:tc>
          <w:tcPr>
            <w:tcW w:w="946"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55,879</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50,253</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80,443</w:t>
            </w:r>
          </w:p>
        </w:tc>
        <w:tc>
          <w:tcPr>
            <w:tcW w:w="821"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8,036</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17,653</w:t>
            </w:r>
          </w:p>
        </w:tc>
        <w:tc>
          <w:tcPr>
            <w:tcW w:w="1200" w:type="dxa"/>
            <w:tcBorders>
              <w:top w:val="nil"/>
              <w:left w:val="nil"/>
              <w:bottom w:val="single" w:sz="4" w:space="0" w:color="auto"/>
              <w:right w:val="single" w:sz="4" w:space="0" w:color="auto"/>
            </w:tcBorders>
            <w:shd w:val="clear" w:color="auto" w:fill="auto"/>
            <w:noWrap/>
            <w:vAlign w:val="bottom"/>
            <w:hideMark/>
          </w:tcPr>
          <w:p w:rsidR="00AE778D" w:rsidRPr="00054C1C" w:rsidRDefault="00AE778D" w:rsidP="00142CEB">
            <w:pPr>
              <w:spacing w:line="240" w:lineRule="auto"/>
              <w:jc w:val="right"/>
              <w:rPr>
                <w:rFonts w:ascii="Arial Narrow" w:eastAsia="Times New Roman" w:hAnsi="Arial Narrow" w:cs="Times New Roman"/>
                <w:b/>
                <w:color w:val="000000"/>
                <w:sz w:val="20"/>
                <w:szCs w:val="20"/>
              </w:rPr>
            </w:pPr>
            <w:r w:rsidRPr="00054C1C">
              <w:rPr>
                <w:rFonts w:ascii="Arial Narrow" w:eastAsia="Times New Roman" w:hAnsi="Arial Narrow" w:cs="Times New Roman"/>
                <w:b/>
                <w:color w:val="000000"/>
                <w:sz w:val="20"/>
                <w:szCs w:val="20"/>
              </w:rPr>
              <w:t>106,132</w:t>
            </w:r>
          </w:p>
        </w:tc>
        <w:tc>
          <w:tcPr>
            <w:tcW w:w="117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47.3</w:t>
            </w:r>
          </w:p>
        </w:tc>
      </w:tr>
      <w:tr w:rsidR="00AE778D" w:rsidRPr="00142CEB" w:rsidTr="008A6F23">
        <w:trPr>
          <w:gridAfter w:val="1"/>
          <w:wAfter w:w="431" w:type="dxa"/>
          <w:trHeight w:val="300"/>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AE778D" w:rsidRPr="00142CEB" w:rsidRDefault="00AE778D" w:rsidP="00142CEB">
            <w:pPr>
              <w:spacing w:line="240" w:lineRule="auto"/>
              <w:rPr>
                <w:rFonts w:ascii="Arial Narrow" w:eastAsia="Times New Roman" w:hAnsi="Arial Narrow" w:cs="Times New Roman"/>
                <w:sz w:val="20"/>
                <w:szCs w:val="20"/>
              </w:rPr>
            </w:pPr>
            <w:r w:rsidRPr="00142CEB">
              <w:rPr>
                <w:rFonts w:ascii="Arial Narrow" w:eastAsia="Times New Roman" w:hAnsi="Arial Narrow" w:cs="Times New Roman"/>
                <w:sz w:val="20"/>
                <w:szCs w:val="20"/>
              </w:rPr>
              <w:t>Germany</w:t>
            </w:r>
          </w:p>
        </w:tc>
        <w:tc>
          <w:tcPr>
            <w:tcW w:w="946"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36,593</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80,558</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86,518</w:t>
            </w:r>
          </w:p>
        </w:tc>
        <w:tc>
          <w:tcPr>
            <w:tcW w:w="821"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6,993</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23,641</w:t>
            </w:r>
          </w:p>
        </w:tc>
        <w:tc>
          <w:tcPr>
            <w:tcW w:w="1200" w:type="dxa"/>
            <w:tcBorders>
              <w:top w:val="nil"/>
              <w:left w:val="nil"/>
              <w:bottom w:val="single" w:sz="4" w:space="0" w:color="auto"/>
              <w:right w:val="single" w:sz="4" w:space="0" w:color="auto"/>
            </w:tcBorders>
            <w:shd w:val="clear" w:color="auto" w:fill="auto"/>
            <w:noWrap/>
            <w:vAlign w:val="bottom"/>
            <w:hideMark/>
          </w:tcPr>
          <w:p w:rsidR="00AE778D" w:rsidRPr="00054C1C" w:rsidRDefault="00AE778D" w:rsidP="00142CEB">
            <w:pPr>
              <w:spacing w:line="240" w:lineRule="auto"/>
              <w:jc w:val="right"/>
              <w:rPr>
                <w:rFonts w:ascii="Arial Narrow" w:eastAsia="Times New Roman" w:hAnsi="Arial Narrow" w:cs="Times New Roman"/>
                <w:b/>
                <w:color w:val="000000"/>
                <w:sz w:val="20"/>
                <w:szCs w:val="20"/>
              </w:rPr>
            </w:pPr>
            <w:r w:rsidRPr="00054C1C">
              <w:rPr>
                <w:rFonts w:ascii="Arial Narrow" w:eastAsia="Times New Roman" w:hAnsi="Arial Narrow" w:cs="Times New Roman"/>
                <w:b/>
                <w:color w:val="000000"/>
                <w:sz w:val="20"/>
                <w:szCs w:val="20"/>
              </w:rPr>
              <w:t>117,151</w:t>
            </w:r>
          </w:p>
        </w:tc>
        <w:tc>
          <w:tcPr>
            <w:tcW w:w="117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68.8</w:t>
            </w:r>
          </w:p>
        </w:tc>
      </w:tr>
      <w:tr w:rsidR="00AE778D" w:rsidRPr="00142CEB" w:rsidTr="008A6F23">
        <w:trPr>
          <w:gridAfter w:val="1"/>
          <w:wAfter w:w="431" w:type="dxa"/>
          <w:trHeight w:val="300"/>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AE778D" w:rsidRPr="00142CEB" w:rsidRDefault="00AE778D" w:rsidP="00142CEB">
            <w:pPr>
              <w:spacing w:line="240" w:lineRule="auto"/>
              <w:rPr>
                <w:rFonts w:ascii="Arial Narrow" w:eastAsia="Times New Roman" w:hAnsi="Arial Narrow" w:cs="Times New Roman"/>
                <w:sz w:val="20"/>
                <w:szCs w:val="20"/>
              </w:rPr>
            </w:pPr>
            <w:r w:rsidRPr="00142CEB">
              <w:rPr>
                <w:rFonts w:ascii="Arial Narrow" w:eastAsia="Times New Roman" w:hAnsi="Arial Narrow" w:cs="Times New Roman"/>
                <w:sz w:val="20"/>
                <w:szCs w:val="20"/>
              </w:rPr>
              <w:t>Iceland</w:t>
            </w:r>
          </w:p>
        </w:tc>
        <w:tc>
          <w:tcPr>
            <w:tcW w:w="946"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68</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527</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419</w:t>
            </w:r>
          </w:p>
        </w:tc>
        <w:tc>
          <w:tcPr>
            <w:tcW w:w="821"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38</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139</w:t>
            </w:r>
          </w:p>
        </w:tc>
        <w:tc>
          <w:tcPr>
            <w:tcW w:w="1200" w:type="dxa"/>
            <w:tcBorders>
              <w:top w:val="nil"/>
              <w:left w:val="nil"/>
              <w:bottom w:val="single" w:sz="4" w:space="0" w:color="auto"/>
              <w:right w:val="single" w:sz="4" w:space="0" w:color="auto"/>
            </w:tcBorders>
            <w:shd w:val="clear" w:color="auto" w:fill="auto"/>
            <w:noWrap/>
            <w:vAlign w:val="bottom"/>
            <w:hideMark/>
          </w:tcPr>
          <w:p w:rsidR="00AE778D" w:rsidRPr="00054C1C" w:rsidRDefault="00AE778D" w:rsidP="00142CEB">
            <w:pPr>
              <w:spacing w:line="240" w:lineRule="auto"/>
              <w:jc w:val="right"/>
              <w:rPr>
                <w:rFonts w:ascii="Arial Narrow" w:eastAsia="Times New Roman" w:hAnsi="Arial Narrow" w:cs="Times New Roman"/>
                <w:b/>
                <w:color w:val="000000"/>
                <w:sz w:val="20"/>
                <w:szCs w:val="20"/>
              </w:rPr>
            </w:pPr>
            <w:r w:rsidRPr="00054C1C">
              <w:rPr>
                <w:rFonts w:ascii="Arial Narrow" w:eastAsia="Times New Roman" w:hAnsi="Arial Narrow" w:cs="Times New Roman"/>
                <w:b/>
                <w:color w:val="000000"/>
                <w:sz w:val="20"/>
                <w:szCs w:val="20"/>
              </w:rPr>
              <w:t>595</w:t>
            </w:r>
          </w:p>
        </w:tc>
        <w:tc>
          <w:tcPr>
            <w:tcW w:w="117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88.5</w:t>
            </w:r>
          </w:p>
        </w:tc>
      </w:tr>
      <w:tr w:rsidR="00AE778D" w:rsidRPr="00142CEB" w:rsidTr="008A6F23">
        <w:trPr>
          <w:gridAfter w:val="1"/>
          <w:wAfter w:w="431" w:type="dxa"/>
          <w:trHeight w:val="300"/>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AE778D" w:rsidRPr="00142CEB" w:rsidRDefault="00AE778D" w:rsidP="00142CEB">
            <w:pPr>
              <w:spacing w:line="240" w:lineRule="auto"/>
              <w:rPr>
                <w:rFonts w:ascii="Arial Narrow" w:eastAsia="Times New Roman" w:hAnsi="Arial Narrow" w:cs="Times New Roman"/>
                <w:sz w:val="20"/>
                <w:szCs w:val="20"/>
              </w:rPr>
            </w:pPr>
            <w:r w:rsidRPr="00142CEB">
              <w:rPr>
                <w:rFonts w:ascii="Arial Narrow" w:eastAsia="Times New Roman" w:hAnsi="Arial Narrow" w:cs="Times New Roman"/>
                <w:sz w:val="20"/>
                <w:szCs w:val="20"/>
              </w:rPr>
              <w:t>India</w:t>
            </w:r>
          </w:p>
        </w:tc>
        <w:tc>
          <w:tcPr>
            <w:tcW w:w="946"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1,115,676</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28,929</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744,190</w:t>
            </w:r>
          </w:p>
        </w:tc>
        <w:tc>
          <w:tcPr>
            <w:tcW w:w="821"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230,110</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170,305</w:t>
            </w:r>
          </w:p>
        </w:tc>
        <w:tc>
          <w:tcPr>
            <w:tcW w:w="1200" w:type="dxa"/>
            <w:tcBorders>
              <w:top w:val="nil"/>
              <w:left w:val="nil"/>
              <w:bottom w:val="single" w:sz="4" w:space="0" w:color="auto"/>
              <w:right w:val="single" w:sz="4" w:space="0" w:color="auto"/>
            </w:tcBorders>
            <w:shd w:val="clear" w:color="auto" w:fill="auto"/>
            <w:noWrap/>
            <w:vAlign w:val="bottom"/>
            <w:hideMark/>
          </w:tcPr>
          <w:p w:rsidR="00AE778D" w:rsidRPr="00054C1C" w:rsidRDefault="00AE778D" w:rsidP="00142CEB">
            <w:pPr>
              <w:spacing w:line="240" w:lineRule="auto"/>
              <w:jc w:val="right"/>
              <w:rPr>
                <w:rFonts w:ascii="Arial Narrow" w:eastAsia="Times New Roman" w:hAnsi="Arial Narrow" w:cs="Times New Roman"/>
                <w:b/>
                <w:color w:val="000000"/>
                <w:sz w:val="20"/>
                <w:szCs w:val="20"/>
              </w:rPr>
            </w:pPr>
            <w:r w:rsidRPr="00054C1C">
              <w:rPr>
                <w:rFonts w:ascii="Arial Narrow" w:eastAsia="Times New Roman" w:hAnsi="Arial Narrow" w:cs="Times New Roman"/>
                <w:b/>
                <w:color w:val="000000"/>
                <w:sz w:val="20"/>
                <w:szCs w:val="20"/>
              </w:rPr>
              <w:t>1,144,605</w:t>
            </w:r>
          </w:p>
        </w:tc>
        <w:tc>
          <w:tcPr>
            <w:tcW w:w="117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2.5</w:t>
            </w:r>
          </w:p>
        </w:tc>
      </w:tr>
      <w:tr w:rsidR="00AE778D" w:rsidRPr="00142CEB" w:rsidTr="008A6F23">
        <w:trPr>
          <w:gridAfter w:val="1"/>
          <w:wAfter w:w="431" w:type="dxa"/>
          <w:trHeight w:val="300"/>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AE778D" w:rsidRPr="00142CEB" w:rsidRDefault="00AE778D" w:rsidP="00142CEB">
            <w:pPr>
              <w:spacing w:line="240" w:lineRule="auto"/>
              <w:rPr>
                <w:rFonts w:ascii="Arial Narrow" w:eastAsia="Times New Roman" w:hAnsi="Arial Narrow" w:cs="Times New Roman"/>
                <w:sz w:val="20"/>
                <w:szCs w:val="20"/>
              </w:rPr>
            </w:pPr>
            <w:r w:rsidRPr="00142CEB">
              <w:rPr>
                <w:rFonts w:ascii="Arial Narrow" w:eastAsia="Times New Roman" w:hAnsi="Arial Narrow" w:cs="Times New Roman"/>
                <w:sz w:val="20"/>
                <w:szCs w:val="20"/>
              </w:rPr>
              <w:t>Indonesia</w:t>
            </w:r>
          </w:p>
        </w:tc>
        <w:tc>
          <w:tcPr>
            <w:tcW w:w="946"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208,896</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23,343</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192,785</w:t>
            </w:r>
          </w:p>
        </w:tc>
        <w:tc>
          <w:tcPr>
            <w:tcW w:w="821"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15,119</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24,335</w:t>
            </w:r>
          </w:p>
        </w:tc>
        <w:tc>
          <w:tcPr>
            <w:tcW w:w="1200" w:type="dxa"/>
            <w:tcBorders>
              <w:top w:val="nil"/>
              <w:left w:val="nil"/>
              <w:bottom w:val="single" w:sz="4" w:space="0" w:color="auto"/>
              <w:right w:val="single" w:sz="4" w:space="0" w:color="auto"/>
            </w:tcBorders>
            <w:shd w:val="clear" w:color="auto" w:fill="auto"/>
            <w:noWrap/>
            <w:vAlign w:val="bottom"/>
            <w:hideMark/>
          </w:tcPr>
          <w:p w:rsidR="00AE778D" w:rsidRPr="00054C1C" w:rsidRDefault="00AE778D" w:rsidP="00142CEB">
            <w:pPr>
              <w:spacing w:line="240" w:lineRule="auto"/>
              <w:jc w:val="right"/>
              <w:rPr>
                <w:rFonts w:ascii="Arial Narrow" w:eastAsia="Times New Roman" w:hAnsi="Arial Narrow" w:cs="Times New Roman"/>
                <w:b/>
                <w:color w:val="000000"/>
                <w:sz w:val="20"/>
                <w:szCs w:val="20"/>
              </w:rPr>
            </w:pPr>
            <w:r w:rsidRPr="00054C1C">
              <w:rPr>
                <w:rFonts w:ascii="Arial Narrow" w:eastAsia="Times New Roman" w:hAnsi="Arial Narrow" w:cs="Times New Roman"/>
                <w:b/>
                <w:color w:val="000000"/>
                <w:sz w:val="20"/>
                <w:szCs w:val="20"/>
              </w:rPr>
              <w:t>232,239</w:t>
            </w:r>
          </w:p>
        </w:tc>
        <w:tc>
          <w:tcPr>
            <w:tcW w:w="117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10.1</w:t>
            </w:r>
          </w:p>
        </w:tc>
      </w:tr>
      <w:tr w:rsidR="00AE778D" w:rsidRPr="00142CEB" w:rsidTr="008A6F23">
        <w:trPr>
          <w:gridAfter w:val="1"/>
          <w:wAfter w:w="431" w:type="dxa"/>
          <w:trHeight w:val="300"/>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AE778D" w:rsidRPr="00142CEB" w:rsidRDefault="00AE778D" w:rsidP="00142CEB">
            <w:pPr>
              <w:spacing w:line="240" w:lineRule="auto"/>
              <w:rPr>
                <w:rFonts w:ascii="Arial Narrow" w:eastAsia="Times New Roman" w:hAnsi="Arial Narrow" w:cs="Times New Roman"/>
                <w:sz w:val="20"/>
                <w:szCs w:val="20"/>
              </w:rPr>
            </w:pPr>
            <w:r w:rsidRPr="00142CEB">
              <w:rPr>
                <w:rFonts w:ascii="Arial Narrow" w:eastAsia="Times New Roman" w:hAnsi="Arial Narrow" w:cs="Times New Roman"/>
                <w:sz w:val="20"/>
                <w:szCs w:val="20"/>
              </w:rPr>
              <w:t>Italy</w:t>
            </w:r>
          </w:p>
        </w:tc>
        <w:tc>
          <w:tcPr>
            <w:tcW w:w="946"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52,082</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80,384</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98,962</w:t>
            </w:r>
          </w:p>
        </w:tc>
        <w:tc>
          <w:tcPr>
            <w:tcW w:w="821"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11,086</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22,419</w:t>
            </w:r>
          </w:p>
        </w:tc>
        <w:tc>
          <w:tcPr>
            <w:tcW w:w="1200" w:type="dxa"/>
            <w:tcBorders>
              <w:top w:val="nil"/>
              <w:left w:val="nil"/>
              <w:bottom w:val="single" w:sz="4" w:space="0" w:color="auto"/>
              <w:right w:val="single" w:sz="4" w:space="0" w:color="auto"/>
            </w:tcBorders>
            <w:shd w:val="clear" w:color="auto" w:fill="auto"/>
            <w:noWrap/>
            <w:vAlign w:val="bottom"/>
            <w:hideMark/>
          </w:tcPr>
          <w:p w:rsidR="00AE778D" w:rsidRPr="00054C1C" w:rsidRDefault="00AE778D" w:rsidP="00142CEB">
            <w:pPr>
              <w:spacing w:line="240" w:lineRule="auto"/>
              <w:jc w:val="right"/>
              <w:rPr>
                <w:rFonts w:ascii="Arial Narrow" w:eastAsia="Times New Roman" w:hAnsi="Arial Narrow" w:cs="Times New Roman"/>
                <w:b/>
                <w:color w:val="000000"/>
                <w:sz w:val="20"/>
                <w:szCs w:val="20"/>
              </w:rPr>
            </w:pPr>
            <w:r w:rsidRPr="00054C1C">
              <w:rPr>
                <w:rFonts w:ascii="Arial Narrow" w:eastAsia="Times New Roman" w:hAnsi="Arial Narrow" w:cs="Times New Roman"/>
                <w:b/>
                <w:color w:val="000000"/>
                <w:sz w:val="20"/>
                <w:szCs w:val="20"/>
              </w:rPr>
              <w:t>132,466</w:t>
            </w:r>
          </w:p>
        </w:tc>
        <w:tc>
          <w:tcPr>
            <w:tcW w:w="117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60.7</w:t>
            </w:r>
          </w:p>
        </w:tc>
      </w:tr>
      <w:tr w:rsidR="00AE778D" w:rsidRPr="00142CEB" w:rsidTr="008A6F23">
        <w:trPr>
          <w:gridAfter w:val="1"/>
          <w:wAfter w:w="431" w:type="dxa"/>
          <w:trHeight w:val="300"/>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AE778D" w:rsidRPr="00142CEB" w:rsidRDefault="00AE778D" w:rsidP="00142CEB">
            <w:pPr>
              <w:spacing w:line="240" w:lineRule="auto"/>
              <w:rPr>
                <w:rFonts w:ascii="Arial Narrow" w:eastAsia="Times New Roman" w:hAnsi="Arial Narrow" w:cs="Times New Roman"/>
                <w:sz w:val="20"/>
                <w:szCs w:val="20"/>
              </w:rPr>
            </w:pPr>
            <w:r w:rsidRPr="00142CEB">
              <w:rPr>
                <w:rFonts w:ascii="Arial Narrow" w:eastAsia="Times New Roman" w:hAnsi="Arial Narrow" w:cs="Times New Roman"/>
                <w:sz w:val="20"/>
                <w:szCs w:val="20"/>
              </w:rPr>
              <w:t>Japan</w:t>
            </w:r>
          </w:p>
        </w:tc>
        <w:tc>
          <w:tcPr>
            <w:tcW w:w="946"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40,396</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134,384</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127,927</w:t>
            </w:r>
          </w:p>
        </w:tc>
        <w:tc>
          <w:tcPr>
            <w:tcW w:w="821"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11,531</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35,321</w:t>
            </w:r>
          </w:p>
        </w:tc>
        <w:tc>
          <w:tcPr>
            <w:tcW w:w="1200" w:type="dxa"/>
            <w:tcBorders>
              <w:top w:val="nil"/>
              <w:left w:val="nil"/>
              <w:bottom w:val="single" w:sz="4" w:space="0" w:color="auto"/>
              <w:right w:val="single" w:sz="4" w:space="0" w:color="auto"/>
            </w:tcBorders>
            <w:shd w:val="clear" w:color="auto" w:fill="auto"/>
            <w:noWrap/>
            <w:vAlign w:val="bottom"/>
            <w:hideMark/>
          </w:tcPr>
          <w:p w:rsidR="00AE778D" w:rsidRPr="00054C1C" w:rsidRDefault="00AE778D" w:rsidP="00142CEB">
            <w:pPr>
              <w:spacing w:line="240" w:lineRule="auto"/>
              <w:jc w:val="right"/>
              <w:rPr>
                <w:rFonts w:ascii="Arial Narrow" w:eastAsia="Times New Roman" w:hAnsi="Arial Narrow" w:cs="Times New Roman"/>
                <w:b/>
                <w:color w:val="000000"/>
                <w:sz w:val="20"/>
                <w:szCs w:val="20"/>
              </w:rPr>
            </w:pPr>
            <w:r w:rsidRPr="00054C1C">
              <w:rPr>
                <w:rFonts w:ascii="Arial Narrow" w:eastAsia="Times New Roman" w:hAnsi="Arial Narrow" w:cs="Times New Roman"/>
                <w:b/>
                <w:color w:val="000000"/>
                <w:sz w:val="20"/>
                <w:szCs w:val="20"/>
              </w:rPr>
              <w:t>174,779</w:t>
            </w:r>
          </w:p>
        </w:tc>
        <w:tc>
          <w:tcPr>
            <w:tcW w:w="117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76.9</w:t>
            </w:r>
          </w:p>
        </w:tc>
      </w:tr>
      <w:tr w:rsidR="00AE778D" w:rsidRPr="00142CEB" w:rsidTr="008A6F23">
        <w:trPr>
          <w:gridAfter w:val="1"/>
          <w:wAfter w:w="431" w:type="dxa"/>
          <w:trHeight w:val="300"/>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AE778D" w:rsidRPr="00142CEB" w:rsidRDefault="00AE778D" w:rsidP="00142CEB">
            <w:pPr>
              <w:spacing w:line="240" w:lineRule="auto"/>
              <w:rPr>
                <w:rFonts w:ascii="Arial Narrow" w:eastAsia="Times New Roman" w:hAnsi="Arial Narrow" w:cs="Times New Roman"/>
                <w:sz w:val="20"/>
                <w:szCs w:val="20"/>
              </w:rPr>
            </w:pPr>
            <w:r w:rsidRPr="00142CEB">
              <w:rPr>
                <w:rFonts w:ascii="Arial Narrow" w:eastAsia="Times New Roman" w:hAnsi="Arial Narrow" w:cs="Times New Roman"/>
                <w:sz w:val="20"/>
                <w:szCs w:val="20"/>
              </w:rPr>
              <w:t>Jordan</w:t>
            </w:r>
          </w:p>
        </w:tc>
        <w:tc>
          <w:tcPr>
            <w:tcW w:w="946"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1,181</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7,136</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6,140</w:t>
            </w:r>
          </w:p>
        </w:tc>
        <w:tc>
          <w:tcPr>
            <w:tcW w:w="821"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1,235</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941</w:t>
            </w:r>
          </w:p>
        </w:tc>
        <w:tc>
          <w:tcPr>
            <w:tcW w:w="1200" w:type="dxa"/>
            <w:tcBorders>
              <w:top w:val="nil"/>
              <w:left w:val="nil"/>
              <w:bottom w:val="single" w:sz="4" w:space="0" w:color="auto"/>
              <w:right w:val="single" w:sz="4" w:space="0" w:color="auto"/>
            </w:tcBorders>
            <w:shd w:val="clear" w:color="auto" w:fill="auto"/>
            <w:noWrap/>
            <w:vAlign w:val="bottom"/>
            <w:hideMark/>
          </w:tcPr>
          <w:p w:rsidR="00AE778D" w:rsidRPr="00054C1C" w:rsidRDefault="00AE778D" w:rsidP="00142CEB">
            <w:pPr>
              <w:spacing w:line="240" w:lineRule="auto"/>
              <w:jc w:val="right"/>
              <w:rPr>
                <w:rFonts w:ascii="Arial Narrow" w:eastAsia="Times New Roman" w:hAnsi="Arial Narrow" w:cs="Times New Roman"/>
                <w:b/>
                <w:color w:val="000000"/>
                <w:sz w:val="20"/>
                <w:szCs w:val="20"/>
              </w:rPr>
            </w:pPr>
            <w:r w:rsidRPr="00054C1C">
              <w:rPr>
                <w:rFonts w:ascii="Arial Narrow" w:eastAsia="Times New Roman" w:hAnsi="Arial Narrow" w:cs="Times New Roman"/>
                <w:b/>
                <w:color w:val="000000"/>
                <w:sz w:val="20"/>
                <w:szCs w:val="20"/>
              </w:rPr>
              <w:t>8,316</w:t>
            </w:r>
          </w:p>
        </w:tc>
        <w:tc>
          <w:tcPr>
            <w:tcW w:w="117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85.8</w:t>
            </w:r>
          </w:p>
        </w:tc>
      </w:tr>
      <w:tr w:rsidR="00AE778D" w:rsidRPr="00142CEB" w:rsidTr="008A6F23">
        <w:trPr>
          <w:gridAfter w:val="1"/>
          <w:wAfter w:w="431" w:type="dxa"/>
          <w:trHeight w:val="300"/>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AE778D" w:rsidRPr="00142CEB" w:rsidRDefault="00AE778D" w:rsidP="00142CEB">
            <w:pPr>
              <w:spacing w:line="240" w:lineRule="auto"/>
              <w:rPr>
                <w:rFonts w:ascii="Arial Narrow" w:eastAsia="Times New Roman" w:hAnsi="Arial Narrow" w:cs="Times New Roman"/>
                <w:sz w:val="20"/>
                <w:szCs w:val="20"/>
              </w:rPr>
            </w:pPr>
            <w:r w:rsidRPr="00142CEB">
              <w:rPr>
                <w:rFonts w:ascii="Arial Narrow" w:eastAsia="Times New Roman" w:hAnsi="Arial Narrow" w:cs="Times New Roman"/>
                <w:sz w:val="20"/>
                <w:szCs w:val="20"/>
              </w:rPr>
              <w:t>Korea, Republic</w:t>
            </w:r>
          </w:p>
        </w:tc>
        <w:tc>
          <w:tcPr>
            <w:tcW w:w="946"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16,578</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59,092</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59,686</w:t>
            </w:r>
          </w:p>
        </w:tc>
        <w:tc>
          <w:tcPr>
            <w:tcW w:w="821"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5,170</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10,813</w:t>
            </w:r>
          </w:p>
        </w:tc>
        <w:tc>
          <w:tcPr>
            <w:tcW w:w="1200" w:type="dxa"/>
            <w:tcBorders>
              <w:top w:val="nil"/>
              <w:left w:val="nil"/>
              <w:bottom w:val="single" w:sz="4" w:space="0" w:color="auto"/>
              <w:right w:val="single" w:sz="4" w:space="0" w:color="auto"/>
            </w:tcBorders>
            <w:shd w:val="clear" w:color="auto" w:fill="auto"/>
            <w:noWrap/>
            <w:vAlign w:val="bottom"/>
            <w:hideMark/>
          </w:tcPr>
          <w:p w:rsidR="00AE778D" w:rsidRPr="00054C1C" w:rsidRDefault="00AE778D" w:rsidP="00142CEB">
            <w:pPr>
              <w:spacing w:line="240" w:lineRule="auto"/>
              <w:jc w:val="right"/>
              <w:rPr>
                <w:rFonts w:ascii="Arial Narrow" w:eastAsia="Times New Roman" w:hAnsi="Arial Narrow" w:cs="Times New Roman"/>
                <w:b/>
                <w:color w:val="000000"/>
                <w:sz w:val="20"/>
                <w:szCs w:val="20"/>
              </w:rPr>
            </w:pPr>
            <w:r w:rsidRPr="00054C1C">
              <w:rPr>
                <w:rFonts w:ascii="Arial Narrow" w:eastAsia="Times New Roman" w:hAnsi="Arial Narrow" w:cs="Times New Roman"/>
                <w:b/>
                <w:color w:val="000000"/>
                <w:sz w:val="20"/>
                <w:szCs w:val="20"/>
              </w:rPr>
              <w:t>75,670</w:t>
            </w:r>
          </w:p>
        </w:tc>
        <w:tc>
          <w:tcPr>
            <w:tcW w:w="117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78.1</w:t>
            </w:r>
          </w:p>
        </w:tc>
      </w:tr>
      <w:tr w:rsidR="00AE778D" w:rsidRPr="00142CEB" w:rsidTr="008A6F23">
        <w:trPr>
          <w:gridAfter w:val="1"/>
          <w:wAfter w:w="431" w:type="dxa"/>
          <w:trHeight w:val="300"/>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AE778D" w:rsidRPr="00142CEB" w:rsidRDefault="00AE778D" w:rsidP="00142CEB">
            <w:pPr>
              <w:spacing w:line="240" w:lineRule="auto"/>
              <w:rPr>
                <w:rFonts w:ascii="Arial Narrow" w:eastAsia="Times New Roman" w:hAnsi="Arial Narrow" w:cs="Times New Roman"/>
                <w:sz w:val="20"/>
                <w:szCs w:val="20"/>
              </w:rPr>
            </w:pPr>
            <w:r w:rsidRPr="00142CEB">
              <w:rPr>
                <w:rFonts w:ascii="Arial Narrow" w:eastAsia="Times New Roman" w:hAnsi="Arial Narrow" w:cs="Times New Roman"/>
                <w:sz w:val="20"/>
                <w:szCs w:val="20"/>
              </w:rPr>
              <w:t>Mexico</w:t>
            </w:r>
          </w:p>
        </w:tc>
        <w:tc>
          <w:tcPr>
            <w:tcW w:w="946"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113,481</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83,944</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149,827</w:t>
            </w:r>
          </w:p>
        </w:tc>
        <w:tc>
          <w:tcPr>
            <w:tcW w:w="821"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18,981</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28,617</w:t>
            </w:r>
          </w:p>
        </w:tc>
        <w:tc>
          <w:tcPr>
            <w:tcW w:w="1200" w:type="dxa"/>
            <w:tcBorders>
              <w:top w:val="nil"/>
              <w:left w:val="nil"/>
              <w:bottom w:val="single" w:sz="4" w:space="0" w:color="auto"/>
              <w:right w:val="single" w:sz="4" w:space="0" w:color="auto"/>
            </w:tcBorders>
            <w:shd w:val="clear" w:color="auto" w:fill="auto"/>
            <w:noWrap/>
            <w:vAlign w:val="bottom"/>
            <w:hideMark/>
          </w:tcPr>
          <w:p w:rsidR="00AE778D" w:rsidRPr="00054C1C" w:rsidRDefault="00AE778D" w:rsidP="00142CEB">
            <w:pPr>
              <w:spacing w:line="240" w:lineRule="auto"/>
              <w:jc w:val="right"/>
              <w:rPr>
                <w:rFonts w:ascii="Arial Narrow" w:eastAsia="Times New Roman" w:hAnsi="Arial Narrow" w:cs="Times New Roman"/>
                <w:b/>
                <w:color w:val="000000"/>
                <w:sz w:val="20"/>
                <w:szCs w:val="20"/>
              </w:rPr>
            </w:pPr>
            <w:r w:rsidRPr="00054C1C">
              <w:rPr>
                <w:rFonts w:ascii="Arial Narrow" w:eastAsia="Times New Roman" w:hAnsi="Arial Narrow" w:cs="Times New Roman"/>
                <w:b/>
                <w:color w:val="000000"/>
                <w:sz w:val="20"/>
                <w:szCs w:val="20"/>
              </w:rPr>
              <w:t>197,425</w:t>
            </w:r>
          </w:p>
        </w:tc>
        <w:tc>
          <w:tcPr>
            <w:tcW w:w="117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42.5</w:t>
            </w:r>
          </w:p>
        </w:tc>
      </w:tr>
      <w:tr w:rsidR="00AE778D" w:rsidRPr="00142CEB" w:rsidTr="008A6F23">
        <w:trPr>
          <w:gridAfter w:val="1"/>
          <w:wAfter w:w="431" w:type="dxa"/>
          <w:trHeight w:val="300"/>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AE778D" w:rsidRPr="00142CEB" w:rsidRDefault="00AE778D" w:rsidP="00142CEB">
            <w:pPr>
              <w:spacing w:line="240" w:lineRule="auto"/>
              <w:rPr>
                <w:rFonts w:ascii="Arial Narrow" w:eastAsia="Times New Roman" w:hAnsi="Arial Narrow" w:cs="Times New Roman"/>
                <w:sz w:val="20"/>
                <w:szCs w:val="20"/>
              </w:rPr>
            </w:pPr>
            <w:r w:rsidRPr="00142CEB">
              <w:rPr>
                <w:rFonts w:ascii="Arial Narrow" w:eastAsia="Times New Roman" w:hAnsi="Arial Narrow" w:cs="Times New Roman"/>
                <w:sz w:val="20"/>
                <w:szCs w:val="20"/>
              </w:rPr>
              <w:t>Netherlands</w:t>
            </w:r>
          </w:p>
        </w:tc>
        <w:tc>
          <w:tcPr>
            <w:tcW w:w="946"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1,263</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22,110</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16,838</w:t>
            </w:r>
          </w:p>
        </w:tc>
        <w:tc>
          <w:tcPr>
            <w:tcW w:w="821"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2,055</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4,480</w:t>
            </w:r>
          </w:p>
        </w:tc>
        <w:tc>
          <w:tcPr>
            <w:tcW w:w="1200" w:type="dxa"/>
            <w:tcBorders>
              <w:top w:val="nil"/>
              <w:left w:val="nil"/>
              <w:bottom w:val="single" w:sz="4" w:space="0" w:color="auto"/>
              <w:right w:val="single" w:sz="4" w:space="0" w:color="auto"/>
            </w:tcBorders>
            <w:shd w:val="clear" w:color="auto" w:fill="auto"/>
            <w:noWrap/>
            <w:vAlign w:val="bottom"/>
            <w:hideMark/>
          </w:tcPr>
          <w:p w:rsidR="00AE778D" w:rsidRPr="00054C1C" w:rsidRDefault="00AE778D" w:rsidP="00142CEB">
            <w:pPr>
              <w:spacing w:line="240" w:lineRule="auto"/>
              <w:jc w:val="right"/>
              <w:rPr>
                <w:rFonts w:ascii="Arial Narrow" w:eastAsia="Times New Roman" w:hAnsi="Arial Narrow" w:cs="Times New Roman"/>
                <w:b/>
                <w:color w:val="000000"/>
                <w:sz w:val="20"/>
                <w:szCs w:val="20"/>
              </w:rPr>
            </w:pPr>
            <w:r w:rsidRPr="00054C1C">
              <w:rPr>
                <w:rFonts w:ascii="Arial Narrow" w:eastAsia="Times New Roman" w:hAnsi="Arial Narrow" w:cs="Times New Roman"/>
                <w:b/>
                <w:color w:val="000000"/>
                <w:sz w:val="20"/>
                <w:szCs w:val="20"/>
              </w:rPr>
              <w:t>23,373</w:t>
            </w:r>
          </w:p>
        </w:tc>
        <w:tc>
          <w:tcPr>
            <w:tcW w:w="117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94.6</w:t>
            </w:r>
          </w:p>
        </w:tc>
      </w:tr>
      <w:tr w:rsidR="00AE778D" w:rsidRPr="00142CEB" w:rsidTr="008A6F23">
        <w:trPr>
          <w:gridAfter w:val="1"/>
          <w:wAfter w:w="431" w:type="dxa"/>
          <w:trHeight w:val="300"/>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AE778D" w:rsidRPr="00142CEB" w:rsidRDefault="00AE778D" w:rsidP="00142CEB">
            <w:pPr>
              <w:spacing w:line="240" w:lineRule="auto"/>
              <w:rPr>
                <w:rFonts w:ascii="Arial Narrow" w:eastAsia="Times New Roman" w:hAnsi="Arial Narrow" w:cs="Times New Roman"/>
                <w:sz w:val="20"/>
                <w:szCs w:val="20"/>
              </w:rPr>
            </w:pPr>
            <w:r w:rsidRPr="00142CEB">
              <w:rPr>
                <w:rFonts w:ascii="Arial Narrow" w:eastAsia="Times New Roman" w:hAnsi="Arial Narrow" w:cs="Times New Roman"/>
                <w:sz w:val="20"/>
                <w:szCs w:val="20"/>
              </w:rPr>
              <w:t>Nigeria</w:t>
            </w:r>
          </w:p>
        </w:tc>
        <w:tc>
          <w:tcPr>
            <w:tcW w:w="946"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149,281</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8,055</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150,863</w:t>
            </w:r>
          </w:p>
        </w:tc>
        <w:tc>
          <w:tcPr>
            <w:tcW w:w="821"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3,025</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3,448</w:t>
            </w:r>
          </w:p>
        </w:tc>
        <w:tc>
          <w:tcPr>
            <w:tcW w:w="1200" w:type="dxa"/>
            <w:tcBorders>
              <w:top w:val="nil"/>
              <w:left w:val="nil"/>
              <w:bottom w:val="single" w:sz="4" w:space="0" w:color="auto"/>
              <w:right w:val="single" w:sz="4" w:space="0" w:color="auto"/>
            </w:tcBorders>
            <w:shd w:val="clear" w:color="auto" w:fill="auto"/>
            <w:noWrap/>
            <w:vAlign w:val="bottom"/>
            <w:hideMark/>
          </w:tcPr>
          <w:p w:rsidR="00AE778D" w:rsidRPr="00054C1C" w:rsidRDefault="00AE778D" w:rsidP="00142CEB">
            <w:pPr>
              <w:spacing w:line="240" w:lineRule="auto"/>
              <w:jc w:val="right"/>
              <w:rPr>
                <w:rFonts w:ascii="Arial Narrow" w:eastAsia="Times New Roman" w:hAnsi="Arial Narrow" w:cs="Times New Roman"/>
                <w:b/>
                <w:color w:val="000000"/>
                <w:sz w:val="20"/>
                <w:szCs w:val="20"/>
              </w:rPr>
            </w:pPr>
            <w:r w:rsidRPr="00054C1C">
              <w:rPr>
                <w:rFonts w:ascii="Arial Narrow" w:eastAsia="Times New Roman" w:hAnsi="Arial Narrow" w:cs="Times New Roman"/>
                <w:b/>
                <w:color w:val="000000"/>
                <w:sz w:val="20"/>
                <w:szCs w:val="20"/>
              </w:rPr>
              <w:t>157,336</w:t>
            </w:r>
          </w:p>
        </w:tc>
        <w:tc>
          <w:tcPr>
            <w:tcW w:w="117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5.1</w:t>
            </w:r>
          </w:p>
        </w:tc>
      </w:tr>
      <w:tr w:rsidR="00AE778D" w:rsidRPr="00142CEB" w:rsidTr="008A6F23">
        <w:trPr>
          <w:gridAfter w:val="1"/>
          <w:wAfter w:w="431" w:type="dxa"/>
          <w:trHeight w:val="300"/>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AE778D" w:rsidRPr="00142CEB" w:rsidRDefault="00AE778D" w:rsidP="00142CEB">
            <w:pPr>
              <w:spacing w:line="240" w:lineRule="auto"/>
              <w:rPr>
                <w:rFonts w:ascii="Arial Narrow" w:eastAsia="Times New Roman" w:hAnsi="Arial Narrow" w:cs="Times New Roman"/>
                <w:sz w:val="20"/>
                <w:szCs w:val="20"/>
              </w:rPr>
            </w:pPr>
            <w:r w:rsidRPr="00142CEB">
              <w:rPr>
                <w:rFonts w:ascii="Arial Narrow" w:eastAsia="Times New Roman" w:hAnsi="Arial Narrow" w:cs="Times New Roman"/>
                <w:sz w:val="20"/>
                <w:szCs w:val="20"/>
              </w:rPr>
              <w:t>Pakistan</w:t>
            </w:r>
          </w:p>
        </w:tc>
        <w:tc>
          <w:tcPr>
            <w:tcW w:w="946"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166,942</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32,487</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108,941</w:t>
            </w:r>
          </w:p>
        </w:tc>
        <w:tc>
          <w:tcPr>
            <w:tcW w:w="821"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63,188</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27,301</w:t>
            </w:r>
          </w:p>
        </w:tc>
        <w:tc>
          <w:tcPr>
            <w:tcW w:w="1200" w:type="dxa"/>
            <w:tcBorders>
              <w:top w:val="nil"/>
              <w:left w:val="nil"/>
              <w:bottom w:val="single" w:sz="4" w:space="0" w:color="auto"/>
              <w:right w:val="single" w:sz="4" w:space="0" w:color="auto"/>
            </w:tcBorders>
            <w:shd w:val="clear" w:color="auto" w:fill="auto"/>
            <w:noWrap/>
            <w:vAlign w:val="bottom"/>
            <w:hideMark/>
          </w:tcPr>
          <w:p w:rsidR="00AE778D" w:rsidRPr="00054C1C" w:rsidRDefault="00AE778D" w:rsidP="00142CEB">
            <w:pPr>
              <w:spacing w:line="240" w:lineRule="auto"/>
              <w:jc w:val="right"/>
              <w:rPr>
                <w:rFonts w:ascii="Arial Narrow" w:eastAsia="Times New Roman" w:hAnsi="Arial Narrow" w:cs="Times New Roman"/>
                <w:b/>
                <w:color w:val="000000"/>
                <w:sz w:val="20"/>
                <w:szCs w:val="20"/>
              </w:rPr>
            </w:pPr>
            <w:r w:rsidRPr="00054C1C">
              <w:rPr>
                <w:rFonts w:ascii="Arial Narrow" w:eastAsia="Times New Roman" w:hAnsi="Arial Narrow" w:cs="Times New Roman"/>
                <w:b/>
                <w:color w:val="000000"/>
                <w:sz w:val="20"/>
                <w:szCs w:val="20"/>
              </w:rPr>
              <w:t>199,429</w:t>
            </w:r>
          </w:p>
        </w:tc>
        <w:tc>
          <w:tcPr>
            <w:tcW w:w="117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16.3</w:t>
            </w:r>
          </w:p>
        </w:tc>
      </w:tr>
      <w:tr w:rsidR="00AE778D" w:rsidRPr="00142CEB" w:rsidTr="008A6F23">
        <w:trPr>
          <w:gridAfter w:val="1"/>
          <w:wAfter w:w="431" w:type="dxa"/>
          <w:trHeight w:val="300"/>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AE778D" w:rsidRPr="00142CEB" w:rsidRDefault="00AE778D" w:rsidP="00142CEB">
            <w:pPr>
              <w:spacing w:line="240" w:lineRule="auto"/>
              <w:rPr>
                <w:rFonts w:ascii="Arial Narrow" w:eastAsia="Times New Roman" w:hAnsi="Arial Narrow" w:cs="Times New Roman"/>
                <w:sz w:val="20"/>
                <w:szCs w:val="20"/>
              </w:rPr>
            </w:pPr>
            <w:r w:rsidRPr="00142CEB">
              <w:rPr>
                <w:rFonts w:ascii="Arial Narrow" w:eastAsia="Times New Roman" w:hAnsi="Arial Narrow" w:cs="Times New Roman"/>
                <w:sz w:val="20"/>
                <w:szCs w:val="20"/>
              </w:rPr>
              <w:t>Russian Federation</w:t>
            </w:r>
          </w:p>
        </w:tc>
        <w:tc>
          <w:tcPr>
            <w:tcW w:w="946"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236,989</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33,502</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226,265</w:t>
            </w:r>
          </w:p>
        </w:tc>
        <w:tc>
          <w:tcPr>
            <w:tcW w:w="821"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13,872</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30,354</w:t>
            </w:r>
          </w:p>
        </w:tc>
        <w:tc>
          <w:tcPr>
            <w:tcW w:w="1200" w:type="dxa"/>
            <w:tcBorders>
              <w:top w:val="nil"/>
              <w:left w:val="nil"/>
              <w:bottom w:val="single" w:sz="4" w:space="0" w:color="auto"/>
              <w:right w:val="single" w:sz="4" w:space="0" w:color="auto"/>
            </w:tcBorders>
            <w:shd w:val="clear" w:color="auto" w:fill="auto"/>
            <w:noWrap/>
            <w:vAlign w:val="bottom"/>
            <w:hideMark/>
          </w:tcPr>
          <w:p w:rsidR="00AE778D" w:rsidRPr="00054C1C" w:rsidRDefault="00AE778D" w:rsidP="00142CEB">
            <w:pPr>
              <w:spacing w:line="240" w:lineRule="auto"/>
              <w:jc w:val="right"/>
              <w:rPr>
                <w:rFonts w:ascii="Arial Narrow" w:eastAsia="Times New Roman" w:hAnsi="Arial Narrow" w:cs="Times New Roman"/>
                <w:b/>
                <w:color w:val="000000"/>
                <w:sz w:val="20"/>
                <w:szCs w:val="20"/>
              </w:rPr>
            </w:pPr>
            <w:r w:rsidRPr="00054C1C">
              <w:rPr>
                <w:rFonts w:ascii="Arial Narrow" w:eastAsia="Times New Roman" w:hAnsi="Arial Narrow" w:cs="Times New Roman"/>
                <w:b/>
                <w:color w:val="000000"/>
                <w:sz w:val="20"/>
                <w:szCs w:val="20"/>
              </w:rPr>
              <w:t>270,490</w:t>
            </w:r>
          </w:p>
        </w:tc>
        <w:tc>
          <w:tcPr>
            <w:tcW w:w="117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12.4</w:t>
            </w:r>
          </w:p>
        </w:tc>
      </w:tr>
      <w:tr w:rsidR="00AE778D" w:rsidRPr="00142CEB" w:rsidTr="008A6F23">
        <w:trPr>
          <w:gridAfter w:val="1"/>
          <w:wAfter w:w="431" w:type="dxa"/>
          <w:trHeight w:val="300"/>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AE778D" w:rsidRPr="00142CEB" w:rsidRDefault="00AE778D" w:rsidP="00142CEB">
            <w:pPr>
              <w:spacing w:line="240" w:lineRule="auto"/>
              <w:rPr>
                <w:rFonts w:ascii="Arial Narrow" w:eastAsia="Times New Roman" w:hAnsi="Arial Narrow" w:cs="Times New Roman"/>
                <w:sz w:val="20"/>
                <w:szCs w:val="20"/>
              </w:rPr>
            </w:pPr>
            <w:r w:rsidRPr="00142CEB">
              <w:rPr>
                <w:rFonts w:ascii="Arial Narrow" w:eastAsia="Times New Roman" w:hAnsi="Arial Narrow" w:cs="Times New Roman"/>
                <w:sz w:val="20"/>
                <w:szCs w:val="20"/>
              </w:rPr>
              <w:t>Saint Lucia</w:t>
            </w:r>
          </w:p>
        </w:tc>
        <w:tc>
          <w:tcPr>
            <w:tcW w:w="946"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21</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224</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189</w:t>
            </w:r>
          </w:p>
        </w:tc>
        <w:tc>
          <w:tcPr>
            <w:tcW w:w="821"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19</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37</w:t>
            </w:r>
          </w:p>
        </w:tc>
        <w:tc>
          <w:tcPr>
            <w:tcW w:w="1200" w:type="dxa"/>
            <w:tcBorders>
              <w:top w:val="nil"/>
              <w:left w:val="nil"/>
              <w:bottom w:val="single" w:sz="4" w:space="0" w:color="auto"/>
              <w:right w:val="single" w:sz="4" w:space="0" w:color="auto"/>
            </w:tcBorders>
            <w:shd w:val="clear" w:color="auto" w:fill="auto"/>
            <w:noWrap/>
            <w:vAlign w:val="bottom"/>
            <w:hideMark/>
          </w:tcPr>
          <w:p w:rsidR="00AE778D" w:rsidRPr="00054C1C" w:rsidRDefault="00AE778D" w:rsidP="00142CEB">
            <w:pPr>
              <w:spacing w:line="240" w:lineRule="auto"/>
              <w:jc w:val="right"/>
              <w:rPr>
                <w:rFonts w:ascii="Arial Narrow" w:eastAsia="Times New Roman" w:hAnsi="Arial Narrow" w:cs="Times New Roman"/>
                <w:b/>
                <w:color w:val="000000"/>
                <w:sz w:val="20"/>
                <w:szCs w:val="20"/>
              </w:rPr>
            </w:pPr>
            <w:r w:rsidRPr="00054C1C">
              <w:rPr>
                <w:rFonts w:ascii="Arial Narrow" w:eastAsia="Times New Roman" w:hAnsi="Arial Narrow" w:cs="Times New Roman"/>
                <w:b/>
                <w:color w:val="000000"/>
                <w:sz w:val="20"/>
                <w:szCs w:val="20"/>
              </w:rPr>
              <w:t>246</w:t>
            </w:r>
          </w:p>
        </w:tc>
        <w:tc>
          <w:tcPr>
            <w:tcW w:w="117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91.3</w:t>
            </w:r>
          </w:p>
        </w:tc>
      </w:tr>
      <w:tr w:rsidR="00AE778D" w:rsidRPr="00142CEB" w:rsidTr="008A6F23">
        <w:trPr>
          <w:gridAfter w:val="1"/>
          <w:wAfter w:w="431" w:type="dxa"/>
          <w:trHeight w:val="300"/>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AE778D" w:rsidRPr="00142CEB" w:rsidRDefault="00AE778D" w:rsidP="00142CEB">
            <w:pPr>
              <w:spacing w:line="240" w:lineRule="auto"/>
              <w:rPr>
                <w:rFonts w:ascii="Arial Narrow" w:eastAsia="Times New Roman" w:hAnsi="Arial Narrow" w:cs="Times New Roman"/>
                <w:sz w:val="20"/>
                <w:szCs w:val="20"/>
              </w:rPr>
            </w:pPr>
            <w:r w:rsidRPr="00142CEB">
              <w:rPr>
                <w:rFonts w:ascii="Arial Narrow" w:eastAsia="Times New Roman" w:hAnsi="Arial Narrow" w:cs="Times New Roman"/>
                <w:sz w:val="20"/>
                <w:szCs w:val="20"/>
              </w:rPr>
              <w:t>Spain</w:t>
            </w:r>
          </w:p>
        </w:tc>
        <w:tc>
          <w:tcPr>
            <w:tcW w:w="946"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57,350</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43,170</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73,600</w:t>
            </w:r>
          </w:p>
        </w:tc>
        <w:tc>
          <w:tcPr>
            <w:tcW w:w="821"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13,116</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13,803</w:t>
            </w:r>
          </w:p>
        </w:tc>
        <w:tc>
          <w:tcPr>
            <w:tcW w:w="1200" w:type="dxa"/>
            <w:tcBorders>
              <w:top w:val="nil"/>
              <w:left w:val="nil"/>
              <w:bottom w:val="single" w:sz="4" w:space="0" w:color="auto"/>
              <w:right w:val="single" w:sz="4" w:space="0" w:color="auto"/>
            </w:tcBorders>
            <w:shd w:val="clear" w:color="auto" w:fill="auto"/>
            <w:noWrap/>
            <w:vAlign w:val="bottom"/>
            <w:hideMark/>
          </w:tcPr>
          <w:p w:rsidR="00AE778D" w:rsidRPr="00054C1C" w:rsidRDefault="00AE778D" w:rsidP="00142CEB">
            <w:pPr>
              <w:spacing w:line="240" w:lineRule="auto"/>
              <w:jc w:val="right"/>
              <w:rPr>
                <w:rFonts w:ascii="Arial Narrow" w:eastAsia="Times New Roman" w:hAnsi="Arial Narrow" w:cs="Times New Roman"/>
                <w:b/>
                <w:color w:val="000000"/>
                <w:sz w:val="20"/>
                <w:szCs w:val="20"/>
              </w:rPr>
            </w:pPr>
            <w:r w:rsidRPr="00054C1C">
              <w:rPr>
                <w:rFonts w:ascii="Arial Narrow" w:eastAsia="Times New Roman" w:hAnsi="Arial Narrow" w:cs="Times New Roman"/>
                <w:b/>
                <w:color w:val="000000"/>
                <w:sz w:val="20"/>
                <w:szCs w:val="20"/>
              </w:rPr>
              <w:t>100,520</w:t>
            </w:r>
          </w:p>
        </w:tc>
        <w:tc>
          <w:tcPr>
            <w:tcW w:w="117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42.9</w:t>
            </w:r>
          </w:p>
        </w:tc>
      </w:tr>
      <w:tr w:rsidR="00AE778D" w:rsidRPr="00142CEB" w:rsidTr="008A6F23">
        <w:trPr>
          <w:gridAfter w:val="1"/>
          <w:wAfter w:w="431" w:type="dxa"/>
          <w:trHeight w:val="300"/>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AE778D" w:rsidRPr="00142CEB" w:rsidRDefault="00AE778D" w:rsidP="00142CEB">
            <w:pPr>
              <w:spacing w:line="240" w:lineRule="auto"/>
              <w:rPr>
                <w:rFonts w:ascii="Arial Narrow" w:eastAsia="Times New Roman" w:hAnsi="Arial Narrow" w:cs="Times New Roman"/>
                <w:sz w:val="20"/>
                <w:szCs w:val="20"/>
              </w:rPr>
            </w:pPr>
            <w:r w:rsidRPr="00142CEB">
              <w:rPr>
                <w:rFonts w:ascii="Arial Narrow" w:eastAsia="Times New Roman" w:hAnsi="Arial Narrow" w:cs="Times New Roman"/>
                <w:sz w:val="20"/>
                <w:szCs w:val="20"/>
              </w:rPr>
              <w:t>UK</w:t>
            </w:r>
          </w:p>
        </w:tc>
        <w:tc>
          <w:tcPr>
            <w:tcW w:w="946"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18,478</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56,168</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54,323</w:t>
            </w:r>
          </w:p>
        </w:tc>
        <w:tc>
          <w:tcPr>
            <w:tcW w:w="821"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5,498</w:t>
            </w:r>
          </w:p>
        </w:tc>
        <w:tc>
          <w:tcPr>
            <w:tcW w:w="96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14,825</w:t>
            </w:r>
          </w:p>
        </w:tc>
        <w:tc>
          <w:tcPr>
            <w:tcW w:w="1200" w:type="dxa"/>
            <w:tcBorders>
              <w:top w:val="nil"/>
              <w:left w:val="nil"/>
              <w:bottom w:val="single" w:sz="4" w:space="0" w:color="auto"/>
              <w:right w:val="single" w:sz="4" w:space="0" w:color="auto"/>
            </w:tcBorders>
            <w:shd w:val="clear" w:color="auto" w:fill="auto"/>
            <w:noWrap/>
            <w:vAlign w:val="bottom"/>
            <w:hideMark/>
          </w:tcPr>
          <w:p w:rsidR="00AE778D" w:rsidRPr="00054C1C" w:rsidRDefault="00AE778D" w:rsidP="00142CEB">
            <w:pPr>
              <w:spacing w:line="240" w:lineRule="auto"/>
              <w:jc w:val="right"/>
              <w:rPr>
                <w:rFonts w:ascii="Arial Narrow" w:eastAsia="Times New Roman" w:hAnsi="Arial Narrow" w:cs="Times New Roman"/>
                <w:b/>
                <w:color w:val="000000"/>
                <w:sz w:val="20"/>
                <w:szCs w:val="20"/>
              </w:rPr>
            </w:pPr>
            <w:r w:rsidRPr="00054C1C">
              <w:rPr>
                <w:rFonts w:ascii="Arial Narrow" w:eastAsia="Times New Roman" w:hAnsi="Arial Narrow" w:cs="Times New Roman"/>
                <w:b/>
                <w:color w:val="000000"/>
                <w:sz w:val="20"/>
                <w:szCs w:val="20"/>
              </w:rPr>
              <w:t>74,646</w:t>
            </w:r>
          </w:p>
        </w:tc>
        <w:tc>
          <w:tcPr>
            <w:tcW w:w="1170" w:type="dxa"/>
            <w:tcBorders>
              <w:top w:val="nil"/>
              <w:left w:val="nil"/>
              <w:bottom w:val="single" w:sz="4"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75.2</w:t>
            </w:r>
          </w:p>
        </w:tc>
      </w:tr>
      <w:tr w:rsidR="00AE778D" w:rsidRPr="00142CEB" w:rsidTr="008A6F23">
        <w:trPr>
          <w:gridAfter w:val="1"/>
          <w:wAfter w:w="431" w:type="dxa"/>
          <w:trHeight w:val="315"/>
        </w:trPr>
        <w:tc>
          <w:tcPr>
            <w:tcW w:w="1101" w:type="dxa"/>
            <w:tcBorders>
              <w:top w:val="nil"/>
              <w:left w:val="single" w:sz="4" w:space="0" w:color="auto"/>
              <w:bottom w:val="nil"/>
              <w:right w:val="single" w:sz="4" w:space="0" w:color="auto"/>
            </w:tcBorders>
            <w:shd w:val="clear" w:color="auto" w:fill="auto"/>
            <w:noWrap/>
            <w:vAlign w:val="center"/>
            <w:hideMark/>
          </w:tcPr>
          <w:p w:rsidR="00AE778D" w:rsidRPr="00142CEB" w:rsidRDefault="00AE778D" w:rsidP="00142CEB">
            <w:pPr>
              <w:spacing w:line="240" w:lineRule="auto"/>
              <w:rPr>
                <w:rFonts w:ascii="Arial Narrow" w:eastAsia="Times New Roman" w:hAnsi="Arial Narrow" w:cs="Times New Roman"/>
                <w:sz w:val="20"/>
                <w:szCs w:val="20"/>
              </w:rPr>
            </w:pPr>
            <w:r w:rsidRPr="00142CEB">
              <w:rPr>
                <w:rFonts w:ascii="Arial Narrow" w:eastAsia="Times New Roman" w:hAnsi="Arial Narrow" w:cs="Times New Roman"/>
                <w:sz w:val="20"/>
                <w:szCs w:val="20"/>
              </w:rPr>
              <w:t>USA</w:t>
            </w:r>
          </w:p>
        </w:tc>
        <w:tc>
          <w:tcPr>
            <w:tcW w:w="946" w:type="dxa"/>
            <w:tcBorders>
              <w:top w:val="nil"/>
              <w:left w:val="nil"/>
              <w:bottom w:val="nil"/>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655,061</w:t>
            </w:r>
          </w:p>
        </w:tc>
        <w:tc>
          <w:tcPr>
            <w:tcW w:w="960" w:type="dxa"/>
            <w:tcBorders>
              <w:top w:val="nil"/>
              <w:left w:val="nil"/>
              <w:bottom w:val="nil"/>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166,292</w:t>
            </w:r>
          </w:p>
        </w:tc>
        <w:tc>
          <w:tcPr>
            <w:tcW w:w="960" w:type="dxa"/>
            <w:tcBorders>
              <w:top w:val="nil"/>
              <w:left w:val="nil"/>
              <w:bottom w:val="nil"/>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568,763</w:t>
            </w:r>
          </w:p>
        </w:tc>
        <w:tc>
          <w:tcPr>
            <w:tcW w:w="821" w:type="dxa"/>
            <w:tcBorders>
              <w:top w:val="nil"/>
              <w:left w:val="nil"/>
              <w:bottom w:val="nil"/>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69,024</w:t>
            </w:r>
          </w:p>
        </w:tc>
        <w:tc>
          <w:tcPr>
            <w:tcW w:w="960" w:type="dxa"/>
            <w:tcBorders>
              <w:top w:val="nil"/>
              <w:left w:val="nil"/>
              <w:bottom w:val="nil"/>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183,566</w:t>
            </w:r>
          </w:p>
        </w:tc>
        <w:tc>
          <w:tcPr>
            <w:tcW w:w="1200" w:type="dxa"/>
            <w:tcBorders>
              <w:top w:val="nil"/>
              <w:left w:val="nil"/>
              <w:bottom w:val="nil"/>
              <w:right w:val="single" w:sz="4" w:space="0" w:color="auto"/>
            </w:tcBorders>
            <w:shd w:val="clear" w:color="auto" w:fill="auto"/>
            <w:noWrap/>
            <w:vAlign w:val="bottom"/>
            <w:hideMark/>
          </w:tcPr>
          <w:p w:rsidR="00AE778D" w:rsidRPr="00054C1C" w:rsidRDefault="00AE778D" w:rsidP="00142CEB">
            <w:pPr>
              <w:spacing w:line="240" w:lineRule="auto"/>
              <w:jc w:val="right"/>
              <w:rPr>
                <w:rFonts w:ascii="Arial Narrow" w:eastAsia="Times New Roman" w:hAnsi="Arial Narrow" w:cs="Times New Roman"/>
                <w:b/>
                <w:color w:val="000000"/>
                <w:sz w:val="20"/>
                <w:szCs w:val="20"/>
              </w:rPr>
            </w:pPr>
            <w:r w:rsidRPr="00054C1C">
              <w:rPr>
                <w:rFonts w:ascii="Arial Narrow" w:eastAsia="Times New Roman" w:hAnsi="Arial Narrow" w:cs="Times New Roman"/>
                <w:b/>
                <w:color w:val="000000"/>
                <w:sz w:val="20"/>
                <w:szCs w:val="20"/>
              </w:rPr>
              <w:t>821,354</w:t>
            </w:r>
          </w:p>
        </w:tc>
        <w:tc>
          <w:tcPr>
            <w:tcW w:w="1170" w:type="dxa"/>
            <w:tcBorders>
              <w:top w:val="nil"/>
              <w:left w:val="nil"/>
              <w:bottom w:val="nil"/>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20.2</w:t>
            </w:r>
          </w:p>
        </w:tc>
      </w:tr>
      <w:tr w:rsidR="00AE778D" w:rsidRPr="00142CEB" w:rsidTr="008A6F23">
        <w:trPr>
          <w:gridAfter w:val="1"/>
          <w:wAfter w:w="431" w:type="dxa"/>
          <w:trHeight w:val="315"/>
        </w:trPr>
        <w:tc>
          <w:tcPr>
            <w:tcW w:w="1101" w:type="dxa"/>
            <w:tcBorders>
              <w:top w:val="single" w:sz="8" w:space="0" w:color="auto"/>
              <w:left w:val="single" w:sz="8" w:space="0" w:color="auto"/>
              <w:bottom w:val="single" w:sz="8" w:space="0" w:color="auto"/>
              <w:right w:val="nil"/>
            </w:tcBorders>
            <w:shd w:val="clear" w:color="auto" w:fill="auto"/>
            <w:noWrap/>
            <w:vAlign w:val="center"/>
            <w:hideMark/>
          </w:tcPr>
          <w:p w:rsidR="00AE778D" w:rsidRPr="00142CEB" w:rsidRDefault="00AE778D" w:rsidP="00142CEB">
            <w:pPr>
              <w:spacing w:line="240" w:lineRule="auto"/>
              <w:rPr>
                <w:rFonts w:ascii="Arial Narrow" w:eastAsia="Times New Roman" w:hAnsi="Arial Narrow" w:cs="Times New Roman"/>
                <w:sz w:val="20"/>
                <w:szCs w:val="20"/>
              </w:rPr>
            </w:pPr>
            <w:r w:rsidRPr="00142CEB">
              <w:rPr>
                <w:rFonts w:ascii="Arial Narrow" w:eastAsia="Times New Roman" w:hAnsi="Arial Narrow" w:cs="Times New Roman"/>
                <w:sz w:val="20"/>
                <w:szCs w:val="20"/>
              </w:rPr>
              <w:t>World</w:t>
            </w:r>
          </w:p>
        </w:tc>
        <w:tc>
          <w:tcPr>
            <w:tcW w:w="946"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6,676,713</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1,848,351</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6,249,537</w:t>
            </w:r>
          </w:p>
        </w:tc>
        <w:tc>
          <w:tcPr>
            <w:tcW w:w="821" w:type="dxa"/>
            <w:tcBorders>
              <w:top w:val="single" w:sz="8" w:space="0" w:color="auto"/>
              <w:left w:val="nil"/>
              <w:bottom w:val="single" w:sz="8"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943,325</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1,332,202</w:t>
            </w:r>
          </w:p>
        </w:tc>
        <w:tc>
          <w:tcPr>
            <w:tcW w:w="1200" w:type="dxa"/>
            <w:tcBorders>
              <w:top w:val="single" w:sz="8" w:space="0" w:color="auto"/>
              <w:left w:val="nil"/>
              <w:bottom w:val="single" w:sz="8" w:space="0" w:color="auto"/>
              <w:right w:val="single" w:sz="4" w:space="0" w:color="auto"/>
            </w:tcBorders>
            <w:shd w:val="clear" w:color="auto" w:fill="auto"/>
            <w:noWrap/>
            <w:vAlign w:val="bottom"/>
            <w:hideMark/>
          </w:tcPr>
          <w:p w:rsidR="00AE778D" w:rsidRPr="00054C1C" w:rsidRDefault="00AE778D" w:rsidP="00142CEB">
            <w:pPr>
              <w:spacing w:line="240" w:lineRule="auto"/>
              <w:jc w:val="right"/>
              <w:rPr>
                <w:rFonts w:ascii="Arial Narrow" w:eastAsia="Times New Roman" w:hAnsi="Arial Narrow" w:cs="Times New Roman"/>
                <w:b/>
                <w:color w:val="000000"/>
                <w:sz w:val="20"/>
                <w:szCs w:val="20"/>
              </w:rPr>
            </w:pPr>
            <w:r w:rsidRPr="00054C1C">
              <w:rPr>
                <w:rFonts w:ascii="Arial Narrow" w:eastAsia="Times New Roman" w:hAnsi="Arial Narrow" w:cs="Times New Roman"/>
                <w:b/>
                <w:color w:val="000000"/>
                <w:sz w:val="20"/>
                <w:szCs w:val="20"/>
              </w:rPr>
              <w:t>8,525,064</w:t>
            </w:r>
          </w:p>
        </w:tc>
        <w:tc>
          <w:tcPr>
            <w:tcW w:w="1170" w:type="dxa"/>
            <w:tcBorders>
              <w:top w:val="single" w:sz="8" w:space="0" w:color="auto"/>
              <w:left w:val="nil"/>
              <w:bottom w:val="single" w:sz="8" w:space="0" w:color="auto"/>
              <w:right w:val="single" w:sz="4" w:space="0" w:color="auto"/>
            </w:tcBorders>
            <w:shd w:val="clear" w:color="auto" w:fill="auto"/>
            <w:noWrap/>
            <w:vAlign w:val="bottom"/>
            <w:hideMark/>
          </w:tcPr>
          <w:p w:rsidR="00AE778D" w:rsidRPr="00142CEB" w:rsidRDefault="00AE778D" w:rsidP="00142CEB">
            <w:pPr>
              <w:spacing w:line="240" w:lineRule="auto"/>
              <w:jc w:val="right"/>
              <w:rPr>
                <w:rFonts w:ascii="Arial Narrow" w:eastAsia="Times New Roman" w:hAnsi="Arial Narrow" w:cs="Times New Roman"/>
                <w:color w:val="000000"/>
                <w:sz w:val="20"/>
                <w:szCs w:val="20"/>
              </w:rPr>
            </w:pPr>
            <w:r w:rsidRPr="00142CEB">
              <w:rPr>
                <w:rFonts w:ascii="Arial Narrow" w:eastAsia="Times New Roman" w:hAnsi="Arial Narrow" w:cs="Times New Roman"/>
                <w:color w:val="000000"/>
                <w:sz w:val="20"/>
                <w:szCs w:val="20"/>
              </w:rPr>
              <w:t>21.7</w:t>
            </w:r>
          </w:p>
        </w:tc>
      </w:tr>
    </w:tbl>
    <w:p w:rsidR="00F41246" w:rsidRDefault="00803346" w:rsidP="001114E3">
      <w:pPr>
        <w:tabs>
          <w:tab w:val="left" w:pos="360"/>
        </w:tabs>
        <w:spacing w:before="120"/>
        <w:rPr>
          <w:sz w:val="20"/>
          <w:szCs w:val="20"/>
        </w:rPr>
      </w:pPr>
      <w:r w:rsidRPr="006C1673">
        <w:rPr>
          <w:sz w:val="20"/>
          <w:szCs w:val="20"/>
        </w:rPr>
        <w:t xml:space="preserve">After: </w:t>
      </w:r>
      <w:r w:rsidR="001114E3">
        <w:rPr>
          <w:sz w:val="20"/>
          <w:szCs w:val="20"/>
        </w:rPr>
        <w:t xml:space="preserve"> </w:t>
      </w:r>
      <w:r w:rsidRPr="006C1673">
        <w:rPr>
          <w:sz w:val="20"/>
          <w:szCs w:val="20"/>
        </w:rPr>
        <w:t>Mekonnen,</w:t>
      </w:r>
      <w:r w:rsidR="001114E3">
        <w:rPr>
          <w:sz w:val="20"/>
          <w:szCs w:val="20"/>
        </w:rPr>
        <w:t xml:space="preserve"> M.M. and Hoekstra, A.Y. (2011).</w:t>
      </w:r>
    </w:p>
    <w:p w:rsidR="001114E3" w:rsidRDefault="001114E3" w:rsidP="001114E3">
      <w:pPr>
        <w:tabs>
          <w:tab w:val="left" w:pos="360"/>
        </w:tabs>
        <w:spacing w:before="120"/>
      </w:pPr>
    </w:p>
    <w:p w:rsidR="00F41246" w:rsidRDefault="00803346" w:rsidP="00371573">
      <w:pPr>
        <w:pStyle w:val="ListParagraph"/>
        <w:numPr>
          <w:ilvl w:val="0"/>
          <w:numId w:val="5"/>
        </w:numPr>
        <w:tabs>
          <w:tab w:val="left" w:pos="450"/>
        </w:tabs>
        <w:spacing w:before="120"/>
        <w:ind w:left="450" w:hanging="450"/>
      </w:pPr>
      <w:r>
        <w:t>What are the top 4 countries in terms of grey water footprint?</w:t>
      </w:r>
      <w:r w:rsidR="00371573">
        <w:t xml:space="preserve"> In other words, which countries are polluting the most water?</w:t>
      </w:r>
    </w:p>
    <w:p w:rsidR="00803346" w:rsidRDefault="00803346" w:rsidP="00371573">
      <w:pPr>
        <w:pStyle w:val="ListParagraph"/>
        <w:numPr>
          <w:ilvl w:val="0"/>
          <w:numId w:val="5"/>
        </w:numPr>
        <w:tabs>
          <w:tab w:val="left" w:pos="450"/>
        </w:tabs>
        <w:spacing w:before="120"/>
        <w:ind w:left="450" w:hanging="450"/>
      </w:pPr>
      <w:r>
        <w:t>What are the top 4 countries in terms of external water footprint?</w:t>
      </w:r>
      <w:r w:rsidR="00371573">
        <w:t xml:space="preserve">  In other words, who receives the most via imports and is exerting the greatest pressure on water resources of other nations?</w:t>
      </w:r>
    </w:p>
    <w:p w:rsidR="00803346" w:rsidRDefault="00803346" w:rsidP="00371573">
      <w:pPr>
        <w:pStyle w:val="ListParagraph"/>
        <w:numPr>
          <w:ilvl w:val="0"/>
          <w:numId w:val="5"/>
        </w:numPr>
        <w:tabs>
          <w:tab w:val="left" w:pos="450"/>
        </w:tabs>
        <w:spacing w:before="120"/>
        <w:ind w:left="450" w:hanging="450"/>
      </w:pPr>
      <w:r>
        <w:t xml:space="preserve">What are the top 4 countries in terms of ratio of external water footprint to </w:t>
      </w:r>
      <w:r w:rsidR="00371573">
        <w:t>tot</w:t>
      </w:r>
      <w:r>
        <w:t xml:space="preserve">al water footprint?  In other words, which countries are the most dependent on external sources for their water needs?  </w:t>
      </w:r>
    </w:p>
    <w:p w:rsidR="00371573" w:rsidRDefault="00371573" w:rsidP="00371573">
      <w:pPr>
        <w:pStyle w:val="ListParagraph"/>
        <w:tabs>
          <w:tab w:val="left" w:pos="0"/>
        </w:tabs>
        <w:spacing w:before="120"/>
        <w:ind w:left="0"/>
      </w:pPr>
      <w:r>
        <w:lastRenderedPageBreak/>
        <w:t>These gross numbers only tell part of the story.  Naturally, the largest countries in terms of population (China and India) should be expected to have large water footprints.</w:t>
      </w:r>
      <w:r w:rsidR="00D027D4">
        <w:t xml:space="preserve">  How does the picture change i</w:t>
      </w:r>
      <w:r w:rsidR="006C1673">
        <w:t>f</w:t>
      </w:r>
      <w:r w:rsidR="00D027D4">
        <w:t xml:space="preserve"> we control for population size</w:t>
      </w:r>
      <w:r w:rsidR="00054C1C">
        <w:t>, emphasizing the influence of culture and economy</w:t>
      </w:r>
      <w:r w:rsidR="00D027D4">
        <w:t>?</w:t>
      </w:r>
      <w:r w:rsidR="00DF3277">
        <w:t xml:space="preserve">  </w:t>
      </w:r>
      <w:r w:rsidR="00226B30">
        <w:t>Check out Table 2.</w:t>
      </w:r>
    </w:p>
    <w:p w:rsidR="00DF3277" w:rsidRDefault="00DF3277" w:rsidP="00371573">
      <w:pPr>
        <w:pStyle w:val="ListParagraph"/>
        <w:tabs>
          <w:tab w:val="left" w:pos="0"/>
        </w:tabs>
        <w:spacing w:before="120"/>
        <w:ind w:left="0"/>
      </w:pPr>
    </w:p>
    <w:p w:rsidR="00DF3277" w:rsidRDefault="00DF3277" w:rsidP="00476ED7">
      <w:pPr>
        <w:tabs>
          <w:tab w:val="left" w:pos="360"/>
        </w:tabs>
        <w:rPr>
          <w:b/>
        </w:rPr>
      </w:pPr>
      <w:r>
        <w:rPr>
          <w:b/>
        </w:rPr>
        <w:t xml:space="preserve">Table 2: </w:t>
      </w:r>
      <w:r w:rsidR="00226B30">
        <w:rPr>
          <w:b/>
        </w:rPr>
        <w:t xml:space="preserve">Selected </w:t>
      </w:r>
      <w:r>
        <w:rPr>
          <w:b/>
        </w:rPr>
        <w:t>Per Capita</w:t>
      </w:r>
      <w:r w:rsidRPr="00803346">
        <w:rPr>
          <w:b/>
        </w:rPr>
        <w:t xml:space="preserve"> Water Footprints of National Consumption per Country </w:t>
      </w:r>
    </w:p>
    <w:p w:rsidR="00476ED7" w:rsidRPr="00476ED7" w:rsidRDefault="00476ED7" w:rsidP="00476ED7">
      <w:pPr>
        <w:tabs>
          <w:tab w:val="left" w:pos="360"/>
        </w:tabs>
      </w:pPr>
      <w:r>
        <w:rPr>
          <w:b/>
        </w:rPr>
        <w:tab/>
      </w:r>
      <w:r>
        <w:rPr>
          <w:b/>
        </w:rPr>
        <w:tab/>
      </w:r>
      <w:r w:rsidRPr="00476ED7">
        <w:t>(Top 9 and Bottom 9 Countries with &gt; 1 million citizens</w:t>
      </w:r>
      <w:r>
        <w:t>, plus World Average</w:t>
      </w:r>
      <w:r w:rsidRPr="00476ED7">
        <w:t>)</w:t>
      </w:r>
    </w:p>
    <w:tbl>
      <w:tblPr>
        <w:tblpPr w:leftFromText="180" w:rightFromText="180" w:vertAnchor="text" w:horzAnchor="margin" w:tblpXSpec="center" w:tblpY="213"/>
        <w:tblW w:w="11095" w:type="dxa"/>
        <w:tblLayout w:type="fixed"/>
        <w:tblLook w:val="04A0" w:firstRow="1" w:lastRow="0" w:firstColumn="1" w:lastColumn="0" w:noHBand="0" w:noVBand="1"/>
      </w:tblPr>
      <w:tblGrid>
        <w:gridCol w:w="735"/>
        <w:gridCol w:w="1170"/>
        <w:gridCol w:w="1007"/>
        <w:gridCol w:w="1019"/>
        <w:gridCol w:w="44"/>
        <w:gridCol w:w="938"/>
        <w:gridCol w:w="52"/>
        <w:gridCol w:w="903"/>
        <w:gridCol w:w="191"/>
        <w:gridCol w:w="529"/>
        <w:gridCol w:w="431"/>
        <w:gridCol w:w="199"/>
        <w:gridCol w:w="630"/>
        <w:gridCol w:w="131"/>
        <w:gridCol w:w="236"/>
        <w:gridCol w:w="533"/>
        <w:gridCol w:w="900"/>
        <w:gridCol w:w="251"/>
        <w:gridCol w:w="739"/>
        <w:gridCol w:w="221"/>
        <w:gridCol w:w="236"/>
      </w:tblGrid>
      <w:tr w:rsidR="00DF3277" w:rsidRPr="00DF3277" w:rsidTr="00476ED7">
        <w:trPr>
          <w:trHeight w:val="300"/>
        </w:trPr>
        <w:tc>
          <w:tcPr>
            <w:tcW w:w="1905" w:type="dxa"/>
            <w:gridSpan w:val="2"/>
            <w:tcBorders>
              <w:top w:val="nil"/>
              <w:left w:val="nil"/>
              <w:bottom w:val="nil"/>
              <w:right w:val="nil"/>
            </w:tcBorders>
            <w:shd w:val="clear" w:color="auto" w:fill="auto"/>
            <w:noWrap/>
            <w:vAlign w:val="bottom"/>
            <w:hideMark/>
          </w:tcPr>
          <w:p w:rsidR="00DF3277" w:rsidRPr="00DF3277" w:rsidRDefault="00DF3277" w:rsidP="00476ED7">
            <w:pPr>
              <w:spacing w:line="240" w:lineRule="auto"/>
              <w:rPr>
                <w:rFonts w:ascii="Arial Narrow" w:eastAsia="Times New Roman" w:hAnsi="Arial Narrow" w:cs="Times New Roman"/>
                <w:sz w:val="20"/>
                <w:szCs w:val="20"/>
              </w:rPr>
            </w:pPr>
            <w:r w:rsidRPr="00DF3277">
              <w:rPr>
                <w:rFonts w:ascii="Arial Narrow" w:eastAsia="Times New Roman" w:hAnsi="Arial Narrow" w:cs="Times New Roman"/>
                <w:sz w:val="20"/>
                <w:szCs w:val="20"/>
              </w:rPr>
              <w:t xml:space="preserve">Period 1996 - 2005 </w:t>
            </w:r>
          </w:p>
        </w:tc>
        <w:tc>
          <w:tcPr>
            <w:tcW w:w="1007" w:type="dxa"/>
            <w:tcBorders>
              <w:top w:val="nil"/>
              <w:left w:val="nil"/>
              <w:bottom w:val="nil"/>
              <w:right w:val="nil"/>
            </w:tcBorders>
            <w:shd w:val="clear" w:color="auto" w:fill="auto"/>
            <w:noWrap/>
            <w:vAlign w:val="bottom"/>
            <w:hideMark/>
          </w:tcPr>
          <w:p w:rsidR="00DF3277" w:rsidRPr="00DF3277" w:rsidRDefault="00DF3277" w:rsidP="00476ED7">
            <w:pPr>
              <w:spacing w:line="240" w:lineRule="auto"/>
              <w:rPr>
                <w:rFonts w:ascii="Arial Narrow" w:eastAsia="Times New Roman" w:hAnsi="Arial Narrow" w:cs="Times New Roman"/>
                <w:color w:val="000000"/>
                <w:sz w:val="20"/>
                <w:szCs w:val="20"/>
              </w:rPr>
            </w:pPr>
          </w:p>
        </w:tc>
        <w:tc>
          <w:tcPr>
            <w:tcW w:w="1019" w:type="dxa"/>
            <w:tcBorders>
              <w:top w:val="nil"/>
              <w:left w:val="nil"/>
              <w:bottom w:val="nil"/>
              <w:right w:val="nil"/>
            </w:tcBorders>
            <w:shd w:val="clear" w:color="auto" w:fill="auto"/>
            <w:noWrap/>
            <w:vAlign w:val="bottom"/>
            <w:hideMark/>
          </w:tcPr>
          <w:p w:rsidR="00DF3277" w:rsidRPr="00DF3277" w:rsidRDefault="00DF3277" w:rsidP="00476ED7">
            <w:pPr>
              <w:spacing w:line="240" w:lineRule="auto"/>
              <w:rPr>
                <w:rFonts w:ascii="Arial Narrow" w:eastAsia="Times New Roman" w:hAnsi="Arial Narrow" w:cs="Times New Roman"/>
                <w:color w:val="000000"/>
                <w:sz w:val="20"/>
                <w:szCs w:val="20"/>
              </w:rPr>
            </w:pPr>
          </w:p>
        </w:tc>
        <w:tc>
          <w:tcPr>
            <w:tcW w:w="982" w:type="dxa"/>
            <w:gridSpan w:val="2"/>
            <w:tcBorders>
              <w:top w:val="nil"/>
              <w:left w:val="nil"/>
              <w:bottom w:val="nil"/>
              <w:right w:val="nil"/>
            </w:tcBorders>
            <w:shd w:val="clear" w:color="auto" w:fill="auto"/>
            <w:noWrap/>
            <w:vAlign w:val="bottom"/>
            <w:hideMark/>
          </w:tcPr>
          <w:p w:rsidR="00DF3277" w:rsidRPr="00DF3277" w:rsidRDefault="00DF3277" w:rsidP="00476ED7">
            <w:pPr>
              <w:spacing w:line="240" w:lineRule="auto"/>
              <w:rPr>
                <w:rFonts w:ascii="Arial Narrow" w:eastAsia="Times New Roman" w:hAnsi="Arial Narrow" w:cs="Times New Roman"/>
                <w:color w:val="000000"/>
                <w:sz w:val="20"/>
                <w:szCs w:val="20"/>
              </w:rPr>
            </w:pPr>
          </w:p>
        </w:tc>
        <w:tc>
          <w:tcPr>
            <w:tcW w:w="1146" w:type="dxa"/>
            <w:gridSpan w:val="3"/>
            <w:tcBorders>
              <w:top w:val="nil"/>
              <w:left w:val="nil"/>
              <w:bottom w:val="nil"/>
              <w:right w:val="nil"/>
            </w:tcBorders>
            <w:shd w:val="clear" w:color="auto" w:fill="auto"/>
            <w:noWrap/>
            <w:vAlign w:val="bottom"/>
            <w:hideMark/>
          </w:tcPr>
          <w:p w:rsidR="00DF3277" w:rsidRPr="00DF3277" w:rsidRDefault="00DF3277" w:rsidP="00476ED7">
            <w:pPr>
              <w:spacing w:line="240" w:lineRule="auto"/>
              <w:rPr>
                <w:rFonts w:ascii="Arial Narrow" w:eastAsia="Times New Roman" w:hAnsi="Arial Narrow"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rsidR="00DF3277" w:rsidRPr="00DF3277" w:rsidRDefault="00DF3277" w:rsidP="00476ED7">
            <w:pPr>
              <w:spacing w:line="240" w:lineRule="auto"/>
              <w:rPr>
                <w:rFonts w:ascii="Arial Narrow" w:eastAsia="Times New Roman" w:hAnsi="Arial Narrow" w:cs="Times New Roman"/>
                <w:color w:val="000000"/>
                <w:sz w:val="20"/>
                <w:szCs w:val="20"/>
              </w:rPr>
            </w:pPr>
          </w:p>
        </w:tc>
        <w:tc>
          <w:tcPr>
            <w:tcW w:w="960" w:type="dxa"/>
            <w:gridSpan w:val="3"/>
            <w:tcBorders>
              <w:top w:val="nil"/>
              <w:left w:val="nil"/>
              <w:bottom w:val="nil"/>
              <w:right w:val="nil"/>
            </w:tcBorders>
            <w:shd w:val="clear" w:color="auto" w:fill="auto"/>
            <w:noWrap/>
            <w:vAlign w:val="bottom"/>
            <w:hideMark/>
          </w:tcPr>
          <w:p w:rsidR="00DF3277" w:rsidRPr="00DF3277" w:rsidRDefault="00DF3277" w:rsidP="00476ED7">
            <w:pPr>
              <w:spacing w:line="240" w:lineRule="auto"/>
              <w:rPr>
                <w:rFonts w:ascii="Arial Narrow" w:eastAsia="Times New Roman" w:hAnsi="Arial Narrow" w:cs="Times New Roman"/>
                <w:color w:val="000000"/>
                <w:sz w:val="20"/>
                <w:szCs w:val="20"/>
              </w:rPr>
            </w:pPr>
          </w:p>
        </w:tc>
        <w:tc>
          <w:tcPr>
            <w:tcW w:w="236" w:type="dxa"/>
            <w:tcBorders>
              <w:top w:val="nil"/>
              <w:left w:val="nil"/>
              <w:bottom w:val="nil"/>
              <w:right w:val="nil"/>
            </w:tcBorders>
            <w:shd w:val="clear" w:color="auto" w:fill="auto"/>
            <w:noWrap/>
            <w:vAlign w:val="bottom"/>
            <w:hideMark/>
          </w:tcPr>
          <w:p w:rsidR="00DF3277" w:rsidRPr="00DF3277" w:rsidRDefault="00DF3277" w:rsidP="00476ED7">
            <w:pPr>
              <w:spacing w:line="240" w:lineRule="auto"/>
              <w:rPr>
                <w:rFonts w:ascii="Arial Narrow" w:eastAsia="Times New Roman" w:hAnsi="Arial Narrow" w:cs="Times New Roman"/>
                <w:color w:val="000000"/>
                <w:sz w:val="20"/>
                <w:szCs w:val="20"/>
              </w:rPr>
            </w:pPr>
          </w:p>
        </w:tc>
        <w:tc>
          <w:tcPr>
            <w:tcW w:w="1684" w:type="dxa"/>
            <w:gridSpan w:val="3"/>
            <w:tcBorders>
              <w:top w:val="nil"/>
              <w:left w:val="nil"/>
              <w:bottom w:val="nil"/>
              <w:right w:val="nil"/>
            </w:tcBorders>
            <w:shd w:val="clear" w:color="auto" w:fill="auto"/>
            <w:noWrap/>
            <w:vAlign w:val="bottom"/>
            <w:hideMark/>
          </w:tcPr>
          <w:p w:rsidR="00DF3277" w:rsidRPr="00DF3277" w:rsidRDefault="00DF3277" w:rsidP="00476ED7">
            <w:pPr>
              <w:spacing w:line="240" w:lineRule="auto"/>
              <w:rPr>
                <w:rFonts w:ascii="Arial Narrow" w:eastAsia="Times New Roman" w:hAnsi="Arial Narrow"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rsidR="00DF3277" w:rsidRPr="00DF3277" w:rsidRDefault="00DF3277" w:rsidP="00476ED7">
            <w:pPr>
              <w:spacing w:line="240" w:lineRule="auto"/>
              <w:rPr>
                <w:rFonts w:ascii="Arial Narrow" w:eastAsia="Times New Roman" w:hAnsi="Arial Narrow" w:cs="Times New Roman"/>
                <w:color w:val="000000"/>
                <w:sz w:val="20"/>
                <w:szCs w:val="20"/>
              </w:rPr>
            </w:pPr>
          </w:p>
        </w:tc>
        <w:tc>
          <w:tcPr>
            <w:tcW w:w="236" w:type="dxa"/>
            <w:tcBorders>
              <w:top w:val="nil"/>
              <w:left w:val="nil"/>
              <w:bottom w:val="nil"/>
              <w:right w:val="nil"/>
            </w:tcBorders>
            <w:shd w:val="clear" w:color="auto" w:fill="auto"/>
            <w:noWrap/>
            <w:vAlign w:val="bottom"/>
            <w:hideMark/>
          </w:tcPr>
          <w:p w:rsidR="00DF3277" w:rsidRPr="00DF3277" w:rsidRDefault="00DF3277" w:rsidP="00476ED7">
            <w:pPr>
              <w:spacing w:line="240" w:lineRule="auto"/>
              <w:rPr>
                <w:rFonts w:ascii="Arial Narrow" w:eastAsia="Times New Roman" w:hAnsi="Arial Narrow" w:cs="Times New Roman"/>
                <w:color w:val="000000"/>
                <w:sz w:val="20"/>
                <w:szCs w:val="20"/>
              </w:rPr>
            </w:pPr>
          </w:p>
        </w:tc>
      </w:tr>
      <w:tr w:rsidR="00DF3277" w:rsidRPr="00DF3277" w:rsidTr="008A6F23">
        <w:trPr>
          <w:gridAfter w:val="2"/>
          <w:wAfter w:w="457" w:type="dxa"/>
          <w:trHeight w:val="480"/>
        </w:trPr>
        <w:tc>
          <w:tcPr>
            <w:tcW w:w="7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3277" w:rsidRPr="00DF3277" w:rsidRDefault="00DF3277" w:rsidP="00476ED7">
            <w:pPr>
              <w:spacing w:line="240" w:lineRule="auto"/>
              <w:jc w:val="center"/>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Rank by Total Per Capita WF</w:t>
            </w:r>
          </w:p>
        </w:tc>
        <w:tc>
          <w:tcPr>
            <w:tcW w:w="11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F3277" w:rsidRPr="00DF3277" w:rsidRDefault="00DF3277" w:rsidP="00476ED7">
            <w:pPr>
              <w:spacing w:line="240" w:lineRule="auto"/>
              <w:rPr>
                <w:rFonts w:ascii="Arial Narrow" w:eastAsia="Times New Roman" w:hAnsi="Arial Narrow" w:cs="Times New Roman"/>
                <w:sz w:val="20"/>
                <w:szCs w:val="20"/>
              </w:rPr>
            </w:pPr>
            <w:r w:rsidRPr="00DF3277">
              <w:rPr>
                <w:rFonts w:ascii="Arial Narrow" w:eastAsia="Times New Roman" w:hAnsi="Arial Narrow" w:cs="Times New Roman"/>
                <w:sz w:val="20"/>
                <w:szCs w:val="20"/>
              </w:rPr>
              <w:t>Country</w:t>
            </w:r>
          </w:p>
        </w:tc>
        <w:tc>
          <w:tcPr>
            <w:tcW w:w="10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3277" w:rsidRPr="00DF3277" w:rsidRDefault="00DF3277" w:rsidP="00476ED7">
            <w:pPr>
              <w:spacing w:line="240" w:lineRule="auto"/>
              <w:jc w:val="center"/>
              <w:rPr>
                <w:rFonts w:ascii="Arial Narrow" w:eastAsia="Times New Roman" w:hAnsi="Arial Narrow" w:cs="Times New Roman"/>
                <w:sz w:val="20"/>
                <w:szCs w:val="20"/>
              </w:rPr>
            </w:pPr>
            <w:r w:rsidRPr="00DF3277">
              <w:rPr>
                <w:rFonts w:ascii="Arial Narrow" w:eastAsia="Times New Roman" w:hAnsi="Arial Narrow" w:cs="Times New Roman"/>
                <w:sz w:val="20"/>
                <w:szCs w:val="20"/>
              </w:rPr>
              <w:t>Population in thousands (add 3 zeros)</w:t>
            </w:r>
          </w:p>
        </w:tc>
        <w:tc>
          <w:tcPr>
            <w:tcW w:w="4936" w:type="dxa"/>
            <w:gridSpan w:val="10"/>
            <w:tcBorders>
              <w:top w:val="single" w:sz="4" w:space="0" w:color="auto"/>
              <w:left w:val="nil"/>
              <w:bottom w:val="single" w:sz="4" w:space="0" w:color="auto"/>
              <w:right w:val="single" w:sz="12" w:space="0" w:color="auto"/>
            </w:tcBorders>
            <w:shd w:val="clear" w:color="auto" w:fill="auto"/>
            <w:vAlign w:val="center"/>
            <w:hideMark/>
          </w:tcPr>
          <w:p w:rsidR="00DF3277" w:rsidRPr="008A6F23" w:rsidRDefault="00DF3277" w:rsidP="00476ED7">
            <w:pPr>
              <w:spacing w:line="240" w:lineRule="auto"/>
              <w:jc w:val="center"/>
              <w:rPr>
                <w:rFonts w:ascii="Arial Narrow" w:eastAsia="Times New Roman" w:hAnsi="Arial Narrow" w:cs="Times New Roman"/>
                <w:b/>
                <w:sz w:val="20"/>
                <w:szCs w:val="20"/>
              </w:rPr>
            </w:pPr>
            <w:r w:rsidRPr="008A6F23">
              <w:rPr>
                <w:rFonts w:ascii="Arial Narrow" w:eastAsia="Times New Roman" w:hAnsi="Arial Narrow" w:cs="Times New Roman"/>
                <w:b/>
                <w:sz w:val="20"/>
                <w:szCs w:val="20"/>
              </w:rPr>
              <w:t>Per Capita Water Footprint Breakdown by Percent</w:t>
            </w:r>
          </w:p>
        </w:tc>
        <w:tc>
          <w:tcPr>
            <w:tcW w:w="2790" w:type="dxa"/>
            <w:gridSpan w:val="6"/>
            <w:tcBorders>
              <w:top w:val="single" w:sz="4" w:space="0" w:color="auto"/>
              <w:left w:val="single" w:sz="12" w:space="0" w:color="auto"/>
              <w:bottom w:val="single" w:sz="4" w:space="0" w:color="auto"/>
              <w:right w:val="single" w:sz="4" w:space="0" w:color="000000"/>
            </w:tcBorders>
            <w:shd w:val="clear" w:color="auto" w:fill="auto"/>
            <w:noWrap/>
            <w:vAlign w:val="center"/>
            <w:hideMark/>
          </w:tcPr>
          <w:p w:rsidR="00DF3277" w:rsidRPr="00DF3277" w:rsidRDefault="00DF3277" w:rsidP="00476ED7">
            <w:pPr>
              <w:spacing w:line="240" w:lineRule="auto"/>
              <w:jc w:val="center"/>
              <w:rPr>
                <w:rFonts w:ascii="Arial Narrow" w:eastAsia="Times New Roman" w:hAnsi="Arial Narrow" w:cs="Times New Roman"/>
                <w:sz w:val="20"/>
                <w:szCs w:val="20"/>
              </w:rPr>
            </w:pPr>
            <w:r w:rsidRPr="008A6F23">
              <w:rPr>
                <w:rFonts w:ascii="Arial Narrow" w:eastAsia="Times New Roman" w:hAnsi="Arial Narrow" w:cs="Times New Roman"/>
                <w:b/>
                <w:sz w:val="20"/>
                <w:szCs w:val="20"/>
              </w:rPr>
              <w:t>Per Capita WF Totals</w:t>
            </w:r>
            <w:r w:rsidR="00AE778D">
              <w:rPr>
                <w:rFonts w:ascii="Arial Narrow" w:eastAsia="Times New Roman" w:hAnsi="Arial Narrow" w:cs="Times New Roman"/>
                <w:sz w:val="20"/>
                <w:szCs w:val="20"/>
              </w:rPr>
              <w:t xml:space="preserve"> </w:t>
            </w:r>
            <w:r w:rsidR="00AE778D" w:rsidRPr="00AE778D">
              <w:rPr>
                <w:rFonts w:ascii="Arial Narrow" w:hAnsi="Arial Narrow"/>
                <w:sz w:val="20"/>
                <w:szCs w:val="20"/>
              </w:rPr>
              <w:t>(m</w:t>
            </w:r>
            <w:r w:rsidR="00AE778D" w:rsidRPr="00AE778D">
              <w:rPr>
                <w:rFonts w:ascii="Arial Narrow" w:hAnsi="Arial Narrow"/>
                <w:sz w:val="20"/>
                <w:szCs w:val="20"/>
                <w:vertAlign w:val="superscript"/>
              </w:rPr>
              <w:t>3</w:t>
            </w:r>
            <w:r w:rsidR="00AE778D" w:rsidRPr="00AE778D">
              <w:rPr>
                <w:rFonts w:ascii="Arial Narrow" w:hAnsi="Arial Narrow"/>
                <w:sz w:val="20"/>
                <w:szCs w:val="20"/>
              </w:rPr>
              <w:t>/yr/cap)</w:t>
            </w:r>
          </w:p>
        </w:tc>
      </w:tr>
      <w:tr w:rsidR="00226B30" w:rsidRPr="00DF3277" w:rsidTr="008A6F23">
        <w:trPr>
          <w:gridAfter w:val="2"/>
          <w:wAfter w:w="457" w:type="dxa"/>
          <w:trHeight w:val="300"/>
        </w:trPr>
        <w:tc>
          <w:tcPr>
            <w:tcW w:w="735" w:type="dxa"/>
            <w:vMerge/>
            <w:tcBorders>
              <w:top w:val="single" w:sz="4" w:space="0" w:color="auto"/>
              <w:left w:val="single" w:sz="4" w:space="0" w:color="auto"/>
              <w:bottom w:val="single" w:sz="4" w:space="0" w:color="000000"/>
              <w:right w:val="single" w:sz="4" w:space="0" w:color="auto"/>
            </w:tcBorders>
            <w:vAlign w:val="center"/>
            <w:hideMark/>
          </w:tcPr>
          <w:p w:rsidR="00DF3277" w:rsidRPr="00DF3277" w:rsidRDefault="00DF3277" w:rsidP="00476ED7">
            <w:pPr>
              <w:spacing w:line="240" w:lineRule="auto"/>
              <w:rPr>
                <w:rFonts w:ascii="Arial Narrow" w:eastAsia="Times New Roman" w:hAnsi="Arial Narrow" w:cs="Times New Roman"/>
                <w:color w:val="000000"/>
                <w:sz w:val="20"/>
                <w:szCs w:val="20"/>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rsidR="00DF3277" w:rsidRPr="00DF3277" w:rsidRDefault="00DF3277" w:rsidP="00476ED7">
            <w:pPr>
              <w:spacing w:line="240" w:lineRule="auto"/>
              <w:rPr>
                <w:rFonts w:ascii="Arial Narrow" w:eastAsia="Times New Roman" w:hAnsi="Arial Narrow" w:cs="Times New Roman"/>
                <w:sz w:val="20"/>
                <w:szCs w:val="20"/>
              </w:rPr>
            </w:pPr>
          </w:p>
        </w:tc>
        <w:tc>
          <w:tcPr>
            <w:tcW w:w="1007" w:type="dxa"/>
            <w:vMerge/>
            <w:tcBorders>
              <w:top w:val="single" w:sz="4" w:space="0" w:color="auto"/>
              <w:left w:val="single" w:sz="4" w:space="0" w:color="auto"/>
              <w:bottom w:val="single" w:sz="4" w:space="0" w:color="000000"/>
              <w:right w:val="single" w:sz="4" w:space="0" w:color="auto"/>
            </w:tcBorders>
            <w:vAlign w:val="center"/>
            <w:hideMark/>
          </w:tcPr>
          <w:p w:rsidR="00DF3277" w:rsidRPr="00DF3277" w:rsidRDefault="00DF3277" w:rsidP="00476ED7">
            <w:pPr>
              <w:spacing w:line="240" w:lineRule="auto"/>
              <w:rPr>
                <w:rFonts w:ascii="Arial Narrow" w:eastAsia="Times New Roman" w:hAnsi="Arial Narrow" w:cs="Times New Roman"/>
                <w:sz w:val="20"/>
                <w:szCs w:val="20"/>
              </w:rPr>
            </w:pPr>
          </w:p>
        </w:tc>
        <w:tc>
          <w:tcPr>
            <w:tcW w:w="1063" w:type="dxa"/>
            <w:gridSpan w:val="2"/>
            <w:tcBorders>
              <w:top w:val="nil"/>
              <w:left w:val="nil"/>
              <w:bottom w:val="nil"/>
              <w:right w:val="single" w:sz="4" w:space="0" w:color="auto"/>
            </w:tcBorders>
            <w:shd w:val="clear" w:color="auto" w:fill="auto"/>
            <w:vAlign w:val="center"/>
            <w:hideMark/>
          </w:tcPr>
          <w:p w:rsidR="00DF3277" w:rsidRPr="00DF3277" w:rsidRDefault="00DF3277" w:rsidP="00476ED7">
            <w:pPr>
              <w:spacing w:line="240" w:lineRule="auto"/>
              <w:jc w:val="center"/>
              <w:rPr>
                <w:rFonts w:ascii="Arial Narrow" w:eastAsia="Times New Roman" w:hAnsi="Arial Narrow" w:cs="Times New Roman"/>
                <w:sz w:val="20"/>
                <w:szCs w:val="20"/>
              </w:rPr>
            </w:pPr>
            <w:r w:rsidRPr="00DF3277">
              <w:rPr>
                <w:rFonts w:ascii="Arial Narrow" w:eastAsia="Times New Roman" w:hAnsi="Arial Narrow" w:cs="Times New Roman"/>
                <w:sz w:val="20"/>
                <w:szCs w:val="20"/>
              </w:rPr>
              <w:t>agricultural</w:t>
            </w:r>
          </w:p>
        </w:tc>
        <w:tc>
          <w:tcPr>
            <w:tcW w:w="990" w:type="dxa"/>
            <w:gridSpan w:val="2"/>
            <w:tcBorders>
              <w:top w:val="nil"/>
              <w:left w:val="nil"/>
              <w:bottom w:val="nil"/>
              <w:right w:val="single" w:sz="4" w:space="0" w:color="auto"/>
            </w:tcBorders>
            <w:shd w:val="clear" w:color="auto" w:fill="auto"/>
            <w:vAlign w:val="center"/>
            <w:hideMark/>
          </w:tcPr>
          <w:p w:rsidR="00DF3277" w:rsidRPr="00DF3277" w:rsidRDefault="00DF3277" w:rsidP="00476ED7">
            <w:pPr>
              <w:spacing w:line="240" w:lineRule="auto"/>
              <w:jc w:val="center"/>
              <w:rPr>
                <w:rFonts w:ascii="Arial Narrow" w:eastAsia="Times New Roman" w:hAnsi="Arial Narrow" w:cs="Times New Roman"/>
                <w:sz w:val="20"/>
                <w:szCs w:val="20"/>
              </w:rPr>
            </w:pPr>
            <w:r w:rsidRPr="00DF3277">
              <w:rPr>
                <w:rFonts w:ascii="Arial Narrow" w:eastAsia="Times New Roman" w:hAnsi="Arial Narrow" w:cs="Times New Roman"/>
                <w:sz w:val="20"/>
                <w:szCs w:val="20"/>
              </w:rPr>
              <w:t>industrial</w:t>
            </w:r>
          </w:p>
        </w:tc>
        <w:tc>
          <w:tcPr>
            <w:tcW w:w="903" w:type="dxa"/>
            <w:tcBorders>
              <w:top w:val="nil"/>
              <w:left w:val="nil"/>
              <w:bottom w:val="nil"/>
              <w:right w:val="single" w:sz="12" w:space="0" w:color="auto"/>
            </w:tcBorders>
            <w:shd w:val="clear" w:color="auto" w:fill="auto"/>
            <w:vAlign w:val="center"/>
            <w:hideMark/>
          </w:tcPr>
          <w:p w:rsidR="00DF3277" w:rsidRPr="00DF3277" w:rsidRDefault="00DF3277" w:rsidP="00476ED7">
            <w:pPr>
              <w:spacing w:line="240" w:lineRule="auto"/>
              <w:ind w:left="-105"/>
              <w:jc w:val="center"/>
              <w:rPr>
                <w:rFonts w:ascii="Arial Narrow" w:eastAsia="Times New Roman" w:hAnsi="Arial Narrow" w:cs="Times New Roman"/>
                <w:sz w:val="20"/>
                <w:szCs w:val="20"/>
              </w:rPr>
            </w:pPr>
            <w:r w:rsidRPr="00DF3277">
              <w:rPr>
                <w:rFonts w:ascii="Arial Narrow" w:eastAsia="Times New Roman" w:hAnsi="Arial Narrow" w:cs="Times New Roman"/>
                <w:sz w:val="20"/>
                <w:szCs w:val="20"/>
              </w:rPr>
              <w:t>domestic</w:t>
            </w:r>
          </w:p>
        </w:tc>
        <w:tc>
          <w:tcPr>
            <w:tcW w:w="720" w:type="dxa"/>
            <w:gridSpan w:val="2"/>
            <w:tcBorders>
              <w:top w:val="nil"/>
              <w:left w:val="single" w:sz="12" w:space="0" w:color="auto"/>
              <w:bottom w:val="nil"/>
              <w:right w:val="single" w:sz="4" w:space="0" w:color="auto"/>
            </w:tcBorders>
            <w:shd w:val="clear" w:color="auto" w:fill="auto"/>
            <w:noWrap/>
            <w:vAlign w:val="center"/>
            <w:hideMark/>
          </w:tcPr>
          <w:p w:rsidR="00DF3277" w:rsidRPr="00DF3277" w:rsidRDefault="00DF3277" w:rsidP="00476ED7">
            <w:pPr>
              <w:spacing w:line="240" w:lineRule="auto"/>
              <w:jc w:val="center"/>
              <w:rPr>
                <w:rFonts w:ascii="Arial Narrow" w:eastAsia="Times New Roman" w:hAnsi="Arial Narrow" w:cs="Times New Roman"/>
                <w:sz w:val="20"/>
                <w:szCs w:val="20"/>
              </w:rPr>
            </w:pPr>
            <w:r w:rsidRPr="00DF3277">
              <w:rPr>
                <w:rFonts w:ascii="Arial Narrow" w:eastAsia="Times New Roman" w:hAnsi="Arial Narrow" w:cs="Times New Roman"/>
                <w:sz w:val="20"/>
                <w:szCs w:val="20"/>
              </w:rPr>
              <w:t>green</w:t>
            </w:r>
          </w:p>
        </w:tc>
        <w:tc>
          <w:tcPr>
            <w:tcW w:w="630" w:type="dxa"/>
            <w:gridSpan w:val="2"/>
            <w:tcBorders>
              <w:top w:val="nil"/>
              <w:left w:val="nil"/>
              <w:bottom w:val="nil"/>
              <w:right w:val="single" w:sz="4" w:space="0" w:color="auto"/>
            </w:tcBorders>
            <w:shd w:val="clear" w:color="auto" w:fill="auto"/>
            <w:noWrap/>
            <w:vAlign w:val="center"/>
            <w:hideMark/>
          </w:tcPr>
          <w:p w:rsidR="00DF3277" w:rsidRPr="00DF3277" w:rsidRDefault="00DF3277" w:rsidP="00476ED7">
            <w:pPr>
              <w:spacing w:line="240" w:lineRule="auto"/>
              <w:jc w:val="center"/>
              <w:rPr>
                <w:rFonts w:ascii="Arial Narrow" w:eastAsia="Times New Roman" w:hAnsi="Arial Narrow" w:cs="Times New Roman"/>
                <w:sz w:val="20"/>
                <w:szCs w:val="20"/>
              </w:rPr>
            </w:pPr>
            <w:r w:rsidRPr="00DF3277">
              <w:rPr>
                <w:rFonts w:ascii="Arial Narrow" w:eastAsia="Times New Roman" w:hAnsi="Arial Narrow" w:cs="Times New Roman"/>
                <w:sz w:val="20"/>
                <w:szCs w:val="20"/>
              </w:rPr>
              <w:t>blue</w:t>
            </w:r>
          </w:p>
        </w:tc>
        <w:tc>
          <w:tcPr>
            <w:tcW w:w="630" w:type="dxa"/>
            <w:tcBorders>
              <w:top w:val="nil"/>
              <w:left w:val="nil"/>
              <w:bottom w:val="nil"/>
              <w:right w:val="single" w:sz="12" w:space="0" w:color="auto"/>
            </w:tcBorders>
            <w:shd w:val="clear" w:color="auto" w:fill="auto"/>
            <w:noWrap/>
            <w:vAlign w:val="center"/>
            <w:hideMark/>
          </w:tcPr>
          <w:p w:rsidR="00DF3277" w:rsidRPr="00DF3277" w:rsidRDefault="00DF3277" w:rsidP="00476ED7">
            <w:pPr>
              <w:spacing w:line="240" w:lineRule="auto"/>
              <w:jc w:val="center"/>
              <w:rPr>
                <w:rFonts w:ascii="Arial Narrow" w:eastAsia="Times New Roman" w:hAnsi="Arial Narrow" w:cs="Times New Roman"/>
                <w:sz w:val="20"/>
                <w:szCs w:val="20"/>
              </w:rPr>
            </w:pPr>
            <w:r w:rsidRPr="00DF3277">
              <w:rPr>
                <w:rFonts w:ascii="Arial Narrow" w:eastAsia="Times New Roman" w:hAnsi="Arial Narrow" w:cs="Times New Roman"/>
                <w:sz w:val="20"/>
                <w:szCs w:val="20"/>
              </w:rPr>
              <w:t>grey</w:t>
            </w:r>
          </w:p>
        </w:tc>
        <w:tc>
          <w:tcPr>
            <w:tcW w:w="900" w:type="dxa"/>
            <w:gridSpan w:val="3"/>
            <w:tcBorders>
              <w:top w:val="nil"/>
              <w:left w:val="single" w:sz="12" w:space="0" w:color="auto"/>
              <w:bottom w:val="nil"/>
              <w:right w:val="single" w:sz="4" w:space="0" w:color="auto"/>
            </w:tcBorders>
            <w:shd w:val="clear" w:color="auto" w:fill="auto"/>
            <w:vAlign w:val="center"/>
            <w:hideMark/>
          </w:tcPr>
          <w:p w:rsidR="00DF3277" w:rsidRPr="00DF3277" w:rsidRDefault="00DF3277" w:rsidP="00476ED7">
            <w:pPr>
              <w:spacing w:line="240" w:lineRule="auto"/>
              <w:jc w:val="center"/>
              <w:rPr>
                <w:rFonts w:ascii="Arial Narrow" w:eastAsia="Times New Roman" w:hAnsi="Arial Narrow" w:cs="Times New Roman"/>
                <w:sz w:val="20"/>
                <w:szCs w:val="20"/>
              </w:rPr>
            </w:pPr>
            <w:r w:rsidRPr="00DF3277">
              <w:rPr>
                <w:rFonts w:ascii="Arial Narrow" w:eastAsia="Times New Roman" w:hAnsi="Arial Narrow" w:cs="Times New Roman"/>
                <w:sz w:val="20"/>
                <w:szCs w:val="20"/>
              </w:rPr>
              <w:t>Internal</w:t>
            </w:r>
          </w:p>
        </w:tc>
        <w:tc>
          <w:tcPr>
            <w:tcW w:w="900" w:type="dxa"/>
            <w:tcBorders>
              <w:top w:val="nil"/>
              <w:left w:val="nil"/>
              <w:bottom w:val="nil"/>
              <w:right w:val="single" w:sz="4" w:space="0" w:color="auto"/>
            </w:tcBorders>
            <w:shd w:val="clear" w:color="auto" w:fill="auto"/>
            <w:vAlign w:val="center"/>
            <w:hideMark/>
          </w:tcPr>
          <w:p w:rsidR="00DF3277" w:rsidRPr="00DF3277" w:rsidRDefault="00DF3277" w:rsidP="00476ED7">
            <w:pPr>
              <w:spacing w:line="240" w:lineRule="auto"/>
              <w:jc w:val="center"/>
              <w:rPr>
                <w:rFonts w:ascii="Arial Narrow" w:eastAsia="Times New Roman" w:hAnsi="Arial Narrow" w:cs="Times New Roman"/>
                <w:sz w:val="20"/>
                <w:szCs w:val="20"/>
              </w:rPr>
            </w:pPr>
            <w:r w:rsidRPr="00DF3277">
              <w:rPr>
                <w:rFonts w:ascii="Arial Narrow" w:eastAsia="Times New Roman" w:hAnsi="Arial Narrow" w:cs="Times New Roman"/>
                <w:sz w:val="20"/>
                <w:szCs w:val="20"/>
              </w:rPr>
              <w:t>External</w:t>
            </w:r>
          </w:p>
        </w:tc>
        <w:tc>
          <w:tcPr>
            <w:tcW w:w="990" w:type="dxa"/>
            <w:gridSpan w:val="2"/>
            <w:tcBorders>
              <w:top w:val="nil"/>
              <w:left w:val="nil"/>
              <w:bottom w:val="nil"/>
              <w:right w:val="single" w:sz="4" w:space="0" w:color="auto"/>
            </w:tcBorders>
            <w:shd w:val="clear" w:color="auto" w:fill="auto"/>
            <w:vAlign w:val="center"/>
            <w:hideMark/>
          </w:tcPr>
          <w:p w:rsidR="00DF3277" w:rsidRPr="00DF3277" w:rsidRDefault="00DF3277" w:rsidP="00476ED7">
            <w:pPr>
              <w:spacing w:line="240" w:lineRule="auto"/>
              <w:jc w:val="center"/>
              <w:rPr>
                <w:rFonts w:ascii="Arial Narrow" w:eastAsia="Times New Roman" w:hAnsi="Arial Narrow" w:cs="Times New Roman"/>
                <w:b/>
                <w:bCs/>
                <w:sz w:val="20"/>
                <w:szCs w:val="20"/>
              </w:rPr>
            </w:pPr>
            <w:r w:rsidRPr="00DF3277">
              <w:rPr>
                <w:rFonts w:ascii="Arial Narrow" w:eastAsia="Times New Roman" w:hAnsi="Arial Narrow" w:cs="Times New Roman"/>
                <w:b/>
                <w:bCs/>
                <w:sz w:val="20"/>
                <w:szCs w:val="20"/>
              </w:rPr>
              <w:t>Total WF</w:t>
            </w:r>
          </w:p>
        </w:tc>
      </w:tr>
      <w:tr w:rsidR="00476ED7" w:rsidRPr="00DF3277" w:rsidTr="008A6F23">
        <w:trPr>
          <w:gridAfter w:val="2"/>
          <w:wAfter w:w="457" w:type="dxa"/>
          <w:trHeight w:val="300"/>
        </w:trPr>
        <w:tc>
          <w:tcPr>
            <w:tcW w:w="735" w:type="dxa"/>
            <w:vMerge/>
            <w:tcBorders>
              <w:top w:val="single" w:sz="4" w:space="0" w:color="auto"/>
              <w:left w:val="single" w:sz="4" w:space="0" w:color="auto"/>
              <w:bottom w:val="single" w:sz="4" w:space="0" w:color="000000"/>
              <w:right w:val="single" w:sz="4" w:space="0" w:color="auto"/>
            </w:tcBorders>
            <w:vAlign w:val="center"/>
            <w:hideMark/>
          </w:tcPr>
          <w:p w:rsidR="00DF3277" w:rsidRPr="00DF3277" w:rsidRDefault="00DF3277" w:rsidP="00476ED7">
            <w:pPr>
              <w:spacing w:line="240" w:lineRule="auto"/>
              <w:rPr>
                <w:rFonts w:ascii="Arial Narrow" w:eastAsia="Times New Roman" w:hAnsi="Arial Narrow" w:cs="Times New Roman"/>
                <w:color w:val="000000"/>
                <w:sz w:val="20"/>
                <w:szCs w:val="20"/>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rsidR="00DF3277" w:rsidRPr="00DF3277" w:rsidRDefault="00DF3277" w:rsidP="00476ED7">
            <w:pPr>
              <w:spacing w:line="240" w:lineRule="auto"/>
              <w:rPr>
                <w:rFonts w:ascii="Arial Narrow" w:eastAsia="Times New Roman" w:hAnsi="Arial Narrow" w:cs="Times New Roman"/>
                <w:sz w:val="20"/>
                <w:szCs w:val="20"/>
              </w:rPr>
            </w:pPr>
          </w:p>
        </w:tc>
        <w:tc>
          <w:tcPr>
            <w:tcW w:w="1007" w:type="dxa"/>
            <w:vMerge/>
            <w:tcBorders>
              <w:top w:val="single" w:sz="4" w:space="0" w:color="auto"/>
              <w:left w:val="single" w:sz="4" w:space="0" w:color="auto"/>
              <w:bottom w:val="single" w:sz="4" w:space="0" w:color="000000"/>
              <w:right w:val="single" w:sz="4" w:space="0" w:color="auto"/>
            </w:tcBorders>
            <w:vAlign w:val="center"/>
            <w:hideMark/>
          </w:tcPr>
          <w:p w:rsidR="00DF3277" w:rsidRPr="00DF3277" w:rsidRDefault="00DF3277" w:rsidP="00476ED7">
            <w:pPr>
              <w:spacing w:line="240" w:lineRule="auto"/>
              <w:rPr>
                <w:rFonts w:ascii="Arial Narrow" w:eastAsia="Times New Roman" w:hAnsi="Arial Narrow" w:cs="Times New Roman"/>
                <w:sz w:val="20"/>
                <w:szCs w:val="20"/>
              </w:rPr>
            </w:pPr>
          </w:p>
        </w:tc>
        <w:tc>
          <w:tcPr>
            <w:tcW w:w="1063" w:type="dxa"/>
            <w:gridSpan w:val="2"/>
            <w:tcBorders>
              <w:top w:val="nil"/>
              <w:left w:val="nil"/>
              <w:bottom w:val="single" w:sz="4" w:space="0" w:color="auto"/>
              <w:right w:val="single" w:sz="4" w:space="0" w:color="auto"/>
            </w:tcBorders>
            <w:shd w:val="clear" w:color="auto" w:fill="auto"/>
            <w:noWrap/>
            <w:vAlign w:val="center"/>
            <w:hideMark/>
          </w:tcPr>
          <w:p w:rsidR="00DF3277" w:rsidRPr="00DF3277" w:rsidRDefault="00DF3277" w:rsidP="00476ED7">
            <w:pPr>
              <w:spacing w:line="240" w:lineRule="auto"/>
              <w:jc w:val="center"/>
              <w:rPr>
                <w:rFonts w:ascii="Arial Narrow" w:eastAsia="Times New Roman" w:hAnsi="Arial Narrow" w:cs="Times New Roman"/>
                <w:sz w:val="20"/>
                <w:szCs w:val="20"/>
              </w:rPr>
            </w:pPr>
            <w:r w:rsidRPr="00DF3277">
              <w:rPr>
                <w:rFonts w:ascii="Arial Narrow" w:eastAsia="Times New Roman" w:hAnsi="Arial Narrow" w:cs="Times New Roman"/>
                <w:sz w:val="20"/>
                <w:szCs w:val="20"/>
              </w:rPr>
              <w:t>production</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DF3277" w:rsidRPr="00DF3277" w:rsidRDefault="00DF3277" w:rsidP="00476ED7">
            <w:pPr>
              <w:spacing w:line="240" w:lineRule="auto"/>
              <w:jc w:val="center"/>
              <w:rPr>
                <w:rFonts w:ascii="Arial Narrow" w:eastAsia="Times New Roman" w:hAnsi="Arial Narrow" w:cs="Times New Roman"/>
                <w:sz w:val="20"/>
                <w:szCs w:val="20"/>
              </w:rPr>
            </w:pPr>
            <w:r w:rsidRPr="00DF3277">
              <w:rPr>
                <w:rFonts w:ascii="Arial Narrow" w:eastAsia="Times New Roman" w:hAnsi="Arial Narrow" w:cs="Times New Roman"/>
                <w:sz w:val="20"/>
                <w:szCs w:val="20"/>
              </w:rPr>
              <w:t>production</w:t>
            </w:r>
          </w:p>
        </w:tc>
        <w:tc>
          <w:tcPr>
            <w:tcW w:w="903" w:type="dxa"/>
            <w:tcBorders>
              <w:top w:val="nil"/>
              <w:left w:val="nil"/>
              <w:bottom w:val="single" w:sz="4" w:space="0" w:color="auto"/>
              <w:right w:val="single" w:sz="12" w:space="0" w:color="auto"/>
            </w:tcBorders>
            <w:shd w:val="clear" w:color="auto" w:fill="auto"/>
            <w:noWrap/>
            <w:vAlign w:val="center"/>
            <w:hideMark/>
          </w:tcPr>
          <w:p w:rsidR="00DF3277" w:rsidRPr="00DF3277" w:rsidRDefault="00226B30" w:rsidP="00476ED7">
            <w:pPr>
              <w:spacing w:line="240" w:lineRule="auto"/>
              <w:ind w:left="-105"/>
              <w:jc w:val="center"/>
              <w:rPr>
                <w:rFonts w:ascii="Arial Narrow" w:eastAsia="Times New Roman" w:hAnsi="Arial Narrow" w:cs="Times New Roman"/>
                <w:sz w:val="20"/>
                <w:szCs w:val="20"/>
              </w:rPr>
            </w:pPr>
            <w:r w:rsidRPr="00DF3277">
              <w:rPr>
                <w:rFonts w:ascii="Arial Narrow" w:eastAsia="Times New Roman" w:hAnsi="Arial Narrow" w:cs="Times New Roman"/>
                <w:sz w:val="20"/>
                <w:szCs w:val="20"/>
              </w:rPr>
              <w:t>C</w:t>
            </w:r>
            <w:r w:rsidR="00DF3277" w:rsidRPr="00DF3277">
              <w:rPr>
                <w:rFonts w:ascii="Arial Narrow" w:eastAsia="Times New Roman" w:hAnsi="Arial Narrow" w:cs="Times New Roman"/>
                <w:sz w:val="20"/>
                <w:szCs w:val="20"/>
              </w:rPr>
              <w:t>onsump</w:t>
            </w:r>
            <w:r>
              <w:rPr>
                <w:rFonts w:ascii="Arial Narrow" w:eastAsia="Times New Roman" w:hAnsi="Arial Narrow" w:cs="Times New Roman"/>
                <w:sz w:val="20"/>
                <w:szCs w:val="20"/>
              </w:rPr>
              <w:t>.</w:t>
            </w:r>
          </w:p>
        </w:tc>
        <w:tc>
          <w:tcPr>
            <w:tcW w:w="720" w:type="dxa"/>
            <w:gridSpan w:val="2"/>
            <w:tcBorders>
              <w:top w:val="nil"/>
              <w:left w:val="single" w:sz="12" w:space="0" w:color="auto"/>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rPr>
                <w:rFonts w:ascii="Calibri" w:eastAsia="Times New Roman" w:hAnsi="Calibri" w:cs="Times New Roman"/>
                <w:color w:val="000000"/>
              </w:rPr>
            </w:pPr>
            <w:r w:rsidRPr="00DF3277">
              <w:rPr>
                <w:rFonts w:ascii="Calibri" w:eastAsia="Times New Roman" w:hAnsi="Calibri" w:cs="Times New Roman"/>
                <w:color w:val="000000"/>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rPr>
                <w:rFonts w:ascii="Calibri" w:eastAsia="Times New Roman" w:hAnsi="Calibri" w:cs="Times New Roman"/>
                <w:color w:val="000000"/>
              </w:rPr>
            </w:pPr>
            <w:r w:rsidRPr="00DF3277">
              <w:rPr>
                <w:rFonts w:ascii="Calibri" w:eastAsia="Times New Roman" w:hAnsi="Calibri" w:cs="Times New Roman"/>
                <w:color w:val="000000"/>
              </w:rPr>
              <w:t> </w:t>
            </w:r>
          </w:p>
        </w:tc>
        <w:tc>
          <w:tcPr>
            <w:tcW w:w="630" w:type="dxa"/>
            <w:tcBorders>
              <w:top w:val="nil"/>
              <w:left w:val="nil"/>
              <w:bottom w:val="single" w:sz="4" w:space="0" w:color="auto"/>
              <w:right w:val="single" w:sz="12" w:space="0" w:color="auto"/>
            </w:tcBorders>
            <w:shd w:val="clear" w:color="auto" w:fill="auto"/>
            <w:noWrap/>
            <w:vAlign w:val="bottom"/>
            <w:hideMark/>
          </w:tcPr>
          <w:p w:rsidR="00DF3277" w:rsidRPr="00DF3277" w:rsidRDefault="00DF3277" w:rsidP="00476ED7">
            <w:pPr>
              <w:spacing w:line="240" w:lineRule="auto"/>
              <w:rPr>
                <w:rFonts w:ascii="Calibri" w:eastAsia="Times New Roman" w:hAnsi="Calibri" w:cs="Times New Roman"/>
                <w:color w:val="000000"/>
              </w:rPr>
            </w:pPr>
            <w:r w:rsidRPr="00DF3277">
              <w:rPr>
                <w:rFonts w:ascii="Calibri" w:eastAsia="Times New Roman" w:hAnsi="Calibri" w:cs="Times New Roman"/>
                <w:color w:val="000000"/>
              </w:rPr>
              <w:t> </w:t>
            </w:r>
          </w:p>
        </w:tc>
        <w:tc>
          <w:tcPr>
            <w:tcW w:w="900" w:type="dxa"/>
            <w:gridSpan w:val="3"/>
            <w:tcBorders>
              <w:top w:val="nil"/>
              <w:left w:val="single" w:sz="12" w:space="0" w:color="auto"/>
              <w:bottom w:val="single" w:sz="4" w:space="0" w:color="auto"/>
              <w:right w:val="single" w:sz="4" w:space="0" w:color="auto"/>
            </w:tcBorders>
            <w:shd w:val="clear" w:color="auto" w:fill="auto"/>
            <w:noWrap/>
            <w:vAlign w:val="center"/>
            <w:hideMark/>
          </w:tcPr>
          <w:p w:rsidR="00DF3277" w:rsidRPr="00DF3277" w:rsidRDefault="00DF3277" w:rsidP="00476ED7">
            <w:pPr>
              <w:spacing w:line="240" w:lineRule="auto"/>
              <w:jc w:val="center"/>
              <w:rPr>
                <w:rFonts w:ascii="Arial Narrow" w:eastAsia="Times New Roman" w:hAnsi="Arial Narrow" w:cs="Times New Roman"/>
                <w:sz w:val="20"/>
                <w:szCs w:val="20"/>
              </w:rPr>
            </w:pPr>
            <w:r w:rsidRPr="00DF3277">
              <w:rPr>
                <w:rFonts w:ascii="Arial Narrow" w:eastAsia="Times New Roman" w:hAnsi="Arial Narrow" w:cs="Times New Roman"/>
                <w:sz w:val="20"/>
                <w:szCs w:val="20"/>
              </w:rPr>
              <w:t>all sources</w:t>
            </w:r>
          </w:p>
        </w:tc>
        <w:tc>
          <w:tcPr>
            <w:tcW w:w="900" w:type="dxa"/>
            <w:tcBorders>
              <w:top w:val="nil"/>
              <w:left w:val="nil"/>
              <w:bottom w:val="single" w:sz="4" w:space="0" w:color="auto"/>
              <w:right w:val="single" w:sz="4" w:space="0" w:color="auto"/>
            </w:tcBorders>
            <w:shd w:val="clear" w:color="auto" w:fill="auto"/>
            <w:noWrap/>
            <w:vAlign w:val="center"/>
            <w:hideMark/>
          </w:tcPr>
          <w:p w:rsidR="00DF3277" w:rsidRPr="00DF3277" w:rsidRDefault="00DF3277" w:rsidP="00476ED7">
            <w:pPr>
              <w:spacing w:line="240" w:lineRule="auto"/>
              <w:jc w:val="center"/>
              <w:rPr>
                <w:rFonts w:ascii="Arial Narrow" w:eastAsia="Times New Roman" w:hAnsi="Arial Narrow" w:cs="Times New Roman"/>
                <w:sz w:val="20"/>
                <w:szCs w:val="20"/>
              </w:rPr>
            </w:pPr>
            <w:r w:rsidRPr="00DF3277">
              <w:rPr>
                <w:rFonts w:ascii="Arial Narrow" w:eastAsia="Times New Roman" w:hAnsi="Arial Narrow" w:cs="Times New Roman"/>
                <w:sz w:val="20"/>
                <w:szCs w:val="20"/>
              </w:rPr>
              <w:t>all sources</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DF3277" w:rsidRPr="00DF3277" w:rsidRDefault="00DF3277" w:rsidP="00476ED7">
            <w:pPr>
              <w:spacing w:line="240" w:lineRule="auto"/>
              <w:jc w:val="center"/>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all sources</w:t>
            </w:r>
          </w:p>
        </w:tc>
      </w:tr>
      <w:tr w:rsidR="00476ED7" w:rsidRPr="00DF3277" w:rsidTr="008A6F23">
        <w:trPr>
          <w:gridAfter w:val="2"/>
          <w:wAfter w:w="457" w:type="dxa"/>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rsidR="00DF3277" w:rsidRPr="00DF3277" w:rsidRDefault="00DF3277" w:rsidP="00476ED7">
            <w:pPr>
              <w:spacing w:line="240" w:lineRule="auto"/>
              <w:rPr>
                <w:rFonts w:ascii="Arial Narrow" w:eastAsia="Times New Roman" w:hAnsi="Arial Narrow" w:cs="Times New Roman"/>
                <w:sz w:val="20"/>
                <w:szCs w:val="20"/>
              </w:rPr>
            </w:pPr>
            <w:r w:rsidRPr="00DF3277">
              <w:rPr>
                <w:rFonts w:ascii="Arial Narrow" w:eastAsia="Times New Roman" w:hAnsi="Arial Narrow" w:cs="Times New Roman"/>
                <w:sz w:val="20"/>
                <w:szCs w:val="20"/>
              </w:rPr>
              <w:t>Mongolia</w:t>
            </w:r>
          </w:p>
        </w:tc>
        <w:tc>
          <w:tcPr>
            <w:tcW w:w="1007" w:type="dxa"/>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2,409</w:t>
            </w: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97.9</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1.1</w:t>
            </w:r>
          </w:p>
        </w:tc>
        <w:tc>
          <w:tcPr>
            <w:tcW w:w="903" w:type="dxa"/>
            <w:tcBorders>
              <w:top w:val="nil"/>
              <w:left w:val="nil"/>
              <w:bottom w:val="single" w:sz="4" w:space="0" w:color="auto"/>
              <w:right w:val="single" w:sz="12"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1.0</w:t>
            </w:r>
          </w:p>
        </w:tc>
        <w:tc>
          <w:tcPr>
            <w:tcW w:w="720" w:type="dxa"/>
            <w:gridSpan w:val="2"/>
            <w:tcBorders>
              <w:top w:val="nil"/>
              <w:left w:val="single" w:sz="12" w:space="0" w:color="auto"/>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93.4</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2.4</w:t>
            </w:r>
          </w:p>
        </w:tc>
        <w:tc>
          <w:tcPr>
            <w:tcW w:w="630" w:type="dxa"/>
            <w:tcBorders>
              <w:top w:val="nil"/>
              <w:left w:val="nil"/>
              <w:bottom w:val="single" w:sz="4" w:space="0" w:color="auto"/>
              <w:right w:val="single" w:sz="12"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3.2</w:t>
            </w:r>
          </w:p>
        </w:tc>
        <w:tc>
          <w:tcPr>
            <w:tcW w:w="900" w:type="dxa"/>
            <w:gridSpan w:val="3"/>
            <w:tcBorders>
              <w:top w:val="nil"/>
              <w:left w:val="single" w:sz="12" w:space="0" w:color="auto"/>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1,444</w:t>
            </w:r>
          </w:p>
        </w:tc>
        <w:tc>
          <w:tcPr>
            <w:tcW w:w="900" w:type="dxa"/>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2,331</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b/>
                <w:color w:val="000000"/>
                <w:sz w:val="20"/>
                <w:szCs w:val="20"/>
              </w:rPr>
            </w:pPr>
            <w:r w:rsidRPr="00DF3277">
              <w:rPr>
                <w:rFonts w:ascii="Arial Narrow" w:eastAsia="Times New Roman" w:hAnsi="Arial Narrow" w:cs="Times New Roman"/>
                <w:b/>
                <w:color w:val="000000"/>
                <w:sz w:val="20"/>
                <w:szCs w:val="20"/>
              </w:rPr>
              <w:t>3,775</w:t>
            </w:r>
          </w:p>
        </w:tc>
      </w:tr>
      <w:tr w:rsidR="00476ED7" w:rsidRPr="00DF3277" w:rsidTr="008A6F23">
        <w:trPr>
          <w:gridAfter w:val="2"/>
          <w:wAfter w:w="457" w:type="dxa"/>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center"/>
            <w:hideMark/>
          </w:tcPr>
          <w:p w:rsidR="00DF3277" w:rsidRPr="00DF3277" w:rsidRDefault="00DF3277" w:rsidP="00476ED7">
            <w:pPr>
              <w:spacing w:line="240" w:lineRule="auto"/>
              <w:rPr>
                <w:rFonts w:ascii="Arial Narrow" w:eastAsia="Times New Roman" w:hAnsi="Arial Narrow" w:cs="Times New Roman"/>
                <w:sz w:val="20"/>
                <w:szCs w:val="20"/>
              </w:rPr>
            </w:pPr>
            <w:r w:rsidRPr="00DF3277">
              <w:rPr>
                <w:rFonts w:ascii="Arial Narrow" w:eastAsia="Times New Roman" w:hAnsi="Arial Narrow" w:cs="Times New Roman"/>
                <w:sz w:val="20"/>
                <w:szCs w:val="20"/>
              </w:rPr>
              <w:t>Niger</w:t>
            </w:r>
          </w:p>
        </w:tc>
        <w:tc>
          <w:tcPr>
            <w:tcW w:w="1007" w:type="dxa"/>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11,272</w:t>
            </w: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99.7</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0.0</w:t>
            </w:r>
          </w:p>
        </w:tc>
        <w:tc>
          <w:tcPr>
            <w:tcW w:w="903" w:type="dxa"/>
            <w:tcBorders>
              <w:top w:val="nil"/>
              <w:left w:val="nil"/>
              <w:bottom w:val="single" w:sz="4" w:space="0" w:color="auto"/>
              <w:right w:val="single" w:sz="12"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0.2</w:t>
            </w:r>
          </w:p>
        </w:tc>
        <w:tc>
          <w:tcPr>
            <w:tcW w:w="720" w:type="dxa"/>
            <w:gridSpan w:val="2"/>
            <w:tcBorders>
              <w:top w:val="nil"/>
              <w:left w:val="single" w:sz="12" w:space="0" w:color="auto"/>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96.9</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2.5</w:t>
            </w:r>
          </w:p>
        </w:tc>
        <w:tc>
          <w:tcPr>
            <w:tcW w:w="630" w:type="dxa"/>
            <w:tcBorders>
              <w:top w:val="nil"/>
              <w:left w:val="nil"/>
              <w:bottom w:val="single" w:sz="4" w:space="0" w:color="auto"/>
              <w:right w:val="single" w:sz="12"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0.4</w:t>
            </w:r>
          </w:p>
        </w:tc>
        <w:tc>
          <w:tcPr>
            <w:tcW w:w="900" w:type="dxa"/>
            <w:gridSpan w:val="3"/>
            <w:tcBorders>
              <w:top w:val="nil"/>
              <w:left w:val="single" w:sz="12" w:space="0" w:color="auto"/>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3,429</w:t>
            </w:r>
          </w:p>
        </w:tc>
        <w:tc>
          <w:tcPr>
            <w:tcW w:w="900" w:type="dxa"/>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90</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b/>
                <w:color w:val="000000"/>
                <w:sz w:val="20"/>
                <w:szCs w:val="20"/>
              </w:rPr>
            </w:pPr>
            <w:r w:rsidRPr="00DF3277">
              <w:rPr>
                <w:rFonts w:ascii="Arial Narrow" w:eastAsia="Times New Roman" w:hAnsi="Arial Narrow" w:cs="Times New Roman"/>
                <w:b/>
                <w:color w:val="000000"/>
                <w:sz w:val="20"/>
                <w:szCs w:val="20"/>
              </w:rPr>
              <w:t>3,519</w:t>
            </w:r>
          </w:p>
        </w:tc>
      </w:tr>
      <w:tr w:rsidR="00476ED7" w:rsidRPr="00DF3277" w:rsidTr="008A6F23">
        <w:trPr>
          <w:gridAfter w:val="2"/>
          <w:wAfter w:w="457" w:type="dxa"/>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3</w:t>
            </w:r>
          </w:p>
        </w:tc>
        <w:tc>
          <w:tcPr>
            <w:tcW w:w="1170" w:type="dxa"/>
            <w:tcBorders>
              <w:top w:val="nil"/>
              <w:left w:val="nil"/>
              <w:bottom w:val="single" w:sz="4" w:space="0" w:color="auto"/>
              <w:right w:val="single" w:sz="4" w:space="0" w:color="auto"/>
            </w:tcBorders>
            <w:shd w:val="clear" w:color="auto" w:fill="auto"/>
            <w:noWrap/>
            <w:vAlign w:val="center"/>
            <w:hideMark/>
          </w:tcPr>
          <w:p w:rsidR="00DF3277" w:rsidRPr="00DF3277" w:rsidRDefault="00DF3277" w:rsidP="00476ED7">
            <w:pPr>
              <w:spacing w:line="240" w:lineRule="auto"/>
              <w:rPr>
                <w:rFonts w:ascii="Arial Narrow" w:eastAsia="Times New Roman" w:hAnsi="Arial Narrow" w:cs="Times New Roman"/>
                <w:sz w:val="20"/>
                <w:szCs w:val="20"/>
              </w:rPr>
            </w:pPr>
            <w:r w:rsidRPr="00DF3277">
              <w:rPr>
                <w:rFonts w:ascii="Arial Narrow" w:eastAsia="Times New Roman" w:hAnsi="Arial Narrow" w:cs="Times New Roman"/>
                <w:sz w:val="20"/>
                <w:szCs w:val="20"/>
              </w:rPr>
              <w:t>Bolivia</w:t>
            </w:r>
          </w:p>
        </w:tc>
        <w:tc>
          <w:tcPr>
            <w:tcW w:w="1007" w:type="dxa"/>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8,409</w:t>
            </w: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99.2</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0.3</w:t>
            </w:r>
          </w:p>
        </w:tc>
        <w:tc>
          <w:tcPr>
            <w:tcW w:w="903" w:type="dxa"/>
            <w:tcBorders>
              <w:top w:val="nil"/>
              <w:left w:val="nil"/>
              <w:bottom w:val="single" w:sz="4" w:space="0" w:color="auto"/>
              <w:right w:val="single" w:sz="12"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0.5</w:t>
            </w:r>
          </w:p>
        </w:tc>
        <w:tc>
          <w:tcPr>
            <w:tcW w:w="720" w:type="dxa"/>
            <w:gridSpan w:val="2"/>
            <w:tcBorders>
              <w:top w:val="nil"/>
              <w:left w:val="single" w:sz="12" w:space="0" w:color="auto"/>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96.9</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1.7</w:t>
            </w:r>
          </w:p>
        </w:tc>
        <w:tc>
          <w:tcPr>
            <w:tcW w:w="630" w:type="dxa"/>
            <w:tcBorders>
              <w:top w:val="nil"/>
              <w:left w:val="nil"/>
              <w:bottom w:val="single" w:sz="4" w:space="0" w:color="auto"/>
              <w:right w:val="single" w:sz="12"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0.9</w:t>
            </w:r>
          </w:p>
        </w:tc>
        <w:tc>
          <w:tcPr>
            <w:tcW w:w="900" w:type="dxa"/>
            <w:gridSpan w:val="3"/>
            <w:tcBorders>
              <w:top w:val="nil"/>
              <w:left w:val="single" w:sz="12" w:space="0" w:color="auto"/>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3,141</w:t>
            </w:r>
          </w:p>
        </w:tc>
        <w:tc>
          <w:tcPr>
            <w:tcW w:w="900" w:type="dxa"/>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327</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b/>
                <w:color w:val="000000"/>
                <w:sz w:val="20"/>
                <w:szCs w:val="20"/>
              </w:rPr>
            </w:pPr>
            <w:r w:rsidRPr="00DF3277">
              <w:rPr>
                <w:rFonts w:ascii="Arial Narrow" w:eastAsia="Times New Roman" w:hAnsi="Arial Narrow" w:cs="Times New Roman"/>
                <w:b/>
                <w:color w:val="000000"/>
                <w:sz w:val="20"/>
                <w:szCs w:val="20"/>
              </w:rPr>
              <w:t>3,468</w:t>
            </w:r>
          </w:p>
        </w:tc>
      </w:tr>
      <w:tr w:rsidR="00476ED7" w:rsidRPr="00DF3277" w:rsidTr="008A6F23">
        <w:trPr>
          <w:gridAfter w:val="2"/>
          <w:wAfter w:w="457" w:type="dxa"/>
          <w:trHeight w:val="51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5</w:t>
            </w:r>
          </w:p>
        </w:tc>
        <w:tc>
          <w:tcPr>
            <w:tcW w:w="1170" w:type="dxa"/>
            <w:tcBorders>
              <w:top w:val="nil"/>
              <w:left w:val="nil"/>
              <w:bottom w:val="single" w:sz="4" w:space="0" w:color="auto"/>
              <w:right w:val="single" w:sz="4" w:space="0" w:color="auto"/>
            </w:tcBorders>
            <w:shd w:val="clear" w:color="auto" w:fill="auto"/>
            <w:vAlign w:val="center"/>
            <w:hideMark/>
          </w:tcPr>
          <w:p w:rsidR="00DF3277" w:rsidRPr="00DF3277" w:rsidRDefault="00DF3277" w:rsidP="00476ED7">
            <w:pPr>
              <w:spacing w:line="240" w:lineRule="auto"/>
              <w:rPr>
                <w:rFonts w:ascii="Arial Narrow" w:eastAsia="Times New Roman" w:hAnsi="Arial Narrow" w:cs="Times New Roman"/>
                <w:sz w:val="20"/>
                <w:szCs w:val="20"/>
              </w:rPr>
            </w:pPr>
            <w:r w:rsidRPr="00DF3277">
              <w:rPr>
                <w:rFonts w:ascii="Arial Narrow" w:eastAsia="Times New Roman" w:hAnsi="Arial Narrow" w:cs="Times New Roman"/>
                <w:sz w:val="20"/>
                <w:szCs w:val="20"/>
              </w:rPr>
              <w:t>United Arab Emirates</w:t>
            </w:r>
          </w:p>
        </w:tc>
        <w:tc>
          <w:tcPr>
            <w:tcW w:w="1007" w:type="dxa"/>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3,330</w:t>
            </w: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84.3</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9.7</w:t>
            </w:r>
          </w:p>
        </w:tc>
        <w:tc>
          <w:tcPr>
            <w:tcW w:w="903" w:type="dxa"/>
            <w:tcBorders>
              <w:top w:val="nil"/>
              <w:left w:val="nil"/>
              <w:bottom w:val="single" w:sz="4" w:space="0" w:color="auto"/>
              <w:right w:val="single" w:sz="12"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5.9</w:t>
            </w:r>
          </w:p>
        </w:tc>
        <w:tc>
          <w:tcPr>
            <w:tcW w:w="720" w:type="dxa"/>
            <w:gridSpan w:val="2"/>
            <w:tcBorders>
              <w:top w:val="nil"/>
              <w:left w:val="single" w:sz="12" w:space="0" w:color="auto"/>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61.3</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17.6</w:t>
            </w:r>
          </w:p>
        </w:tc>
        <w:tc>
          <w:tcPr>
            <w:tcW w:w="630" w:type="dxa"/>
            <w:tcBorders>
              <w:top w:val="nil"/>
              <w:left w:val="nil"/>
              <w:bottom w:val="single" w:sz="4" w:space="0" w:color="auto"/>
              <w:right w:val="single" w:sz="12"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15.2</w:t>
            </w:r>
          </w:p>
        </w:tc>
        <w:tc>
          <w:tcPr>
            <w:tcW w:w="900" w:type="dxa"/>
            <w:gridSpan w:val="3"/>
            <w:tcBorders>
              <w:top w:val="nil"/>
              <w:left w:val="single" w:sz="12" w:space="0" w:color="auto"/>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761</w:t>
            </w:r>
          </w:p>
        </w:tc>
        <w:tc>
          <w:tcPr>
            <w:tcW w:w="900" w:type="dxa"/>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2,375</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b/>
                <w:color w:val="000000"/>
                <w:sz w:val="20"/>
                <w:szCs w:val="20"/>
              </w:rPr>
            </w:pPr>
            <w:r w:rsidRPr="00DF3277">
              <w:rPr>
                <w:rFonts w:ascii="Arial Narrow" w:eastAsia="Times New Roman" w:hAnsi="Arial Narrow" w:cs="Times New Roman"/>
                <w:b/>
                <w:color w:val="000000"/>
                <w:sz w:val="20"/>
                <w:szCs w:val="20"/>
              </w:rPr>
              <w:t>3,136</w:t>
            </w:r>
          </w:p>
        </w:tc>
      </w:tr>
      <w:tr w:rsidR="00476ED7" w:rsidRPr="00DF3277" w:rsidTr="008A6F23">
        <w:trPr>
          <w:gridAfter w:val="2"/>
          <w:wAfter w:w="457" w:type="dxa"/>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8</w:t>
            </w:r>
          </w:p>
        </w:tc>
        <w:tc>
          <w:tcPr>
            <w:tcW w:w="1170" w:type="dxa"/>
            <w:tcBorders>
              <w:top w:val="nil"/>
              <w:left w:val="nil"/>
              <w:bottom w:val="single" w:sz="4" w:space="0" w:color="auto"/>
              <w:right w:val="single" w:sz="4" w:space="0" w:color="auto"/>
            </w:tcBorders>
            <w:shd w:val="clear" w:color="auto" w:fill="auto"/>
            <w:noWrap/>
            <w:vAlign w:val="center"/>
            <w:hideMark/>
          </w:tcPr>
          <w:p w:rsidR="00DF3277" w:rsidRPr="00DF3277" w:rsidRDefault="00DF3277" w:rsidP="00476ED7">
            <w:pPr>
              <w:spacing w:line="240" w:lineRule="auto"/>
              <w:rPr>
                <w:rFonts w:ascii="Arial Narrow" w:eastAsia="Times New Roman" w:hAnsi="Arial Narrow" w:cs="Times New Roman"/>
                <w:sz w:val="20"/>
                <w:szCs w:val="20"/>
              </w:rPr>
            </w:pPr>
            <w:r w:rsidRPr="00DF3277">
              <w:rPr>
                <w:rFonts w:ascii="Arial Narrow" w:eastAsia="Times New Roman" w:hAnsi="Arial Narrow" w:cs="Times New Roman"/>
                <w:sz w:val="20"/>
                <w:szCs w:val="20"/>
              </w:rPr>
              <w:t>USA</w:t>
            </w:r>
          </w:p>
        </w:tc>
        <w:tc>
          <w:tcPr>
            <w:tcW w:w="1007" w:type="dxa"/>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288,958</w:t>
            </w: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84.3</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11.7</w:t>
            </w:r>
          </w:p>
        </w:tc>
        <w:tc>
          <w:tcPr>
            <w:tcW w:w="903" w:type="dxa"/>
            <w:tcBorders>
              <w:top w:val="nil"/>
              <w:left w:val="nil"/>
              <w:bottom w:val="single" w:sz="4" w:space="0" w:color="auto"/>
              <w:right w:val="single" w:sz="12"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3.9</w:t>
            </w:r>
          </w:p>
        </w:tc>
        <w:tc>
          <w:tcPr>
            <w:tcW w:w="720" w:type="dxa"/>
            <w:gridSpan w:val="2"/>
            <w:tcBorders>
              <w:top w:val="nil"/>
              <w:left w:val="single" w:sz="12" w:space="0" w:color="auto"/>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69.2</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7.6</w:t>
            </w:r>
          </w:p>
        </w:tc>
        <w:tc>
          <w:tcPr>
            <w:tcW w:w="630" w:type="dxa"/>
            <w:tcBorders>
              <w:top w:val="nil"/>
              <w:left w:val="nil"/>
              <w:bottom w:val="single" w:sz="4" w:space="0" w:color="auto"/>
              <w:right w:val="single" w:sz="12"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19.2</w:t>
            </w:r>
          </w:p>
        </w:tc>
        <w:tc>
          <w:tcPr>
            <w:tcW w:w="900" w:type="dxa"/>
            <w:gridSpan w:val="3"/>
            <w:tcBorders>
              <w:top w:val="nil"/>
              <w:left w:val="single" w:sz="12" w:space="0" w:color="auto"/>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2,267</w:t>
            </w:r>
          </w:p>
        </w:tc>
        <w:tc>
          <w:tcPr>
            <w:tcW w:w="900" w:type="dxa"/>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575</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b/>
                <w:color w:val="000000"/>
                <w:sz w:val="20"/>
                <w:szCs w:val="20"/>
              </w:rPr>
            </w:pPr>
            <w:r w:rsidRPr="00DF3277">
              <w:rPr>
                <w:rFonts w:ascii="Arial Narrow" w:eastAsia="Times New Roman" w:hAnsi="Arial Narrow" w:cs="Times New Roman"/>
                <w:b/>
                <w:color w:val="000000"/>
                <w:sz w:val="20"/>
                <w:szCs w:val="20"/>
              </w:rPr>
              <w:t>2,842</w:t>
            </w:r>
          </w:p>
        </w:tc>
      </w:tr>
      <w:tr w:rsidR="00476ED7" w:rsidRPr="00DF3277" w:rsidTr="008A6F23">
        <w:trPr>
          <w:gridAfter w:val="2"/>
          <w:wAfter w:w="457" w:type="dxa"/>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10</w:t>
            </w:r>
          </w:p>
        </w:tc>
        <w:tc>
          <w:tcPr>
            <w:tcW w:w="1170" w:type="dxa"/>
            <w:tcBorders>
              <w:top w:val="nil"/>
              <w:left w:val="nil"/>
              <w:bottom w:val="single" w:sz="4" w:space="0" w:color="auto"/>
              <w:right w:val="single" w:sz="4" w:space="0" w:color="auto"/>
            </w:tcBorders>
            <w:shd w:val="clear" w:color="auto" w:fill="auto"/>
            <w:noWrap/>
            <w:vAlign w:val="center"/>
            <w:hideMark/>
          </w:tcPr>
          <w:p w:rsidR="00DF3277" w:rsidRPr="00DF3277" w:rsidRDefault="00DF3277" w:rsidP="00476ED7">
            <w:pPr>
              <w:spacing w:line="240" w:lineRule="auto"/>
              <w:rPr>
                <w:rFonts w:ascii="Arial Narrow" w:eastAsia="Times New Roman" w:hAnsi="Arial Narrow" w:cs="Times New Roman"/>
                <w:sz w:val="20"/>
                <w:szCs w:val="20"/>
              </w:rPr>
            </w:pPr>
            <w:r w:rsidRPr="00DF3277">
              <w:rPr>
                <w:rFonts w:ascii="Arial Narrow" w:eastAsia="Times New Roman" w:hAnsi="Arial Narrow" w:cs="Times New Roman"/>
                <w:sz w:val="20"/>
                <w:szCs w:val="20"/>
              </w:rPr>
              <w:t>Mauritania</w:t>
            </w:r>
          </w:p>
        </w:tc>
        <w:tc>
          <w:tcPr>
            <w:tcW w:w="1007" w:type="dxa"/>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2,648</w:t>
            </w: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97.1</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0.6</w:t>
            </w:r>
          </w:p>
        </w:tc>
        <w:tc>
          <w:tcPr>
            <w:tcW w:w="903" w:type="dxa"/>
            <w:tcBorders>
              <w:top w:val="nil"/>
              <w:left w:val="nil"/>
              <w:bottom w:val="single" w:sz="4" w:space="0" w:color="auto"/>
              <w:right w:val="single" w:sz="12"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2.2</w:t>
            </w:r>
          </w:p>
        </w:tc>
        <w:tc>
          <w:tcPr>
            <w:tcW w:w="720" w:type="dxa"/>
            <w:gridSpan w:val="2"/>
            <w:tcBorders>
              <w:top w:val="nil"/>
              <w:left w:val="single" w:sz="12" w:space="0" w:color="auto"/>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89.6</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6.4</w:t>
            </w:r>
          </w:p>
        </w:tc>
        <w:tc>
          <w:tcPr>
            <w:tcW w:w="630" w:type="dxa"/>
            <w:tcBorders>
              <w:top w:val="nil"/>
              <w:left w:val="nil"/>
              <w:bottom w:val="single" w:sz="4" w:space="0" w:color="auto"/>
              <w:right w:val="single" w:sz="12"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1.8</w:t>
            </w:r>
          </w:p>
        </w:tc>
        <w:tc>
          <w:tcPr>
            <w:tcW w:w="900" w:type="dxa"/>
            <w:gridSpan w:val="3"/>
            <w:tcBorders>
              <w:top w:val="nil"/>
              <w:left w:val="single" w:sz="12" w:space="0" w:color="auto"/>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1,408</w:t>
            </w:r>
          </w:p>
        </w:tc>
        <w:tc>
          <w:tcPr>
            <w:tcW w:w="900" w:type="dxa"/>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1,157</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b/>
                <w:color w:val="000000"/>
                <w:sz w:val="20"/>
                <w:szCs w:val="20"/>
              </w:rPr>
            </w:pPr>
            <w:r w:rsidRPr="00DF3277">
              <w:rPr>
                <w:rFonts w:ascii="Arial Narrow" w:eastAsia="Times New Roman" w:hAnsi="Arial Narrow" w:cs="Times New Roman"/>
                <w:b/>
                <w:color w:val="000000"/>
                <w:sz w:val="20"/>
                <w:szCs w:val="20"/>
              </w:rPr>
              <w:t>2,565</w:t>
            </w:r>
          </w:p>
        </w:tc>
      </w:tr>
      <w:tr w:rsidR="00476ED7" w:rsidRPr="00DF3277" w:rsidTr="008A6F23">
        <w:trPr>
          <w:gridAfter w:val="2"/>
          <w:wAfter w:w="457" w:type="dxa"/>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12</w:t>
            </w:r>
          </w:p>
        </w:tc>
        <w:tc>
          <w:tcPr>
            <w:tcW w:w="1170" w:type="dxa"/>
            <w:tcBorders>
              <w:top w:val="nil"/>
              <w:left w:val="nil"/>
              <w:bottom w:val="single" w:sz="4" w:space="0" w:color="auto"/>
              <w:right w:val="single" w:sz="4" w:space="0" w:color="auto"/>
            </w:tcBorders>
            <w:shd w:val="clear" w:color="auto" w:fill="auto"/>
            <w:noWrap/>
            <w:vAlign w:val="center"/>
            <w:hideMark/>
          </w:tcPr>
          <w:p w:rsidR="00DF3277" w:rsidRPr="00DF3277" w:rsidRDefault="00DF3277" w:rsidP="00476ED7">
            <w:pPr>
              <w:spacing w:line="240" w:lineRule="auto"/>
              <w:rPr>
                <w:rFonts w:ascii="Arial Narrow" w:eastAsia="Times New Roman" w:hAnsi="Arial Narrow" w:cs="Times New Roman"/>
                <w:sz w:val="20"/>
                <w:szCs w:val="20"/>
              </w:rPr>
            </w:pPr>
            <w:r w:rsidRPr="00DF3277">
              <w:rPr>
                <w:rFonts w:ascii="Arial Narrow" w:eastAsia="Times New Roman" w:hAnsi="Arial Narrow" w:cs="Times New Roman"/>
                <w:sz w:val="20"/>
                <w:szCs w:val="20"/>
              </w:rPr>
              <w:t>Portugal</w:t>
            </w:r>
          </w:p>
        </w:tc>
        <w:tc>
          <w:tcPr>
            <w:tcW w:w="1007" w:type="dxa"/>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10,278</w:t>
            </w: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94.0</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3.2</w:t>
            </w:r>
          </w:p>
        </w:tc>
        <w:tc>
          <w:tcPr>
            <w:tcW w:w="903" w:type="dxa"/>
            <w:tcBorders>
              <w:top w:val="nil"/>
              <w:left w:val="nil"/>
              <w:bottom w:val="single" w:sz="4" w:space="0" w:color="auto"/>
              <w:right w:val="single" w:sz="12"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2.8</w:t>
            </w:r>
          </w:p>
        </w:tc>
        <w:tc>
          <w:tcPr>
            <w:tcW w:w="720" w:type="dxa"/>
            <w:gridSpan w:val="2"/>
            <w:tcBorders>
              <w:top w:val="nil"/>
              <w:left w:val="single" w:sz="12" w:space="0" w:color="auto"/>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74.0</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14.1</w:t>
            </w:r>
          </w:p>
        </w:tc>
        <w:tc>
          <w:tcPr>
            <w:tcW w:w="630" w:type="dxa"/>
            <w:tcBorders>
              <w:top w:val="nil"/>
              <w:left w:val="nil"/>
              <w:bottom w:val="single" w:sz="4" w:space="0" w:color="auto"/>
              <w:right w:val="single" w:sz="12"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9.1</w:t>
            </w:r>
          </w:p>
        </w:tc>
        <w:tc>
          <w:tcPr>
            <w:tcW w:w="900" w:type="dxa"/>
            <w:gridSpan w:val="3"/>
            <w:tcBorders>
              <w:top w:val="nil"/>
              <w:left w:val="single" w:sz="12" w:space="0" w:color="auto"/>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1,004</w:t>
            </w:r>
          </w:p>
        </w:tc>
        <w:tc>
          <w:tcPr>
            <w:tcW w:w="900" w:type="dxa"/>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1,501</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b/>
                <w:color w:val="000000"/>
                <w:sz w:val="20"/>
                <w:szCs w:val="20"/>
              </w:rPr>
            </w:pPr>
            <w:r w:rsidRPr="00DF3277">
              <w:rPr>
                <w:rFonts w:ascii="Arial Narrow" w:eastAsia="Times New Roman" w:hAnsi="Arial Narrow" w:cs="Times New Roman"/>
                <w:b/>
                <w:color w:val="000000"/>
                <w:sz w:val="20"/>
                <w:szCs w:val="20"/>
              </w:rPr>
              <w:t>2,505</w:t>
            </w:r>
          </w:p>
        </w:tc>
      </w:tr>
      <w:tr w:rsidR="00476ED7" w:rsidRPr="00DF3277" w:rsidTr="008A6F23">
        <w:trPr>
          <w:gridAfter w:val="2"/>
          <w:wAfter w:w="457" w:type="dxa"/>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13</w:t>
            </w:r>
          </w:p>
        </w:tc>
        <w:tc>
          <w:tcPr>
            <w:tcW w:w="1170" w:type="dxa"/>
            <w:tcBorders>
              <w:top w:val="nil"/>
              <w:left w:val="nil"/>
              <w:bottom w:val="single" w:sz="4" w:space="0" w:color="auto"/>
              <w:right w:val="single" w:sz="4" w:space="0" w:color="auto"/>
            </w:tcBorders>
            <w:shd w:val="clear" w:color="auto" w:fill="auto"/>
            <w:noWrap/>
            <w:vAlign w:val="center"/>
            <w:hideMark/>
          </w:tcPr>
          <w:p w:rsidR="00DF3277" w:rsidRPr="00DF3277" w:rsidRDefault="00DF3277" w:rsidP="00476ED7">
            <w:pPr>
              <w:spacing w:line="240" w:lineRule="auto"/>
              <w:rPr>
                <w:rFonts w:ascii="Arial Narrow" w:eastAsia="Times New Roman" w:hAnsi="Arial Narrow" w:cs="Times New Roman"/>
                <w:sz w:val="20"/>
                <w:szCs w:val="20"/>
              </w:rPr>
            </w:pPr>
            <w:r w:rsidRPr="00DF3277">
              <w:rPr>
                <w:rFonts w:ascii="Arial Narrow" w:eastAsia="Times New Roman" w:hAnsi="Arial Narrow" w:cs="Times New Roman"/>
                <w:sz w:val="20"/>
                <w:szCs w:val="20"/>
              </w:rPr>
              <w:t>Spain</w:t>
            </w:r>
          </w:p>
        </w:tc>
        <w:tc>
          <w:tcPr>
            <w:tcW w:w="1007" w:type="dxa"/>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40,841</w:t>
            </w: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93.7</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4.8</w:t>
            </w:r>
          </w:p>
        </w:tc>
        <w:tc>
          <w:tcPr>
            <w:tcW w:w="903" w:type="dxa"/>
            <w:tcBorders>
              <w:top w:val="nil"/>
              <w:left w:val="nil"/>
              <w:bottom w:val="single" w:sz="4" w:space="0" w:color="auto"/>
              <w:right w:val="single" w:sz="12"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1.5</w:t>
            </w:r>
          </w:p>
        </w:tc>
        <w:tc>
          <w:tcPr>
            <w:tcW w:w="720" w:type="dxa"/>
            <w:gridSpan w:val="2"/>
            <w:tcBorders>
              <w:top w:val="nil"/>
              <w:left w:val="single" w:sz="12" w:space="0" w:color="auto"/>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73.2</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12.6</w:t>
            </w:r>
          </w:p>
        </w:tc>
        <w:tc>
          <w:tcPr>
            <w:tcW w:w="630" w:type="dxa"/>
            <w:tcBorders>
              <w:top w:val="nil"/>
              <w:left w:val="nil"/>
              <w:bottom w:val="single" w:sz="4" w:space="0" w:color="auto"/>
              <w:right w:val="single" w:sz="12"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12.7</w:t>
            </w:r>
          </w:p>
        </w:tc>
        <w:tc>
          <w:tcPr>
            <w:tcW w:w="900" w:type="dxa"/>
            <w:gridSpan w:val="3"/>
            <w:tcBorders>
              <w:top w:val="nil"/>
              <w:left w:val="single" w:sz="12" w:space="0" w:color="auto"/>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1,404</w:t>
            </w:r>
          </w:p>
        </w:tc>
        <w:tc>
          <w:tcPr>
            <w:tcW w:w="900" w:type="dxa"/>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1,057</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b/>
                <w:color w:val="000000"/>
                <w:sz w:val="20"/>
                <w:szCs w:val="20"/>
              </w:rPr>
            </w:pPr>
            <w:r w:rsidRPr="00DF3277">
              <w:rPr>
                <w:rFonts w:ascii="Arial Narrow" w:eastAsia="Times New Roman" w:hAnsi="Arial Narrow" w:cs="Times New Roman"/>
                <w:b/>
                <w:color w:val="000000"/>
                <w:sz w:val="20"/>
                <w:szCs w:val="20"/>
              </w:rPr>
              <w:t>2,461</w:t>
            </w:r>
          </w:p>
        </w:tc>
      </w:tr>
      <w:tr w:rsidR="00476ED7" w:rsidRPr="00DF3277" w:rsidTr="008A6F23">
        <w:trPr>
          <w:gridAfter w:val="2"/>
          <w:wAfter w:w="457" w:type="dxa"/>
          <w:trHeight w:val="51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14</w:t>
            </w:r>
          </w:p>
        </w:tc>
        <w:tc>
          <w:tcPr>
            <w:tcW w:w="1170" w:type="dxa"/>
            <w:tcBorders>
              <w:top w:val="nil"/>
              <w:left w:val="nil"/>
              <w:bottom w:val="single" w:sz="4" w:space="0" w:color="auto"/>
              <w:right w:val="single" w:sz="4" w:space="0" w:color="auto"/>
            </w:tcBorders>
            <w:shd w:val="clear" w:color="auto" w:fill="auto"/>
            <w:vAlign w:val="center"/>
            <w:hideMark/>
          </w:tcPr>
          <w:p w:rsidR="00DF3277" w:rsidRPr="00DF3277" w:rsidRDefault="00DF3277" w:rsidP="00476ED7">
            <w:pPr>
              <w:spacing w:line="240" w:lineRule="auto"/>
              <w:rPr>
                <w:rFonts w:ascii="Arial Narrow" w:eastAsia="Times New Roman" w:hAnsi="Arial Narrow" w:cs="Times New Roman"/>
                <w:sz w:val="20"/>
                <w:szCs w:val="20"/>
              </w:rPr>
            </w:pPr>
            <w:r w:rsidRPr="00DF3277">
              <w:rPr>
                <w:rFonts w:ascii="Arial Narrow" w:eastAsia="Times New Roman" w:hAnsi="Arial Narrow" w:cs="Times New Roman"/>
                <w:sz w:val="20"/>
                <w:szCs w:val="20"/>
              </w:rPr>
              <w:t>Serbia and Montenegro</w:t>
            </w:r>
          </w:p>
        </w:tc>
        <w:tc>
          <w:tcPr>
            <w:tcW w:w="1007" w:type="dxa"/>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10,730</w:t>
            </w: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61.8</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35.1</w:t>
            </w:r>
          </w:p>
        </w:tc>
        <w:tc>
          <w:tcPr>
            <w:tcW w:w="903" w:type="dxa"/>
            <w:tcBorders>
              <w:top w:val="nil"/>
              <w:left w:val="nil"/>
              <w:bottom w:val="single" w:sz="4" w:space="0" w:color="auto"/>
              <w:right w:val="single" w:sz="12"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3.0</w:t>
            </w:r>
          </w:p>
        </w:tc>
        <w:tc>
          <w:tcPr>
            <w:tcW w:w="720" w:type="dxa"/>
            <w:gridSpan w:val="2"/>
            <w:tcBorders>
              <w:top w:val="nil"/>
              <w:left w:val="single" w:sz="12" w:space="0" w:color="auto"/>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55.7</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3.3</w:t>
            </w:r>
          </w:p>
        </w:tc>
        <w:tc>
          <w:tcPr>
            <w:tcW w:w="630" w:type="dxa"/>
            <w:tcBorders>
              <w:top w:val="nil"/>
              <w:left w:val="nil"/>
              <w:bottom w:val="single" w:sz="4" w:space="0" w:color="auto"/>
              <w:right w:val="single" w:sz="12"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37.9</w:t>
            </w:r>
          </w:p>
        </w:tc>
        <w:tc>
          <w:tcPr>
            <w:tcW w:w="900" w:type="dxa"/>
            <w:gridSpan w:val="3"/>
            <w:tcBorders>
              <w:top w:val="nil"/>
              <w:left w:val="single" w:sz="12" w:space="0" w:color="auto"/>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2,211</w:t>
            </w:r>
          </w:p>
        </w:tc>
        <w:tc>
          <w:tcPr>
            <w:tcW w:w="900" w:type="dxa"/>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179</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b/>
                <w:color w:val="000000"/>
                <w:sz w:val="20"/>
                <w:szCs w:val="20"/>
              </w:rPr>
            </w:pPr>
            <w:r w:rsidRPr="00DF3277">
              <w:rPr>
                <w:rFonts w:ascii="Arial Narrow" w:eastAsia="Times New Roman" w:hAnsi="Arial Narrow" w:cs="Times New Roman"/>
                <w:b/>
                <w:color w:val="000000"/>
                <w:sz w:val="20"/>
                <w:szCs w:val="20"/>
              </w:rPr>
              <w:t>2,390</w:t>
            </w:r>
          </w:p>
        </w:tc>
      </w:tr>
      <w:tr w:rsidR="00226B30" w:rsidRPr="00DF3277" w:rsidTr="008A6F23">
        <w:trPr>
          <w:gridAfter w:val="2"/>
          <w:wAfter w:w="457" w:type="dxa"/>
          <w:trHeight w:val="300"/>
        </w:trPr>
        <w:tc>
          <w:tcPr>
            <w:tcW w:w="735" w:type="dxa"/>
            <w:tcBorders>
              <w:top w:val="nil"/>
              <w:left w:val="single" w:sz="4" w:space="0" w:color="auto"/>
              <w:bottom w:val="single" w:sz="4" w:space="0" w:color="auto"/>
              <w:right w:val="single" w:sz="4" w:space="0" w:color="auto"/>
            </w:tcBorders>
            <w:shd w:val="clear" w:color="000000" w:fill="F2F2F2"/>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110</w:t>
            </w:r>
          </w:p>
        </w:tc>
        <w:tc>
          <w:tcPr>
            <w:tcW w:w="1170" w:type="dxa"/>
            <w:tcBorders>
              <w:top w:val="nil"/>
              <w:left w:val="nil"/>
              <w:bottom w:val="single" w:sz="4" w:space="0" w:color="auto"/>
              <w:right w:val="single" w:sz="4" w:space="0" w:color="auto"/>
            </w:tcBorders>
            <w:shd w:val="clear" w:color="000000" w:fill="F2F2F2"/>
            <w:noWrap/>
            <w:vAlign w:val="center"/>
            <w:hideMark/>
          </w:tcPr>
          <w:p w:rsidR="00DF3277" w:rsidRPr="00DF3277" w:rsidRDefault="00DF3277" w:rsidP="00476ED7">
            <w:pPr>
              <w:spacing w:line="240" w:lineRule="auto"/>
              <w:rPr>
                <w:rFonts w:ascii="Arial Narrow" w:eastAsia="Times New Roman" w:hAnsi="Arial Narrow" w:cs="Times New Roman"/>
                <w:sz w:val="20"/>
                <w:szCs w:val="20"/>
              </w:rPr>
            </w:pPr>
            <w:r w:rsidRPr="00DF3277">
              <w:rPr>
                <w:rFonts w:ascii="Arial Narrow" w:eastAsia="Times New Roman" w:hAnsi="Arial Narrow" w:cs="Times New Roman"/>
                <w:sz w:val="20"/>
                <w:szCs w:val="20"/>
              </w:rPr>
              <w:t>World</w:t>
            </w:r>
            <w:r w:rsidR="00476ED7">
              <w:rPr>
                <w:rFonts w:ascii="Arial Narrow" w:eastAsia="Times New Roman" w:hAnsi="Arial Narrow" w:cs="Times New Roman"/>
                <w:sz w:val="20"/>
                <w:szCs w:val="20"/>
              </w:rPr>
              <w:t xml:space="preserve"> Avg.</w:t>
            </w:r>
          </w:p>
        </w:tc>
        <w:tc>
          <w:tcPr>
            <w:tcW w:w="1007" w:type="dxa"/>
            <w:tcBorders>
              <w:top w:val="nil"/>
              <w:left w:val="nil"/>
              <w:bottom w:val="single" w:sz="4" w:space="0" w:color="auto"/>
              <w:right w:val="single" w:sz="4" w:space="0" w:color="auto"/>
            </w:tcBorders>
            <w:shd w:val="clear" w:color="000000" w:fill="F2F2F2"/>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6,154,564</w:t>
            </w:r>
          </w:p>
        </w:tc>
        <w:tc>
          <w:tcPr>
            <w:tcW w:w="1063" w:type="dxa"/>
            <w:gridSpan w:val="2"/>
            <w:tcBorders>
              <w:top w:val="nil"/>
              <w:left w:val="nil"/>
              <w:bottom w:val="single" w:sz="4" w:space="0" w:color="auto"/>
              <w:right w:val="single" w:sz="4" w:space="0" w:color="auto"/>
            </w:tcBorders>
            <w:shd w:val="clear" w:color="000000" w:fill="F2F2F2"/>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91.5</w:t>
            </w:r>
          </w:p>
        </w:tc>
        <w:tc>
          <w:tcPr>
            <w:tcW w:w="990" w:type="dxa"/>
            <w:gridSpan w:val="2"/>
            <w:tcBorders>
              <w:top w:val="nil"/>
              <w:left w:val="nil"/>
              <w:bottom w:val="single" w:sz="4" w:space="0" w:color="auto"/>
              <w:right w:val="single" w:sz="4" w:space="0" w:color="auto"/>
            </w:tcBorders>
            <w:shd w:val="clear" w:color="000000" w:fill="F2F2F2"/>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4.7</w:t>
            </w:r>
          </w:p>
        </w:tc>
        <w:tc>
          <w:tcPr>
            <w:tcW w:w="903" w:type="dxa"/>
            <w:tcBorders>
              <w:top w:val="nil"/>
              <w:left w:val="nil"/>
              <w:bottom w:val="single" w:sz="4" w:space="0" w:color="auto"/>
              <w:right w:val="single" w:sz="12" w:space="0" w:color="auto"/>
            </w:tcBorders>
            <w:shd w:val="clear" w:color="000000" w:fill="F2F2F2"/>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3.8</w:t>
            </w:r>
          </w:p>
        </w:tc>
        <w:tc>
          <w:tcPr>
            <w:tcW w:w="720" w:type="dxa"/>
            <w:gridSpan w:val="2"/>
            <w:tcBorders>
              <w:top w:val="nil"/>
              <w:left w:val="single" w:sz="12" w:space="0" w:color="auto"/>
              <w:bottom w:val="single" w:sz="4" w:space="0" w:color="auto"/>
              <w:right w:val="single" w:sz="4" w:space="0" w:color="auto"/>
            </w:tcBorders>
            <w:shd w:val="clear" w:color="000000" w:fill="F2F2F2"/>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73.3</w:t>
            </w:r>
          </w:p>
        </w:tc>
        <w:tc>
          <w:tcPr>
            <w:tcW w:w="630" w:type="dxa"/>
            <w:gridSpan w:val="2"/>
            <w:tcBorders>
              <w:top w:val="nil"/>
              <w:left w:val="nil"/>
              <w:bottom w:val="single" w:sz="4" w:space="0" w:color="auto"/>
              <w:right w:val="single" w:sz="4" w:space="0" w:color="auto"/>
            </w:tcBorders>
            <w:shd w:val="clear" w:color="000000" w:fill="F2F2F2"/>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10.6</w:t>
            </w:r>
          </w:p>
        </w:tc>
        <w:tc>
          <w:tcPr>
            <w:tcW w:w="630" w:type="dxa"/>
            <w:tcBorders>
              <w:top w:val="nil"/>
              <w:left w:val="nil"/>
              <w:bottom w:val="single" w:sz="4" w:space="0" w:color="auto"/>
              <w:right w:val="single" w:sz="12" w:space="0" w:color="auto"/>
            </w:tcBorders>
            <w:shd w:val="clear" w:color="000000" w:fill="F2F2F2"/>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12.3</w:t>
            </w:r>
          </w:p>
        </w:tc>
        <w:tc>
          <w:tcPr>
            <w:tcW w:w="900" w:type="dxa"/>
            <w:gridSpan w:val="3"/>
            <w:tcBorders>
              <w:top w:val="nil"/>
              <w:left w:val="single" w:sz="12" w:space="0" w:color="auto"/>
              <w:bottom w:val="single" w:sz="4" w:space="0" w:color="auto"/>
              <w:right w:val="single" w:sz="4" w:space="0" w:color="auto"/>
            </w:tcBorders>
            <w:shd w:val="clear" w:color="000000" w:fill="F2F2F2"/>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1,085</w:t>
            </w:r>
          </w:p>
        </w:tc>
        <w:tc>
          <w:tcPr>
            <w:tcW w:w="900" w:type="dxa"/>
            <w:tcBorders>
              <w:top w:val="nil"/>
              <w:left w:val="nil"/>
              <w:bottom w:val="single" w:sz="4" w:space="0" w:color="auto"/>
              <w:right w:val="single" w:sz="4" w:space="0" w:color="auto"/>
            </w:tcBorders>
            <w:shd w:val="clear" w:color="000000" w:fill="F2F2F2"/>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300</w:t>
            </w:r>
          </w:p>
        </w:tc>
        <w:tc>
          <w:tcPr>
            <w:tcW w:w="990" w:type="dxa"/>
            <w:gridSpan w:val="2"/>
            <w:tcBorders>
              <w:top w:val="nil"/>
              <w:left w:val="nil"/>
              <w:bottom w:val="single" w:sz="4" w:space="0" w:color="auto"/>
              <w:right w:val="single" w:sz="4" w:space="0" w:color="auto"/>
            </w:tcBorders>
            <w:shd w:val="clear" w:color="000000" w:fill="F2F2F2"/>
            <w:noWrap/>
            <w:vAlign w:val="bottom"/>
            <w:hideMark/>
          </w:tcPr>
          <w:p w:rsidR="00DF3277" w:rsidRPr="00DF3277" w:rsidRDefault="00DF3277" w:rsidP="00476ED7">
            <w:pPr>
              <w:spacing w:line="240" w:lineRule="auto"/>
              <w:jc w:val="right"/>
              <w:rPr>
                <w:rFonts w:ascii="Arial Narrow" w:eastAsia="Times New Roman" w:hAnsi="Arial Narrow" w:cs="Times New Roman"/>
                <w:b/>
                <w:color w:val="000000"/>
                <w:sz w:val="20"/>
                <w:szCs w:val="20"/>
              </w:rPr>
            </w:pPr>
            <w:r w:rsidRPr="00DF3277">
              <w:rPr>
                <w:rFonts w:ascii="Arial Narrow" w:eastAsia="Times New Roman" w:hAnsi="Arial Narrow" w:cs="Times New Roman"/>
                <w:b/>
                <w:color w:val="000000"/>
                <w:sz w:val="20"/>
                <w:szCs w:val="20"/>
              </w:rPr>
              <w:t>1,385</w:t>
            </w:r>
          </w:p>
        </w:tc>
      </w:tr>
      <w:tr w:rsidR="00476ED7" w:rsidRPr="00DF3277" w:rsidTr="008A6F23">
        <w:trPr>
          <w:gridAfter w:val="2"/>
          <w:wAfter w:w="457" w:type="dxa"/>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166</w:t>
            </w:r>
          </w:p>
        </w:tc>
        <w:tc>
          <w:tcPr>
            <w:tcW w:w="1170" w:type="dxa"/>
            <w:tcBorders>
              <w:top w:val="nil"/>
              <w:left w:val="nil"/>
              <w:bottom w:val="single" w:sz="4" w:space="0" w:color="auto"/>
              <w:right w:val="single" w:sz="4" w:space="0" w:color="auto"/>
            </w:tcBorders>
            <w:shd w:val="clear" w:color="auto" w:fill="auto"/>
            <w:noWrap/>
            <w:vAlign w:val="center"/>
            <w:hideMark/>
          </w:tcPr>
          <w:p w:rsidR="00DF3277" w:rsidRPr="00DF3277" w:rsidRDefault="00DF3277" w:rsidP="00476ED7">
            <w:pPr>
              <w:spacing w:line="240" w:lineRule="auto"/>
              <w:rPr>
                <w:rFonts w:ascii="Arial Narrow" w:eastAsia="Times New Roman" w:hAnsi="Arial Narrow" w:cs="Times New Roman"/>
                <w:sz w:val="20"/>
                <w:szCs w:val="20"/>
              </w:rPr>
            </w:pPr>
            <w:r w:rsidRPr="00DF3277">
              <w:rPr>
                <w:rFonts w:ascii="Arial Narrow" w:eastAsia="Times New Roman" w:hAnsi="Arial Narrow" w:cs="Times New Roman"/>
                <w:sz w:val="20"/>
                <w:szCs w:val="20"/>
              </w:rPr>
              <w:t>Nicaragua</w:t>
            </w:r>
          </w:p>
        </w:tc>
        <w:tc>
          <w:tcPr>
            <w:tcW w:w="1007" w:type="dxa"/>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5,125</w:t>
            </w: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94.4</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1.5</w:t>
            </w:r>
          </w:p>
        </w:tc>
        <w:tc>
          <w:tcPr>
            <w:tcW w:w="903" w:type="dxa"/>
            <w:tcBorders>
              <w:top w:val="nil"/>
              <w:left w:val="nil"/>
              <w:bottom w:val="single" w:sz="4" w:space="0" w:color="auto"/>
              <w:right w:val="single" w:sz="12"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4.1</w:t>
            </w:r>
          </w:p>
        </w:tc>
        <w:tc>
          <w:tcPr>
            <w:tcW w:w="720" w:type="dxa"/>
            <w:gridSpan w:val="2"/>
            <w:tcBorders>
              <w:top w:val="nil"/>
              <w:left w:val="single" w:sz="12" w:space="0" w:color="auto"/>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86.3</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5.1</w:t>
            </w:r>
          </w:p>
        </w:tc>
        <w:tc>
          <w:tcPr>
            <w:tcW w:w="630" w:type="dxa"/>
            <w:tcBorders>
              <w:top w:val="nil"/>
              <w:left w:val="nil"/>
              <w:bottom w:val="single" w:sz="4" w:space="0" w:color="auto"/>
              <w:right w:val="single" w:sz="12"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4.5</w:t>
            </w:r>
          </w:p>
        </w:tc>
        <w:tc>
          <w:tcPr>
            <w:tcW w:w="900" w:type="dxa"/>
            <w:gridSpan w:val="3"/>
            <w:tcBorders>
              <w:top w:val="nil"/>
              <w:left w:val="single" w:sz="12" w:space="0" w:color="auto"/>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767</w:t>
            </w:r>
          </w:p>
        </w:tc>
        <w:tc>
          <w:tcPr>
            <w:tcW w:w="900" w:type="dxa"/>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146</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b/>
                <w:color w:val="000000"/>
                <w:sz w:val="20"/>
                <w:szCs w:val="20"/>
              </w:rPr>
            </w:pPr>
            <w:r w:rsidRPr="00DF3277">
              <w:rPr>
                <w:rFonts w:ascii="Arial Narrow" w:eastAsia="Times New Roman" w:hAnsi="Arial Narrow" w:cs="Times New Roman"/>
                <w:b/>
                <w:color w:val="000000"/>
                <w:sz w:val="20"/>
                <w:szCs w:val="20"/>
              </w:rPr>
              <w:t>912</w:t>
            </w:r>
          </w:p>
        </w:tc>
      </w:tr>
      <w:tr w:rsidR="00476ED7" w:rsidRPr="00DF3277" w:rsidTr="008A6F23">
        <w:trPr>
          <w:gridAfter w:val="2"/>
          <w:wAfter w:w="457" w:type="dxa"/>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167</w:t>
            </w:r>
          </w:p>
        </w:tc>
        <w:tc>
          <w:tcPr>
            <w:tcW w:w="1170" w:type="dxa"/>
            <w:tcBorders>
              <w:top w:val="nil"/>
              <w:left w:val="nil"/>
              <w:bottom w:val="single" w:sz="4" w:space="0" w:color="auto"/>
              <w:right w:val="single" w:sz="4" w:space="0" w:color="auto"/>
            </w:tcBorders>
            <w:shd w:val="clear" w:color="auto" w:fill="auto"/>
            <w:noWrap/>
            <w:vAlign w:val="center"/>
            <w:hideMark/>
          </w:tcPr>
          <w:p w:rsidR="00DF3277" w:rsidRPr="00DF3277" w:rsidRDefault="00DF3277" w:rsidP="00476ED7">
            <w:pPr>
              <w:spacing w:line="240" w:lineRule="auto"/>
              <w:rPr>
                <w:rFonts w:ascii="Arial Narrow" w:eastAsia="Times New Roman" w:hAnsi="Arial Narrow" w:cs="Times New Roman"/>
                <w:sz w:val="20"/>
                <w:szCs w:val="20"/>
              </w:rPr>
            </w:pPr>
            <w:r w:rsidRPr="00DF3277">
              <w:rPr>
                <w:rFonts w:ascii="Arial Narrow" w:eastAsia="Times New Roman" w:hAnsi="Arial Narrow" w:cs="Times New Roman"/>
                <w:sz w:val="20"/>
                <w:szCs w:val="20"/>
              </w:rPr>
              <w:t>Yemen</w:t>
            </w:r>
          </w:p>
        </w:tc>
        <w:tc>
          <w:tcPr>
            <w:tcW w:w="1007" w:type="dxa"/>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18,502</w:t>
            </w: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97.9</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0.5</w:t>
            </w:r>
          </w:p>
        </w:tc>
        <w:tc>
          <w:tcPr>
            <w:tcW w:w="903" w:type="dxa"/>
            <w:tcBorders>
              <w:top w:val="nil"/>
              <w:left w:val="nil"/>
              <w:bottom w:val="single" w:sz="4" w:space="0" w:color="auto"/>
              <w:right w:val="single" w:sz="12"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1.6</w:t>
            </w:r>
          </w:p>
        </w:tc>
        <w:tc>
          <w:tcPr>
            <w:tcW w:w="720" w:type="dxa"/>
            <w:gridSpan w:val="2"/>
            <w:tcBorders>
              <w:top w:val="nil"/>
              <w:left w:val="single" w:sz="12" w:space="0" w:color="auto"/>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69.1</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24.0</w:t>
            </w:r>
          </w:p>
        </w:tc>
        <w:tc>
          <w:tcPr>
            <w:tcW w:w="630" w:type="dxa"/>
            <w:tcBorders>
              <w:top w:val="nil"/>
              <w:left w:val="nil"/>
              <w:bottom w:val="single" w:sz="4" w:space="0" w:color="auto"/>
              <w:right w:val="single" w:sz="12"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5.3</w:t>
            </w:r>
          </w:p>
        </w:tc>
        <w:tc>
          <w:tcPr>
            <w:tcW w:w="900" w:type="dxa"/>
            <w:gridSpan w:val="3"/>
            <w:tcBorders>
              <w:top w:val="nil"/>
              <w:left w:val="single" w:sz="12" w:space="0" w:color="auto"/>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219</w:t>
            </w:r>
          </w:p>
        </w:tc>
        <w:tc>
          <w:tcPr>
            <w:tcW w:w="900" w:type="dxa"/>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682</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b/>
                <w:color w:val="000000"/>
                <w:sz w:val="20"/>
                <w:szCs w:val="20"/>
              </w:rPr>
            </w:pPr>
            <w:r w:rsidRPr="00DF3277">
              <w:rPr>
                <w:rFonts w:ascii="Arial Narrow" w:eastAsia="Times New Roman" w:hAnsi="Arial Narrow" w:cs="Times New Roman"/>
                <w:b/>
                <w:color w:val="000000"/>
                <w:sz w:val="20"/>
                <w:szCs w:val="20"/>
              </w:rPr>
              <w:t>901</w:t>
            </w:r>
          </w:p>
        </w:tc>
      </w:tr>
      <w:tr w:rsidR="00476ED7" w:rsidRPr="00DF3277" w:rsidTr="008A6F23">
        <w:trPr>
          <w:gridAfter w:val="2"/>
          <w:wAfter w:w="457" w:type="dxa"/>
          <w:trHeight w:val="51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168</w:t>
            </w:r>
          </w:p>
        </w:tc>
        <w:tc>
          <w:tcPr>
            <w:tcW w:w="1170" w:type="dxa"/>
            <w:tcBorders>
              <w:top w:val="nil"/>
              <w:left w:val="nil"/>
              <w:bottom w:val="single" w:sz="4" w:space="0" w:color="auto"/>
              <w:right w:val="single" w:sz="4" w:space="0" w:color="auto"/>
            </w:tcBorders>
            <w:shd w:val="clear" w:color="auto" w:fill="auto"/>
            <w:vAlign w:val="center"/>
            <w:hideMark/>
          </w:tcPr>
          <w:p w:rsidR="00DF3277" w:rsidRPr="00DF3277" w:rsidRDefault="00226B30" w:rsidP="00476ED7">
            <w:pPr>
              <w:spacing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Korea, Dem People</w:t>
            </w:r>
            <w:r w:rsidR="00DF3277" w:rsidRPr="00DF3277">
              <w:rPr>
                <w:rFonts w:ascii="Arial Narrow" w:eastAsia="Times New Roman" w:hAnsi="Arial Narrow" w:cs="Times New Roman"/>
                <w:sz w:val="20"/>
                <w:szCs w:val="20"/>
              </w:rPr>
              <w:t xml:space="preserve"> Rep</w:t>
            </w:r>
          </w:p>
        </w:tc>
        <w:tc>
          <w:tcPr>
            <w:tcW w:w="1007" w:type="dxa"/>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22,867</w:t>
            </w: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81.4</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9.8</w:t>
            </w:r>
          </w:p>
        </w:tc>
        <w:tc>
          <w:tcPr>
            <w:tcW w:w="903" w:type="dxa"/>
            <w:tcBorders>
              <w:top w:val="nil"/>
              <w:left w:val="nil"/>
              <w:bottom w:val="single" w:sz="4" w:space="0" w:color="auto"/>
              <w:right w:val="single" w:sz="12"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8.8</w:t>
            </w:r>
          </w:p>
        </w:tc>
        <w:tc>
          <w:tcPr>
            <w:tcW w:w="720" w:type="dxa"/>
            <w:gridSpan w:val="2"/>
            <w:tcBorders>
              <w:top w:val="nil"/>
              <w:left w:val="single" w:sz="12" w:space="0" w:color="auto"/>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71.3</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8.9</w:t>
            </w:r>
          </w:p>
        </w:tc>
        <w:tc>
          <w:tcPr>
            <w:tcW w:w="630" w:type="dxa"/>
            <w:tcBorders>
              <w:top w:val="nil"/>
              <w:left w:val="nil"/>
              <w:bottom w:val="single" w:sz="4" w:space="0" w:color="auto"/>
              <w:right w:val="single" w:sz="12"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11.0</w:t>
            </w:r>
          </w:p>
        </w:tc>
        <w:tc>
          <w:tcPr>
            <w:tcW w:w="900" w:type="dxa"/>
            <w:gridSpan w:val="3"/>
            <w:tcBorders>
              <w:top w:val="nil"/>
              <w:left w:val="single" w:sz="12" w:space="0" w:color="auto"/>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762</w:t>
            </w:r>
          </w:p>
        </w:tc>
        <w:tc>
          <w:tcPr>
            <w:tcW w:w="900" w:type="dxa"/>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126</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b/>
                <w:color w:val="000000"/>
                <w:sz w:val="20"/>
                <w:szCs w:val="20"/>
              </w:rPr>
            </w:pPr>
            <w:r w:rsidRPr="00DF3277">
              <w:rPr>
                <w:rFonts w:ascii="Arial Narrow" w:eastAsia="Times New Roman" w:hAnsi="Arial Narrow" w:cs="Times New Roman"/>
                <w:b/>
                <w:color w:val="000000"/>
                <w:sz w:val="20"/>
                <w:szCs w:val="20"/>
              </w:rPr>
              <w:t>888</w:t>
            </w:r>
          </w:p>
        </w:tc>
      </w:tr>
      <w:tr w:rsidR="00476ED7" w:rsidRPr="00DF3277" w:rsidTr="008A6F23">
        <w:trPr>
          <w:gridAfter w:val="2"/>
          <w:wAfter w:w="457" w:type="dxa"/>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169</w:t>
            </w:r>
          </w:p>
        </w:tc>
        <w:tc>
          <w:tcPr>
            <w:tcW w:w="1170" w:type="dxa"/>
            <w:tcBorders>
              <w:top w:val="nil"/>
              <w:left w:val="nil"/>
              <w:bottom w:val="single" w:sz="4" w:space="0" w:color="auto"/>
              <w:right w:val="single" w:sz="4" w:space="0" w:color="auto"/>
            </w:tcBorders>
            <w:shd w:val="clear" w:color="auto" w:fill="auto"/>
            <w:noWrap/>
            <w:vAlign w:val="center"/>
            <w:hideMark/>
          </w:tcPr>
          <w:p w:rsidR="00DF3277" w:rsidRPr="00DF3277" w:rsidRDefault="00DF3277" w:rsidP="00476ED7">
            <w:pPr>
              <w:spacing w:line="240" w:lineRule="auto"/>
              <w:rPr>
                <w:rFonts w:ascii="Arial Narrow" w:eastAsia="Times New Roman" w:hAnsi="Arial Narrow" w:cs="Times New Roman"/>
                <w:sz w:val="20"/>
                <w:szCs w:val="20"/>
              </w:rPr>
            </w:pPr>
            <w:r w:rsidRPr="00DF3277">
              <w:rPr>
                <w:rFonts w:ascii="Arial Narrow" w:eastAsia="Times New Roman" w:hAnsi="Arial Narrow" w:cs="Times New Roman"/>
                <w:sz w:val="20"/>
                <w:szCs w:val="20"/>
              </w:rPr>
              <w:t>Gambia</w:t>
            </w:r>
          </w:p>
        </w:tc>
        <w:tc>
          <w:tcPr>
            <w:tcW w:w="1007" w:type="dxa"/>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1,325</w:t>
            </w: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98.8</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0.6</w:t>
            </w:r>
          </w:p>
        </w:tc>
        <w:tc>
          <w:tcPr>
            <w:tcW w:w="903" w:type="dxa"/>
            <w:tcBorders>
              <w:top w:val="nil"/>
              <w:left w:val="nil"/>
              <w:bottom w:val="single" w:sz="4" w:space="0" w:color="auto"/>
              <w:right w:val="single" w:sz="12"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0.6</w:t>
            </w:r>
          </w:p>
        </w:tc>
        <w:tc>
          <w:tcPr>
            <w:tcW w:w="720" w:type="dxa"/>
            <w:gridSpan w:val="2"/>
            <w:tcBorders>
              <w:top w:val="nil"/>
              <w:left w:val="single" w:sz="12" w:space="0" w:color="auto"/>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88.9</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6.1</w:t>
            </w:r>
          </w:p>
        </w:tc>
        <w:tc>
          <w:tcPr>
            <w:tcW w:w="630" w:type="dxa"/>
            <w:tcBorders>
              <w:top w:val="nil"/>
              <w:left w:val="nil"/>
              <w:bottom w:val="single" w:sz="4" w:space="0" w:color="auto"/>
              <w:right w:val="single" w:sz="12"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4.5</w:t>
            </w:r>
          </w:p>
        </w:tc>
        <w:tc>
          <w:tcPr>
            <w:tcW w:w="900" w:type="dxa"/>
            <w:gridSpan w:val="3"/>
            <w:tcBorders>
              <w:top w:val="nil"/>
              <w:left w:val="single" w:sz="12" w:space="0" w:color="auto"/>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556</w:t>
            </w:r>
          </w:p>
        </w:tc>
        <w:tc>
          <w:tcPr>
            <w:tcW w:w="900" w:type="dxa"/>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331</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b/>
                <w:color w:val="000000"/>
                <w:sz w:val="20"/>
                <w:szCs w:val="20"/>
              </w:rPr>
            </w:pPr>
            <w:r w:rsidRPr="00DF3277">
              <w:rPr>
                <w:rFonts w:ascii="Arial Narrow" w:eastAsia="Times New Roman" w:hAnsi="Arial Narrow" w:cs="Times New Roman"/>
                <w:b/>
                <w:color w:val="000000"/>
                <w:sz w:val="20"/>
                <w:szCs w:val="20"/>
              </w:rPr>
              <w:t>887</w:t>
            </w:r>
          </w:p>
        </w:tc>
      </w:tr>
      <w:tr w:rsidR="00476ED7" w:rsidRPr="00DF3277" w:rsidTr="008A6F23">
        <w:trPr>
          <w:gridAfter w:val="2"/>
          <w:wAfter w:w="457" w:type="dxa"/>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170</w:t>
            </w:r>
          </w:p>
        </w:tc>
        <w:tc>
          <w:tcPr>
            <w:tcW w:w="1170" w:type="dxa"/>
            <w:tcBorders>
              <w:top w:val="nil"/>
              <w:left w:val="nil"/>
              <w:bottom w:val="single" w:sz="4" w:space="0" w:color="auto"/>
              <w:right w:val="single" w:sz="4" w:space="0" w:color="auto"/>
            </w:tcBorders>
            <w:shd w:val="clear" w:color="auto" w:fill="auto"/>
            <w:noWrap/>
            <w:vAlign w:val="center"/>
            <w:hideMark/>
          </w:tcPr>
          <w:p w:rsidR="00DF3277" w:rsidRPr="00DF3277" w:rsidRDefault="00DF3277" w:rsidP="00476ED7">
            <w:pPr>
              <w:spacing w:line="240" w:lineRule="auto"/>
              <w:rPr>
                <w:rFonts w:ascii="Arial Narrow" w:eastAsia="Times New Roman" w:hAnsi="Arial Narrow" w:cs="Times New Roman"/>
                <w:sz w:val="20"/>
                <w:szCs w:val="20"/>
              </w:rPr>
            </w:pPr>
            <w:r w:rsidRPr="00DF3277">
              <w:rPr>
                <w:rFonts w:ascii="Arial Narrow" w:eastAsia="Times New Roman" w:hAnsi="Arial Narrow" w:cs="Times New Roman"/>
                <w:sz w:val="20"/>
                <w:szCs w:val="20"/>
              </w:rPr>
              <w:t>Rwanda</w:t>
            </w:r>
          </w:p>
        </w:tc>
        <w:tc>
          <w:tcPr>
            <w:tcW w:w="1007" w:type="dxa"/>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7,736</w:t>
            </w: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99.2</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0.3</w:t>
            </w:r>
          </w:p>
        </w:tc>
        <w:tc>
          <w:tcPr>
            <w:tcW w:w="903" w:type="dxa"/>
            <w:tcBorders>
              <w:top w:val="nil"/>
              <w:left w:val="nil"/>
              <w:bottom w:val="single" w:sz="4" w:space="0" w:color="auto"/>
              <w:right w:val="single" w:sz="12"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0.6</w:t>
            </w:r>
          </w:p>
        </w:tc>
        <w:tc>
          <w:tcPr>
            <w:tcW w:w="720" w:type="dxa"/>
            <w:gridSpan w:val="2"/>
            <w:tcBorders>
              <w:top w:val="nil"/>
              <w:left w:val="single" w:sz="12" w:space="0" w:color="auto"/>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97.4</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1.0</w:t>
            </w:r>
          </w:p>
        </w:tc>
        <w:tc>
          <w:tcPr>
            <w:tcW w:w="630" w:type="dxa"/>
            <w:tcBorders>
              <w:top w:val="nil"/>
              <w:left w:val="nil"/>
              <w:bottom w:val="single" w:sz="4" w:space="0" w:color="auto"/>
              <w:right w:val="single" w:sz="12"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1.1</w:t>
            </w:r>
          </w:p>
        </w:tc>
        <w:tc>
          <w:tcPr>
            <w:tcW w:w="900" w:type="dxa"/>
            <w:gridSpan w:val="3"/>
            <w:tcBorders>
              <w:top w:val="nil"/>
              <w:left w:val="single" w:sz="12" w:space="0" w:color="auto"/>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784</w:t>
            </w:r>
          </w:p>
        </w:tc>
        <w:tc>
          <w:tcPr>
            <w:tcW w:w="900" w:type="dxa"/>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37</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b/>
                <w:color w:val="000000"/>
                <w:sz w:val="20"/>
                <w:szCs w:val="20"/>
              </w:rPr>
            </w:pPr>
            <w:r w:rsidRPr="00DF3277">
              <w:rPr>
                <w:rFonts w:ascii="Arial Narrow" w:eastAsia="Times New Roman" w:hAnsi="Arial Narrow" w:cs="Times New Roman"/>
                <w:b/>
                <w:color w:val="000000"/>
                <w:sz w:val="20"/>
                <w:szCs w:val="20"/>
              </w:rPr>
              <w:t>821</w:t>
            </w:r>
          </w:p>
        </w:tc>
      </w:tr>
      <w:tr w:rsidR="00476ED7" w:rsidRPr="00DF3277" w:rsidTr="008A6F23">
        <w:trPr>
          <w:gridAfter w:val="2"/>
          <w:wAfter w:w="457" w:type="dxa"/>
          <w:trHeight w:val="51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171</w:t>
            </w:r>
          </w:p>
        </w:tc>
        <w:tc>
          <w:tcPr>
            <w:tcW w:w="1170" w:type="dxa"/>
            <w:tcBorders>
              <w:top w:val="nil"/>
              <w:left w:val="nil"/>
              <w:bottom w:val="single" w:sz="4" w:space="0" w:color="auto"/>
              <w:right w:val="single" w:sz="4" w:space="0" w:color="auto"/>
            </w:tcBorders>
            <w:shd w:val="clear" w:color="auto" w:fill="auto"/>
            <w:vAlign w:val="center"/>
            <w:hideMark/>
          </w:tcPr>
          <w:p w:rsidR="00DF3277" w:rsidRPr="00DF3277" w:rsidRDefault="00DF3277" w:rsidP="00476ED7">
            <w:pPr>
              <w:spacing w:line="240" w:lineRule="auto"/>
              <w:rPr>
                <w:rFonts w:ascii="Arial Narrow" w:eastAsia="Times New Roman" w:hAnsi="Arial Narrow" w:cs="Times New Roman"/>
                <w:sz w:val="20"/>
                <w:szCs w:val="20"/>
              </w:rPr>
            </w:pPr>
            <w:r w:rsidRPr="00DF3277">
              <w:rPr>
                <w:rFonts w:ascii="Arial Narrow" w:eastAsia="Times New Roman" w:hAnsi="Arial Narrow" w:cs="Times New Roman"/>
                <w:sz w:val="20"/>
                <w:szCs w:val="20"/>
              </w:rPr>
              <w:t>Congo, Republic</w:t>
            </w:r>
          </w:p>
        </w:tc>
        <w:tc>
          <w:tcPr>
            <w:tcW w:w="1007" w:type="dxa"/>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3,096</w:t>
            </w: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98.5</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0.2</w:t>
            </w:r>
          </w:p>
        </w:tc>
        <w:tc>
          <w:tcPr>
            <w:tcW w:w="903" w:type="dxa"/>
            <w:tcBorders>
              <w:top w:val="nil"/>
              <w:left w:val="nil"/>
              <w:bottom w:val="single" w:sz="4" w:space="0" w:color="auto"/>
              <w:right w:val="single" w:sz="12"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1.3</w:t>
            </w:r>
          </w:p>
        </w:tc>
        <w:tc>
          <w:tcPr>
            <w:tcW w:w="720" w:type="dxa"/>
            <w:gridSpan w:val="2"/>
            <w:tcBorders>
              <w:top w:val="nil"/>
              <w:left w:val="single" w:sz="12" w:space="0" w:color="auto"/>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88.8</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6.9</w:t>
            </w:r>
          </w:p>
        </w:tc>
        <w:tc>
          <w:tcPr>
            <w:tcW w:w="630" w:type="dxa"/>
            <w:tcBorders>
              <w:top w:val="nil"/>
              <w:left w:val="nil"/>
              <w:bottom w:val="single" w:sz="4" w:space="0" w:color="auto"/>
              <w:right w:val="single" w:sz="12"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3.0</w:t>
            </w:r>
          </w:p>
        </w:tc>
        <w:tc>
          <w:tcPr>
            <w:tcW w:w="900" w:type="dxa"/>
            <w:gridSpan w:val="3"/>
            <w:tcBorders>
              <w:top w:val="nil"/>
              <w:left w:val="single" w:sz="12" w:space="0" w:color="auto"/>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525</w:t>
            </w:r>
          </w:p>
        </w:tc>
        <w:tc>
          <w:tcPr>
            <w:tcW w:w="900" w:type="dxa"/>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261</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b/>
                <w:color w:val="000000"/>
                <w:sz w:val="20"/>
                <w:szCs w:val="20"/>
              </w:rPr>
            </w:pPr>
            <w:r w:rsidRPr="00DF3277">
              <w:rPr>
                <w:rFonts w:ascii="Arial Narrow" w:eastAsia="Times New Roman" w:hAnsi="Arial Narrow" w:cs="Times New Roman"/>
                <w:b/>
                <w:color w:val="000000"/>
                <w:sz w:val="20"/>
                <w:szCs w:val="20"/>
              </w:rPr>
              <w:t>786</w:t>
            </w:r>
          </w:p>
        </w:tc>
      </w:tr>
      <w:tr w:rsidR="00476ED7" w:rsidRPr="00DF3277" w:rsidTr="008A6F23">
        <w:trPr>
          <w:gridAfter w:val="2"/>
          <w:wAfter w:w="457" w:type="dxa"/>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172</w:t>
            </w:r>
          </w:p>
        </w:tc>
        <w:tc>
          <w:tcPr>
            <w:tcW w:w="1170" w:type="dxa"/>
            <w:tcBorders>
              <w:top w:val="nil"/>
              <w:left w:val="nil"/>
              <w:bottom w:val="single" w:sz="4" w:space="0" w:color="auto"/>
              <w:right w:val="single" w:sz="4" w:space="0" w:color="auto"/>
            </w:tcBorders>
            <w:shd w:val="clear" w:color="auto" w:fill="auto"/>
            <w:noWrap/>
            <w:vAlign w:val="center"/>
            <w:hideMark/>
          </w:tcPr>
          <w:p w:rsidR="00DF3277" w:rsidRPr="00DF3277" w:rsidRDefault="00DF3277" w:rsidP="00476ED7">
            <w:pPr>
              <w:spacing w:line="240" w:lineRule="auto"/>
              <w:rPr>
                <w:rFonts w:ascii="Arial Narrow" w:eastAsia="Times New Roman" w:hAnsi="Arial Narrow" w:cs="Times New Roman"/>
                <w:sz w:val="20"/>
                <w:szCs w:val="20"/>
              </w:rPr>
            </w:pPr>
            <w:r w:rsidRPr="00DF3277">
              <w:rPr>
                <w:rFonts w:ascii="Arial Narrow" w:eastAsia="Times New Roman" w:hAnsi="Arial Narrow" w:cs="Times New Roman"/>
                <w:sz w:val="20"/>
                <w:szCs w:val="20"/>
              </w:rPr>
              <w:t>Bangladesh</w:t>
            </w:r>
          </w:p>
        </w:tc>
        <w:tc>
          <w:tcPr>
            <w:tcW w:w="1007" w:type="dxa"/>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141,967</w:t>
            </w: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95.9</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0.5</w:t>
            </w:r>
          </w:p>
        </w:tc>
        <w:tc>
          <w:tcPr>
            <w:tcW w:w="903" w:type="dxa"/>
            <w:tcBorders>
              <w:top w:val="nil"/>
              <w:left w:val="nil"/>
              <w:bottom w:val="single" w:sz="4" w:space="0" w:color="auto"/>
              <w:right w:val="single" w:sz="12"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3.7</w:t>
            </w:r>
          </w:p>
        </w:tc>
        <w:tc>
          <w:tcPr>
            <w:tcW w:w="720" w:type="dxa"/>
            <w:gridSpan w:val="2"/>
            <w:tcBorders>
              <w:top w:val="nil"/>
              <w:left w:val="single" w:sz="12" w:space="0" w:color="auto"/>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74.9</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10.0</w:t>
            </w:r>
          </w:p>
        </w:tc>
        <w:tc>
          <w:tcPr>
            <w:tcW w:w="630" w:type="dxa"/>
            <w:tcBorders>
              <w:top w:val="nil"/>
              <w:left w:val="nil"/>
              <w:bottom w:val="single" w:sz="4" w:space="0" w:color="auto"/>
              <w:right w:val="single" w:sz="12"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11.4</w:t>
            </w:r>
          </w:p>
        </w:tc>
        <w:tc>
          <w:tcPr>
            <w:tcW w:w="900" w:type="dxa"/>
            <w:gridSpan w:val="3"/>
            <w:tcBorders>
              <w:top w:val="nil"/>
              <w:left w:val="single" w:sz="12" w:space="0" w:color="auto"/>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635</w:t>
            </w:r>
          </w:p>
        </w:tc>
        <w:tc>
          <w:tcPr>
            <w:tcW w:w="900" w:type="dxa"/>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134</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b/>
                <w:color w:val="000000"/>
                <w:sz w:val="20"/>
                <w:szCs w:val="20"/>
              </w:rPr>
            </w:pPr>
            <w:r w:rsidRPr="00DF3277">
              <w:rPr>
                <w:rFonts w:ascii="Arial Narrow" w:eastAsia="Times New Roman" w:hAnsi="Arial Narrow" w:cs="Times New Roman"/>
                <w:b/>
                <w:color w:val="000000"/>
                <w:sz w:val="20"/>
                <w:szCs w:val="20"/>
              </w:rPr>
              <w:t>769</w:t>
            </w:r>
          </w:p>
        </w:tc>
      </w:tr>
      <w:tr w:rsidR="00476ED7" w:rsidRPr="00DF3277" w:rsidTr="008A6F23">
        <w:trPr>
          <w:gridAfter w:val="2"/>
          <w:wAfter w:w="457" w:type="dxa"/>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174</w:t>
            </w:r>
          </w:p>
        </w:tc>
        <w:tc>
          <w:tcPr>
            <w:tcW w:w="1170" w:type="dxa"/>
            <w:tcBorders>
              <w:top w:val="nil"/>
              <w:left w:val="nil"/>
              <w:bottom w:val="single" w:sz="4" w:space="0" w:color="auto"/>
              <w:right w:val="single" w:sz="4" w:space="0" w:color="auto"/>
            </w:tcBorders>
            <w:shd w:val="clear" w:color="auto" w:fill="auto"/>
            <w:noWrap/>
            <w:vAlign w:val="center"/>
            <w:hideMark/>
          </w:tcPr>
          <w:p w:rsidR="00DF3277" w:rsidRPr="00DF3277" w:rsidRDefault="00DF3277" w:rsidP="00476ED7">
            <w:pPr>
              <w:spacing w:line="240" w:lineRule="auto"/>
              <w:rPr>
                <w:rFonts w:ascii="Arial Narrow" w:eastAsia="Times New Roman" w:hAnsi="Arial Narrow" w:cs="Times New Roman"/>
                <w:sz w:val="20"/>
                <w:szCs w:val="20"/>
              </w:rPr>
            </w:pPr>
            <w:r w:rsidRPr="00DF3277">
              <w:rPr>
                <w:rFonts w:ascii="Arial Narrow" w:eastAsia="Times New Roman" w:hAnsi="Arial Narrow" w:cs="Times New Roman"/>
                <w:sz w:val="20"/>
                <w:szCs w:val="20"/>
              </w:rPr>
              <w:t>Burundi</w:t>
            </w:r>
          </w:p>
        </w:tc>
        <w:tc>
          <w:tcPr>
            <w:tcW w:w="1007" w:type="dxa"/>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6,652</w:t>
            </w:r>
          </w:p>
        </w:tc>
        <w:tc>
          <w:tcPr>
            <w:tcW w:w="1063"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98.5</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0.5</w:t>
            </w:r>
          </w:p>
        </w:tc>
        <w:tc>
          <w:tcPr>
            <w:tcW w:w="903" w:type="dxa"/>
            <w:tcBorders>
              <w:top w:val="nil"/>
              <w:left w:val="nil"/>
              <w:bottom w:val="single" w:sz="4" w:space="0" w:color="auto"/>
              <w:right w:val="single" w:sz="12"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1.0</w:t>
            </w:r>
          </w:p>
        </w:tc>
        <w:tc>
          <w:tcPr>
            <w:tcW w:w="720" w:type="dxa"/>
            <w:gridSpan w:val="2"/>
            <w:tcBorders>
              <w:top w:val="nil"/>
              <w:left w:val="single" w:sz="12" w:space="0" w:color="auto"/>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96.1</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2.2</w:t>
            </w:r>
          </w:p>
        </w:tc>
        <w:tc>
          <w:tcPr>
            <w:tcW w:w="630" w:type="dxa"/>
            <w:tcBorders>
              <w:top w:val="nil"/>
              <w:left w:val="nil"/>
              <w:bottom w:val="single" w:sz="4" w:space="0" w:color="auto"/>
              <w:right w:val="single" w:sz="12"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0.7</w:t>
            </w:r>
          </w:p>
        </w:tc>
        <w:tc>
          <w:tcPr>
            <w:tcW w:w="900" w:type="dxa"/>
            <w:gridSpan w:val="3"/>
            <w:tcBorders>
              <w:top w:val="nil"/>
              <w:left w:val="single" w:sz="12" w:space="0" w:color="auto"/>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702</w:t>
            </w:r>
          </w:p>
        </w:tc>
        <w:tc>
          <w:tcPr>
            <w:tcW w:w="900" w:type="dxa"/>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16</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b/>
                <w:color w:val="000000"/>
                <w:sz w:val="20"/>
                <w:szCs w:val="20"/>
              </w:rPr>
            </w:pPr>
            <w:r w:rsidRPr="00DF3277">
              <w:rPr>
                <w:rFonts w:ascii="Arial Narrow" w:eastAsia="Times New Roman" w:hAnsi="Arial Narrow" w:cs="Times New Roman"/>
                <w:b/>
                <w:color w:val="000000"/>
                <w:sz w:val="20"/>
                <w:szCs w:val="20"/>
              </w:rPr>
              <w:t>719</w:t>
            </w:r>
          </w:p>
        </w:tc>
      </w:tr>
      <w:tr w:rsidR="00476ED7" w:rsidRPr="00DF3277" w:rsidTr="008A6F23">
        <w:trPr>
          <w:gridAfter w:val="2"/>
          <w:wAfter w:w="457" w:type="dxa"/>
          <w:trHeight w:val="510"/>
        </w:trPr>
        <w:tc>
          <w:tcPr>
            <w:tcW w:w="735"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175</w:t>
            </w:r>
          </w:p>
        </w:tc>
        <w:tc>
          <w:tcPr>
            <w:tcW w:w="1170" w:type="dxa"/>
            <w:tcBorders>
              <w:top w:val="single" w:sz="4" w:space="0" w:color="auto"/>
              <w:left w:val="nil"/>
              <w:bottom w:val="single" w:sz="12" w:space="0" w:color="auto"/>
              <w:right w:val="single" w:sz="4" w:space="0" w:color="auto"/>
            </w:tcBorders>
            <w:shd w:val="clear" w:color="auto" w:fill="auto"/>
            <w:vAlign w:val="center"/>
            <w:hideMark/>
          </w:tcPr>
          <w:p w:rsidR="00DF3277" w:rsidRPr="00DF3277" w:rsidRDefault="00DF3277" w:rsidP="00476ED7">
            <w:pPr>
              <w:spacing w:line="240" w:lineRule="auto"/>
              <w:rPr>
                <w:rFonts w:ascii="Arial Narrow" w:eastAsia="Times New Roman" w:hAnsi="Arial Narrow" w:cs="Times New Roman"/>
                <w:sz w:val="20"/>
                <w:szCs w:val="20"/>
              </w:rPr>
            </w:pPr>
            <w:r w:rsidRPr="00DF3277">
              <w:rPr>
                <w:rFonts w:ascii="Arial Narrow" w:eastAsia="Times New Roman" w:hAnsi="Arial Narrow" w:cs="Times New Roman"/>
                <w:sz w:val="20"/>
                <w:szCs w:val="20"/>
              </w:rPr>
              <w:t>Congo, Dem Republic</w:t>
            </w:r>
          </w:p>
        </w:tc>
        <w:tc>
          <w:tcPr>
            <w:tcW w:w="1007" w:type="dxa"/>
            <w:tcBorders>
              <w:top w:val="single" w:sz="4" w:space="0" w:color="auto"/>
              <w:left w:val="nil"/>
              <w:bottom w:val="single" w:sz="12"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52,053</w:t>
            </w:r>
          </w:p>
        </w:tc>
        <w:tc>
          <w:tcPr>
            <w:tcW w:w="1063" w:type="dxa"/>
            <w:gridSpan w:val="2"/>
            <w:tcBorders>
              <w:top w:val="single" w:sz="4" w:space="0" w:color="auto"/>
              <w:left w:val="nil"/>
              <w:bottom w:val="single" w:sz="12"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99.2</w:t>
            </w:r>
          </w:p>
        </w:tc>
        <w:tc>
          <w:tcPr>
            <w:tcW w:w="990" w:type="dxa"/>
            <w:gridSpan w:val="2"/>
            <w:tcBorders>
              <w:top w:val="single" w:sz="4" w:space="0" w:color="auto"/>
              <w:left w:val="nil"/>
              <w:bottom w:val="single" w:sz="12"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0.1</w:t>
            </w:r>
          </w:p>
        </w:tc>
        <w:tc>
          <w:tcPr>
            <w:tcW w:w="903" w:type="dxa"/>
            <w:tcBorders>
              <w:top w:val="single" w:sz="4" w:space="0" w:color="auto"/>
              <w:left w:val="nil"/>
              <w:bottom w:val="single" w:sz="12" w:space="0" w:color="auto"/>
              <w:right w:val="single" w:sz="12"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0.7</w:t>
            </w:r>
          </w:p>
        </w:tc>
        <w:tc>
          <w:tcPr>
            <w:tcW w:w="720" w:type="dxa"/>
            <w:gridSpan w:val="2"/>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97.8</w:t>
            </w:r>
          </w:p>
        </w:tc>
        <w:tc>
          <w:tcPr>
            <w:tcW w:w="630" w:type="dxa"/>
            <w:gridSpan w:val="2"/>
            <w:tcBorders>
              <w:top w:val="single" w:sz="4" w:space="0" w:color="auto"/>
              <w:left w:val="nil"/>
              <w:bottom w:val="single" w:sz="12"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0.9</w:t>
            </w:r>
          </w:p>
        </w:tc>
        <w:tc>
          <w:tcPr>
            <w:tcW w:w="630" w:type="dxa"/>
            <w:tcBorders>
              <w:top w:val="single" w:sz="4" w:space="0" w:color="auto"/>
              <w:left w:val="nil"/>
              <w:bottom w:val="single" w:sz="12" w:space="0" w:color="auto"/>
              <w:right w:val="single" w:sz="12"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0.6</w:t>
            </w:r>
          </w:p>
        </w:tc>
        <w:tc>
          <w:tcPr>
            <w:tcW w:w="900" w:type="dxa"/>
            <w:gridSpan w:val="3"/>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536</w:t>
            </w:r>
          </w:p>
        </w:tc>
        <w:tc>
          <w:tcPr>
            <w:tcW w:w="900" w:type="dxa"/>
            <w:tcBorders>
              <w:top w:val="single" w:sz="4" w:space="0" w:color="auto"/>
              <w:left w:val="nil"/>
              <w:bottom w:val="single" w:sz="12"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color w:val="000000"/>
                <w:sz w:val="20"/>
                <w:szCs w:val="20"/>
              </w:rPr>
            </w:pPr>
            <w:r w:rsidRPr="00DF3277">
              <w:rPr>
                <w:rFonts w:ascii="Arial Narrow" w:eastAsia="Times New Roman" w:hAnsi="Arial Narrow" w:cs="Times New Roman"/>
                <w:color w:val="000000"/>
                <w:sz w:val="20"/>
                <w:szCs w:val="20"/>
              </w:rPr>
              <w:t>16</w:t>
            </w:r>
          </w:p>
        </w:tc>
        <w:tc>
          <w:tcPr>
            <w:tcW w:w="990" w:type="dxa"/>
            <w:gridSpan w:val="2"/>
            <w:tcBorders>
              <w:top w:val="single" w:sz="4" w:space="0" w:color="auto"/>
              <w:left w:val="nil"/>
              <w:bottom w:val="single" w:sz="12" w:space="0" w:color="auto"/>
              <w:right w:val="single" w:sz="4" w:space="0" w:color="auto"/>
            </w:tcBorders>
            <w:shd w:val="clear" w:color="auto" w:fill="auto"/>
            <w:noWrap/>
            <w:vAlign w:val="bottom"/>
            <w:hideMark/>
          </w:tcPr>
          <w:p w:rsidR="00DF3277" w:rsidRPr="00DF3277" w:rsidRDefault="00DF3277" w:rsidP="00476ED7">
            <w:pPr>
              <w:spacing w:line="240" w:lineRule="auto"/>
              <w:jc w:val="right"/>
              <w:rPr>
                <w:rFonts w:ascii="Arial Narrow" w:eastAsia="Times New Roman" w:hAnsi="Arial Narrow" w:cs="Times New Roman"/>
                <w:b/>
                <w:color w:val="000000"/>
                <w:sz w:val="20"/>
                <w:szCs w:val="20"/>
              </w:rPr>
            </w:pPr>
            <w:r w:rsidRPr="00DF3277">
              <w:rPr>
                <w:rFonts w:ascii="Arial Narrow" w:eastAsia="Times New Roman" w:hAnsi="Arial Narrow" w:cs="Times New Roman"/>
                <w:b/>
                <w:color w:val="000000"/>
                <w:sz w:val="20"/>
                <w:szCs w:val="20"/>
              </w:rPr>
              <w:t>552</w:t>
            </w:r>
          </w:p>
        </w:tc>
      </w:tr>
    </w:tbl>
    <w:p w:rsidR="00D027D4" w:rsidRDefault="004371BF" w:rsidP="008A6F23">
      <w:pPr>
        <w:pStyle w:val="ListParagraph"/>
        <w:numPr>
          <w:ilvl w:val="0"/>
          <w:numId w:val="5"/>
        </w:numPr>
        <w:tabs>
          <w:tab w:val="left" w:pos="0"/>
        </w:tabs>
        <w:spacing w:before="240"/>
        <w:ind w:left="360"/>
      </w:pPr>
      <w:r>
        <w:t xml:space="preserve">So the U.S.A. is third in the world in terms of total water footprint, </w:t>
      </w:r>
      <w:r w:rsidR="003D096C">
        <w:t xml:space="preserve">and number 1 in terms of total </w:t>
      </w:r>
      <w:r w:rsidR="003D096C" w:rsidRPr="003D096C">
        <w:rPr>
          <w:i/>
        </w:rPr>
        <w:t xml:space="preserve">external </w:t>
      </w:r>
      <w:r w:rsidR="003D096C">
        <w:t xml:space="preserve">water footprint, </w:t>
      </w:r>
      <w:r>
        <w:t xml:space="preserve">but </w:t>
      </w:r>
      <w:r w:rsidR="003D096C">
        <w:t>“</w:t>
      </w:r>
      <w:r>
        <w:t>only</w:t>
      </w:r>
      <w:r w:rsidR="003D096C">
        <w:t>”</w:t>
      </w:r>
      <w:r>
        <w:t xml:space="preserve"> 8</w:t>
      </w:r>
      <w:r w:rsidRPr="004371BF">
        <w:rPr>
          <w:vertAlign w:val="superscript"/>
        </w:rPr>
        <w:t>th</w:t>
      </w:r>
      <w:r>
        <w:t xml:space="preserve"> in the world in terms of </w:t>
      </w:r>
      <w:r w:rsidR="003D096C">
        <w:t>per capita footprint. Still, it is clear that we enjoy a rather water intensive lifestyle.</w:t>
      </w:r>
      <w:r w:rsidR="00213646">
        <w:t xml:space="preserve">  What are 3 reasons for countries to have a higher than average per capita water footprint?  </w:t>
      </w:r>
    </w:p>
    <w:p w:rsidR="00213646" w:rsidRDefault="00213646" w:rsidP="00213646">
      <w:pPr>
        <w:pStyle w:val="ListParagraph"/>
        <w:tabs>
          <w:tab w:val="left" w:pos="0"/>
        </w:tabs>
        <w:spacing w:before="120"/>
        <w:ind w:left="360"/>
      </w:pPr>
    </w:p>
    <w:p w:rsidR="008A6F23" w:rsidRDefault="00AE778D" w:rsidP="008A6F23">
      <w:pPr>
        <w:pStyle w:val="ListParagraph"/>
        <w:numPr>
          <w:ilvl w:val="0"/>
          <w:numId w:val="5"/>
        </w:numPr>
        <w:tabs>
          <w:tab w:val="left" w:pos="450"/>
        </w:tabs>
        <w:spacing w:before="120"/>
        <w:ind w:left="450" w:hanging="450"/>
      </w:pPr>
      <w:r>
        <w:lastRenderedPageBreak/>
        <w:t xml:space="preserve">Have a look at the </w:t>
      </w:r>
      <w:r w:rsidR="008A6F23">
        <w:t>per capita water footprint breakdown by percent in Table 2</w:t>
      </w:r>
      <w:r>
        <w:t xml:space="preserve">. Note the different ratios of water use for agricultural products vs. industrial products vs. domestic consumption.  What are the ramifications of these different ratios?  </w:t>
      </w:r>
    </w:p>
    <w:p w:rsidR="00AE778D" w:rsidRDefault="00AE778D" w:rsidP="008A6F23">
      <w:pPr>
        <w:pStyle w:val="ListParagraph"/>
        <w:numPr>
          <w:ilvl w:val="1"/>
          <w:numId w:val="5"/>
        </w:numPr>
        <w:tabs>
          <w:tab w:val="left" w:pos="450"/>
        </w:tabs>
      </w:pPr>
      <w:r>
        <w:t>How does this constrain the opportunities for people in</w:t>
      </w:r>
      <w:r w:rsidR="008A6F23">
        <w:t xml:space="preserve"> the bottom six countries</w:t>
      </w:r>
      <w:r>
        <w:t xml:space="preserve"> vs. the United States?</w:t>
      </w:r>
    </w:p>
    <w:p w:rsidR="008A6F23" w:rsidRDefault="008A6F23" w:rsidP="008A6F23">
      <w:pPr>
        <w:pStyle w:val="ListParagraph"/>
        <w:numPr>
          <w:ilvl w:val="1"/>
          <w:numId w:val="5"/>
        </w:numPr>
        <w:tabs>
          <w:tab w:val="left" w:pos="450"/>
        </w:tabs>
      </w:pPr>
      <w:r>
        <w:t>How does a high ratio of industrial use appear to influence the grey water component of the footprint?</w:t>
      </w:r>
    </w:p>
    <w:p w:rsidR="00AE778D" w:rsidRDefault="00AE778D" w:rsidP="00AE778D">
      <w:pPr>
        <w:pStyle w:val="ListParagraph"/>
        <w:tabs>
          <w:tab w:val="left" w:pos="0"/>
        </w:tabs>
        <w:spacing w:before="120"/>
        <w:ind w:left="0"/>
      </w:pPr>
    </w:p>
    <w:p w:rsidR="00D027D4" w:rsidRDefault="00C6382D" w:rsidP="00371573">
      <w:pPr>
        <w:pStyle w:val="ListParagraph"/>
        <w:tabs>
          <w:tab w:val="left" w:pos="0"/>
        </w:tabs>
        <w:spacing w:before="120"/>
        <w:ind w:left="0"/>
      </w:pPr>
      <w:r>
        <w:t xml:space="preserve">A country like the Unites States is large, with quite a bit of regional variability in water use.  Figure 1 below shows this variability in total water footprint via color intensity.  </w:t>
      </w:r>
    </w:p>
    <w:p w:rsidR="00C6382D" w:rsidRDefault="00C6382D" w:rsidP="00371573">
      <w:pPr>
        <w:pStyle w:val="ListParagraph"/>
        <w:tabs>
          <w:tab w:val="left" w:pos="0"/>
        </w:tabs>
        <w:spacing w:before="120"/>
        <w:ind w:left="0"/>
      </w:pPr>
    </w:p>
    <w:p w:rsidR="00C6382D" w:rsidRDefault="00C6382D" w:rsidP="00371573">
      <w:pPr>
        <w:pStyle w:val="ListParagraph"/>
        <w:tabs>
          <w:tab w:val="left" w:pos="0"/>
        </w:tabs>
        <w:spacing w:before="120"/>
        <w:ind w:left="0"/>
      </w:pPr>
      <w:r>
        <w:rPr>
          <w:noProof/>
        </w:rPr>
        <w:drawing>
          <wp:inline distT="0" distB="0" distL="0" distR="0">
            <wp:extent cx="4562475" cy="3448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75" cy="3448050"/>
                    </a:xfrm>
                    <a:prstGeom prst="rect">
                      <a:avLst/>
                    </a:prstGeom>
                    <a:noFill/>
                    <a:ln>
                      <a:noFill/>
                    </a:ln>
                  </pic:spPr>
                </pic:pic>
              </a:graphicData>
            </a:graphic>
          </wp:inline>
        </w:drawing>
      </w:r>
    </w:p>
    <w:p w:rsidR="00C6382D" w:rsidRPr="00C6382D" w:rsidRDefault="00C6382D" w:rsidP="00C6382D">
      <w:pPr>
        <w:autoSpaceDE w:val="0"/>
        <w:autoSpaceDN w:val="0"/>
        <w:adjustRightInd w:val="0"/>
        <w:spacing w:line="240" w:lineRule="auto"/>
        <w:rPr>
          <w:sz w:val="20"/>
          <w:szCs w:val="20"/>
        </w:rPr>
      </w:pPr>
      <w:r>
        <w:t>Figure 1</w:t>
      </w:r>
      <w:r w:rsidRPr="00C6382D">
        <w:t xml:space="preserve">.  </w:t>
      </w:r>
      <w:r w:rsidRPr="00C6382D">
        <w:rPr>
          <w:rFonts w:cs="Arial"/>
          <w:iCs/>
        </w:rPr>
        <w:t>The global blue (top map) and grey (bottom map) water footprint of US citizens related to the consumption of crop and animal products (1996-2005).</w:t>
      </w:r>
      <w:r w:rsidRPr="00C6382D">
        <w:rPr>
          <w:rFonts w:cs="Arial"/>
          <w:iCs/>
          <w:sz w:val="20"/>
          <w:szCs w:val="20"/>
        </w:rPr>
        <w:t xml:space="preserve"> </w:t>
      </w:r>
      <w:r w:rsidRPr="00C6382D">
        <w:rPr>
          <w:rFonts w:cs="Arial"/>
          <w:iCs/>
        </w:rPr>
        <w:t>From</w:t>
      </w:r>
      <w:r>
        <w:rPr>
          <w:rFonts w:cs="Arial"/>
          <w:iCs/>
        </w:rPr>
        <w:t xml:space="preserve"> </w:t>
      </w:r>
      <w:r w:rsidR="00F55593" w:rsidRPr="00F55593">
        <w:rPr>
          <w:rFonts w:cs="Times New Roman"/>
        </w:rPr>
        <w:t>Mekonnen and Hoekstra</w:t>
      </w:r>
      <w:r w:rsidRPr="00F55593">
        <w:rPr>
          <w:rFonts w:cs="Times New Roman"/>
        </w:rPr>
        <w:t xml:space="preserve"> (2011)</w:t>
      </w:r>
      <w:r w:rsidR="00F55593" w:rsidRPr="00F55593">
        <w:rPr>
          <w:rFonts w:cs="Times New Roman"/>
        </w:rPr>
        <w:t>.</w:t>
      </w:r>
      <w:r w:rsidRPr="00C6382D">
        <w:rPr>
          <w:rFonts w:cs="Times New Roman"/>
          <w:sz w:val="20"/>
          <w:szCs w:val="20"/>
        </w:rPr>
        <w:t xml:space="preserve"> </w:t>
      </w:r>
    </w:p>
    <w:p w:rsidR="00F55593" w:rsidRDefault="00F55593" w:rsidP="00F55593">
      <w:pPr>
        <w:pStyle w:val="ListParagraph"/>
        <w:numPr>
          <w:ilvl w:val="0"/>
          <w:numId w:val="5"/>
        </w:numPr>
        <w:tabs>
          <w:tab w:val="left" w:pos="0"/>
        </w:tabs>
        <w:spacing w:before="120"/>
        <w:ind w:left="360"/>
      </w:pPr>
      <w:r>
        <w:t>Where within the United States is our water footprint most evident?</w:t>
      </w:r>
    </w:p>
    <w:p w:rsidR="00C6382D" w:rsidRDefault="00F55593" w:rsidP="00F55593">
      <w:pPr>
        <w:pStyle w:val="ListParagraph"/>
        <w:numPr>
          <w:ilvl w:val="0"/>
          <w:numId w:val="5"/>
        </w:numPr>
        <w:tabs>
          <w:tab w:val="left" w:pos="0"/>
        </w:tabs>
        <w:spacing w:before="120"/>
        <w:ind w:left="360"/>
      </w:pPr>
      <w:r>
        <w:t xml:space="preserve">Where outside of the United States is </w:t>
      </w:r>
      <w:r w:rsidRPr="008A6F23">
        <w:rPr>
          <w:i/>
        </w:rPr>
        <w:t>our</w:t>
      </w:r>
      <w:r>
        <w:t xml:space="preserve"> water footprint most evident?</w:t>
      </w:r>
    </w:p>
    <w:p w:rsidR="00F55593" w:rsidRDefault="00F55593" w:rsidP="00371573">
      <w:pPr>
        <w:pStyle w:val="ListParagraph"/>
        <w:tabs>
          <w:tab w:val="left" w:pos="0"/>
        </w:tabs>
        <w:spacing w:before="120"/>
        <w:ind w:left="0"/>
      </w:pPr>
    </w:p>
    <w:p w:rsidR="00495B0E" w:rsidRDefault="001114E3" w:rsidP="00371573">
      <w:pPr>
        <w:pStyle w:val="ListParagraph"/>
        <w:tabs>
          <w:tab w:val="left" w:pos="0"/>
        </w:tabs>
        <w:spacing w:before="120"/>
        <w:ind w:left="0"/>
      </w:pPr>
      <w:r>
        <w:t>Table 3 below shows the top contributing drainage basins to the U.S.A. water footprint.  Note that this is just a partial list.  The full list features river basins from around the world.  Indeed, the river basin that contributes the 11</w:t>
      </w:r>
      <w:r w:rsidRPr="001114E3">
        <w:rPr>
          <w:vertAlign w:val="superscript"/>
        </w:rPr>
        <w:t>th</w:t>
      </w:r>
      <w:r>
        <w:t xml:space="preserve"> most water resources to our water footprint is the Yangtze River basin in China.</w:t>
      </w:r>
    </w:p>
    <w:p w:rsidR="001114E3" w:rsidRDefault="001114E3" w:rsidP="00371573">
      <w:pPr>
        <w:pStyle w:val="ListParagraph"/>
        <w:tabs>
          <w:tab w:val="left" w:pos="0"/>
        </w:tabs>
        <w:spacing w:before="120"/>
        <w:ind w:left="0"/>
      </w:pPr>
    </w:p>
    <w:p w:rsidR="001114E3" w:rsidRDefault="001114E3" w:rsidP="004D29D7">
      <w:pPr>
        <w:ind w:left="450" w:hanging="450"/>
      </w:pPr>
      <w:r>
        <w:t>16.  The Columbia River Basin provides the second most water resources to our national water footprint of any basin, but it is dwarfed</w:t>
      </w:r>
      <w:r w:rsidR="004D29D7">
        <w:t xml:space="preserve"> by the Mississippi River Basin.  What are 2 reasons that the Mississippi River Basin provides an order of magnitude more to our water footprint than does the Columbia? </w:t>
      </w:r>
    </w:p>
    <w:p w:rsidR="001114E3" w:rsidRDefault="001114E3" w:rsidP="00371573">
      <w:pPr>
        <w:pStyle w:val="ListParagraph"/>
        <w:tabs>
          <w:tab w:val="left" w:pos="0"/>
        </w:tabs>
        <w:spacing w:before="120"/>
        <w:ind w:left="0"/>
      </w:pPr>
      <w:r w:rsidRPr="001114E3">
        <w:rPr>
          <w:b/>
        </w:rPr>
        <w:lastRenderedPageBreak/>
        <w:t>Table 3.</w:t>
      </w:r>
      <w:r>
        <w:t xml:space="preserve"> </w:t>
      </w:r>
      <w:r>
        <w:rPr>
          <w:b/>
        </w:rPr>
        <w:t>The Water F</w:t>
      </w:r>
      <w:r w:rsidRPr="001114E3">
        <w:rPr>
          <w:b/>
        </w:rPr>
        <w:t>ootp</w:t>
      </w:r>
      <w:r>
        <w:rPr>
          <w:b/>
        </w:rPr>
        <w:t>rint of U</w:t>
      </w:r>
      <w:r w:rsidR="000A7CDD">
        <w:rPr>
          <w:b/>
        </w:rPr>
        <w:t>.</w:t>
      </w:r>
      <w:r>
        <w:rPr>
          <w:b/>
        </w:rPr>
        <w:t>S</w:t>
      </w:r>
      <w:r w:rsidR="000A7CDD">
        <w:rPr>
          <w:b/>
        </w:rPr>
        <w:t>.</w:t>
      </w:r>
      <w:r>
        <w:rPr>
          <w:b/>
        </w:rPr>
        <w:t xml:space="preserve"> Consumption of Agricultural and Industrial Products, Specified Per B</w:t>
      </w:r>
      <w:r w:rsidRPr="001114E3">
        <w:rPr>
          <w:b/>
        </w:rPr>
        <w:t>asin (Mm</w:t>
      </w:r>
      <w:r w:rsidRPr="001114E3">
        <w:rPr>
          <w:b/>
          <w:vertAlign w:val="superscript"/>
        </w:rPr>
        <w:t>3</w:t>
      </w:r>
      <w:r w:rsidRPr="001114E3">
        <w:rPr>
          <w:b/>
        </w:rPr>
        <w:t>/yr)</w:t>
      </w:r>
    </w:p>
    <w:p w:rsidR="001114E3" w:rsidRDefault="001114E3" w:rsidP="00371573">
      <w:pPr>
        <w:pStyle w:val="ListParagraph"/>
        <w:tabs>
          <w:tab w:val="left" w:pos="0"/>
        </w:tabs>
        <w:spacing w:before="120"/>
        <w:ind w:left="0"/>
      </w:pPr>
    </w:p>
    <w:tbl>
      <w:tblPr>
        <w:tblW w:w="5680" w:type="dxa"/>
        <w:tblInd w:w="93" w:type="dxa"/>
        <w:tblLook w:val="04A0" w:firstRow="1" w:lastRow="0" w:firstColumn="1" w:lastColumn="0" w:noHBand="0" w:noVBand="1"/>
      </w:tblPr>
      <w:tblGrid>
        <w:gridCol w:w="1840"/>
        <w:gridCol w:w="1043"/>
        <w:gridCol w:w="877"/>
        <w:gridCol w:w="877"/>
        <w:gridCol w:w="1043"/>
      </w:tblGrid>
      <w:tr w:rsidR="001114E3" w:rsidRPr="001114E3" w:rsidTr="001114E3">
        <w:trPr>
          <w:trHeight w:val="585"/>
        </w:trPr>
        <w:tc>
          <w:tcPr>
            <w:tcW w:w="1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4E3" w:rsidRPr="001114E3" w:rsidRDefault="001114E3" w:rsidP="001114E3">
            <w:pPr>
              <w:spacing w:line="240" w:lineRule="auto"/>
              <w:rPr>
                <w:rFonts w:ascii="Calibri" w:eastAsia="Times New Roman" w:hAnsi="Calibri" w:cs="Times New Roman"/>
                <w:color w:val="000000"/>
              </w:rPr>
            </w:pPr>
            <w:r w:rsidRPr="001114E3">
              <w:rPr>
                <w:rFonts w:ascii="Calibri" w:eastAsia="Times New Roman" w:hAnsi="Calibri" w:cs="Times New Roman"/>
                <w:color w:val="000000"/>
              </w:rPr>
              <w:t>Drainage*</w:t>
            </w:r>
          </w:p>
        </w:tc>
        <w:tc>
          <w:tcPr>
            <w:tcW w:w="3840" w:type="dxa"/>
            <w:gridSpan w:val="4"/>
            <w:tcBorders>
              <w:top w:val="single" w:sz="4" w:space="0" w:color="auto"/>
              <w:left w:val="nil"/>
              <w:bottom w:val="nil"/>
              <w:right w:val="single" w:sz="4" w:space="0" w:color="000000"/>
            </w:tcBorders>
            <w:shd w:val="clear" w:color="auto" w:fill="auto"/>
            <w:vAlign w:val="bottom"/>
            <w:hideMark/>
          </w:tcPr>
          <w:p w:rsidR="001114E3" w:rsidRPr="001114E3" w:rsidRDefault="001114E3" w:rsidP="000A7CDD">
            <w:pPr>
              <w:spacing w:line="240" w:lineRule="auto"/>
              <w:jc w:val="center"/>
              <w:rPr>
                <w:rFonts w:ascii="Calibri" w:eastAsia="Times New Roman" w:hAnsi="Calibri" w:cs="Times New Roman"/>
                <w:color w:val="000000"/>
              </w:rPr>
            </w:pPr>
            <w:r w:rsidRPr="001114E3">
              <w:rPr>
                <w:rFonts w:ascii="Calibri" w:eastAsia="Times New Roman" w:hAnsi="Calibri" w:cs="Times New Roman"/>
                <w:color w:val="000000"/>
              </w:rPr>
              <w:t xml:space="preserve">Related to </w:t>
            </w:r>
            <w:r w:rsidR="000A7CDD">
              <w:rPr>
                <w:rFonts w:ascii="Calibri" w:eastAsia="Times New Roman" w:hAnsi="Calibri" w:cs="Times New Roman"/>
                <w:color w:val="000000"/>
              </w:rPr>
              <w:t>C</w:t>
            </w:r>
            <w:r w:rsidRPr="001114E3">
              <w:rPr>
                <w:rFonts w:ascii="Calibri" w:eastAsia="Times New Roman" w:hAnsi="Calibri" w:cs="Times New Roman"/>
                <w:color w:val="000000"/>
              </w:rPr>
              <w:t xml:space="preserve">onsumption of </w:t>
            </w:r>
            <w:r w:rsidR="000A7CDD">
              <w:rPr>
                <w:rFonts w:ascii="Calibri" w:eastAsia="Times New Roman" w:hAnsi="Calibri" w:cs="Times New Roman"/>
                <w:color w:val="000000"/>
              </w:rPr>
              <w:t>A</w:t>
            </w:r>
            <w:r w:rsidRPr="001114E3">
              <w:rPr>
                <w:rFonts w:ascii="Calibri" w:eastAsia="Times New Roman" w:hAnsi="Calibri" w:cs="Times New Roman"/>
                <w:color w:val="000000"/>
              </w:rPr>
              <w:t xml:space="preserve">gricultural and  </w:t>
            </w:r>
            <w:r w:rsidR="000A7CDD">
              <w:rPr>
                <w:rFonts w:ascii="Calibri" w:eastAsia="Times New Roman" w:hAnsi="Calibri" w:cs="Times New Roman"/>
                <w:color w:val="000000"/>
              </w:rPr>
              <w:t>I</w:t>
            </w:r>
            <w:r w:rsidRPr="001114E3">
              <w:rPr>
                <w:rFonts w:ascii="Calibri" w:eastAsia="Times New Roman" w:hAnsi="Calibri" w:cs="Times New Roman"/>
                <w:color w:val="000000"/>
              </w:rPr>
              <w:t>ndustrial Products</w:t>
            </w:r>
          </w:p>
        </w:tc>
      </w:tr>
      <w:tr w:rsidR="001114E3" w:rsidRPr="001114E3" w:rsidTr="001114E3">
        <w:trPr>
          <w:trHeight w:val="30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1114E3" w:rsidRPr="001114E3" w:rsidRDefault="001114E3" w:rsidP="001114E3">
            <w:pPr>
              <w:spacing w:line="240" w:lineRule="auto"/>
              <w:rPr>
                <w:rFonts w:ascii="Calibri" w:eastAsia="Times New Roman" w:hAnsi="Calibri" w:cs="Times New Roman"/>
                <w:color w:val="000000"/>
              </w:rPr>
            </w:pPr>
          </w:p>
        </w:tc>
        <w:tc>
          <w:tcPr>
            <w:tcW w:w="1043" w:type="dxa"/>
            <w:tcBorders>
              <w:top w:val="nil"/>
              <w:left w:val="nil"/>
              <w:bottom w:val="nil"/>
              <w:right w:val="single" w:sz="4" w:space="0" w:color="auto"/>
            </w:tcBorders>
            <w:shd w:val="clear" w:color="auto" w:fill="auto"/>
            <w:noWrap/>
            <w:vAlign w:val="bottom"/>
            <w:hideMark/>
          </w:tcPr>
          <w:p w:rsidR="001114E3" w:rsidRPr="001114E3" w:rsidRDefault="001114E3" w:rsidP="000A7CDD">
            <w:pPr>
              <w:spacing w:line="240" w:lineRule="auto"/>
              <w:jc w:val="center"/>
              <w:rPr>
                <w:rFonts w:ascii="Calibri" w:eastAsia="Times New Roman" w:hAnsi="Calibri" w:cs="Times New Roman"/>
                <w:color w:val="000000"/>
              </w:rPr>
            </w:pPr>
            <w:r w:rsidRPr="001114E3">
              <w:rPr>
                <w:rFonts w:ascii="Calibri" w:eastAsia="Times New Roman" w:hAnsi="Calibri" w:cs="Times New Roman"/>
                <w:color w:val="000000"/>
              </w:rPr>
              <w:t>Green</w:t>
            </w:r>
          </w:p>
        </w:tc>
        <w:tc>
          <w:tcPr>
            <w:tcW w:w="877" w:type="dxa"/>
            <w:tcBorders>
              <w:top w:val="nil"/>
              <w:left w:val="nil"/>
              <w:bottom w:val="nil"/>
              <w:right w:val="single" w:sz="4" w:space="0" w:color="auto"/>
            </w:tcBorders>
            <w:shd w:val="clear" w:color="auto" w:fill="auto"/>
            <w:noWrap/>
            <w:vAlign w:val="bottom"/>
            <w:hideMark/>
          </w:tcPr>
          <w:p w:rsidR="001114E3" w:rsidRPr="001114E3" w:rsidRDefault="001114E3" w:rsidP="000A7CDD">
            <w:pPr>
              <w:spacing w:line="240" w:lineRule="auto"/>
              <w:jc w:val="center"/>
              <w:rPr>
                <w:rFonts w:ascii="Calibri" w:eastAsia="Times New Roman" w:hAnsi="Calibri" w:cs="Times New Roman"/>
                <w:color w:val="000000"/>
              </w:rPr>
            </w:pPr>
            <w:r w:rsidRPr="001114E3">
              <w:rPr>
                <w:rFonts w:ascii="Calibri" w:eastAsia="Times New Roman" w:hAnsi="Calibri" w:cs="Times New Roman"/>
                <w:color w:val="000000"/>
              </w:rPr>
              <w:t>Blue</w:t>
            </w:r>
          </w:p>
        </w:tc>
        <w:tc>
          <w:tcPr>
            <w:tcW w:w="877" w:type="dxa"/>
            <w:tcBorders>
              <w:top w:val="nil"/>
              <w:left w:val="nil"/>
              <w:bottom w:val="nil"/>
              <w:right w:val="single" w:sz="4" w:space="0" w:color="auto"/>
            </w:tcBorders>
            <w:shd w:val="clear" w:color="auto" w:fill="auto"/>
            <w:noWrap/>
            <w:vAlign w:val="bottom"/>
            <w:hideMark/>
          </w:tcPr>
          <w:p w:rsidR="001114E3" w:rsidRPr="001114E3" w:rsidRDefault="001114E3" w:rsidP="000A7CDD">
            <w:pPr>
              <w:spacing w:line="240" w:lineRule="auto"/>
              <w:jc w:val="center"/>
              <w:rPr>
                <w:rFonts w:ascii="Calibri" w:eastAsia="Times New Roman" w:hAnsi="Calibri" w:cs="Times New Roman"/>
                <w:color w:val="000000"/>
              </w:rPr>
            </w:pPr>
            <w:r w:rsidRPr="001114E3">
              <w:rPr>
                <w:rFonts w:ascii="Calibri" w:eastAsia="Times New Roman" w:hAnsi="Calibri" w:cs="Times New Roman"/>
                <w:color w:val="000000"/>
              </w:rPr>
              <w:t>Grey</w:t>
            </w:r>
          </w:p>
        </w:tc>
        <w:tc>
          <w:tcPr>
            <w:tcW w:w="1043" w:type="dxa"/>
            <w:tcBorders>
              <w:top w:val="nil"/>
              <w:left w:val="nil"/>
              <w:bottom w:val="nil"/>
              <w:right w:val="single" w:sz="4" w:space="0" w:color="auto"/>
            </w:tcBorders>
            <w:shd w:val="clear" w:color="auto" w:fill="auto"/>
            <w:noWrap/>
            <w:vAlign w:val="bottom"/>
            <w:hideMark/>
          </w:tcPr>
          <w:p w:rsidR="001114E3" w:rsidRPr="001114E3" w:rsidRDefault="001114E3" w:rsidP="000A7CDD">
            <w:pPr>
              <w:spacing w:line="240" w:lineRule="auto"/>
              <w:jc w:val="center"/>
              <w:rPr>
                <w:rFonts w:ascii="Calibri" w:eastAsia="Times New Roman" w:hAnsi="Calibri" w:cs="Times New Roman"/>
                <w:color w:val="000000"/>
              </w:rPr>
            </w:pPr>
            <w:r w:rsidRPr="001114E3">
              <w:rPr>
                <w:rFonts w:ascii="Calibri" w:eastAsia="Times New Roman" w:hAnsi="Calibri" w:cs="Times New Roman"/>
                <w:color w:val="000000"/>
              </w:rPr>
              <w:t>Total</w:t>
            </w:r>
          </w:p>
        </w:tc>
      </w:tr>
      <w:tr w:rsidR="001114E3" w:rsidRPr="001114E3" w:rsidTr="001114E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rPr>
                <w:rFonts w:ascii="Calibri" w:eastAsia="Times New Roman" w:hAnsi="Calibri" w:cs="Times New Roman"/>
                <w:color w:val="000000"/>
              </w:rPr>
            </w:pPr>
            <w:r w:rsidRPr="001114E3">
              <w:rPr>
                <w:rFonts w:ascii="Calibri" w:eastAsia="Times New Roman" w:hAnsi="Calibri" w:cs="Times New Roman"/>
                <w:color w:val="000000"/>
              </w:rPr>
              <w:t>Mississippi</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jc w:val="right"/>
              <w:rPr>
                <w:rFonts w:ascii="Calibri" w:eastAsia="Times New Roman" w:hAnsi="Calibri" w:cs="Times New Roman"/>
                <w:color w:val="000000"/>
              </w:rPr>
            </w:pPr>
            <w:r w:rsidRPr="001114E3">
              <w:rPr>
                <w:rFonts w:ascii="Calibri" w:eastAsia="Times New Roman" w:hAnsi="Calibri" w:cs="Times New Roman"/>
                <w:color w:val="000000"/>
              </w:rPr>
              <w:t>19</w:t>
            </w:r>
            <w:r>
              <w:rPr>
                <w:rFonts w:ascii="Calibri" w:eastAsia="Times New Roman" w:hAnsi="Calibri" w:cs="Times New Roman"/>
                <w:color w:val="000000"/>
              </w:rPr>
              <w:t>,</w:t>
            </w:r>
            <w:r w:rsidRPr="001114E3">
              <w:rPr>
                <w:rFonts w:ascii="Calibri" w:eastAsia="Times New Roman" w:hAnsi="Calibri" w:cs="Times New Roman"/>
                <w:color w:val="000000"/>
              </w:rPr>
              <w:t>9010</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jc w:val="right"/>
              <w:rPr>
                <w:rFonts w:ascii="Calibri" w:eastAsia="Times New Roman" w:hAnsi="Calibri" w:cs="Times New Roman"/>
                <w:color w:val="000000"/>
              </w:rPr>
            </w:pPr>
            <w:r w:rsidRPr="001114E3">
              <w:rPr>
                <w:rFonts w:ascii="Calibri" w:eastAsia="Times New Roman" w:hAnsi="Calibri" w:cs="Times New Roman"/>
                <w:color w:val="000000"/>
              </w:rPr>
              <w:t>14</w:t>
            </w:r>
            <w:r>
              <w:rPr>
                <w:rFonts w:ascii="Calibri" w:eastAsia="Times New Roman" w:hAnsi="Calibri" w:cs="Times New Roman"/>
                <w:color w:val="000000"/>
              </w:rPr>
              <w:t>,</w:t>
            </w:r>
            <w:r w:rsidRPr="001114E3">
              <w:rPr>
                <w:rFonts w:ascii="Calibri" w:eastAsia="Times New Roman" w:hAnsi="Calibri" w:cs="Times New Roman"/>
                <w:color w:val="000000"/>
              </w:rPr>
              <w:t>844</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jc w:val="right"/>
              <w:rPr>
                <w:rFonts w:ascii="Calibri" w:eastAsia="Times New Roman" w:hAnsi="Calibri" w:cs="Times New Roman"/>
                <w:color w:val="000000"/>
              </w:rPr>
            </w:pPr>
            <w:r w:rsidRPr="001114E3">
              <w:rPr>
                <w:rFonts w:ascii="Calibri" w:eastAsia="Times New Roman" w:hAnsi="Calibri" w:cs="Times New Roman"/>
                <w:color w:val="000000"/>
              </w:rPr>
              <w:t>40</w:t>
            </w:r>
            <w:r>
              <w:rPr>
                <w:rFonts w:ascii="Calibri" w:eastAsia="Times New Roman" w:hAnsi="Calibri" w:cs="Times New Roman"/>
                <w:color w:val="000000"/>
              </w:rPr>
              <w:t>,</w:t>
            </w:r>
            <w:r w:rsidRPr="001114E3">
              <w:rPr>
                <w:rFonts w:ascii="Calibri" w:eastAsia="Times New Roman" w:hAnsi="Calibri" w:cs="Times New Roman"/>
                <w:color w:val="000000"/>
              </w:rPr>
              <w:t>505</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jc w:val="right"/>
              <w:rPr>
                <w:rFonts w:ascii="Calibri" w:eastAsia="Times New Roman" w:hAnsi="Calibri" w:cs="Times New Roman"/>
                <w:color w:val="000000"/>
              </w:rPr>
            </w:pPr>
            <w:r w:rsidRPr="001114E3">
              <w:rPr>
                <w:rFonts w:ascii="Calibri" w:eastAsia="Times New Roman" w:hAnsi="Calibri" w:cs="Times New Roman"/>
                <w:color w:val="000000"/>
              </w:rPr>
              <w:t>254</w:t>
            </w:r>
            <w:r>
              <w:rPr>
                <w:rFonts w:ascii="Calibri" w:eastAsia="Times New Roman" w:hAnsi="Calibri" w:cs="Times New Roman"/>
                <w:color w:val="000000"/>
              </w:rPr>
              <w:t>,</w:t>
            </w:r>
            <w:r w:rsidRPr="001114E3">
              <w:rPr>
                <w:rFonts w:ascii="Calibri" w:eastAsia="Times New Roman" w:hAnsi="Calibri" w:cs="Times New Roman"/>
                <w:color w:val="000000"/>
              </w:rPr>
              <w:t>359</w:t>
            </w:r>
          </w:p>
        </w:tc>
      </w:tr>
      <w:tr w:rsidR="001114E3" w:rsidRPr="001114E3" w:rsidTr="001114E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rPr>
                <w:rFonts w:ascii="Calibri" w:eastAsia="Times New Roman" w:hAnsi="Calibri" w:cs="Times New Roman"/>
                <w:color w:val="000000"/>
              </w:rPr>
            </w:pPr>
            <w:r w:rsidRPr="001114E3">
              <w:rPr>
                <w:rFonts w:ascii="Calibri" w:eastAsia="Times New Roman" w:hAnsi="Calibri" w:cs="Times New Roman"/>
                <w:color w:val="000000"/>
              </w:rPr>
              <w:t>Columbia</w:t>
            </w:r>
          </w:p>
        </w:tc>
        <w:tc>
          <w:tcPr>
            <w:tcW w:w="1043" w:type="dxa"/>
            <w:tcBorders>
              <w:top w:val="nil"/>
              <w:left w:val="nil"/>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jc w:val="right"/>
              <w:rPr>
                <w:rFonts w:ascii="Calibri" w:eastAsia="Times New Roman" w:hAnsi="Calibri" w:cs="Times New Roman"/>
                <w:color w:val="000000"/>
              </w:rPr>
            </w:pPr>
            <w:r w:rsidRPr="001114E3">
              <w:rPr>
                <w:rFonts w:ascii="Calibri" w:eastAsia="Times New Roman" w:hAnsi="Calibri" w:cs="Times New Roman"/>
                <w:color w:val="000000"/>
              </w:rPr>
              <w:t>13</w:t>
            </w:r>
            <w:r>
              <w:rPr>
                <w:rFonts w:ascii="Calibri" w:eastAsia="Times New Roman" w:hAnsi="Calibri" w:cs="Times New Roman"/>
                <w:color w:val="000000"/>
              </w:rPr>
              <w:t>,</w:t>
            </w:r>
            <w:r w:rsidRPr="001114E3">
              <w:rPr>
                <w:rFonts w:ascii="Calibri" w:eastAsia="Times New Roman" w:hAnsi="Calibri" w:cs="Times New Roman"/>
                <w:color w:val="000000"/>
              </w:rPr>
              <w:t>154</w:t>
            </w:r>
          </w:p>
        </w:tc>
        <w:tc>
          <w:tcPr>
            <w:tcW w:w="877" w:type="dxa"/>
            <w:tcBorders>
              <w:top w:val="nil"/>
              <w:left w:val="nil"/>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jc w:val="right"/>
              <w:rPr>
                <w:rFonts w:ascii="Calibri" w:eastAsia="Times New Roman" w:hAnsi="Calibri" w:cs="Times New Roman"/>
                <w:color w:val="000000"/>
              </w:rPr>
            </w:pPr>
            <w:r w:rsidRPr="001114E3">
              <w:rPr>
                <w:rFonts w:ascii="Calibri" w:eastAsia="Times New Roman" w:hAnsi="Calibri" w:cs="Times New Roman"/>
                <w:color w:val="000000"/>
              </w:rPr>
              <w:t>8</w:t>
            </w:r>
            <w:r>
              <w:rPr>
                <w:rFonts w:ascii="Calibri" w:eastAsia="Times New Roman" w:hAnsi="Calibri" w:cs="Times New Roman"/>
                <w:color w:val="000000"/>
              </w:rPr>
              <w:t>,</w:t>
            </w:r>
            <w:r w:rsidRPr="001114E3">
              <w:rPr>
                <w:rFonts w:ascii="Calibri" w:eastAsia="Times New Roman" w:hAnsi="Calibri" w:cs="Times New Roman"/>
                <w:color w:val="000000"/>
              </w:rPr>
              <w:t>545</w:t>
            </w:r>
          </w:p>
        </w:tc>
        <w:tc>
          <w:tcPr>
            <w:tcW w:w="877" w:type="dxa"/>
            <w:tcBorders>
              <w:top w:val="nil"/>
              <w:left w:val="nil"/>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jc w:val="right"/>
              <w:rPr>
                <w:rFonts w:ascii="Calibri" w:eastAsia="Times New Roman" w:hAnsi="Calibri" w:cs="Times New Roman"/>
                <w:color w:val="000000"/>
              </w:rPr>
            </w:pPr>
            <w:r w:rsidRPr="001114E3">
              <w:rPr>
                <w:rFonts w:ascii="Calibri" w:eastAsia="Times New Roman" w:hAnsi="Calibri" w:cs="Times New Roman"/>
                <w:color w:val="000000"/>
              </w:rPr>
              <w:t>8</w:t>
            </w:r>
            <w:r>
              <w:rPr>
                <w:rFonts w:ascii="Calibri" w:eastAsia="Times New Roman" w:hAnsi="Calibri" w:cs="Times New Roman"/>
                <w:color w:val="000000"/>
              </w:rPr>
              <w:t>,</w:t>
            </w:r>
            <w:r w:rsidRPr="001114E3">
              <w:rPr>
                <w:rFonts w:ascii="Calibri" w:eastAsia="Times New Roman" w:hAnsi="Calibri" w:cs="Times New Roman"/>
                <w:color w:val="000000"/>
              </w:rPr>
              <w:t>736</w:t>
            </w:r>
          </w:p>
        </w:tc>
        <w:tc>
          <w:tcPr>
            <w:tcW w:w="1043" w:type="dxa"/>
            <w:tcBorders>
              <w:top w:val="nil"/>
              <w:left w:val="nil"/>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jc w:val="right"/>
              <w:rPr>
                <w:rFonts w:ascii="Calibri" w:eastAsia="Times New Roman" w:hAnsi="Calibri" w:cs="Times New Roman"/>
                <w:color w:val="000000"/>
              </w:rPr>
            </w:pPr>
            <w:r w:rsidRPr="001114E3">
              <w:rPr>
                <w:rFonts w:ascii="Calibri" w:eastAsia="Times New Roman" w:hAnsi="Calibri" w:cs="Times New Roman"/>
                <w:color w:val="000000"/>
              </w:rPr>
              <w:t>30</w:t>
            </w:r>
            <w:r>
              <w:rPr>
                <w:rFonts w:ascii="Calibri" w:eastAsia="Times New Roman" w:hAnsi="Calibri" w:cs="Times New Roman"/>
                <w:color w:val="000000"/>
              </w:rPr>
              <w:t>,</w:t>
            </w:r>
            <w:r w:rsidRPr="001114E3">
              <w:rPr>
                <w:rFonts w:ascii="Calibri" w:eastAsia="Times New Roman" w:hAnsi="Calibri" w:cs="Times New Roman"/>
                <w:color w:val="000000"/>
              </w:rPr>
              <w:t>435</w:t>
            </w:r>
          </w:p>
        </w:tc>
      </w:tr>
      <w:tr w:rsidR="001114E3" w:rsidRPr="001114E3" w:rsidTr="001114E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rPr>
                <w:rFonts w:ascii="Calibri" w:eastAsia="Times New Roman" w:hAnsi="Calibri" w:cs="Times New Roman"/>
                <w:color w:val="000000"/>
              </w:rPr>
            </w:pPr>
            <w:r w:rsidRPr="001114E3">
              <w:rPr>
                <w:rFonts w:ascii="Calibri" w:eastAsia="Times New Roman" w:hAnsi="Calibri" w:cs="Times New Roman"/>
                <w:color w:val="000000"/>
              </w:rPr>
              <w:t>St.Lawrence</w:t>
            </w:r>
          </w:p>
        </w:tc>
        <w:tc>
          <w:tcPr>
            <w:tcW w:w="1043" w:type="dxa"/>
            <w:tcBorders>
              <w:top w:val="nil"/>
              <w:left w:val="nil"/>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jc w:val="right"/>
              <w:rPr>
                <w:rFonts w:ascii="Calibri" w:eastAsia="Times New Roman" w:hAnsi="Calibri" w:cs="Times New Roman"/>
                <w:color w:val="000000"/>
              </w:rPr>
            </w:pPr>
            <w:r w:rsidRPr="001114E3">
              <w:rPr>
                <w:rFonts w:ascii="Calibri" w:eastAsia="Times New Roman" w:hAnsi="Calibri" w:cs="Times New Roman"/>
                <w:color w:val="000000"/>
              </w:rPr>
              <w:t>14</w:t>
            </w:r>
            <w:r>
              <w:rPr>
                <w:rFonts w:ascii="Calibri" w:eastAsia="Times New Roman" w:hAnsi="Calibri" w:cs="Times New Roman"/>
                <w:color w:val="000000"/>
              </w:rPr>
              <w:t>,</w:t>
            </w:r>
            <w:r w:rsidRPr="001114E3">
              <w:rPr>
                <w:rFonts w:ascii="Calibri" w:eastAsia="Times New Roman" w:hAnsi="Calibri" w:cs="Times New Roman"/>
                <w:color w:val="000000"/>
              </w:rPr>
              <w:t>637</w:t>
            </w:r>
          </w:p>
        </w:tc>
        <w:tc>
          <w:tcPr>
            <w:tcW w:w="877" w:type="dxa"/>
            <w:tcBorders>
              <w:top w:val="nil"/>
              <w:left w:val="nil"/>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jc w:val="right"/>
              <w:rPr>
                <w:rFonts w:ascii="Calibri" w:eastAsia="Times New Roman" w:hAnsi="Calibri" w:cs="Times New Roman"/>
                <w:color w:val="000000"/>
              </w:rPr>
            </w:pPr>
            <w:r w:rsidRPr="001114E3">
              <w:rPr>
                <w:rFonts w:ascii="Calibri" w:eastAsia="Times New Roman" w:hAnsi="Calibri" w:cs="Times New Roman"/>
                <w:color w:val="000000"/>
              </w:rPr>
              <w:t>2</w:t>
            </w:r>
            <w:r>
              <w:rPr>
                <w:rFonts w:ascii="Calibri" w:eastAsia="Times New Roman" w:hAnsi="Calibri" w:cs="Times New Roman"/>
                <w:color w:val="000000"/>
              </w:rPr>
              <w:t>,</w:t>
            </w:r>
            <w:r w:rsidRPr="001114E3">
              <w:rPr>
                <w:rFonts w:ascii="Calibri" w:eastAsia="Times New Roman" w:hAnsi="Calibri" w:cs="Times New Roman"/>
                <w:color w:val="000000"/>
              </w:rPr>
              <w:t>219</w:t>
            </w:r>
          </w:p>
        </w:tc>
        <w:tc>
          <w:tcPr>
            <w:tcW w:w="877" w:type="dxa"/>
            <w:tcBorders>
              <w:top w:val="nil"/>
              <w:left w:val="nil"/>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jc w:val="right"/>
              <w:rPr>
                <w:rFonts w:ascii="Calibri" w:eastAsia="Times New Roman" w:hAnsi="Calibri" w:cs="Times New Roman"/>
                <w:color w:val="000000"/>
              </w:rPr>
            </w:pPr>
            <w:r w:rsidRPr="001114E3">
              <w:rPr>
                <w:rFonts w:ascii="Calibri" w:eastAsia="Times New Roman" w:hAnsi="Calibri" w:cs="Times New Roman"/>
                <w:color w:val="000000"/>
              </w:rPr>
              <w:t>14</w:t>
            </w:r>
            <w:r>
              <w:rPr>
                <w:rFonts w:ascii="Calibri" w:eastAsia="Times New Roman" w:hAnsi="Calibri" w:cs="Times New Roman"/>
                <w:color w:val="000000"/>
              </w:rPr>
              <w:t>,</w:t>
            </w:r>
            <w:r w:rsidRPr="001114E3">
              <w:rPr>
                <w:rFonts w:ascii="Calibri" w:eastAsia="Times New Roman" w:hAnsi="Calibri" w:cs="Times New Roman"/>
                <w:color w:val="000000"/>
              </w:rPr>
              <w:t>526</w:t>
            </w:r>
          </w:p>
        </w:tc>
        <w:tc>
          <w:tcPr>
            <w:tcW w:w="1043" w:type="dxa"/>
            <w:tcBorders>
              <w:top w:val="nil"/>
              <w:left w:val="nil"/>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jc w:val="right"/>
              <w:rPr>
                <w:rFonts w:ascii="Calibri" w:eastAsia="Times New Roman" w:hAnsi="Calibri" w:cs="Times New Roman"/>
                <w:color w:val="000000"/>
              </w:rPr>
            </w:pPr>
            <w:r w:rsidRPr="001114E3">
              <w:rPr>
                <w:rFonts w:ascii="Calibri" w:eastAsia="Times New Roman" w:hAnsi="Calibri" w:cs="Times New Roman"/>
                <w:color w:val="000000"/>
              </w:rPr>
              <w:t>31</w:t>
            </w:r>
            <w:r>
              <w:rPr>
                <w:rFonts w:ascii="Calibri" w:eastAsia="Times New Roman" w:hAnsi="Calibri" w:cs="Times New Roman"/>
                <w:color w:val="000000"/>
              </w:rPr>
              <w:t>,</w:t>
            </w:r>
            <w:r w:rsidRPr="001114E3">
              <w:rPr>
                <w:rFonts w:ascii="Calibri" w:eastAsia="Times New Roman" w:hAnsi="Calibri" w:cs="Times New Roman"/>
                <w:color w:val="000000"/>
              </w:rPr>
              <w:t>382</w:t>
            </w:r>
          </w:p>
        </w:tc>
      </w:tr>
      <w:tr w:rsidR="001114E3" w:rsidRPr="001114E3" w:rsidTr="001114E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rPr>
                <w:rFonts w:ascii="Calibri" w:eastAsia="Times New Roman" w:hAnsi="Calibri" w:cs="Times New Roman"/>
                <w:color w:val="000000"/>
              </w:rPr>
            </w:pPr>
            <w:r w:rsidRPr="001114E3">
              <w:rPr>
                <w:rFonts w:ascii="Calibri" w:eastAsia="Times New Roman" w:hAnsi="Calibri" w:cs="Times New Roman"/>
                <w:color w:val="000000"/>
              </w:rPr>
              <w:t>Nelson</w:t>
            </w:r>
          </w:p>
        </w:tc>
        <w:tc>
          <w:tcPr>
            <w:tcW w:w="1043" w:type="dxa"/>
            <w:tcBorders>
              <w:top w:val="nil"/>
              <w:left w:val="nil"/>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jc w:val="right"/>
              <w:rPr>
                <w:rFonts w:ascii="Calibri" w:eastAsia="Times New Roman" w:hAnsi="Calibri" w:cs="Times New Roman"/>
                <w:color w:val="000000"/>
              </w:rPr>
            </w:pPr>
            <w:r w:rsidRPr="001114E3">
              <w:rPr>
                <w:rFonts w:ascii="Calibri" w:eastAsia="Times New Roman" w:hAnsi="Calibri" w:cs="Times New Roman"/>
                <w:color w:val="000000"/>
              </w:rPr>
              <w:t>16</w:t>
            </w:r>
            <w:r>
              <w:rPr>
                <w:rFonts w:ascii="Calibri" w:eastAsia="Times New Roman" w:hAnsi="Calibri" w:cs="Times New Roman"/>
                <w:color w:val="000000"/>
              </w:rPr>
              <w:t>,</w:t>
            </w:r>
            <w:r w:rsidRPr="001114E3">
              <w:rPr>
                <w:rFonts w:ascii="Calibri" w:eastAsia="Times New Roman" w:hAnsi="Calibri" w:cs="Times New Roman"/>
                <w:color w:val="000000"/>
              </w:rPr>
              <w:t>932</w:t>
            </w:r>
          </w:p>
        </w:tc>
        <w:tc>
          <w:tcPr>
            <w:tcW w:w="877" w:type="dxa"/>
            <w:tcBorders>
              <w:top w:val="nil"/>
              <w:left w:val="nil"/>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jc w:val="right"/>
              <w:rPr>
                <w:rFonts w:ascii="Calibri" w:eastAsia="Times New Roman" w:hAnsi="Calibri" w:cs="Times New Roman"/>
                <w:color w:val="000000"/>
              </w:rPr>
            </w:pPr>
            <w:r w:rsidRPr="001114E3">
              <w:rPr>
                <w:rFonts w:ascii="Calibri" w:eastAsia="Times New Roman" w:hAnsi="Calibri" w:cs="Times New Roman"/>
                <w:color w:val="000000"/>
              </w:rPr>
              <w:t>648</w:t>
            </w:r>
          </w:p>
        </w:tc>
        <w:tc>
          <w:tcPr>
            <w:tcW w:w="877" w:type="dxa"/>
            <w:tcBorders>
              <w:top w:val="nil"/>
              <w:left w:val="nil"/>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jc w:val="right"/>
              <w:rPr>
                <w:rFonts w:ascii="Calibri" w:eastAsia="Times New Roman" w:hAnsi="Calibri" w:cs="Times New Roman"/>
                <w:color w:val="000000"/>
              </w:rPr>
            </w:pPr>
            <w:r w:rsidRPr="001114E3">
              <w:rPr>
                <w:rFonts w:ascii="Calibri" w:eastAsia="Times New Roman" w:hAnsi="Calibri" w:cs="Times New Roman"/>
                <w:color w:val="000000"/>
              </w:rPr>
              <w:t>5</w:t>
            </w:r>
            <w:r>
              <w:rPr>
                <w:rFonts w:ascii="Calibri" w:eastAsia="Times New Roman" w:hAnsi="Calibri" w:cs="Times New Roman"/>
                <w:color w:val="000000"/>
              </w:rPr>
              <w:t>,</w:t>
            </w:r>
            <w:r w:rsidRPr="001114E3">
              <w:rPr>
                <w:rFonts w:ascii="Calibri" w:eastAsia="Times New Roman" w:hAnsi="Calibri" w:cs="Times New Roman"/>
                <w:color w:val="000000"/>
              </w:rPr>
              <w:t>156</w:t>
            </w:r>
          </w:p>
        </w:tc>
        <w:tc>
          <w:tcPr>
            <w:tcW w:w="1043" w:type="dxa"/>
            <w:tcBorders>
              <w:top w:val="nil"/>
              <w:left w:val="nil"/>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jc w:val="right"/>
              <w:rPr>
                <w:rFonts w:ascii="Calibri" w:eastAsia="Times New Roman" w:hAnsi="Calibri" w:cs="Times New Roman"/>
                <w:color w:val="000000"/>
              </w:rPr>
            </w:pPr>
            <w:r w:rsidRPr="001114E3">
              <w:rPr>
                <w:rFonts w:ascii="Calibri" w:eastAsia="Times New Roman" w:hAnsi="Calibri" w:cs="Times New Roman"/>
                <w:color w:val="000000"/>
              </w:rPr>
              <w:t>22</w:t>
            </w:r>
            <w:r>
              <w:rPr>
                <w:rFonts w:ascii="Calibri" w:eastAsia="Times New Roman" w:hAnsi="Calibri" w:cs="Times New Roman"/>
                <w:color w:val="000000"/>
              </w:rPr>
              <w:t>,</w:t>
            </w:r>
            <w:r w:rsidRPr="001114E3">
              <w:rPr>
                <w:rFonts w:ascii="Calibri" w:eastAsia="Times New Roman" w:hAnsi="Calibri" w:cs="Times New Roman"/>
                <w:color w:val="000000"/>
              </w:rPr>
              <w:t>737</w:t>
            </w:r>
          </w:p>
        </w:tc>
      </w:tr>
      <w:tr w:rsidR="001114E3" w:rsidRPr="001114E3" w:rsidTr="001114E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rPr>
                <w:rFonts w:ascii="Calibri" w:eastAsia="Times New Roman" w:hAnsi="Calibri" w:cs="Times New Roman"/>
                <w:color w:val="000000"/>
              </w:rPr>
            </w:pPr>
            <w:r w:rsidRPr="001114E3">
              <w:rPr>
                <w:rFonts w:ascii="Calibri" w:eastAsia="Times New Roman" w:hAnsi="Calibri" w:cs="Times New Roman"/>
                <w:color w:val="000000"/>
              </w:rPr>
              <w:t>Colorado</w:t>
            </w:r>
          </w:p>
        </w:tc>
        <w:tc>
          <w:tcPr>
            <w:tcW w:w="1043" w:type="dxa"/>
            <w:tcBorders>
              <w:top w:val="nil"/>
              <w:left w:val="nil"/>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jc w:val="right"/>
              <w:rPr>
                <w:rFonts w:ascii="Calibri" w:eastAsia="Times New Roman" w:hAnsi="Calibri" w:cs="Times New Roman"/>
                <w:color w:val="000000"/>
              </w:rPr>
            </w:pPr>
            <w:r w:rsidRPr="001114E3">
              <w:rPr>
                <w:rFonts w:ascii="Calibri" w:eastAsia="Times New Roman" w:hAnsi="Calibri" w:cs="Times New Roman"/>
                <w:color w:val="000000"/>
              </w:rPr>
              <w:t>3</w:t>
            </w:r>
            <w:r>
              <w:rPr>
                <w:rFonts w:ascii="Calibri" w:eastAsia="Times New Roman" w:hAnsi="Calibri" w:cs="Times New Roman"/>
                <w:color w:val="000000"/>
              </w:rPr>
              <w:t>,</w:t>
            </w:r>
            <w:r w:rsidRPr="001114E3">
              <w:rPr>
                <w:rFonts w:ascii="Calibri" w:eastAsia="Times New Roman" w:hAnsi="Calibri" w:cs="Times New Roman"/>
                <w:color w:val="000000"/>
              </w:rPr>
              <w:t>098</w:t>
            </w:r>
          </w:p>
        </w:tc>
        <w:tc>
          <w:tcPr>
            <w:tcW w:w="877" w:type="dxa"/>
            <w:tcBorders>
              <w:top w:val="nil"/>
              <w:left w:val="nil"/>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jc w:val="right"/>
              <w:rPr>
                <w:rFonts w:ascii="Calibri" w:eastAsia="Times New Roman" w:hAnsi="Calibri" w:cs="Times New Roman"/>
                <w:color w:val="000000"/>
              </w:rPr>
            </w:pPr>
            <w:r w:rsidRPr="001114E3">
              <w:rPr>
                <w:rFonts w:ascii="Calibri" w:eastAsia="Times New Roman" w:hAnsi="Calibri" w:cs="Times New Roman"/>
                <w:color w:val="000000"/>
              </w:rPr>
              <w:t>1</w:t>
            </w:r>
            <w:r>
              <w:rPr>
                <w:rFonts w:ascii="Calibri" w:eastAsia="Times New Roman" w:hAnsi="Calibri" w:cs="Times New Roman"/>
                <w:color w:val="000000"/>
              </w:rPr>
              <w:t>,</w:t>
            </w:r>
            <w:r w:rsidRPr="001114E3">
              <w:rPr>
                <w:rFonts w:ascii="Calibri" w:eastAsia="Times New Roman" w:hAnsi="Calibri" w:cs="Times New Roman"/>
                <w:color w:val="000000"/>
              </w:rPr>
              <w:t>220</w:t>
            </w:r>
          </w:p>
        </w:tc>
        <w:tc>
          <w:tcPr>
            <w:tcW w:w="877" w:type="dxa"/>
            <w:tcBorders>
              <w:top w:val="nil"/>
              <w:left w:val="nil"/>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jc w:val="right"/>
              <w:rPr>
                <w:rFonts w:ascii="Calibri" w:eastAsia="Times New Roman" w:hAnsi="Calibri" w:cs="Times New Roman"/>
                <w:color w:val="000000"/>
              </w:rPr>
            </w:pPr>
            <w:r w:rsidRPr="001114E3">
              <w:rPr>
                <w:rFonts w:ascii="Calibri" w:eastAsia="Times New Roman" w:hAnsi="Calibri" w:cs="Times New Roman"/>
                <w:color w:val="000000"/>
              </w:rPr>
              <w:t>1</w:t>
            </w:r>
            <w:r>
              <w:rPr>
                <w:rFonts w:ascii="Calibri" w:eastAsia="Times New Roman" w:hAnsi="Calibri" w:cs="Times New Roman"/>
                <w:color w:val="000000"/>
              </w:rPr>
              <w:t>,</w:t>
            </w:r>
            <w:r w:rsidRPr="001114E3">
              <w:rPr>
                <w:rFonts w:ascii="Calibri" w:eastAsia="Times New Roman" w:hAnsi="Calibri" w:cs="Times New Roman"/>
                <w:color w:val="000000"/>
              </w:rPr>
              <w:t>526</w:t>
            </w:r>
          </w:p>
        </w:tc>
        <w:tc>
          <w:tcPr>
            <w:tcW w:w="1043" w:type="dxa"/>
            <w:tcBorders>
              <w:top w:val="nil"/>
              <w:left w:val="nil"/>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jc w:val="right"/>
              <w:rPr>
                <w:rFonts w:ascii="Calibri" w:eastAsia="Times New Roman" w:hAnsi="Calibri" w:cs="Times New Roman"/>
                <w:color w:val="000000"/>
              </w:rPr>
            </w:pPr>
            <w:r w:rsidRPr="001114E3">
              <w:rPr>
                <w:rFonts w:ascii="Calibri" w:eastAsia="Times New Roman" w:hAnsi="Calibri" w:cs="Times New Roman"/>
                <w:color w:val="000000"/>
              </w:rPr>
              <w:t>5</w:t>
            </w:r>
            <w:r>
              <w:rPr>
                <w:rFonts w:ascii="Calibri" w:eastAsia="Times New Roman" w:hAnsi="Calibri" w:cs="Times New Roman"/>
                <w:color w:val="000000"/>
              </w:rPr>
              <w:t>,</w:t>
            </w:r>
            <w:r w:rsidRPr="001114E3">
              <w:rPr>
                <w:rFonts w:ascii="Calibri" w:eastAsia="Times New Roman" w:hAnsi="Calibri" w:cs="Times New Roman"/>
                <w:color w:val="000000"/>
              </w:rPr>
              <w:t>844</w:t>
            </w:r>
          </w:p>
        </w:tc>
      </w:tr>
      <w:tr w:rsidR="001114E3" w:rsidRPr="001114E3" w:rsidTr="001114E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rPr>
                <w:rFonts w:ascii="Calibri" w:eastAsia="Times New Roman" w:hAnsi="Calibri" w:cs="Times New Roman"/>
                <w:color w:val="000000"/>
              </w:rPr>
            </w:pPr>
            <w:r w:rsidRPr="001114E3">
              <w:rPr>
                <w:rFonts w:ascii="Calibri" w:eastAsia="Times New Roman" w:hAnsi="Calibri" w:cs="Times New Roman"/>
                <w:color w:val="000000"/>
              </w:rPr>
              <w:t>Bravo</w:t>
            </w:r>
          </w:p>
        </w:tc>
        <w:tc>
          <w:tcPr>
            <w:tcW w:w="1043" w:type="dxa"/>
            <w:tcBorders>
              <w:top w:val="nil"/>
              <w:left w:val="nil"/>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jc w:val="right"/>
              <w:rPr>
                <w:rFonts w:ascii="Calibri" w:eastAsia="Times New Roman" w:hAnsi="Calibri" w:cs="Times New Roman"/>
                <w:color w:val="000000"/>
              </w:rPr>
            </w:pPr>
            <w:r w:rsidRPr="001114E3">
              <w:rPr>
                <w:rFonts w:ascii="Calibri" w:eastAsia="Times New Roman" w:hAnsi="Calibri" w:cs="Times New Roman"/>
                <w:color w:val="000000"/>
              </w:rPr>
              <w:t>2</w:t>
            </w:r>
            <w:r>
              <w:rPr>
                <w:rFonts w:ascii="Calibri" w:eastAsia="Times New Roman" w:hAnsi="Calibri" w:cs="Times New Roman"/>
                <w:color w:val="000000"/>
              </w:rPr>
              <w:t>,</w:t>
            </w:r>
            <w:r w:rsidRPr="001114E3">
              <w:rPr>
                <w:rFonts w:ascii="Calibri" w:eastAsia="Times New Roman" w:hAnsi="Calibri" w:cs="Times New Roman"/>
                <w:color w:val="000000"/>
              </w:rPr>
              <w:t>248</w:t>
            </w:r>
          </w:p>
        </w:tc>
        <w:tc>
          <w:tcPr>
            <w:tcW w:w="877" w:type="dxa"/>
            <w:tcBorders>
              <w:top w:val="nil"/>
              <w:left w:val="nil"/>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jc w:val="right"/>
              <w:rPr>
                <w:rFonts w:ascii="Calibri" w:eastAsia="Times New Roman" w:hAnsi="Calibri" w:cs="Times New Roman"/>
                <w:color w:val="000000"/>
              </w:rPr>
            </w:pPr>
            <w:r w:rsidRPr="001114E3">
              <w:rPr>
                <w:rFonts w:ascii="Calibri" w:eastAsia="Times New Roman" w:hAnsi="Calibri" w:cs="Times New Roman"/>
                <w:color w:val="000000"/>
              </w:rPr>
              <w:t>1</w:t>
            </w:r>
            <w:r>
              <w:rPr>
                <w:rFonts w:ascii="Calibri" w:eastAsia="Times New Roman" w:hAnsi="Calibri" w:cs="Times New Roman"/>
                <w:color w:val="000000"/>
              </w:rPr>
              <w:t>,</w:t>
            </w:r>
            <w:r w:rsidRPr="001114E3">
              <w:rPr>
                <w:rFonts w:ascii="Calibri" w:eastAsia="Times New Roman" w:hAnsi="Calibri" w:cs="Times New Roman"/>
                <w:color w:val="000000"/>
              </w:rPr>
              <w:t>116</w:t>
            </w:r>
          </w:p>
        </w:tc>
        <w:tc>
          <w:tcPr>
            <w:tcW w:w="877" w:type="dxa"/>
            <w:tcBorders>
              <w:top w:val="nil"/>
              <w:left w:val="nil"/>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jc w:val="right"/>
              <w:rPr>
                <w:rFonts w:ascii="Calibri" w:eastAsia="Times New Roman" w:hAnsi="Calibri" w:cs="Times New Roman"/>
                <w:color w:val="000000"/>
              </w:rPr>
            </w:pPr>
            <w:r w:rsidRPr="001114E3">
              <w:rPr>
                <w:rFonts w:ascii="Calibri" w:eastAsia="Times New Roman" w:hAnsi="Calibri" w:cs="Times New Roman"/>
                <w:color w:val="000000"/>
              </w:rPr>
              <w:t>1</w:t>
            </w:r>
            <w:r>
              <w:rPr>
                <w:rFonts w:ascii="Calibri" w:eastAsia="Times New Roman" w:hAnsi="Calibri" w:cs="Times New Roman"/>
                <w:color w:val="000000"/>
              </w:rPr>
              <w:t>,</w:t>
            </w:r>
            <w:r w:rsidRPr="001114E3">
              <w:rPr>
                <w:rFonts w:ascii="Calibri" w:eastAsia="Times New Roman" w:hAnsi="Calibri" w:cs="Times New Roman"/>
                <w:color w:val="000000"/>
              </w:rPr>
              <w:t>051</w:t>
            </w:r>
          </w:p>
        </w:tc>
        <w:tc>
          <w:tcPr>
            <w:tcW w:w="1043" w:type="dxa"/>
            <w:tcBorders>
              <w:top w:val="nil"/>
              <w:left w:val="nil"/>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jc w:val="right"/>
              <w:rPr>
                <w:rFonts w:ascii="Calibri" w:eastAsia="Times New Roman" w:hAnsi="Calibri" w:cs="Times New Roman"/>
                <w:color w:val="000000"/>
              </w:rPr>
            </w:pPr>
            <w:r w:rsidRPr="001114E3">
              <w:rPr>
                <w:rFonts w:ascii="Calibri" w:eastAsia="Times New Roman" w:hAnsi="Calibri" w:cs="Times New Roman"/>
                <w:color w:val="000000"/>
              </w:rPr>
              <w:t>4</w:t>
            </w:r>
            <w:r>
              <w:rPr>
                <w:rFonts w:ascii="Calibri" w:eastAsia="Times New Roman" w:hAnsi="Calibri" w:cs="Times New Roman"/>
                <w:color w:val="000000"/>
              </w:rPr>
              <w:t>,</w:t>
            </w:r>
            <w:r w:rsidRPr="001114E3">
              <w:rPr>
                <w:rFonts w:ascii="Calibri" w:eastAsia="Times New Roman" w:hAnsi="Calibri" w:cs="Times New Roman"/>
                <w:color w:val="000000"/>
              </w:rPr>
              <w:t>415</w:t>
            </w:r>
          </w:p>
        </w:tc>
      </w:tr>
      <w:tr w:rsidR="001114E3" w:rsidRPr="001114E3" w:rsidTr="001114E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rPr>
                <w:rFonts w:ascii="Calibri" w:eastAsia="Times New Roman" w:hAnsi="Calibri" w:cs="Times New Roman"/>
                <w:color w:val="000000"/>
              </w:rPr>
            </w:pPr>
            <w:r w:rsidRPr="001114E3">
              <w:rPr>
                <w:rFonts w:ascii="Calibri" w:eastAsia="Times New Roman" w:hAnsi="Calibri" w:cs="Times New Roman"/>
                <w:color w:val="000000"/>
              </w:rPr>
              <w:t>Brazos</w:t>
            </w:r>
          </w:p>
        </w:tc>
        <w:tc>
          <w:tcPr>
            <w:tcW w:w="1043" w:type="dxa"/>
            <w:tcBorders>
              <w:top w:val="nil"/>
              <w:left w:val="nil"/>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jc w:val="right"/>
              <w:rPr>
                <w:rFonts w:ascii="Calibri" w:eastAsia="Times New Roman" w:hAnsi="Calibri" w:cs="Times New Roman"/>
                <w:color w:val="000000"/>
              </w:rPr>
            </w:pPr>
            <w:r w:rsidRPr="001114E3">
              <w:rPr>
                <w:rFonts w:ascii="Calibri" w:eastAsia="Times New Roman" w:hAnsi="Calibri" w:cs="Times New Roman"/>
                <w:color w:val="000000"/>
              </w:rPr>
              <w:t>7</w:t>
            </w:r>
            <w:r>
              <w:rPr>
                <w:rFonts w:ascii="Calibri" w:eastAsia="Times New Roman" w:hAnsi="Calibri" w:cs="Times New Roman"/>
                <w:color w:val="000000"/>
              </w:rPr>
              <w:t>,</w:t>
            </w:r>
            <w:r w:rsidRPr="001114E3">
              <w:rPr>
                <w:rFonts w:ascii="Calibri" w:eastAsia="Times New Roman" w:hAnsi="Calibri" w:cs="Times New Roman"/>
                <w:color w:val="000000"/>
              </w:rPr>
              <w:t>331</w:t>
            </w:r>
          </w:p>
        </w:tc>
        <w:tc>
          <w:tcPr>
            <w:tcW w:w="877" w:type="dxa"/>
            <w:tcBorders>
              <w:top w:val="nil"/>
              <w:left w:val="nil"/>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jc w:val="right"/>
              <w:rPr>
                <w:rFonts w:ascii="Calibri" w:eastAsia="Times New Roman" w:hAnsi="Calibri" w:cs="Times New Roman"/>
                <w:color w:val="000000"/>
              </w:rPr>
            </w:pPr>
            <w:r w:rsidRPr="001114E3">
              <w:rPr>
                <w:rFonts w:ascii="Calibri" w:eastAsia="Times New Roman" w:hAnsi="Calibri" w:cs="Times New Roman"/>
                <w:color w:val="000000"/>
              </w:rPr>
              <w:t>1</w:t>
            </w:r>
            <w:r>
              <w:rPr>
                <w:rFonts w:ascii="Calibri" w:eastAsia="Times New Roman" w:hAnsi="Calibri" w:cs="Times New Roman"/>
                <w:color w:val="000000"/>
              </w:rPr>
              <w:t>,</w:t>
            </w:r>
            <w:r w:rsidRPr="001114E3">
              <w:rPr>
                <w:rFonts w:ascii="Calibri" w:eastAsia="Times New Roman" w:hAnsi="Calibri" w:cs="Times New Roman"/>
                <w:color w:val="000000"/>
              </w:rPr>
              <w:t>110</w:t>
            </w:r>
          </w:p>
        </w:tc>
        <w:tc>
          <w:tcPr>
            <w:tcW w:w="877" w:type="dxa"/>
            <w:tcBorders>
              <w:top w:val="nil"/>
              <w:left w:val="nil"/>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jc w:val="right"/>
              <w:rPr>
                <w:rFonts w:ascii="Calibri" w:eastAsia="Times New Roman" w:hAnsi="Calibri" w:cs="Times New Roman"/>
                <w:color w:val="000000"/>
              </w:rPr>
            </w:pPr>
            <w:r w:rsidRPr="001114E3">
              <w:rPr>
                <w:rFonts w:ascii="Calibri" w:eastAsia="Times New Roman" w:hAnsi="Calibri" w:cs="Times New Roman"/>
                <w:color w:val="000000"/>
              </w:rPr>
              <w:t>1</w:t>
            </w:r>
            <w:r>
              <w:rPr>
                <w:rFonts w:ascii="Calibri" w:eastAsia="Times New Roman" w:hAnsi="Calibri" w:cs="Times New Roman"/>
                <w:color w:val="000000"/>
              </w:rPr>
              <w:t>,</w:t>
            </w:r>
            <w:r w:rsidRPr="001114E3">
              <w:rPr>
                <w:rFonts w:ascii="Calibri" w:eastAsia="Times New Roman" w:hAnsi="Calibri" w:cs="Times New Roman"/>
                <w:color w:val="000000"/>
              </w:rPr>
              <w:t>049</w:t>
            </w:r>
          </w:p>
        </w:tc>
        <w:tc>
          <w:tcPr>
            <w:tcW w:w="1043" w:type="dxa"/>
            <w:tcBorders>
              <w:top w:val="nil"/>
              <w:left w:val="nil"/>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jc w:val="right"/>
              <w:rPr>
                <w:rFonts w:ascii="Calibri" w:eastAsia="Times New Roman" w:hAnsi="Calibri" w:cs="Times New Roman"/>
                <w:color w:val="000000"/>
              </w:rPr>
            </w:pPr>
            <w:r w:rsidRPr="001114E3">
              <w:rPr>
                <w:rFonts w:ascii="Calibri" w:eastAsia="Times New Roman" w:hAnsi="Calibri" w:cs="Times New Roman"/>
                <w:color w:val="000000"/>
              </w:rPr>
              <w:t>9</w:t>
            </w:r>
            <w:r>
              <w:rPr>
                <w:rFonts w:ascii="Calibri" w:eastAsia="Times New Roman" w:hAnsi="Calibri" w:cs="Times New Roman"/>
                <w:color w:val="000000"/>
              </w:rPr>
              <w:t>,</w:t>
            </w:r>
            <w:r w:rsidRPr="001114E3">
              <w:rPr>
                <w:rFonts w:ascii="Calibri" w:eastAsia="Times New Roman" w:hAnsi="Calibri" w:cs="Times New Roman"/>
                <w:color w:val="000000"/>
              </w:rPr>
              <w:t>489</w:t>
            </w:r>
          </w:p>
        </w:tc>
      </w:tr>
      <w:tr w:rsidR="001114E3" w:rsidRPr="001114E3" w:rsidTr="001114E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rPr>
                <w:rFonts w:ascii="Calibri" w:eastAsia="Times New Roman" w:hAnsi="Calibri" w:cs="Times New Roman"/>
                <w:color w:val="000000"/>
              </w:rPr>
            </w:pPr>
            <w:r w:rsidRPr="001114E3">
              <w:rPr>
                <w:rFonts w:ascii="Calibri" w:eastAsia="Times New Roman" w:hAnsi="Calibri" w:cs="Times New Roman"/>
                <w:color w:val="000000"/>
              </w:rPr>
              <w:t>Sacramento</w:t>
            </w:r>
          </w:p>
        </w:tc>
        <w:tc>
          <w:tcPr>
            <w:tcW w:w="1043" w:type="dxa"/>
            <w:tcBorders>
              <w:top w:val="nil"/>
              <w:left w:val="nil"/>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jc w:val="right"/>
              <w:rPr>
                <w:rFonts w:ascii="Calibri" w:eastAsia="Times New Roman" w:hAnsi="Calibri" w:cs="Times New Roman"/>
                <w:color w:val="000000"/>
              </w:rPr>
            </w:pPr>
            <w:r w:rsidRPr="001114E3">
              <w:rPr>
                <w:rFonts w:ascii="Calibri" w:eastAsia="Times New Roman" w:hAnsi="Calibri" w:cs="Times New Roman"/>
                <w:color w:val="000000"/>
              </w:rPr>
              <w:t>2</w:t>
            </w:r>
            <w:r>
              <w:rPr>
                <w:rFonts w:ascii="Calibri" w:eastAsia="Times New Roman" w:hAnsi="Calibri" w:cs="Times New Roman"/>
                <w:color w:val="000000"/>
              </w:rPr>
              <w:t>,</w:t>
            </w:r>
            <w:r w:rsidRPr="001114E3">
              <w:rPr>
                <w:rFonts w:ascii="Calibri" w:eastAsia="Times New Roman" w:hAnsi="Calibri" w:cs="Times New Roman"/>
                <w:color w:val="000000"/>
              </w:rPr>
              <w:t>217</w:t>
            </w:r>
          </w:p>
        </w:tc>
        <w:tc>
          <w:tcPr>
            <w:tcW w:w="877" w:type="dxa"/>
            <w:tcBorders>
              <w:top w:val="nil"/>
              <w:left w:val="nil"/>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jc w:val="right"/>
              <w:rPr>
                <w:rFonts w:ascii="Calibri" w:eastAsia="Times New Roman" w:hAnsi="Calibri" w:cs="Times New Roman"/>
                <w:color w:val="000000"/>
              </w:rPr>
            </w:pPr>
            <w:r w:rsidRPr="001114E3">
              <w:rPr>
                <w:rFonts w:ascii="Calibri" w:eastAsia="Times New Roman" w:hAnsi="Calibri" w:cs="Times New Roman"/>
                <w:color w:val="000000"/>
              </w:rPr>
              <w:t>3</w:t>
            </w:r>
            <w:r>
              <w:rPr>
                <w:rFonts w:ascii="Calibri" w:eastAsia="Times New Roman" w:hAnsi="Calibri" w:cs="Times New Roman"/>
                <w:color w:val="000000"/>
              </w:rPr>
              <w:t>,</w:t>
            </w:r>
            <w:r w:rsidRPr="001114E3">
              <w:rPr>
                <w:rFonts w:ascii="Calibri" w:eastAsia="Times New Roman" w:hAnsi="Calibri" w:cs="Times New Roman"/>
                <w:color w:val="000000"/>
              </w:rPr>
              <w:t>989</w:t>
            </w:r>
          </w:p>
        </w:tc>
        <w:tc>
          <w:tcPr>
            <w:tcW w:w="877" w:type="dxa"/>
            <w:tcBorders>
              <w:top w:val="nil"/>
              <w:left w:val="nil"/>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jc w:val="right"/>
              <w:rPr>
                <w:rFonts w:ascii="Calibri" w:eastAsia="Times New Roman" w:hAnsi="Calibri" w:cs="Times New Roman"/>
                <w:color w:val="000000"/>
              </w:rPr>
            </w:pPr>
            <w:r w:rsidRPr="001114E3">
              <w:rPr>
                <w:rFonts w:ascii="Calibri" w:eastAsia="Times New Roman" w:hAnsi="Calibri" w:cs="Times New Roman"/>
                <w:color w:val="000000"/>
              </w:rPr>
              <w:t>2</w:t>
            </w:r>
            <w:r>
              <w:rPr>
                <w:rFonts w:ascii="Calibri" w:eastAsia="Times New Roman" w:hAnsi="Calibri" w:cs="Times New Roman"/>
                <w:color w:val="000000"/>
              </w:rPr>
              <w:t>,</w:t>
            </w:r>
            <w:r w:rsidRPr="001114E3">
              <w:rPr>
                <w:rFonts w:ascii="Calibri" w:eastAsia="Times New Roman" w:hAnsi="Calibri" w:cs="Times New Roman"/>
                <w:color w:val="000000"/>
              </w:rPr>
              <w:t>077</w:t>
            </w:r>
          </w:p>
        </w:tc>
        <w:tc>
          <w:tcPr>
            <w:tcW w:w="1043" w:type="dxa"/>
            <w:tcBorders>
              <w:top w:val="nil"/>
              <w:left w:val="nil"/>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jc w:val="right"/>
              <w:rPr>
                <w:rFonts w:ascii="Calibri" w:eastAsia="Times New Roman" w:hAnsi="Calibri" w:cs="Times New Roman"/>
                <w:color w:val="000000"/>
              </w:rPr>
            </w:pPr>
            <w:r w:rsidRPr="001114E3">
              <w:rPr>
                <w:rFonts w:ascii="Calibri" w:eastAsia="Times New Roman" w:hAnsi="Calibri" w:cs="Times New Roman"/>
                <w:color w:val="000000"/>
              </w:rPr>
              <w:t>8</w:t>
            </w:r>
            <w:r>
              <w:rPr>
                <w:rFonts w:ascii="Calibri" w:eastAsia="Times New Roman" w:hAnsi="Calibri" w:cs="Times New Roman"/>
                <w:color w:val="000000"/>
              </w:rPr>
              <w:t>,</w:t>
            </w:r>
            <w:r w:rsidRPr="001114E3">
              <w:rPr>
                <w:rFonts w:ascii="Calibri" w:eastAsia="Times New Roman" w:hAnsi="Calibri" w:cs="Times New Roman"/>
                <w:color w:val="000000"/>
              </w:rPr>
              <w:t>282</w:t>
            </w:r>
          </w:p>
        </w:tc>
      </w:tr>
      <w:tr w:rsidR="001114E3" w:rsidRPr="001114E3" w:rsidTr="001114E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rPr>
                <w:rFonts w:ascii="Calibri" w:eastAsia="Times New Roman" w:hAnsi="Calibri" w:cs="Times New Roman"/>
                <w:color w:val="000000"/>
              </w:rPr>
            </w:pPr>
            <w:r w:rsidRPr="001114E3">
              <w:rPr>
                <w:rFonts w:ascii="Calibri" w:eastAsia="Times New Roman" w:hAnsi="Calibri" w:cs="Times New Roman"/>
                <w:color w:val="000000"/>
              </w:rPr>
              <w:t>San Joaquin</w:t>
            </w:r>
          </w:p>
        </w:tc>
        <w:tc>
          <w:tcPr>
            <w:tcW w:w="1043" w:type="dxa"/>
            <w:tcBorders>
              <w:top w:val="nil"/>
              <w:left w:val="nil"/>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jc w:val="right"/>
              <w:rPr>
                <w:rFonts w:ascii="Calibri" w:eastAsia="Times New Roman" w:hAnsi="Calibri" w:cs="Times New Roman"/>
                <w:color w:val="000000"/>
              </w:rPr>
            </w:pPr>
            <w:r w:rsidRPr="001114E3">
              <w:rPr>
                <w:rFonts w:ascii="Calibri" w:eastAsia="Times New Roman" w:hAnsi="Calibri" w:cs="Times New Roman"/>
                <w:color w:val="000000"/>
              </w:rPr>
              <w:t>3</w:t>
            </w:r>
            <w:r>
              <w:rPr>
                <w:rFonts w:ascii="Calibri" w:eastAsia="Times New Roman" w:hAnsi="Calibri" w:cs="Times New Roman"/>
                <w:color w:val="000000"/>
              </w:rPr>
              <w:t>,</w:t>
            </w:r>
            <w:r w:rsidRPr="001114E3">
              <w:rPr>
                <w:rFonts w:ascii="Calibri" w:eastAsia="Times New Roman" w:hAnsi="Calibri" w:cs="Times New Roman"/>
                <w:color w:val="000000"/>
              </w:rPr>
              <w:t>076</w:t>
            </w:r>
          </w:p>
        </w:tc>
        <w:tc>
          <w:tcPr>
            <w:tcW w:w="877" w:type="dxa"/>
            <w:tcBorders>
              <w:top w:val="nil"/>
              <w:left w:val="nil"/>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jc w:val="right"/>
              <w:rPr>
                <w:rFonts w:ascii="Calibri" w:eastAsia="Times New Roman" w:hAnsi="Calibri" w:cs="Times New Roman"/>
                <w:color w:val="000000"/>
              </w:rPr>
            </w:pPr>
            <w:r w:rsidRPr="001114E3">
              <w:rPr>
                <w:rFonts w:ascii="Calibri" w:eastAsia="Times New Roman" w:hAnsi="Calibri" w:cs="Times New Roman"/>
                <w:color w:val="000000"/>
              </w:rPr>
              <w:t>3</w:t>
            </w:r>
            <w:r>
              <w:rPr>
                <w:rFonts w:ascii="Calibri" w:eastAsia="Times New Roman" w:hAnsi="Calibri" w:cs="Times New Roman"/>
                <w:color w:val="000000"/>
              </w:rPr>
              <w:t>,</w:t>
            </w:r>
            <w:r w:rsidRPr="001114E3">
              <w:rPr>
                <w:rFonts w:ascii="Calibri" w:eastAsia="Times New Roman" w:hAnsi="Calibri" w:cs="Times New Roman"/>
                <w:color w:val="000000"/>
              </w:rPr>
              <w:t>767</w:t>
            </w:r>
          </w:p>
        </w:tc>
        <w:tc>
          <w:tcPr>
            <w:tcW w:w="877" w:type="dxa"/>
            <w:tcBorders>
              <w:top w:val="nil"/>
              <w:left w:val="nil"/>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jc w:val="right"/>
              <w:rPr>
                <w:rFonts w:ascii="Calibri" w:eastAsia="Times New Roman" w:hAnsi="Calibri" w:cs="Times New Roman"/>
                <w:color w:val="000000"/>
              </w:rPr>
            </w:pPr>
            <w:r w:rsidRPr="001114E3">
              <w:rPr>
                <w:rFonts w:ascii="Calibri" w:eastAsia="Times New Roman" w:hAnsi="Calibri" w:cs="Times New Roman"/>
                <w:color w:val="000000"/>
              </w:rPr>
              <w:t>2</w:t>
            </w:r>
            <w:r>
              <w:rPr>
                <w:rFonts w:ascii="Calibri" w:eastAsia="Times New Roman" w:hAnsi="Calibri" w:cs="Times New Roman"/>
                <w:color w:val="000000"/>
              </w:rPr>
              <w:t>,</w:t>
            </w:r>
            <w:r w:rsidRPr="001114E3">
              <w:rPr>
                <w:rFonts w:ascii="Calibri" w:eastAsia="Times New Roman" w:hAnsi="Calibri" w:cs="Times New Roman"/>
                <w:color w:val="000000"/>
              </w:rPr>
              <w:t>144</w:t>
            </w:r>
          </w:p>
        </w:tc>
        <w:tc>
          <w:tcPr>
            <w:tcW w:w="1043" w:type="dxa"/>
            <w:tcBorders>
              <w:top w:val="nil"/>
              <w:left w:val="nil"/>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jc w:val="right"/>
              <w:rPr>
                <w:rFonts w:ascii="Calibri" w:eastAsia="Times New Roman" w:hAnsi="Calibri" w:cs="Times New Roman"/>
                <w:color w:val="000000"/>
              </w:rPr>
            </w:pPr>
            <w:r w:rsidRPr="001114E3">
              <w:rPr>
                <w:rFonts w:ascii="Calibri" w:eastAsia="Times New Roman" w:hAnsi="Calibri" w:cs="Times New Roman"/>
                <w:color w:val="000000"/>
              </w:rPr>
              <w:t>8</w:t>
            </w:r>
            <w:r>
              <w:rPr>
                <w:rFonts w:ascii="Calibri" w:eastAsia="Times New Roman" w:hAnsi="Calibri" w:cs="Times New Roman"/>
                <w:color w:val="000000"/>
              </w:rPr>
              <w:t>,</w:t>
            </w:r>
            <w:r w:rsidRPr="001114E3">
              <w:rPr>
                <w:rFonts w:ascii="Calibri" w:eastAsia="Times New Roman" w:hAnsi="Calibri" w:cs="Times New Roman"/>
                <w:color w:val="000000"/>
              </w:rPr>
              <w:t>987</w:t>
            </w:r>
          </w:p>
        </w:tc>
      </w:tr>
      <w:tr w:rsidR="001114E3" w:rsidRPr="001114E3" w:rsidTr="001114E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rPr>
                <w:rFonts w:ascii="Calibri" w:eastAsia="Times New Roman" w:hAnsi="Calibri" w:cs="Times New Roman"/>
                <w:color w:val="000000"/>
              </w:rPr>
            </w:pPr>
            <w:r w:rsidRPr="001114E3">
              <w:rPr>
                <w:rFonts w:ascii="Calibri" w:eastAsia="Times New Roman" w:hAnsi="Calibri" w:cs="Times New Roman"/>
                <w:color w:val="000000"/>
              </w:rPr>
              <w:t>Colorado</w:t>
            </w:r>
          </w:p>
        </w:tc>
        <w:tc>
          <w:tcPr>
            <w:tcW w:w="1043" w:type="dxa"/>
            <w:tcBorders>
              <w:top w:val="nil"/>
              <w:left w:val="nil"/>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jc w:val="right"/>
              <w:rPr>
                <w:rFonts w:ascii="Calibri" w:eastAsia="Times New Roman" w:hAnsi="Calibri" w:cs="Times New Roman"/>
                <w:color w:val="000000"/>
              </w:rPr>
            </w:pPr>
            <w:r w:rsidRPr="001114E3">
              <w:rPr>
                <w:rFonts w:ascii="Calibri" w:eastAsia="Times New Roman" w:hAnsi="Calibri" w:cs="Times New Roman"/>
                <w:color w:val="000000"/>
              </w:rPr>
              <w:t>3</w:t>
            </w:r>
            <w:r>
              <w:rPr>
                <w:rFonts w:ascii="Calibri" w:eastAsia="Times New Roman" w:hAnsi="Calibri" w:cs="Times New Roman"/>
                <w:color w:val="000000"/>
              </w:rPr>
              <w:t>,</w:t>
            </w:r>
            <w:r w:rsidRPr="001114E3">
              <w:rPr>
                <w:rFonts w:ascii="Calibri" w:eastAsia="Times New Roman" w:hAnsi="Calibri" w:cs="Times New Roman"/>
                <w:color w:val="000000"/>
              </w:rPr>
              <w:t>203</w:t>
            </w:r>
          </w:p>
        </w:tc>
        <w:tc>
          <w:tcPr>
            <w:tcW w:w="877" w:type="dxa"/>
            <w:tcBorders>
              <w:top w:val="nil"/>
              <w:left w:val="nil"/>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jc w:val="right"/>
              <w:rPr>
                <w:rFonts w:ascii="Calibri" w:eastAsia="Times New Roman" w:hAnsi="Calibri" w:cs="Times New Roman"/>
                <w:color w:val="000000"/>
              </w:rPr>
            </w:pPr>
            <w:r w:rsidRPr="001114E3">
              <w:rPr>
                <w:rFonts w:ascii="Calibri" w:eastAsia="Times New Roman" w:hAnsi="Calibri" w:cs="Times New Roman"/>
                <w:color w:val="000000"/>
              </w:rPr>
              <w:t>615</w:t>
            </w:r>
          </w:p>
        </w:tc>
        <w:tc>
          <w:tcPr>
            <w:tcW w:w="877" w:type="dxa"/>
            <w:tcBorders>
              <w:top w:val="nil"/>
              <w:left w:val="nil"/>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jc w:val="right"/>
              <w:rPr>
                <w:rFonts w:ascii="Calibri" w:eastAsia="Times New Roman" w:hAnsi="Calibri" w:cs="Times New Roman"/>
                <w:color w:val="000000"/>
              </w:rPr>
            </w:pPr>
            <w:r w:rsidRPr="001114E3">
              <w:rPr>
                <w:rFonts w:ascii="Calibri" w:eastAsia="Times New Roman" w:hAnsi="Calibri" w:cs="Times New Roman"/>
                <w:color w:val="000000"/>
              </w:rPr>
              <w:t>510</w:t>
            </w:r>
          </w:p>
        </w:tc>
        <w:tc>
          <w:tcPr>
            <w:tcW w:w="1043" w:type="dxa"/>
            <w:tcBorders>
              <w:top w:val="nil"/>
              <w:left w:val="nil"/>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jc w:val="right"/>
              <w:rPr>
                <w:rFonts w:ascii="Calibri" w:eastAsia="Times New Roman" w:hAnsi="Calibri" w:cs="Times New Roman"/>
                <w:color w:val="000000"/>
              </w:rPr>
            </w:pPr>
            <w:r w:rsidRPr="001114E3">
              <w:rPr>
                <w:rFonts w:ascii="Calibri" w:eastAsia="Times New Roman" w:hAnsi="Calibri" w:cs="Times New Roman"/>
                <w:color w:val="000000"/>
              </w:rPr>
              <w:t>4</w:t>
            </w:r>
            <w:r>
              <w:rPr>
                <w:rFonts w:ascii="Calibri" w:eastAsia="Times New Roman" w:hAnsi="Calibri" w:cs="Times New Roman"/>
                <w:color w:val="000000"/>
              </w:rPr>
              <w:t>,</w:t>
            </w:r>
            <w:r w:rsidRPr="001114E3">
              <w:rPr>
                <w:rFonts w:ascii="Calibri" w:eastAsia="Times New Roman" w:hAnsi="Calibri" w:cs="Times New Roman"/>
                <w:color w:val="000000"/>
              </w:rPr>
              <w:t>328</w:t>
            </w:r>
          </w:p>
        </w:tc>
      </w:tr>
      <w:tr w:rsidR="001114E3" w:rsidRPr="001114E3" w:rsidTr="001114E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rPr>
                <w:rFonts w:ascii="Calibri" w:eastAsia="Times New Roman" w:hAnsi="Calibri" w:cs="Times New Roman"/>
                <w:color w:val="000000"/>
              </w:rPr>
            </w:pPr>
            <w:r w:rsidRPr="001114E3">
              <w:rPr>
                <w:rFonts w:ascii="Calibri" w:eastAsia="Times New Roman" w:hAnsi="Calibri" w:cs="Times New Roman"/>
                <w:color w:val="000000"/>
              </w:rPr>
              <w:t>Yangtze (China)</w:t>
            </w:r>
          </w:p>
        </w:tc>
        <w:tc>
          <w:tcPr>
            <w:tcW w:w="1043" w:type="dxa"/>
            <w:tcBorders>
              <w:top w:val="nil"/>
              <w:left w:val="nil"/>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jc w:val="right"/>
              <w:rPr>
                <w:rFonts w:ascii="Calibri" w:eastAsia="Times New Roman" w:hAnsi="Calibri" w:cs="Times New Roman"/>
                <w:color w:val="000000"/>
              </w:rPr>
            </w:pPr>
            <w:r w:rsidRPr="001114E3">
              <w:rPr>
                <w:rFonts w:ascii="Calibri" w:eastAsia="Times New Roman" w:hAnsi="Calibri" w:cs="Times New Roman"/>
                <w:color w:val="000000"/>
              </w:rPr>
              <w:t>360</w:t>
            </w:r>
          </w:p>
        </w:tc>
        <w:tc>
          <w:tcPr>
            <w:tcW w:w="877" w:type="dxa"/>
            <w:tcBorders>
              <w:top w:val="nil"/>
              <w:left w:val="nil"/>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jc w:val="right"/>
              <w:rPr>
                <w:rFonts w:ascii="Calibri" w:eastAsia="Times New Roman" w:hAnsi="Calibri" w:cs="Times New Roman"/>
                <w:color w:val="000000"/>
              </w:rPr>
            </w:pPr>
            <w:r w:rsidRPr="001114E3">
              <w:rPr>
                <w:rFonts w:ascii="Calibri" w:eastAsia="Times New Roman" w:hAnsi="Calibri" w:cs="Times New Roman"/>
                <w:color w:val="000000"/>
              </w:rPr>
              <w:t>236</w:t>
            </w:r>
          </w:p>
        </w:tc>
        <w:tc>
          <w:tcPr>
            <w:tcW w:w="877" w:type="dxa"/>
            <w:tcBorders>
              <w:top w:val="nil"/>
              <w:left w:val="nil"/>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jc w:val="right"/>
              <w:rPr>
                <w:rFonts w:ascii="Calibri" w:eastAsia="Times New Roman" w:hAnsi="Calibri" w:cs="Times New Roman"/>
                <w:color w:val="000000"/>
              </w:rPr>
            </w:pPr>
            <w:r w:rsidRPr="001114E3">
              <w:rPr>
                <w:rFonts w:ascii="Calibri" w:eastAsia="Times New Roman" w:hAnsi="Calibri" w:cs="Times New Roman"/>
                <w:color w:val="000000"/>
              </w:rPr>
              <w:t>3</w:t>
            </w:r>
            <w:r>
              <w:rPr>
                <w:rFonts w:ascii="Calibri" w:eastAsia="Times New Roman" w:hAnsi="Calibri" w:cs="Times New Roman"/>
                <w:color w:val="000000"/>
              </w:rPr>
              <w:t>,</w:t>
            </w:r>
            <w:r w:rsidRPr="001114E3">
              <w:rPr>
                <w:rFonts w:ascii="Calibri" w:eastAsia="Times New Roman" w:hAnsi="Calibri" w:cs="Times New Roman"/>
                <w:color w:val="000000"/>
              </w:rPr>
              <w:t>102</w:t>
            </w:r>
          </w:p>
        </w:tc>
        <w:tc>
          <w:tcPr>
            <w:tcW w:w="1043" w:type="dxa"/>
            <w:tcBorders>
              <w:top w:val="nil"/>
              <w:left w:val="nil"/>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jc w:val="right"/>
              <w:rPr>
                <w:rFonts w:ascii="Calibri" w:eastAsia="Times New Roman" w:hAnsi="Calibri" w:cs="Times New Roman"/>
                <w:color w:val="000000"/>
              </w:rPr>
            </w:pPr>
            <w:r w:rsidRPr="001114E3">
              <w:rPr>
                <w:rFonts w:ascii="Calibri" w:eastAsia="Times New Roman" w:hAnsi="Calibri" w:cs="Times New Roman"/>
                <w:color w:val="000000"/>
              </w:rPr>
              <w:t>3</w:t>
            </w:r>
            <w:r>
              <w:rPr>
                <w:rFonts w:ascii="Calibri" w:eastAsia="Times New Roman" w:hAnsi="Calibri" w:cs="Times New Roman"/>
                <w:color w:val="000000"/>
              </w:rPr>
              <w:t>,</w:t>
            </w:r>
            <w:r w:rsidRPr="001114E3">
              <w:rPr>
                <w:rFonts w:ascii="Calibri" w:eastAsia="Times New Roman" w:hAnsi="Calibri" w:cs="Times New Roman"/>
                <w:color w:val="000000"/>
              </w:rPr>
              <w:t>697</w:t>
            </w:r>
          </w:p>
        </w:tc>
      </w:tr>
      <w:tr w:rsidR="001114E3" w:rsidRPr="001114E3" w:rsidTr="001114E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rPr>
                <w:rFonts w:ascii="Calibri" w:eastAsia="Times New Roman" w:hAnsi="Calibri" w:cs="Times New Roman"/>
                <w:color w:val="000000"/>
              </w:rPr>
            </w:pPr>
            <w:r w:rsidRPr="001114E3">
              <w:rPr>
                <w:rFonts w:ascii="Calibri" w:eastAsia="Times New Roman" w:hAnsi="Calibri" w:cs="Times New Roman"/>
                <w:color w:val="000000"/>
              </w:rPr>
              <w:t>Fraser</w:t>
            </w:r>
          </w:p>
        </w:tc>
        <w:tc>
          <w:tcPr>
            <w:tcW w:w="1043" w:type="dxa"/>
            <w:tcBorders>
              <w:top w:val="nil"/>
              <w:left w:val="nil"/>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jc w:val="right"/>
              <w:rPr>
                <w:rFonts w:ascii="Calibri" w:eastAsia="Times New Roman" w:hAnsi="Calibri" w:cs="Times New Roman"/>
                <w:color w:val="000000"/>
              </w:rPr>
            </w:pPr>
            <w:r w:rsidRPr="001114E3">
              <w:rPr>
                <w:rFonts w:ascii="Calibri" w:eastAsia="Times New Roman" w:hAnsi="Calibri" w:cs="Times New Roman"/>
                <w:color w:val="000000"/>
              </w:rPr>
              <w:t>40</w:t>
            </w:r>
          </w:p>
        </w:tc>
        <w:tc>
          <w:tcPr>
            <w:tcW w:w="877" w:type="dxa"/>
            <w:tcBorders>
              <w:top w:val="nil"/>
              <w:left w:val="nil"/>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jc w:val="right"/>
              <w:rPr>
                <w:rFonts w:ascii="Calibri" w:eastAsia="Times New Roman" w:hAnsi="Calibri" w:cs="Times New Roman"/>
                <w:color w:val="000000"/>
              </w:rPr>
            </w:pPr>
            <w:r w:rsidRPr="001114E3">
              <w:rPr>
                <w:rFonts w:ascii="Calibri" w:eastAsia="Times New Roman" w:hAnsi="Calibri" w:cs="Times New Roman"/>
                <w:color w:val="000000"/>
              </w:rPr>
              <w:t>34.8</w:t>
            </w:r>
          </w:p>
        </w:tc>
        <w:tc>
          <w:tcPr>
            <w:tcW w:w="877" w:type="dxa"/>
            <w:tcBorders>
              <w:top w:val="nil"/>
              <w:left w:val="nil"/>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jc w:val="right"/>
              <w:rPr>
                <w:rFonts w:ascii="Calibri" w:eastAsia="Times New Roman" w:hAnsi="Calibri" w:cs="Times New Roman"/>
                <w:color w:val="000000"/>
              </w:rPr>
            </w:pPr>
            <w:r w:rsidRPr="001114E3">
              <w:rPr>
                <w:rFonts w:ascii="Calibri" w:eastAsia="Times New Roman" w:hAnsi="Calibri" w:cs="Times New Roman"/>
                <w:color w:val="000000"/>
              </w:rPr>
              <w:t>220</w:t>
            </w:r>
          </w:p>
        </w:tc>
        <w:tc>
          <w:tcPr>
            <w:tcW w:w="1043" w:type="dxa"/>
            <w:tcBorders>
              <w:top w:val="nil"/>
              <w:left w:val="nil"/>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jc w:val="right"/>
              <w:rPr>
                <w:rFonts w:ascii="Calibri" w:eastAsia="Times New Roman" w:hAnsi="Calibri" w:cs="Times New Roman"/>
                <w:color w:val="000000"/>
              </w:rPr>
            </w:pPr>
            <w:r w:rsidRPr="001114E3">
              <w:rPr>
                <w:rFonts w:ascii="Calibri" w:eastAsia="Times New Roman" w:hAnsi="Calibri" w:cs="Times New Roman"/>
                <w:color w:val="000000"/>
              </w:rPr>
              <w:t>294</w:t>
            </w:r>
          </w:p>
        </w:tc>
      </w:tr>
      <w:tr w:rsidR="001114E3" w:rsidRPr="001114E3" w:rsidTr="001114E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rPr>
                <w:rFonts w:ascii="Calibri" w:eastAsia="Times New Roman" w:hAnsi="Calibri" w:cs="Times New Roman"/>
                <w:color w:val="000000"/>
              </w:rPr>
            </w:pPr>
            <w:r w:rsidRPr="001114E3">
              <w:rPr>
                <w:rFonts w:ascii="Calibri" w:eastAsia="Times New Roman" w:hAnsi="Calibri" w:cs="Times New Roman"/>
                <w:color w:val="000000"/>
              </w:rPr>
              <w:t>Skagit</w:t>
            </w:r>
          </w:p>
        </w:tc>
        <w:tc>
          <w:tcPr>
            <w:tcW w:w="1043" w:type="dxa"/>
            <w:tcBorders>
              <w:top w:val="nil"/>
              <w:left w:val="nil"/>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jc w:val="right"/>
              <w:rPr>
                <w:rFonts w:ascii="Calibri" w:eastAsia="Times New Roman" w:hAnsi="Calibri" w:cs="Times New Roman"/>
                <w:color w:val="000000"/>
              </w:rPr>
            </w:pPr>
            <w:r>
              <w:rPr>
                <w:rFonts w:ascii="Calibri" w:eastAsia="Times New Roman" w:hAnsi="Calibri" w:cs="Times New Roman"/>
                <w:color w:val="000000"/>
              </w:rPr>
              <w:t>33</w:t>
            </w:r>
          </w:p>
        </w:tc>
        <w:tc>
          <w:tcPr>
            <w:tcW w:w="877" w:type="dxa"/>
            <w:tcBorders>
              <w:top w:val="nil"/>
              <w:left w:val="nil"/>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jc w:val="right"/>
              <w:rPr>
                <w:rFonts w:ascii="Calibri" w:eastAsia="Times New Roman" w:hAnsi="Calibri" w:cs="Times New Roman"/>
                <w:color w:val="000000"/>
              </w:rPr>
            </w:pPr>
            <w:r>
              <w:rPr>
                <w:rFonts w:ascii="Calibri" w:eastAsia="Times New Roman" w:hAnsi="Calibri" w:cs="Times New Roman"/>
                <w:color w:val="000000"/>
              </w:rPr>
              <w:t>3</w:t>
            </w:r>
          </w:p>
        </w:tc>
        <w:tc>
          <w:tcPr>
            <w:tcW w:w="877" w:type="dxa"/>
            <w:tcBorders>
              <w:top w:val="nil"/>
              <w:left w:val="nil"/>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jc w:val="right"/>
              <w:rPr>
                <w:rFonts w:ascii="Calibri" w:eastAsia="Times New Roman" w:hAnsi="Calibri" w:cs="Times New Roman"/>
                <w:color w:val="000000"/>
              </w:rPr>
            </w:pPr>
            <w:r>
              <w:rPr>
                <w:rFonts w:ascii="Calibri" w:eastAsia="Times New Roman" w:hAnsi="Calibri" w:cs="Times New Roman"/>
                <w:color w:val="000000"/>
              </w:rPr>
              <w:t>23</w:t>
            </w:r>
          </w:p>
        </w:tc>
        <w:tc>
          <w:tcPr>
            <w:tcW w:w="1043" w:type="dxa"/>
            <w:tcBorders>
              <w:top w:val="nil"/>
              <w:left w:val="nil"/>
              <w:bottom w:val="single" w:sz="4" w:space="0" w:color="auto"/>
              <w:right w:val="single" w:sz="4" w:space="0" w:color="auto"/>
            </w:tcBorders>
            <w:shd w:val="clear" w:color="auto" w:fill="auto"/>
            <w:noWrap/>
            <w:vAlign w:val="bottom"/>
            <w:hideMark/>
          </w:tcPr>
          <w:p w:rsidR="001114E3" w:rsidRPr="001114E3" w:rsidRDefault="001114E3" w:rsidP="001114E3">
            <w:pPr>
              <w:spacing w:line="240" w:lineRule="auto"/>
              <w:jc w:val="right"/>
              <w:rPr>
                <w:rFonts w:ascii="Calibri" w:eastAsia="Times New Roman" w:hAnsi="Calibri" w:cs="Times New Roman"/>
                <w:color w:val="000000"/>
              </w:rPr>
            </w:pPr>
            <w:r>
              <w:rPr>
                <w:rFonts w:ascii="Calibri" w:eastAsia="Times New Roman" w:hAnsi="Calibri" w:cs="Times New Roman"/>
                <w:color w:val="000000"/>
              </w:rPr>
              <w:t>59</w:t>
            </w:r>
          </w:p>
        </w:tc>
      </w:tr>
    </w:tbl>
    <w:p w:rsidR="00495B0E" w:rsidRDefault="001114E3" w:rsidP="00371573">
      <w:pPr>
        <w:pStyle w:val="ListParagraph"/>
        <w:tabs>
          <w:tab w:val="left" w:pos="0"/>
        </w:tabs>
        <w:spacing w:before="120"/>
        <w:ind w:left="0"/>
      </w:pPr>
      <w:r w:rsidRPr="00C6382D">
        <w:rPr>
          <w:rFonts w:cs="Arial"/>
          <w:iCs/>
        </w:rPr>
        <w:t>From</w:t>
      </w:r>
      <w:r>
        <w:rPr>
          <w:rFonts w:cs="Arial"/>
          <w:iCs/>
        </w:rPr>
        <w:t xml:space="preserve"> </w:t>
      </w:r>
      <w:r w:rsidRPr="00F55593">
        <w:rPr>
          <w:rFonts w:cs="Times New Roman"/>
        </w:rPr>
        <w:t>Mekonnen and Hoekstra (2011).</w:t>
      </w:r>
    </w:p>
    <w:p w:rsidR="00495B0E" w:rsidRDefault="00495B0E" w:rsidP="00371573">
      <w:pPr>
        <w:pStyle w:val="ListParagraph"/>
        <w:tabs>
          <w:tab w:val="left" w:pos="0"/>
        </w:tabs>
        <w:spacing w:before="120"/>
        <w:ind w:left="0"/>
      </w:pPr>
    </w:p>
    <w:p w:rsidR="00495B0E" w:rsidRDefault="00495B0E" w:rsidP="00371573">
      <w:pPr>
        <w:pStyle w:val="ListParagraph"/>
        <w:tabs>
          <w:tab w:val="left" w:pos="0"/>
        </w:tabs>
        <w:spacing w:before="120"/>
        <w:ind w:left="0"/>
      </w:pPr>
    </w:p>
    <w:p w:rsidR="00F55593" w:rsidRDefault="00F55593" w:rsidP="00371573">
      <w:pPr>
        <w:pStyle w:val="ListParagraph"/>
        <w:tabs>
          <w:tab w:val="left" w:pos="0"/>
        </w:tabs>
        <w:spacing w:before="120"/>
        <w:ind w:left="0"/>
      </w:pPr>
      <w:r>
        <w:t xml:space="preserve">As the United States is a large virtual water </w:t>
      </w:r>
      <w:r w:rsidRPr="000A7CDD">
        <w:rPr>
          <w:i/>
        </w:rPr>
        <w:t>exporter</w:t>
      </w:r>
      <w:r>
        <w:t xml:space="preserve">, other nations exert </w:t>
      </w:r>
      <w:r w:rsidR="000A7CDD">
        <w:t xml:space="preserve">their </w:t>
      </w:r>
      <w:r>
        <w:t xml:space="preserve">water footprints </w:t>
      </w:r>
      <w:r w:rsidR="000A7CDD">
        <w:t>i</w:t>
      </w:r>
      <w:r>
        <w:t xml:space="preserve">n our </w:t>
      </w:r>
      <w:r w:rsidR="000A7CDD">
        <w:t>territory</w:t>
      </w:r>
      <w:r>
        <w:t>.  See Figure 2 for an example of the geographic variability in</w:t>
      </w:r>
      <w:r w:rsidR="001114E3">
        <w:t xml:space="preserve"> </w:t>
      </w:r>
      <w:r w:rsidR="000A7CDD">
        <w:t>(</w:t>
      </w:r>
      <w:r w:rsidR="001114E3">
        <w:t>part of</w:t>
      </w:r>
      <w:r w:rsidR="000A7CDD">
        <w:t>)</w:t>
      </w:r>
      <w:r>
        <w:t xml:space="preserve"> the external water footprint of </w:t>
      </w:r>
      <w:r w:rsidR="001114E3">
        <w:t>Japan</w:t>
      </w:r>
      <w:r>
        <w:t xml:space="preserve"> on the United States.</w:t>
      </w:r>
    </w:p>
    <w:p w:rsidR="00F55593" w:rsidRDefault="00F55593" w:rsidP="00371573">
      <w:pPr>
        <w:pStyle w:val="ListParagraph"/>
        <w:tabs>
          <w:tab w:val="left" w:pos="0"/>
        </w:tabs>
        <w:spacing w:before="120"/>
        <w:ind w:left="0"/>
      </w:pPr>
    </w:p>
    <w:p w:rsidR="00F55593" w:rsidRDefault="00495B0E" w:rsidP="00371573">
      <w:pPr>
        <w:pStyle w:val="ListParagraph"/>
        <w:tabs>
          <w:tab w:val="left" w:pos="0"/>
        </w:tabs>
        <w:spacing w:before="120"/>
        <w:ind w:left="0"/>
      </w:pPr>
      <w:r>
        <w:rPr>
          <w:noProof/>
        </w:rPr>
        <w:drawing>
          <wp:inline distT="0" distB="0" distL="0" distR="0">
            <wp:extent cx="4371975" cy="1666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1975" cy="1666875"/>
                    </a:xfrm>
                    <a:prstGeom prst="rect">
                      <a:avLst/>
                    </a:prstGeom>
                    <a:noFill/>
                    <a:ln>
                      <a:noFill/>
                    </a:ln>
                  </pic:spPr>
                </pic:pic>
              </a:graphicData>
            </a:graphic>
          </wp:inline>
        </w:drawing>
      </w:r>
    </w:p>
    <w:p w:rsidR="001114E3" w:rsidRDefault="001114E3" w:rsidP="001114E3">
      <w:pPr>
        <w:pStyle w:val="ListParagraph"/>
        <w:tabs>
          <w:tab w:val="left" w:pos="0"/>
        </w:tabs>
        <w:spacing w:before="120"/>
        <w:ind w:left="0"/>
      </w:pPr>
      <w:r>
        <w:rPr>
          <w:rFonts w:cs="Arial"/>
          <w:iCs/>
        </w:rPr>
        <w:t xml:space="preserve">Figure 2.  Grey water footprint of Japan between 1996 and 2005. </w:t>
      </w:r>
      <w:r w:rsidRPr="00C6382D">
        <w:rPr>
          <w:rFonts w:cs="Arial"/>
          <w:iCs/>
        </w:rPr>
        <w:t>From</w:t>
      </w:r>
      <w:r>
        <w:rPr>
          <w:rFonts w:cs="Arial"/>
          <w:iCs/>
        </w:rPr>
        <w:t xml:space="preserve"> </w:t>
      </w:r>
      <w:r w:rsidRPr="00F55593">
        <w:rPr>
          <w:rFonts w:cs="Times New Roman"/>
        </w:rPr>
        <w:t>Mekonnen and Hoekstra (2011).</w:t>
      </w:r>
    </w:p>
    <w:p w:rsidR="00F55593" w:rsidRDefault="00F55593" w:rsidP="00371573">
      <w:pPr>
        <w:pStyle w:val="ListParagraph"/>
        <w:tabs>
          <w:tab w:val="left" w:pos="0"/>
        </w:tabs>
        <w:spacing w:before="120"/>
        <w:ind w:left="0"/>
      </w:pPr>
    </w:p>
    <w:p w:rsidR="00CB685A" w:rsidRDefault="00CB685A" w:rsidP="001B3618">
      <w:pPr>
        <w:tabs>
          <w:tab w:val="left" w:pos="450"/>
        </w:tabs>
        <w:spacing w:before="120"/>
        <w:ind w:left="450" w:hanging="450"/>
      </w:pPr>
      <w:r>
        <w:t xml:space="preserve">17.  Why do we tolerate </w:t>
      </w:r>
      <w:r w:rsidR="001B3618">
        <w:t>this</w:t>
      </w:r>
      <w:r>
        <w:t xml:space="preserve"> water resource use and pollution in the United States for</w:t>
      </w:r>
      <w:r w:rsidR="001B3618">
        <w:t xml:space="preserve"> the needs of</w:t>
      </w:r>
      <w:r>
        <w:t xml:space="preserve"> foreign countries?</w:t>
      </w:r>
    </w:p>
    <w:p w:rsidR="001114E3" w:rsidRDefault="001114E3" w:rsidP="00371573">
      <w:pPr>
        <w:pStyle w:val="ListParagraph"/>
        <w:tabs>
          <w:tab w:val="left" w:pos="0"/>
        </w:tabs>
        <w:spacing w:before="120"/>
        <w:ind w:left="0"/>
      </w:pPr>
    </w:p>
    <w:p w:rsidR="00CB685A" w:rsidRDefault="00CB685A">
      <w:pPr>
        <w:rPr>
          <w:b/>
        </w:rPr>
      </w:pPr>
      <w:r>
        <w:rPr>
          <w:b/>
        </w:rPr>
        <w:br w:type="page"/>
      </w:r>
    </w:p>
    <w:p w:rsidR="00E41071" w:rsidRPr="00E00F7E" w:rsidRDefault="00E41071" w:rsidP="008A455E">
      <w:pPr>
        <w:tabs>
          <w:tab w:val="left" w:pos="360"/>
        </w:tabs>
        <w:rPr>
          <w:b/>
          <w:sz w:val="24"/>
          <w:szCs w:val="24"/>
        </w:rPr>
      </w:pPr>
      <w:r w:rsidRPr="00E00F7E">
        <w:rPr>
          <w:b/>
          <w:sz w:val="24"/>
          <w:szCs w:val="24"/>
        </w:rPr>
        <w:lastRenderedPageBreak/>
        <w:t xml:space="preserve">Part </w:t>
      </w:r>
      <w:r w:rsidR="00C80680" w:rsidRPr="00E00F7E">
        <w:rPr>
          <w:b/>
          <w:sz w:val="24"/>
          <w:szCs w:val="24"/>
        </w:rPr>
        <w:t>4</w:t>
      </w:r>
      <w:r w:rsidRPr="00E00F7E">
        <w:rPr>
          <w:b/>
          <w:sz w:val="24"/>
          <w:szCs w:val="24"/>
        </w:rPr>
        <w:t xml:space="preserve"> – </w:t>
      </w:r>
      <w:r w:rsidR="00CB685A" w:rsidRPr="00E00F7E">
        <w:rPr>
          <w:b/>
          <w:sz w:val="24"/>
          <w:szCs w:val="24"/>
        </w:rPr>
        <w:t>The Watery Impacts of Diet</w:t>
      </w:r>
    </w:p>
    <w:p w:rsidR="00DE7F5C" w:rsidRDefault="00DE7F5C" w:rsidP="0003321B">
      <w:pPr>
        <w:tabs>
          <w:tab w:val="left" w:pos="360"/>
        </w:tabs>
      </w:pPr>
    </w:p>
    <w:p w:rsidR="0003321B" w:rsidRDefault="00AD6B3F" w:rsidP="0003321B">
      <w:pPr>
        <w:tabs>
          <w:tab w:val="left" w:pos="360"/>
        </w:tabs>
      </w:pPr>
      <w:r>
        <w:t>As you learned by taking the individual water footprint quiz, your diet has a significant impact on your water footprint.  Table 4 below shows the global average variability in the water footprints of various food products.</w:t>
      </w:r>
    </w:p>
    <w:p w:rsidR="0003321B" w:rsidRDefault="0003321B" w:rsidP="0003321B">
      <w:pPr>
        <w:tabs>
          <w:tab w:val="left" w:pos="360"/>
        </w:tabs>
      </w:pPr>
    </w:p>
    <w:p w:rsidR="00A103CC" w:rsidRDefault="00A103CC" w:rsidP="00A103CC">
      <w:pPr>
        <w:tabs>
          <w:tab w:val="left" w:pos="360"/>
        </w:tabs>
      </w:pPr>
      <w:r w:rsidRPr="00A103CC">
        <w:rPr>
          <w:b/>
        </w:rPr>
        <w:t>Table 4.</w:t>
      </w:r>
      <w:r>
        <w:t xml:space="preserve"> </w:t>
      </w:r>
      <w:r w:rsidRPr="00A103CC">
        <w:rPr>
          <w:rFonts w:cs="Arial"/>
          <w:b/>
          <w:iCs/>
        </w:rPr>
        <w:t xml:space="preserve">The </w:t>
      </w:r>
      <w:r w:rsidR="000A7CDD">
        <w:rPr>
          <w:rFonts w:cs="Arial"/>
          <w:b/>
          <w:iCs/>
        </w:rPr>
        <w:t>Water Footprint of Selected Food Products from Vegetable and Animal O</w:t>
      </w:r>
      <w:r w:rsidRPr="00A103CC">
        <w:rPr>
          <w:rFonts w:cs="Arial"/>
          <w:b/>
          <w:iCs/>
        </w:rPr>
        <w:t>rigin</w:t>
      </w:r>
    </w:p>
    <w:tbl>
      <w:tblPr>
        <w:tblW w:w="9615" w:type="dxa"/>
        <w:tblInd w:w="93" w:type="dxa"/>
        <w:tblLook w:val="04A0" w:firstRow="1" w:lastRow="0" w:firstColumn="1" w:lastColumn="0" w:noHBand="0" w:noVBand="1"/>
      </w:tblPr>
      <w:tblGrid>
        <w:gridCol w:w="1815"/>
        <w:gridCol w:w="829"/>
        <w:gridCol w:w="960"/>
        <w:gridCol w:w="960"/>
        <w:gridCol w:w="960"/>
        <w:gridCol w:w="1183"/>
        <w:gridCol w:w="1753"/>
        <w:gridCol w:w="1245"/>
      </w:tblGrid>
      <w:tr w:rsidR="00A103CC" w:rsidRPr="00A103CC" w:rsidTr="00AD6B3F">
        <w:trPr>
          <w:trHeight w:val="300"/>
        </w:trPr>
        <w:tc>
          <w:tcPr>
            <w:tcW w:w="1815" w:type="dxa"/>
            <w:tcBorders>
              <w:top w:val="nil"/>
              <w:left w:val="nil"/>
              <w:bottom w:val="nil"/>
              <w:right w:val="nil"/>
            </w:tcBorders>
            <w:shd w:val="clear" w:color="auto" w:fill="auto"/>
            <w:noWrap/>
            <w:vAlign w:val="bottom"/>
            <w:hideMark/>
          </w:tcPr>
          <w:p w:rsidR="00A103CC" w:rsidRPr="00A103CC" w:rsidRDefault="00A103CC" w:rsidP="00A103CC">
            <w:pPr>
              <w:spacing w:line="240" w:lineRule="auto"/>
              <w:rPr>
                <w:rFonts w:ascii="Calibri" w:eastAsia="Times New Roman" w:hAnsi="Calibri" w:cs="Times New Roman"/>
                <w:color w:val="000000"/>
              </w:rPr>
            </w:pPr>
          </w:p>
        </w:tc>
        <w:tc>
          <w:tcPr>
            <w:tcW w:w="739" w:type="dxa"/>
            <w:tcBorders>
              <w:top w:val="nil"/>
              <w:left w:val="nil"/>
              <w:bottom w:val="nil"/>
              <w:right w:val="nil"/>
            </w:tcBorders>
            <w:shd w:val="clear" w:color="auto" w:fill="auto"/>
            <w:noWrap/>
            <w:vAlign w:val="bottom"/>
            <w:hideMark/>
          </w:tcPr>
          <w:p w:rsidR="00A103CC" w:rsidRPr="00A103CC" w:rsidRDefault="00A103CC" w:rsidP="00A103CC">
            <w:pPr>
              <w:spacing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103CC" w:rsidRPr="00A103CC" w:rsidRDefault="00A103CC" w:rsidP="00A103CC">
            <w:pPr>
              <w:spacing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103CC" w:rsidRPr="00A103CC" w:rsidRDefault="00A103CC" w:rsidP="00A103CC">
            <w:pPr>
              <w:spacing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A103CC" w:rsidRPr="00A103CC" w:rsidRDefault="00A103CC" w:rsidP="00A103CC">
            <w:pPr>
              <w:spacing w:line="240" w:lineRule="auto"/>
              <w:rPr>
                <w:rFonts w:ascii="Calibri" w:eastAsia="Times New Roman" w:hAnsi="Calibri" w:cs="Times New Roman"/>
                <w:color w:val="000000"/>
              </w:rPr>
            </w:pPr>
          </w:p>
        </w:tc>
        <w:tc>
          <w:tcPr>
            <w:tcW w:w="41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center"/>
              <w:rPr>
                <w:rFonts w:ascii="Calibri" w:eastAsia="Times New Roman" w:hAnsi="Calibri" w:cs="Times New Roman"/>
                <w:color w:val="000000"/>
              </w:rPr>
            </w:pPr>
            <w:r w:rsidRPr="00A103CC">
              <w:rPr>
                <w:rFonts w:ascii="Calibri" w:eastAsia="Times New Roman" w:hAnsi="Calibri" w:cs="Times New Roman"/>
                <w:color w:val="000000"/>
              </w:rPr>
              <w:t>Water footprint per unit of nutritional value</w:t>
            </w:r>
          </w:p>
        </w:tc>
      </w:tr>
      <w:tr w:rsidR="00A103CC" w:rsidRPr="00A103CC" w:rsidTr="00AD6B3F">
        <w:trPr>
          <w:trHeight w:val="300"/>
        </w:trPr>
        <w:tc>
          <w:tcPr>
            <w:tcW w:w="1815" w:type="dxa"/>
            <w:tcBorders>
              <w:top w:val="nil"/>
              <w:left w:val="nil"/>
              <w:bottom w:val="nil"/>
              <w:right w:val="nil"/>
            </w:tcBorders>
            <w:shd w:val="clear" w:color="auto" w:fill="auto"/>
            <w:noWrap/>
            <w:vAlign w:val="bottom"/>
            <w:hideMark/>
          </w:tcPr>
          <w:p w:rsidR="00A103CC" w:rsidRPr="00A103CC" w:rsidRDefault="00A103CC" w:rsidP="00A103CC">
            <w:pPr>
              <w:spacing w:line="240" w:lineRule="auto"/>
              <w:rPr>
                <w:rFonts w:ascii="Calibri" w:eastAsia="Times New Roman" w:hAnsi="Calibri" w:cs="Times New Roman"/>
                <w:color w:val="00000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center"/>
              <w:rPr>
                <w:rFonts w:ascii="Calibri" w:eastAsia="Times New Roman" w:hAnsi="Calibri" w:cs="Times New Roman"/>
                <w:color w:val="000000"/>
              </w:rPr>
            </w:pPr>
            <w:r w:rsidRPr="00A103CC">
              <w:rPr>
                <w:rFonts w:ascii="Calibri" w:eastAsia="Times New Roman" w:hAnsi="Calibri" w:cs="Times New Roman"/>
                <w:color w:val="000000"/>
              </w:rPr>
              <w:t>Water footprint per ton (m3/ton)</w:t>
            </w:r>
          </w:p>
        </w:tc>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rPr>
                <w:rFonts w:ascii="Calibri" w:eastAsia="Times New Roman" w:hAnsi="Calibri" w:cs="Times New Roman"/>
                <w:color w:val="000000"/>
              </w:rPr>
            </w:pPr>
            <w:r w:rsidRPr="00A103CC">
              <w:rPr>
                <w:rFonts w:ascii="Calibri" w:eastAsia="Times New Roman" w:hAnsi="Calibri" w:cs="Times New Roman"/>
                <w:color w:val="000000"/>
              </w:rPr>
              <w:t>Calorie</w:t>
            </w:r>
          </w:p>
        </w:tc>
        <w:tc>
          <w:tcPr>
            <w:tcW w:w="1753"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rPr>
                <w:rFonts w:ascii="Calibri" w:eastAsia="Times New Roman" w:hAnsi="Calibri" w:cs="Times New Roman"/>
                <w:color w:val="000000"/>
              </w:rPr>
            </w:pPr>
            <w:r w:rsidRPr="00A103CC">
              <w:rPr>
                <w:rFonts w:ascii="Calibri" w:eastAsia="Times New Roman" w:hAnsi="Calibri" w:cs="Times New Roman"/>
                <w:color w:val="000000"/>
              </w:rPr>
              <w:t>Protein</w:t>
            </w:r>
          </w:p>
        </w:tc>
        <w:tc>
          <w:tcPr>
            <w:tcW w:w="1245"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rPr>
                <w:rFonts w:ascii="Calibri" w:eastAsia="Times New Roman" w:hAnsi="Calibri" w:cs="Times New Roman"/>
                <w:color w:val="000000"/>
              </w:rPr>
            </w:pPr>
            <w:r w:rsidRPr="00A103CC">
              <w:rPr>
                <w:rFonts w:ascii="Calibri" w:eastAsia="Times New Roman" w:hAnsi="Calibri" w:cs="Times New Roman"/>
                <w:color w:val="000000"/>
              </w:rPr>
              <w:t>Fat</w:t>
            </w:r>
          </w:p>
        </w:tc>
      </w:tr>
      <w:tr w:rsidR="00A103CC" w:rsidRPr="00A103CC" w:rsidTr="00AD6B3F">
        <w:trPr>
          <w:trHeight w:val="300"/>
        </w:trPr>
        <w:tc>
          <w:tcPr>
            <w:tcW w:w="1815" w:type="dxa"/>
            <w:tcBorders>
              <w:top w:val="nil"/>
              <w:left w:val="nil"/>
              <w:bottom w:val="nil"/>
              <w:right w:val="nil"/>
            </w:tcBorders>
            <w:shd w:val="clear" w:color="auto" w:fill="auto"/>
            <w:noWrap/>
            <w:vAlign w:val="bottom"/>
            <w:hideMark/>
          </w:tcPr>
          <w:p w:rsidR="00A103CC" w:rsidRPr="00A103CC" w:rsidRDefault="00A103CC" w:rsidP="00A103CC">
            <w:pPr>
              <w:spacing w:line="240" w:lineRule="auto"/>
              <w:rPr>
                <w:rFonts w:ascii="Calibri" w:eastAsia="Times New Roman" w:hAnsi="Calibri" w:cs="Times New Roman"/>
                <w:color w:val="000000"/>
              </w:rPr>
            </w:pPr>
          </w:p>
        </w:tc>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rPr>
                <w:rFonts w:ascii="Calibri" w:eastAsia="Times New Roman" w:hAnsi="Calibri" w:cs="Times New Roman"/>
                <w:color w:val="000000"/>
              </w:rPr>
            </w:pPr>
            <w:r w:rsidRPr="00A103CC">
              <w:rPr>
                <w:rFonts w:ascii="Calibri" w:eastAsia="Times New Roman" w:hAnsi="Calibri" w:cs="Times New Roman"/>
                <w:color w:val="000000"/>
              </w:rPr>
              <w:t>Green</w:t>
            </w:r>
          </w:p>
        </w:tc>
        <w:tc>
          <w:tcPr>
            <w:tcW w:w="960"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rPr>
                <w:rFonts w:ascii="Calibri" w:eastAsia="Times New Roman" w:hAnsi="Calibri" w:cs="Times New Roman"/>
                <w:color w:val="000000"/>
              </w:rPr>
            </w:pPr>
            <w:r w:rsidRPr="00A103CC">
              <w:rPr>
                <w:rFonts w:ascii="Calibri" w:eastAsia="Times New Roman" w:hAnsi="Calibri" w:cs="Times New Roman"/>
                <w:color w:val="000000"/>
              </w:rPr>
              <w:t>Blue</w:t>
            </w:r>
          </w:p>
        </w:tc>
        <w:tc>
          <w:tcPr>
            <w:tcW w:w="960"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rPr>
                <w:rFonts w:ascii="Calibri" w:eastAsia="Times New Roman" w:hAnsi="Calibri" w:cs="Times New Roman"/>
                <w:color w:val="000000"/>
              </w:rPr>
            </w:pPr>
            <w:r w:rsidRPr="00A103CC">
              <w:rPr>
                <w:rFonts w:ascii="Calibri" w:eastAsia="Times New Roman" w:hAnsi="Calibri" w:cs="Times New Roman"/>
                <w:color w:val="000000"/>
              </w:rPr>
              <w:t>Grey</w:t>
            </w:r>
          </w:p>
        </w:tc>
        <w:tc>
          <w:tcPr>
            <w:tcW w:w="960" w:type="dxa"/>
            <w:tcBorders>
              <w:top w:val="nil"/>
              <w:left w:val="nil"/>
              <w:bottom w:val="single" w:sz="4" w:space="0" w:color="auto"/>
              <w:right w:val="nil"/>
            </w:tcBorders>
            <w:shd w:val="clear" w:color="auto" w:fill="auto"/>
            <w:noWrap/>
            <w:vAlign w:val="bottom"/>
            <w:hideMark/>
          </w:tcPr>
          <w:p w:rsidR="00A103CC" w:rsidRPr="00A103CC" w:rsidRDefault="00A103CC" w:rsidP="00A103CC">
            <w:pPr>
              <w:spacing w:line="240" w:lineRule="auto"/>
              <w:rPr>
                <w:rFonts w:ascii="Calibri" w:eastAsia="Times New Roman" w:hAnsi="Calibri" w:cs="Times New Roman"/>
                <w:color w:val="000000"/>
              </w:rPr>
            </w:pPr>
            <w:r w:rsidRPr="00A103CC">
              <w:rPr>
                <w:rFonts w:ascii="Calibri" w:eastAsia="Times New Roman" w:hAnsi="Calibri" w:cs="Times New Roman"/>
                <w:color w:val="000000"/>
              </w:rPr>
              <w:t>Total</w:t>
            </w:r>
          </w:p>
        </w:tc>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rPr>
                <w:rFonts w:ascii="Calibri" w:eastAsia="Times New Roman" w:hAnsi="Calibri" w:cs="Times New Roman"/>
                <w:color w:val="000000"/>
              </w:rPr>
            </w:pPr>
            <w:r w:rsidRPr="00A103CC">
              <w:rPr>
                <w:rFonts w:ascii="Calibri" w:eastAsia="Times New Roman" w:hAnsi="Calibri" w:cs="Times New Roman"/>
                <w:color w:val="000000"/>
              </w:rPr>
              <w:t>(litre/kcal)</w:t>
            </w:r>
          </w:p>
        </w:tc>
        <w:tc>
          <w:tcPr>
            <w:tcW w:w="1753"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rPr>
                <w:rFonts w:ascii="Calibri" w:eastAsia="Times New Roman" w:hAnsi="Calibri" w:cs="Times New Roman"/>
                <w:color w:val="000000"/>
              </w:rPr>
            </w:pPr>
            <w:r w:rsidRPr="00A103CC">
              <w:rPr>
                <w:rFonts w:ascii="Calibri" w:eastAsia="Times New Roman" w:hAnsi="Calibri" w:cs="Times New Roman"/>
                <w:color w:val="000000"/>
              </w:rPr>
              <w:t>(litre/g protein)</w:t>
            </w:r>
          </w:p>
        </w:tc>
        <w:tc>
          <w:tcPr>
            <w:tcW w:w="1245"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rPr>
                <w:rFonts w:ascii="Calibri" w:eastAsia="Times New Roman" w:hAnsi="Calibri" w:cs="Times New Roman"/>
                <w:color w:val="000000"/>
              </w:rPr>
            </w:pPr>
            <w:r w:rsidRPr="00A103CC">
              <w:rPr>
                <w:rFonts w:ascii="Calibri" w:eastAsia="Times New Roman" w:hAnsi="Calibri" w:cs="Times New Roman"/>
                <w:color w:val="000000"/>
              </w:rPr>
              <w:t>(litre/g fat)</w:t>
            </w:r>
          </w:p>
        </w:tc>
      </w:tr>
      <w:tr w:rsidR="00A103CC" w:rsidRPr="00A103CC" w:rsidTr="00AD6B3F">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rPr>
                <w:rFonts w:ascii="Calibri" w:eastAsia="Times New Roman" w:hAnsi="Calibri" w:cs="Times New Roman"/>
                <w:color w:val="000000"/>
              </w:rPr>
            </w:pPr>
            <w:r w:rsidRPr="00A103CC">
              <w:rPr>
                <w:rFonts w:ascii="Calibri" w:eastAsia="Times New Roman" w:hAnsi="Calibri" w:cs="Times New Roman"/>
                <w:color w:val="000000"/>
              </w:rPr>
              <w:t>Sugar crops</w:t>
            </w:r>
          </w:p>
        </w:tc>
        <w:tc>
          <w:tcPr>
            <w:tcW w:w="739"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130</w:t>
            </w:r>
          </w:p>
        </w:tc>
        <w:tc>
          <w:tcPr>
            <w:tcW w:w="960"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52</w:t>
            </w:r>
          </w:p>
        </w:tc>
        <w:tc>
          <w:tcPr>
            <w:tcW w:w="960"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15</w:t>
            </w:r>
          </w:p>
        </w:tc>
        <w:tc>
          <w:tcPr>
            <w:tcW w:w="960"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197</w:t>
            </w:r>
          </w:p>
        </w:tc>
        <w:tc>
          <w:tcPr>
            <w:tcW w:w="1183"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0.69</w:t>
            </w:r>
          </w:p>
        </w:tc>
        <w:tc>
          <w:tcPr>
            <w:tcW w:w="1753"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0</w:t>
            </w:r>
          </w:p>
        </w:tc>
        <w:tc>
          <w:tcPr>
            <w:tcW w:w="1245"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0</w:t>
            </w:r>
          </w:p>
        </w:tc>
      </w:tr>
      <w:tr w:rsidR="00A103CC" w:rsidRPr="00A103CC" w:rsidTr="00AD6B3F">
        <w:trPr>
          <w:trHeight w:val="30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rPr>
                <w:rFonts w:ascii="Calibri" w:eastAsia="Times New Roman" w:hAnsi="Calibri" w:cs="Times New Roman"/>
                <w:color w:val="000000"/>
              </w:rPr>
            </w:pPr>
            <w:r w:rsidRPr="00A103CC">
              <w:rPr>
                <w:rFonts w:ascii="Calibri" w:eastAsia="Times New Roman" w:hAnsi="Calibri" w:cs="Times New Roman"/>
                <w:color w:val="000000"/>
              </w:rPr>
              <w:t>Vegetables</w:t>
            </w:r>
          </w:p>
        </w:tc>
        <w:tc>
          <w:tcPr>
            <w:tcW w:w="739"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194</w:t>
            </w:r>
          </w:p>
        </w:tc>
        <w:tc>
          <w:tcPr>
            <w:tcW w:w="960"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43</w:t>
            </w:r>
          </w:p>
        </w:tc>
        <w:tc>
          <w:tcPr>
            <w:tcW w:w="960"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85</w:t>
            </w:r>
          </w:p>
        </w:tc>
        <w:tc>
          <w:tcPr>
            <w:tcW w:w="960"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322</w:t>
            </w:r>
          </w:p>
        </w:tc>
        <w:tc>
          <w:tcPr>
            <w:tcW w:w="1183"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1.34</w:t>
            </w:r>
          </w:p>
        </w:tc>
        <w:tc>
          <w:tcPr>
            <w:tcW w:w="1753"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26</w:t>
            </w:r>
          </w:p>
        </w:tc>
        <w:tc>
          <w:tcPr>
            <w:tcW w:w="1245"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154</w:t>
            </w:r>
          </w:p>
        </w:tc>
      </w:tr>
      <w:tr w:rsidR="00A103CC" w:rsidRPr="00A103CC" w:rsidTr="00AD6B3F">
        <w:trPr>
          <w:trHeight w:val="30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rPr>
                <w:rFonts w:ascii="Calibri" w:eastAsia="Times New Roman" w:hAnsi="Calibri" w:cs="Times New Roman"/>
                <w:color w:val="000000"/>
              </w:rPr>
            </w:pPr>
            <w:r w:rsidRPr="00A103CC">
              <w:rPr>
                <w:rFonts w:ascii="Calibri" w:eastAsia="Times New Roman" w:hAnsi="Calibri" w:cs="Times New Roman"/>
                <w:color w:val="000000"/>
              </w:rPr>
              <w:t>Starchy roots</w:t>
            </w:r>
          </w:p>
        </w:tc>
        <w:tc>
          <w:tcPr>
            <w:tcW w:w="739"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327</w:t>
            </w:r>
          </w:p>
        </w:tc>
        <w:tc>
          <w:tcPr>
            <w:tcW w:w="960"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16</w:t>
            </w:r>
          </w:p>
        </w:tc>
        <w:tc>
          <w:tcPr>
            <w:tcW w:w="960"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43</w:t>
            </w:r>
          </w:p>
        </w:tc>
        <w:tc>
          <w:tcPr>
            <w:tcW w:w="960"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387</w:t>
            </w:r>
          </w:p>
        </w:tc>
        <w:tc>
          <w:tcPr>
            <w:tcW w:w="1183"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0.47</w:t>
            </w:r>
          </w:p>
        </w:tc>
        <w:tc>
          <w:tcPr>
            <w:tcW w:w="1753"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31</w:t>
            </w:r>
          </w:p>
        </w:tc>
        <w:tc>
          <w:tcPr>
            <w:tcW w:w="1245"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226</w:t>
            </w:r>
          </w:p>
        </w:tc>
      </w:tr>
      <w:tr w:rsidR="00A103CC" w:rsidRPr="00A103CC" w:rsidTr="00AD6B3F">
        <w:trPr>
          <w:trHeight w:val="30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rPr>
                <w:rFonts w:ascii="Calibri" w:eastAsia="Times New Roman" w:hAnsi="Calibri" w:cs="Times New Roman"/>
                <w:color w:val="000000"/>
              </w:rPr>
            </w:pPr>
            <w:r w:rsidRPr="00A103CC">
              <w:rPr>
                <w:rFonts w:ascii="Calibri" w:eastAsia="Times New Roman" w:hAnsi="Calibri" w:cs="Times New Roman"/>
                <w:color w:val="000000"/>
              </w:rPr>
              <w:t>Fruits</w:t>
            </w:r>
          </w:p>
        </w:tc>
        <w:tc>
          <w:tcPr>
            <w:tcW w:w="739"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726</w:t>
            </w:r>
          </w:p>
        </w:tc>
        <w:tc>
          <w:tcPr>
            <w:tcW w:w="960"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147</w:t>
            </w:r>
          </w:p>
        </w:tc>
        <w:tc>
          <w:tcPr>
            <w:tcW w:w="960"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89</w:t>
            </w:r>
          </w:p>
        </w:tc>
        <w:tc>
          <w:tcPr>
            <w:tcW w:w="960"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962</w:t>
            </w:r>
          </w:p>
        </w:tc>
        <w:tc>
          <w:tcPr>
            <w:tcW w:w="1183"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2.09</w:t>
            </w:r>
          </w:p>
        </w:tc>
        <w:tc>
          <w:tcPr>
            <w:tcW w:w="1753"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180</w:t>
            </w:r>
          </w:p>
        </w:tc>
        <w:tc>
          <w:tcPr>
            <w:tcW w:w="1245"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348</w:t>
            </w:r>
          </w:p>
        </w:tc>
      </w:tr>
      <w:tr w:rsidR="00A103CC" w:rsidRPr="00A103CC" w:rsidTr="00AD6B3F">
        <w:trPr>
          <w:trHeight w:val="30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rPr>
                <w:rFonts w:ascii="Calibri" w:eastAsia="Times New Roman" w:hAnsi="Calibri" w:cs="Times New Roman"/>
                <w:color w:val="000000"/>
              </w:rPr>
            </w:pPr>
            <w:r w:rsidRPr="00A103CC">
              <w:rPr>
                <w:rFonts w:ascii="Calibri" w:eastAsia="Times New Roman" w:hAnsi="Calibri" w:cs="Times New Roman"/>
                <w:color w:val="000000"/>
              </w:rPr>
              <w:t>Cereals</w:t>
            </w:r>
          </w:p>
        </w:tc>
        <w:tc>
          <w:tcPr>
            <w:tcW w:w="739"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1,232</w:t>
            </w:r>
          </w:p>
        </w:tc>
        <w:tc>
          <w:tcPr>
            <w:tcW w:w="960"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228</w:t>
            </w:r>
          </w:p>
        </w:tc>
        <w:tc>
          <w:tcPr>
            <w:tcW w:w="960"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184</w:t>
            </w:r>
          </w:p>
        </w:tc>
        <w:tc>
          <w:tcPr>
            <w:tcW w:w="960"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1,644</w:t>
            </w:r>
          </w:p>
        </w:tc>
        <w:tc>
          <w:tcPr>
            <w:tcW w:w="1183"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0.51</w:t>
            </w:r>
          </w:p>
        </w:tc>
        <w:tc>
          <w:tcPr>
            <w:tcW w:w="1753"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21</w:t>
            </w:r>
          </w:p>
        </w:tc>
        <w:tc>
          <w:tcPr>
            <w:tcW w:w="1245"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112</w:t>
            </w:r>
          </w:p>
        </w:tc>
      </w:tr>
      <w:tr w:rsidR="00A103CC" w:rsidRPr="00A103CC" w:rsidTr="00AD6B3F">
        <w:trPr>
          <w:trHeight w:val="30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rPr>
                <w:rFonts w:ascii="Calibri" w:eastAsia="Times New Roman" w:hAnsi="Calibri" w:cs="Times New Roman"/>
                <w:color w:val="000000"/>
              </w:rPr>
            </w:pPr>
            <w:r w:rsidRPr="00A103CC">
              <w:rPr>
                <w:rFonts w:ascii="Calibri" w:eastAsia="Times New Roman" w:hAnsi="Calibri" w:cs="Times New Roman"/>
                <w:color w:val="000000"/>
              </w:rPr>
              <w:t>Oil crops</w:t>
            </w:r>
          </w:p>
        </w:tc>
        <w:tc>
          <w:tcPr>
            <w:tcW w:w="739"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2,023</w:t>
            </w:r>
          </w:p>
        </w:tc>
        <w:tc>
          <w:tcPr>
            <w:tcW w:w="960"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220</w:t>
            </w:r>
          </w:p>
        </w:tc>
        <w:tc>
          <w:tcPr>
            <w:tcW w:w="960"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121</w:t>
            </w:r>
          </w:p>
        </w:tc>
        <w:tc>
          <w:tcPr>
            <w:tcW w:w="960"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2,364</w:t>
            </w:r>
          </w:p>
        </w:tc>
        <w:tc>
          <w:tcPr>
            <w:tcW w:w="1183"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0.81</w:t>
            </w:r>
          </w:p>
        </w:tc>
        <w:tc>
          <w:tcPr>
            <w:tcW w:w="1753"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16</w:t>
            </w:r>
          </w:p>
        </w:tc>
        <w:tc>
          <w:tcPr>
            <w:tcW w:w="1245"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11</w:t>
            </w:r>
          </w:p>
        </w:tc>
      </w:tr>
      <w:tr w:rsidR="00A103CC" w:rsidRPr="00A103CC" w:rsidTr="00AD6B3F">
        <w:trPr>
          <w:trHeight w:val="30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rPr>
                <w:rFonts w:ascii="Calibri" w:eastAsia="Times New Roman" w:hAnsi="Calibri" w:cs="Times New Roman"/>
                <w:color w:val="000000"/>
              </w:rPr>
            </w:pPr>
            <w:r w:rsidRPr="00A103CC">
              <w:rPr>
                <w:rFonts w:ascii="Calibri" w:eastAsia="Times New Roman" w:hAnsi="Calibri" w:cs="Times New Roman"/>
                <w:color w:val="000000"/>
              </w:rPr>
              <w:t>Pulses</w:t>
            </w:r>
          </w:p>
        </w:tc>
        <w:tc>
          <w:tcPr>
            <w:tcW w:w="739"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3,180</w:t>
            </w:r>
          </w:p>
        </w:tc>
        <w:tc>
          <w:tcPr>
            <w:tcW w:w="960"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141</w:t>
            </w:r>
          </w:p>
        </w:tc>
        <w:tc>
          <w:tcPr>
            <w:tcW w:w="960"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734</w:t>
            </w:r>
          </w:p>
        </w:tc>
        <w:tc>
          <w:tcPr>
            <w:tcW w:w="960"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4,055</w:t>
            </w:r>
          </w:p>
        </w:tc>
        <w:tc>
          <w:tcPr>
            <w:tcW w:w="1183"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1.19</w:t>
            </w:r>
          </w:p>
        </w:tc>
        <w:tc>
          <w:tcPr>
            <w:tcW w:w="1753"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19</w:t>
            </w:r>
          </w:p>
        </w:tc>
        <w:tc>
          <w:tcPr>
            <w:tcW w:w="1245"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180</w:t>
            </w:r>
          </w:p>
        </w:tc>
      </w:tr>
      <w:tr w:rsidR="00A103CC" w:rsidRPr="00A103CC" w:rsidTr="00AD6B3F">
        <w:trPr>
          <w:trHeight w:val="30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rPr>
                <w:rFonts w:ascii="Calibri" w:eastAsia="Times New Roman" w:hAnsi="Calibri" w:cs="Times New Roman"/>
                <w:color w:val="000000"/>
              </w:rPr>
            </w:pPr>
            <w:r w:rsidRPr="00A103CC">
              <w:rPr>
                <w:rFonts w:ascii="Calibri" w:eastAsia="Times New Roman" w:hAnsi="Calibri" w:cs="Times New Roman"/>
                <w:color w:val="000000"/>
              </w:rPr>
              <w:t>Nuts</w:t>
            </w:r>
          </w:p>
        </w:tc>
        <w:tc>
          <w:tcPr>
            <w:tcW w:w="739"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7,016</w:t>
            </w:r>
          </w:p>
        </w:tc>
        <w:tc>
          <w:tcPr>
            <w:tcW w:w="960"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1,367</w:t>
            </w:r>
          </w:p>
        </w:tc>
        <w:tc>
          <w:tcPr>
            <w:tcW w:w="960"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680</w:t>
            </w:r>
          </w:p>
        </w:tc>
        <w:tc>
          <w:tcPr>
            <w:tcW w:w="960"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9,063</w:t>
            </w:r>
          </w:p>
        </w:tc>
        <w:tc>
          <w:tcPr>
            <w:tcW w:w="1183"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3.63</w:t>
            </w:r>
          </w:p>
        </w:tc>
        <w:tc>
          <w:tcPr>
            <w:tcW w:w="1753"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139</w:t>
            </w:r>
          </w:p>
        </w:tc>
        <w:tc>
          <w:tcPr>
            <w:tcW w:w="1245"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47</w:t>
            </w:r>
          </w:p>
        </w:tc>
      </w:tr>
      <w:tr w:rsidR="00A103CC" w:rsidRPr="00A103CC" w:rsidTr="00AD6B3F">
        <w:trPr>
          <w:trHeight w:val="30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rPr>
                <w:rFonts w:ascii="Calibri" w:eastAsia="Times New Roman" w:hAnsi="Calibri" w:cs="Times New Roman"/>
                <w:color w:val="000000"/>
              </w:rPr>
            </w:pPr>
            <w:r w:rsidRPr="00A103CC">
              <w:rPr>
                <w:rFonts w:ascii="Calibri" w:eastAsia="Times New Roman" w:hAnsi="Calibri" w:cs="Times New Roman"/>
                <w:color w:val="000000"/>
              </w:rPr>
              <w:t>Milk</w:t>
            </w:r>
          </w:p>
        </w:tc>
        <w:tc>
          <w:tcPr>
            <w:tcW w:w="739"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863</w:t>
            </w:r>
          </w:p>
        </w:tc>
        <w:tc>
          <w:tcPr>
            <w:tcW w:w="960"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86</w:t>
            </w:r>
          </w:p>
        </w:tc>
        <w:tc>
          <w:tcPr>
            <w:tcW w:w="960"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72</w:t>
            </w:r>
          </w:p>
        </w:tc>
        <w:tc>
          <w:tcPr>
            <w:tcW w:w="960"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1,020</w:t>
            </w:r>
          </w:p>
        </w:tc>
        <w:tc>
          <w:tcPr>
            <w:tcW w:w="1183"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1.82</w:t>
            </w:r>
          </w:p>
        </w:tc>
        <w:tc>
          <w:tcPr>
            <w:tcW w:w="1753"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31</w:t>
            </w:r>
          </w:p>
        </w:tc>
        <w:tc>
          <w:tcPr>
            <w:tcW w:w="1245"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33</w:t>
            </w:r>
          </w:p>
        </w:tc>
      </w:tr>
      <w:tr w:rsidR="00A103CC" w:rsidRPr="00A103CC" w:rsidTr="00AD6B3F">
        <w:trPr>
          <w:trHeight w:val="30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rPr>
                <w:rFonts w:ascii="Calibri" w:eastAsia="Times New Roman" w:hAnsi="Calibri" w:cs="Times New Roman"/>
                <w:color w:val="000000"/>
              </w:rPr>
            </w:pPr>
            <w:r w:rsidRPr="00A103CC">
              <w:rPr>
                <w:rFonts w:ascii="Calibri" w:eastAsia="Times New Roman" w:hAnsi="Calibri" w:cs="Times New Roman"/>
                <w:color w:val="000000"/>
              </w:rPr>
              <w:t>Eggs</w:t>
            </w:r>
          </w:p>
        </w:tc>
        <w:tc>
          <w:tcPr>
            <w:tcW w:w="739"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2,592</w:t>
            </w:r>
          </w:p>
        </w:tc>
        <w:tc>
          <w:tcPr>
            <w:tcW w:w="960"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244</w:t>
            </w:r>
          </w:p>
        </w:tc>
        <w:tc>
          <w:tcPr>
            <w:tcW w:w="960"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429</w:t>
            </w:r>
          </w:p>
        </w:tc>
        <w:tc>
          <w:tcPr>
            <w:tcW w:w="960"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3,265</w:t>
            </w:r>
          </w:p>
        </w:tc>
        <w:tc>
          <w:tcPr>
            <w:tcW w:w="1183"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2.29</w:t>
            </w:r>
          </w:p>
        </w:tc>
        <w:tc>
          <w:tcPr>
            <w:tcW w:w="1753"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29</w:t>
            </w:r>
          </w:p>
        </w:tc>
        <w:tc>
          <w:tcPr>
            <w:tcW w:w="1245"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33</w:t>
            </w:r>
          </w:p>
        </w:tc>
      </w:tr>
      <w:tr w:rsidR="00A103CC" w:rsidRPr="00A103CC" w:rsidTr="00AD6B3F">
        <w:trPr>
          <w:trHeight w:val="30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rPr>
                <w:rFonts w:ascii="Calibri" w:eastAsia="Times New Roman" w:hAnsi="Calibri" w:cs="Times New Roman"/>
                <w:color w:val="000000"/>
              </w:rPr>
            </w:pPr>
            <w:r w:rsidRPr="00A103CC">
              <w:rPr>
                <w:rFonts w:ascii="Calibri" w:eastAsia="Times New Roman" w:hAnsi="Calibri" w:cs="Times New Roman"/>
                <w:color w:val="000000"/>
              </w:rPr>
              <w:t>Chicken</w:t>
            </w:r>
          </w:p>
        </w:tc>
        <w:tc>
          <w:tcPr>
            <w:tcW w:w="739"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3,545</w:t>
            </w:r>
          </w:p>
        </w:tc>
        <w:tc>
          <w:tcPr>
            <w:tcW w:w="960"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313</w:t>
            </w:r>
          </w:p>
        </w:tc>
        <w:tc>
          <w:tcPr>
            <w:tcW w:w="960"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467</w:t>
            </w:r>
          </w:p>
        </w:tc>
        <w:tc>
          <w:tcPr>
            <w:tcW w:w="960"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4,325</w:t>
            </w:r>
          </w:p>
        </w:tc>
        <w:tc>
          <w:tcPr>
            <w:tcW w:w="1183"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3</w:t>
            </w:r>
          </w:p>
        </w:tc>
        <w:tc>
          <w:tcPr>
            <w:tcW w:w="1753"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34</w:t>
            </w:r>
          </w:p>
        </w:tc>
        <w:tc>
          <w:tcPr>
            <w:tcW w:w="1245"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43</w:t>
            </w:r>
          </w:p>
        </w:tc>
      </w:tr>
      <w:tr w:rsidR="00A103CC" w:rsidRPr="00A103CC" w:rsidTr="00AD6B3F">
        <w:trPr>
          <w:trHeight w:val="30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rPr>
                <w:rFonts w:ascii="Calibri" w:eastAsia="Times New Roman" w:hAnsi="Calibri" w:cs="Times New Roman"/>
                <w:color w:val="000000"/>
              </w:rPr>
            </w:pPr>
            <w:r w:rsidRPr="00A103CC">
              <w:rPr>
                <w:rFonts w:ascii="Calibri" w:eastAsia="Times New Roman" w:hAnsi="Calibri" w:cs="Times New Roman"/>
                <w:color w:val="000000"/>
              </w:rPr>
              <w:t>Butter</w:t>
            </w:r>
          </w:p>
        </w:tc>
        <w:tc>
          <w:tcPr>
            <w:tcW w:w="739"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4,695</w:t>
            </w:r>
          </w:p>
        </w:tc>
        <w:tc>
          <w:tcPr>
            <w:tcW w:w="960"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465</w:t>
            </w:r>
          </w:p>
        </w:tc>
        <w:tc>
          <w:tcPr>
            <w:tcW w:w="960"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393</w:t>
            </w:r>
          </w:p>
        </w:tc>
        <w:tc>
          <w:tcPr>
            <w:tcW w:w="960"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5,553</w:t>
            </w:r>
          </w:p>
        </w:tc>
        <w:tc>
          <w:tcPr>
            <w:tcW w:w="1183"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0.72</w:t>
            </w:r>
          </w:p>
        </w:tc>
        <w:tc>
          <w:tcPr>
            <w:tcW w:w="1753"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0</w:t>
            </w:r>
          </w:p>
        </w:tc>
        <w:tc>
          <w:tcPr>
            <w:tcW w:w="1245"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6.4</w:t>
            </w:r>
          </w:p>
        </w:tc>
      </w:tr>
      <w:tr w:rsidR="00A103CC" w:rsidRPr="00A103CC" w:rsidTr="00AD6B3F">
        <w:trPr>
          <w:trHeight w:val="30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rPr>
                <w:rFonts w:ascii="Calibri" w:eastAsia="Times New Roman" w:hAnsi="Calibri" w:cs="Times New Roman"/>
                <w:color w:val="000000"/>
              </w:rPr>
            </w:pPr>
            <w:r w:rsidRPr="00A103CC">
              <w:rPr>
                <w:rFonts w:ascii="Calibri" w:eastAsia="Times New Roman" w:hAnsi="Calibri" w:cs="Times New Roman"/>
                <w:color w:val="000000"/>
              </w:rPr>
              <w:t>Pig meat</w:t>
            </w:r>
          </w:p>
        </w:tc>
        <w:tc>
          <w:tcPr>
            <w:tcW w:w="739"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4,907</w:t>
            </w:r>
          </w:p>
        </w:tc>
        <w:tc>
          <w:tcPr>
            <w:tcW w:w="960"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459</w:t>
            </w:r>
          </w:p>
        </w:tc>
        <w:tc>
          <w:tcPr>
            <w:tcW w:w="960"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622</w:t>
            </w:r>
          </w:p>
        </w:tc>
        <w:tc>
          <w:tcPr>
            <w:tcW w:w="960"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5,988</w:t>
            </w:r>
          </w:p>
        </w:tc>
        <w:tc>
          <w:tcPr>
            <w:tcW w:w="1183"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2.15</w:t>
            </w:r>
          </w:p>
        </w:tc>
        <w:tc>
          <w:tcPr>
            <w:tcW w:w="1753"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57</w:t>
            </w:r>
          </w:p>
        </w:tc>
        <w:tc>
          <w:tcPr>
            <w:tcW w:w="1245"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23</w:t>
            </w:r>
          </w:p>
        </w:tc>
      </w:tr>
      <w:tr w:rsidR="00A103CC" w:rsidRPr="00A103CC" w:rsidTr="00AD6B3F">
        <w:trPr>
          <w:trHeight w:val="30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rPr>
                <w:rFonts w:ascii="Calibri" w:eastAsia="Times New Roman" w:hAnsi="Calibri" w:cs="Times New Roman"/>
                <w:color w:val="000000"/>
              </w:rPr>
            </w:pPr>
            <w:r w:rsidRPr="00A103CC">
              <w:rPr>
                <w:rFonts w:ascii="Calibri" w:eastAsia="Times New Roman" w:hAnsi="Calibri" w:cs="Times New Roman"/>
                <w:color w:val="000000"/>
              </w:rPr>
              <w:t>Sheep/goat meat</w:t>
            </w:r>
          </w:p>
        </w:tc>
        <w:tc>
          <w:tcPr>
            <w:tcW w:w="739"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8,253</w:t>
            </w:r>
          </w:p>
        </w:tc>
        <w:tc>
          <w:tcPr>
            <w:tcW w:w="960"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457</w:t>
            </w:r>
          </w:p>
        </w:tc>
        <w:tc>
          <w:tcPr>
            <w:tcW w:w="960"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53</w:t>
            </w:r>
          </w:p>
        </w:tc>
        <w:tc>
          <w:tcPr>
            <w:tcW w:w="960"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8,763</w:t>
            </w:r>
          </w:p>
        </w:tc>
        <w:tc>
          <w:tcPr>
            <w:tcW w:w="1183"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4.25</w:t>
            </w:r>
          </w:p>
        </w:tc>
        <w:tc>
          <w:tcPr>
            <w:tcW w:w="1753"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63</w:t>
            </w:r>
          </w:p>
        </w:tc>
        <w:tc>
          <w:tcPr>
            <w:tcW w:w="1245"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54</w:t>
            </w:r>
          </w:p>
        </w:tc>
      </w:tr>
      <w:tr w:rsidR="00A103CC" w:rsidRPr="00A103CC" w:rsidTr="00AD6B3F">
        <w:trPr>
          <w:trHeight w:val="30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rPr>
                <w:rFonts w:ascii="Calibri" w:eastAsia="Times New Roman" w:hAnsi="Calibri" w:cs="Times New Roman"/>
                <w:color w:val="000000"/>
              </w:rPr>
            </w:pPr>
            <w:r w:rsidRPr="00A103CC">
              <w:rPr>
                <w:rFonts w:ascii="Calibri" w:eastAsia="Times New Roman" w:hAnsi="Calibri" w:cs="Times New Roman"/>
                <w:color w:val="000000"/>
              </w:rPr>
              <w:t>Bovine meat</w:t>
            </w:r>
          </w:p>
        </w:tc>
        <w:tc>
          <w:tcPr>
            <w:tcW w:w="739"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14,414</w:t>
            </w:r>
          </w:p>
        </w:tc>
        <w:tc>
          <w:tcPr>
            <w:tcW w:w="960"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550</w:t>
            </w:r>
          </w:p>
        </w:tc>
        <w:tc>
          <w:tcPr>
            <w:tcW w:w="960"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451</w:t>
            </w:r>
          </w:p>
        </w:tc>
        <w:tc>
          <w:tcPr>
            <w:tcW w:w="960"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15,415</w:t>
            </w:r>
          </w:p>
        </w:tc>
        <w:tc>
          <w:tcPr>
            <w:tcW w:w="1183"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10.19</w:t>
            </w:r>
          </w:p>
        </w:tc>
        <w:tc>
          <w:tcPr>
            <w:tcW w:w="1753"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112</w:t>
            </w:r>
          </w:p>
        </w:tc>
        <w:tc>
          <w:tcPr>
            <w:tcW w:w="1245" w:type="dxa"/>
            <w:tcBorders>
              <w:top w:val="nil"/>
              <w:left w:val="nil"/>
              <w:bottom w:val="single" w:sz="4" w:space="0" w:color="auto"/>
              <w:right w:val="single" w:sz="4" w:space="0" w:color="auto"/>
            </w:tcBorders>
            <w:shd w:val="clear" w:color="auto" w:fill="auto"/>
            <w:noWrap/>
            <w:vAlign w:val="bottom"/>
            <w:hideMark/>
          </w:tcPr>
          <w:p w:rsidR="00A103CC" w:rsidRPr="00A103CC" w:rsidRDefault="00A103CC" w:rsidP="00A103CC">
            <w:pPr>
              <w:spacing w:line="240" w:lineRule="auto"/>
              <w:jc w:val="right"/>
              <w:rPr>
                <w:rFonts w:ascii="Calibri" w:eastAsia="Times New Roman" w:hAnsi="Calibri" w:cs="Times New Roman"/>
                <w:color w:val="000000"/>
              </w:rPr>
            </w:pPr>
            <w:r w:rsidRPr="00A103CC">
              <w:rPr>
                <w:rFonts w:ascii="Calibri" w:eastAsia="Times New Roman" w:hAnsi="Calibri" w:cs="Times New Roman"/>
                <w:color w:val="000000"/>
              </w:rPr>
              <w:t>153</w:t>
            </w:r>
          </w:p>
        </w:tc>
      </w:tr>
    </w:tbl>
    <w:p w:rsidR="00CB685A" w:rsidRPr="00AD6B3F" w:rsidRDefault="00A103CC" w:rsidP="008A455E">
      <w:pPr>
        <w:tabs>
          <w:tab w:val="left" w:pos="360"/>
        </w:tabs>
      </w:pPr>
      <w:r w:rsidRPr="00AD6B3F">
        <w:rPr>
          <w:rFonts w:cs="Times New Roman"/>
        </w:rPr>
        <w:t>From Mekonnen and Hoekstra (2010)</w:t>
      </w:r>
      <w:r w:rsidR="00AD6B3F">
        <w:rPr>
          <w:rFonts w:cs="Times New Roman"/>
        </w:rPr>
        <w:t>.</w:t>
      </w:r>
    </w:p>
    <w:p w:rsidR="00DE7F5C" w:rsidRDefault="00DE7F5C" w:rsidP="008A455E">
      <w:pPr>
        <w:tabs>
          <w:tab w:val="left" w:pos="360"/>
        </w:tabs>
      </w:pPr>
    </w:p>
    <w:p w:rsidR="00AD6B3F" w:rsidRDefault="00AD6B3F" w:rsidP="008A455E">
      <w:pPr>
        <w:tabs>
          <w:tab w:val="left" w:pos="360"/>
        </w:tabs>
      </w:pPr>
      <w:r>
        <w:t>Looking at Table 4, it is clear that beef has the largest footprint by a long shot.  Interestingly, it does not have the biggest grey water footprint, nor is it the least efficient in terms of water use to protein gain (though 3</w:t>
      </w:r>
      <w:r w:rsidRPr="00AD6B3F">
        <w:rPr>
          <w:vertAlign w:val="superscript"/>
        </w:rPr>
        <w:t>rd</w:t>
      </w:r>
      <w:r>
        <w:t xml:space="preserve"> least efficient isn’t </w:t>
      </w:r>
      <w:r w:rsidR="000A7CDD">
        <w:t>much</w:t>
      </w:r>
      <w:r>
        <w:t xml:space="preserve"> to crow about</w:t>
      </w:r>
      <w:r w:rsidR="0023623C">
        <w:t>)</w:t>
      </w:r>
      <w:r>
        <w:t>.</w:t>
      </w:r>
    </w:p>
    <w:p w:rsidR="00AD6B3F" w:rsidRDefault="00AD6B3F" w:rsidP="008A455E">
      <w:pPr>
        <w:tabs>
          <w:tab w:val="left" w:pos="360"/>
        </w:tabs>
      </w:pPr>
    </w:p>
    <w:p w:rsidR="00AD6B3F" w:rsidRDefault="00AD6B3F" w:rsidP="0023623C">
      <w:pPr>
        <w:tabs>
          <w:tab w:val="left" w:pos="360"/>
        </w:tabs>
        <w:ind w:left="450" w:hanging="450"/>
      </w:pPr>
      <w:r>
        <w:t xml:space="preserve">18.  </w:t>
      </w:r>
      <w:r w:rsidR="0023623C">
        <w:t>Should the water footprints of foods be included on their labels</w:t>
      </w:r>
      <w:r w:rsidR="000A7CDD">
        <w:t xml:space="preserve"> (or available via a mobile ap)</w:t>
      </w:r>
      <w:r w:rsidR="0023623C">
        <w:t>?  Survey the group and come to consensus.  If you give a collective no, why not?  If you give a collective yes, what impact do you expect (or hope) it might have on consumers?</w:t>
      </w:r>
    </w:p>
    <w:p w:rsidR="0023623C" w:rsidRDefault="0023623C" w:rsidP="0023623C">
      <w:pPr>
        <w:tabs>
          <w:tab w:val="left" w:pos="360"/>
        </w:tabs>
        <w:ind w:left="450" w:hanging="450"/>
      </w:pPr>
    </w:p>
    <w:p w:rsidR="0023623C" w:rsidRDefault="0023623C" w:rsidP="0023623C">
      <w:pPr>
        <w:tabs>
          <w:tab w:val="left" w:pos="360"/>
        </w:tabs>
        <w:ind w:left="450" w:hanging="450"/>
      </w:pPr>
      <w:r>
        <w:t>The next two figures compare the water footprints of beef raised in different countries.</w:t>
      </w:r>
    </w:p>
    <w:p w:rsidR="001054F8" w:rsidRDefault="00306440" w:rsidP="00A103CC">
      <w:pPr>
        <w:tabs>
          <w:tab w:val="left" w:pos="360"/>
        </w:tabs>
        <w:jc w:val="center"/>
      </w:pPr>
      <w:r>
        <w:rPr>
          <w:noProof/>
        </w:rPr>
        <w:lastRenderedPageBreak/>
        <w:drawing>
          <wp:inline distT="0" distB="0" distL="0" distR="0" wp14:anchorId="14B65B7A" wp14:editId="32E022ED">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103CC" w:rsidRPr="0003321B" w:rsidRDefault="00A103CC" w:rsidP="00A103CC">
      <w:pPr>
        <w:tabs>
          <w:tab w:val="left" w:pos="360"/>
        </w:tabs>
      </w:pPr>
      <w:r w:rsidRPr="0003321B">
        <w:rPr>
          <w:rFonts w:cs="Times New Roman"/>
        </w:rPr>
        <w:t xml:space="preserve">Figure 3. Comparison of the total water footprint of beef products from selected countries.  </w:t>
      </w:r>
      <w:r w:rsidR="0003321B" w:rsidRPr="0003321B">
        <w:rPr>
          <w:rFonts w:cs="Times New Roman"/>
        </w:rPr>
        <w:t>Based on data f</w:t>
      </w:r>
      <w:r w:rsidRPr="0003321B">
        <w:rPr>
          <w:rFonts w:cs="Times New Roman"/>
        </w:rPr>
        <w:t>rom Mekonnen and Hoekstra (2010)</w:t>
      </w:r>
    </w:p>
    <w:p w:rsidR="00A103CC" w:rsidRDefault="00A103CC" w:rsidP="008A455E">
      <w:pPr>
        <w:tabs>
          <w:tab w:val="left" w:pos="360"/>
        </w:tabs>
      </w:pPr>
    </w:p>
    <w:p w:rsidR="0003321B" w:rsidRDefault="0003321B" w:rsidP="0023623C">
      <w:pPr>
        <w:tabs>
          <w:tab w:val="left" w:pos="360"/>
        </w:tabs>
        <w:jc w:val="center"/>
      </w:pPr>
      <w:r>
        <w:rPr>
          <w:noProof/>
        </w:rPr>
        <w:drawing>
          <wp:inline distT="0" distB="0" distL="0" distR="0" wp14:anchorId="0D9A4F27" wp14:editId="3F2F9865">
            <wp:extent cx="4572000" cy="27051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3321B" w:rsidRDefault="0003321B" w:rsidP="008A455E">
      <w:pPr>
        <w:tabs>
          <w:tab w:val="left" w:pos="360"/>
        </w:tabs>
      </w:pPr>
      <w:r>
        <w:t xml:space="preserve">Figure 4.  </w:t>
      </w:r>
      <w:r w:rsidR="008220AB" w:rsidRPr="0003321B">
        <w:rPr>
          <w:rFonts w:cs="Times New Roman"/>
        </w:rPr>
        <w:t xml:space="preserve">Comparison of the </w:t>
      </w:r>
      <w:r w:rsidR="008220AB">
        <w:rPr>
          <w:rFonts w:cs="Times New Roman"/>
        </w:rPr>
        <w:t xml:space="preserve">grey </w:t>
      </w:r>
      <w:r w:rsidR="008220AB" w:rsidRPr="0003321B">
        <w:rPr>
          <w:rFonts w:cs="Times New Roman"/>
        </w:rPr>
        <w:t xml:space="preserve">water footprint of beef products from selected countries.  </w:t>
      </w:r>
      <w:r>
        <w:t xml:space="preserve">Based on data from </w:t>
      </w:r>
      <w:r w:rsidRPr="0003321B">
        <w:rPr>
          <w:rFonts w:cs="Times New Roman"/>
        </w:rPr>
        <w:t>Mekonnen and Hoekstra (2010)</w:t>
      </w:r>
    </w:p>
    <w:p w:rsidR="0003321B" w:rsidRDefault="0003321B" w:rsidP="008A455E">
      <w:pPr>
        <w:tabs>
          <w:tab w:val="left" w:pos="360"/>
        </w:tabs>
      </w:pPr>
    </w:p>
    <w:p w:rsidR="0003321B" w:rsidRDefault="00291535" w:rsidP="000A7CDD">
      <w:pPr>
        <w:tabs>
          <w:tab w:val="left" w:pos="360"/>
        </w:tabs>
        <w:ind w:left="360" w:hanging="360"/>
      </w:pPr>
      <w:r>
        <w:t xml:space="preserve">19. Looking at Figure 3, the U.S.A. appear to be most water efficient in raising beef when compared to </w:t>
      </w:r>
      <w:r w:rsidR="000A7CDD">
        <w:t xml:space="preserve">some </w:t>
      </w:r>
      <w:r>
        <w:t xml:space="preserve">other countries and the global average.  But how does that </w:t>
      </w:r>
      <w:r w:rsidR="0023623C">
        <w:t xml:space="preserve">upbeat </w:t>
      </w:r>
      <w:r>
        <w:t xml:space="preserve">assessment change when you look at Figure 4?  What is the problem here?  </w:t>
      </w:r>
    </w:p>
    <w:p w:rsidR="00291535" w:rsidRDefault="00291535" w:rsidP="0003321B">
      <w:pPr>
        <w:tabs>
          <w:tab w:val="left" w:pos="360"/>
        </w:tabs>
        <w:rPr>
          <w:b/>
        </w:rPr>
      </w:pPr>
    </w:p>
    <w:p w:rsidR="000A7CDD" w:rsidRDefault="000A7CDD" w:rsidP="000A7CDD">
      <w:pPr>
        <w:tabs>
          <w:tab w:val="left" w:pos="360"/>
        </w:tabs>
        <w:ind w:left="360" w:hanging="360"/>
      </w:pPr>
      <w:r>
        <w:t>20.  Looking below at Table 5, how much water in Liters/day can be saved per day by eating a vegetarian diet</w:t>
      </w:r>
      <w:r w:rsidR="00FF7856">
        <w:t xml:space="preserve"> where you receive the same kcal/day as from a meat diet</w:t>
      </w:r>
      <w:r>
        <w:t>?</w:t>
      </w:r>
    </w:p>
    <w:p w:rsidR="000A7CDD" w:rsidRDefault="000A7CDD" w:rsidP="000A7CDD">
      <w:pPr>
        <w:tabs>
          <w:tab w:val="left" w:pos="360"/>
        </w:tabs>
      </w:pPr>
    </w:p>
    <w:p w:rsidR="00291535" w:rsidRDefault="00291535" w:rsidP="0003321B">
      <w:pPr>
        <w:tabs>
          <w:tab w:val="left" w:pos="360"/>
        </w:tabs>
        <w:rPr>
          <w:b/>
        </w:rPr>
      </w:pPr>
    </w:p>
    <w:p w:rsidR="006359DC" w:rsidRDefault="006359DC" w:rsidP="006359DC">
      <w:pPr>
        <w:tabs>
          <w:tab w:val="left" w:pos="360"/>
        </w:tabs>
        <w:rPr>
          <w:b/>
        </w:rPr>
      </w:pPr>
      <w:r w:rsidRPr="0003321B">
        <w:rPr>
          <w:b/>
        </w:rPr>
        <w:t>Table 5. The Water Footprint of Two Different Diets in Industrialized Countries</w:t>
      </w:r>
    </w:p>
    <w:tbl>
      <w:tblPr>
        <w:tblStyle w:val="TableGrid"/>
        <w:tblW w:w="0" w:type="auto"/>
        <w:tblLook w:val="04A0" w:firstRow="1" w:lastRow="0" w:firstColumn="1" w:lastColumn="0" w:noHBand="0" w:noVBand="1"/>
      </w:tblPr>
      <w:tblGrid>
        <w:gridCol w:w="1998"/>
        <w:gridCol w:w="1350"/>
        <w:gridCol w:w="1260"/>
        <w:gridCol w:w="1260"/>
        <w:gridCol w:w="1440"/>
        <w:gridCol w:w="1170"/>
        <w:gridCol w:w="1098"/>
      </w:tblGrid>
      <w:tr w:rsidR="006359DC" w:rsidTr="00B910DB">
        <w:tc>
          <w:tcPr>
            <w:tcW w:w="1998" w:type="dxa"/>
            <w:vMerge w:val="restart"/>
            <w:shd w:val="clear" w:color="auto" w:fill="D9D9D9" w:themeFill="background1" w:themeFillShade="D9"/>
            <w:vAlign w:val="bottom"/>
          </w:tcPr>
          <w:p w:rsidR="006359DC" w:rsidRDefault="006359DC" w:rsidP="00B910DB">
            <w:pPr>
              <w:tabs>
                <w:tab w:val="left" w:pos="360"/>
              </w:tabs>
              <w:rPr>
                <w:b/>
              </w:rPr>
            </w:pPr>
            <w:r>
              <w:rPr>
                <w:b/>
              </w:rPr>
              <w:t>Item</w:t>
            </w:r>
          </w:p>
        </w:tc>
        <w:tc>
          <w:tcPr>
            <w:tcW w:w="3870" w:type="dxa"/>
            <w:gridSpan w:val="3"/>
          </w:tcPr>
          <w:p w:rsidR="006359DC" w:rsidRDefault="006359DC" w:rsidP="00B910DB">
            <w:pPr>
              <w:tabs>
                <w:tab w:val="left" w:pos="360"/>
              </w:tabs>
              <w:jc w:val="center"/>
              <w:rPr>
                <w:b/>
              </w:rPr>
            </w:pPr>
            <w:r>
              <w:rPr>
                <w:b/>
              </w:rPr>
              <w:t>Meat Diet</w:t>
            </w:r>
          </w:p>
        </w:tc>
        <w:tc>
          <w:tcPr>
            <w:tcW w:w="3708" w:type="dxa"/>
            <w:gridSpan w:val="3"/>
          </w:tcPr>
          <w:p w:rsidR="006359DC" w:rsidRDefault="006359DC" w:rsidP="00B910DB">
            <w:pPr>
              <w:tabs>
                <w:tab w:val="left" w:pos="360"/>
              </w:tabs>
              <w:jc w:val="center"/>
              <w:rPr>
                <w:b/>
              </w:rPr>
            </w:pPr>
            <w:r>
              <w:rPr>
                <w:b/>
              </w:rPr>
              <w:t>Vegetarian Diet</w:t>
            </w:r>
            <w:r w:rsidRPr="00C83592">
              <w:rPr>
                <w:b/>
                <w:vertAlign w:val="superscript"/>
              </w:rPr>
              <w:t>3</w:t>
            </w:r>
          </w:p>
        </w:tc>
      </w:tr>
      <w:tr w:rsidR="006359DC" w:rsidTr="00B910DB">
        <w:tc>
          <w:tcPr>
            <w:tcW w:w="1998" w:type="dxa"/>
            <w:vMerge/>
            <w:shd w:val="clear" w:color="auto" w:fill="D9D9D9" w:themeFill="background1" w:themeFillShade="D9"/>
          </w:tcPr>
          <w:p w:rsidR="006359DC" w:rsidRDefault="006359DC" w:rsidP="00B910DB">
            <w:pPr>
              <w:tabs>
                <w:tab w:val="left" w:pos="360"/>
              </w:tabs>
              <w:rPr>
                <w:b/>
              </w:rPr>
            </w:pPr>
          </w:p>
        </w:tc>
        <w:tc>
          <w:tcPr>
            <w:tcW w:w="1350" w:type="dxa"/>
            <w:shd w:val="clear" w:color="auto" w:fill="D9D9D9" w:themeFill="background1" w:themeFillShade="D9"/>
          </w:tcPr>
          <w:p w:rsidR="006359DC" w:rsidRDefault="006359DC" w:rsidP="00B910DB">
            <w:pPr>
              <w:tabs>
                <w:tab w:val="left" w:pos="360"/>
              </w:tabs>
              <w:jc w:val="center"/>
              <w:rPr>
                <w:b/>
              </w:rPr>
            </w:pPr>
            <w:r>
              <w:rPr>
                <w:b/>
              </w:rPr>
              <w:t>Kcal/day</w:t>
            </w:r>
            <w:r w:rsidRPr="00C83592">
              <w:rPr>
                <w:b/>
                <w:vertAlign w:val="superscript"/>
              </w:rPr>
              <w:t>1</w:t>
            </w:r>
          </w:p>
        </w:tc>
        <w:tc>
          <w:tcPr>
            <w:tcW w:w="1260" w:type="dxa"/>
            <w:shd w:val="clear" w:color="auto" w:fill="D9D9D9" w:themeFill="background1" w:themeFillShade="D9"/>
          </w:tcPr>
          <w:p w:rsidR="006359DC" w:rsidRDefault="006359DC" w:rsidP="00B910DB">
            <w:pPr>
              <w:tabs>
                <w:tab w:val="left" w:pos="360"/>
              </w:tabs>
              <w:jc w:val="center"/>
              <w:rPr>
                <w:b/>
              </w:rPr>
            </w:pPr>
            <w:r>
              <w:rPr>
                <w:b/>
              </w:rPr>
              <w:t>L/kcal</w:t>
            </w:r>
            <w:r w:rsidRPr="00C83592">
              <w:rPr>
                <w:b/>
                <w:vertAlign w:val="superscript"/>
              </w:rPr>
              <w:t>2</w:t>
            </w:r>
          </w:p>
        </w:tc>
        <w:tc>
          <w:tcPr>
            <w:tcW w:w="1260" w:type="dxa"/>
            <w:shd w:val="clear" w:color="auto" w:fill="D9D9D9" w:themeFill="background1" w:themeFillShade="D9"/>
          </w:tcPr>
          <w:p w:rsidR="006359DC" w:rsidRDefault="006359DC" w:rsidP="00B910DB">
            <w:pPr>
              <w:tabs>
                <w:tab w:val="left" w:pos="360"/>
              </w:tabs>
              <w:jc w:val="center"/>
              <w:rPr>
                <w:b/>
              </w:rPr>
            </w:pPr>
            <w:r>
              <w:rPr>
                <w:b/>
              </w:rPr>
              <w:t>L/day</w:t>
            </w:r>
          </w:p>
        </w:tc>
        <w:tc>
          <w:tcPr>
            <w:tcW w:w="1440" w:type="dxa"/>
            <w:shd w:val="clear" w:color="auto" w:fill="D9D9D9" w:themeFill="background1" w:themeFillShade="D9"/>
          </w:tcPr>
          <w:p w:rsidR="006359DC" w:rsidRDefault="006359DC" w:rsidP="00B910DB">
            <w:pPr>
              <w:tabs>
                <w:tab w:val="left" w:pos="360"/>
              </w:tabs>
              <w:jc w:val="center"/>
              <w:rPr>
                <w:b/>
              </w:rPr>
            </w:pPr>
            <w:r>
              <w:rPr>
                <w:b/>
              </w:rPr>
              <w:t>Kcal/day</w:t>
            </w:r>
            <w:r w:rsidRPr="00C83592">
              <w:rPr>
                <w:b/>
                <w:vertAlign w:val="superscript"/>
              </w:rPr>
              <w:t>1</w:t>
            </w:r>
          </w:p>
        </w:tc>
        <w:tc>
          <w:tcPr>
            <w:tcW w:w="1170" w:type="dxa"/>
            <w:shd w:val="clear" w:color="auto" w:fill="D9D9D9" w:themeFill="background1" w:themeFillShade="D9"/>
          </w:tcPr>
          <w:p w:rsidR="006359DC" w:rsidRDefault="006359DC" w:rsidP="00B910DB">
            <w:pPr>
              <w:tabs>
                <w:tab w:val="left" w:pos="360"/>
              </w:tabs>
              <w:jc w:val="center"/>
              <w:rPr>
                <w:b/>
              </w:rPr>
            </w:pPr>
            <w:r>
              <w:rPr>
                <w:b/>
              </w:rPr>
              <w:t>L/kcal</w:t>
            </w:r>
            <w:r w:rsidRPr="00C83592">
              <w:rPr>
                <w:b/>
                <w:vertAlign w:val="superscript"/>
              </w:rPr>
              <w:t>2</w:t>
            </w:r>
          </w:p>
        </w:tc>
        <w:tc>
          <w:tcPr>
            <w:tcW w:w="1098" w:type="dxa"/>
            <w:shd w:val="clear" w:color="auto" w:fill="D9D9D9" w:themeFill="background1" w:themeFillShade="D9"/>
          </w:tcPr>
          <w:p w:rsidR="006359DC" w:rsidRDefault="006359DC" w:rsidP="00B910DB">
            <w:pPr>
              <w:tabs>
                <w:tab w:val="left" w:pos="360"/>
              </w:tabs>
              <w:jc w:val="center"/>
              <w:rPr>
                <w:b/>
              </w:rPr>
            </w:pPr>
            <w:r>
              <w:rPr>
                <w:b/>
              </w:rPr>
              <w:t>L/day</w:t>
            </w:r>
          </w:p>
        </w:tc>
      </w:tr>
      <w:tr w:rsidR="006359DC" w:rsidTr="00B910DB">
        <w:tc>
          <w:tcPr>
            <w:tcW w:w="1998" w:type="dxa"/>
          </w:tcPr>
          <w:p w:rsidR="006359DC" w:rsidRPr="00C83592" w:rsidRDefault="006359DC" w:rsidP="00B910DB">
            <w:pPr>
              <w:tabs>
                <w:tab w:val="left" w:pos="360"/>
              </w:tabs>
              <w:rPr>
                <w:b/>
                <w:sz w:val="18"/>
              </w:rPr>
            </w:pPr>
            <w:r w:rsidRPr="00C83592">
              <w:rPr>
                <w:b/>
                <w:sz w:val="18"/>
              </w:rPr>
              <w:t>Animal origin</w:t>
            </w:r>
          </w:p>
        </w:tc>
        <w:tc>
          <w:tcPr>
            <w:tcW w:w="1350" w:type="dxa"/>
          </w:tcPr>
          <w:p w:rsidR="006359DC" w:rsidRPr="00C83592" w:rsidRDefault="006359DC" w:rsidP="00B910DB">
            <w:pPr>
              <w:tabs>
                <w:tab w:val="left" w:pos="360"/>
              </w:tabs>
              <w:ind w:right="252"/>
              <w:jc w:val="right"/>
              <w:rPr>
                <w:b/>
                <w:sz w:val="18"/>
              </w:rPr>
            </w:pPr>
            <w:r w:rsidRPr="00C83592">
              <w:rPr>
                <w:b/>
                <w:sz w:val="18"/>
              </w:rPr>
              <w:t>950</w:t>
            </w:r>
          </w:p>
        </w:tc>
        <w:tc>
          <w:tcPr>
            <w:tcW w:w="1260" w:type="dxa"/>
          </w:tcPr>
          <w:p w:rsidR="006359DC" w:rsidRPr="00C83592" w:rsidRDefault="006359DC" w:rsidP="00B910DB">
            <w:pPr>
              <w:tabs>
                <w:tab w:val="left" w:pos="360"/>
              </w:tabs>
              <w:ind w:right="224"/>
              <w:jc w:val="right"/>
              <w:rPr>
                <w:b/>
                <w:sz w:val="18"/>
              </w:rPr>
            </w:pPr>
            <w:r w:rsidRPr="00C83592">
              <w:rPr>
                <w:b/>
                <w:sz w:val="18"/>
              </w:rPr>
              <w:t>2.5</w:t>
            </w:r>
          </w:p>
        </w:tc>
        <w:tc>
          <w:tcPr>
            <w:tcW w:w="1260" w:type="dxa"/>
          </w:tcPr>
          <w:p w:rsidR="006359DC" w:rsidRPr="00C83592" w:rsidRDefault="006359DC" w:rsidP="00B910DB">
            <w:pPr>
              <w:tabs>
                <w:tab w:val="left" w:pos="360"/>
              </w:tabs>
              <w:ind w:right="224"/>
              <w:jc w:val="right"/>
              <w:rPr>
                <w:b/>
                <w:sz w:val="18"/>
              </w:rPr>
            </w:pPr>
            <w:r w:rsidRPr="00C83592">
              <w:rPr>
                <w:b/>
                <w:sz w:val="18"/>
              </w:rPr>
              <w:t>2,375</w:t>
            </w:r>
          </w:p>
        </w:tc>
        <w:tc>
          <w:tcPr>
            <w:tcW w:w="1440" w:type="dxa"/>
          </w:tcPr>
          <w:p w:rsidR="006359DC" w:rsidRPr="00C83592" w:rsidRDefault="006359DC" w:rsidP="00B910DB">
            <w:pPr>
              <w:tabs>
                <w:tab w:val="left" w:pos="360"/>
              </w:tabs>
              <w:ind w:right="252"/>
              <w:jc w:val="right"/>
              <w:rPr>
                <w:b/>
                <w:sz w:val="18"/>
              </w:rPr>
            </w:pPr>
            <w:r w:rsidRPr="00C83592">
              <w:rPr>
                <w:b/>
                <w:sz w:val="18"/>
              </w:rPr>
              <w:t>300</w:t>
            </w:r>
          </w:p>
        </w:tc>
        <w:tc>
          <w:tcPr>
            <w:tcW w:w="1170" w:type="dxa"/>
          </w:tcPr>
          <w:p w:rsidR="006359DC" w:rsidRPr="00C83592" w:rsidRDefault="006359DC" w:rsidP="00B910DB">
            <w:pPr>
              <w:ind w:right="134"/>
              <w:jc w:val="right"/>
              <w:rPr>
                <w:b/>
                <w:sz w:val="18"/>
              </w:rPr>
            </w:pPr>
            <w:r w:rsidRPr="00C83592">
              <w:rPr>
                <w:b/>
                <w:sz w:val="18"/>
              </w:rPr>
              <w:t>2.5</w:t>
            </w:r>
          </w:p>
        </w:tc>
        <w:tc>
          <w:tcPr>
            <w:tcW w:w="1098" w:type="dxa"/>
          </w:tcPr>
          <w:p w:rsidR="006359DC" w:rsidRPr="00C83592" w:rsidRDefault="006359DC" w:rsidP="00B910DB">
            <w:pPr>
              <w:tabs>
                <w:tab w:val="left" w:pos="360"/>
              </w:tabs>
              <w:ind w:right="62"/>
              <w:jc w:val="right"/>
              <w:rPr>
                <w:b/>
                <w:sz w:val="18"/>
              </w:rPr>
            </w:pPr>
            <w:r w:rsidRPr="00C83592">
              <w:rPr>
                <w:b/>
                <w:sz w:val="18"/>
              </w:rPr>
              <w:t>750</w:t>
            </w:r>
          </w:p>
        </w:tc>
      </w:tr>
      <w:tr w:rsidR="006359DC" w:rsidTr="00B910DB">
        <w:tc>
          <w:tcPr>
            <w:tcW w:w="1998" w:type="dxa"/>
          </w:tcPr>
          <w:p w:rsidR="006359DC" w:rsidRPr="00C83592" w:rsidRDefault="006359DC" w:rsidP="00B910DB">
            <w:pPr>
              <w:tabs>
                <w:tab w:val="left" w:pos="360"/>
              </w:tabs>
              <w:rPr>
                <w:b/>
                <w:sz w:val="18"/>
              </w:rPr>
            </w:pPr>
            <w:r w:rsidRPr="00C83592">
              <w:rPr>
                <w:b/>
                <w:sz w:val="18"/>
              </w:rPr>
              <w:t>Vegetable origin</w:t>
            </w:r>
          </w:p>
        </w:tc>
        <w:tc>
          <w:tcPr>
            <w:tcW w:w="1350" w:type="dxa"/>
          </w:tcPr>
          <w:p w:rsidR="006359DC" w:rsidRPr="00C83592" w:rsidRDefault="006359DC" w:rsidP="00B910DB">
            <w:pPr>
              <w:tabs>
                <w:tab w:val="left" w:pos="360"/>
              </w:tabs>
              <w:ind w:right="252"/>
              <w:jc w:val="right"/>
              <w:rPr>
                <w:b/>
                <w:sz w:val="18"/>
              </w:rPr>
            </w:pPr>
            <w:r w:rsidRPr="00C83592">
              <w:rPr>
                <w:b/>
                <w:sz w:val="18"/>
              </w:rPr>
              <w:t>2,450</w:t>
            </w:r>
          </w:p>
        </w:tc>
        <w:tc>
          <w:tcPr>
            <w:tcW w:w="1260" w:type="dxa"/>
          </w:tcPr>
          <w:p w:rsidR="006359DC" w:rsidRPr="00C83592" w:rsidRDefault="006359DC" w:rsidP="00B910DB">
            <w:pPr>
              <w:tabs>
                <w:tab w:val="left" w:pos="360"/>
              </w:tabs>
              <w:ind w:right="224"/>
              <w:jc w:val="right"/>
              <w:rPr>
                <w:b/>
                <w:sz w:val="18"/>
              </w:rPr>
            </w:pPr>
            <w:r w:rsidRPr="00C83592">
              <w:rPr>
                <w:b/>
                <w:sz w:val="18"/>
              </w:rPr>
              <w:t>0.5</w:t>
            </w:r>
          </w:p>
        </w:tc>
        <w:tc>
          <w:tcPr>
            <w:tcW w:w="1260" w:type="dxa"/>
          </w:tcPr>
          <w:p w:rsidR="006359DC" w:rsidRPr="00C83592" w:rsidRDefault="006359DC" w:rsidP="00B910DB">
            <w:pPr>
              <w:tabs>
                <w:tab w:val="left" w:pos="360"/>
              </w:tabs>
              <w:ind w:right="224"/>
              <w:jc w:val="right"/>
              <w:rPr>
                <w:b/>
                <w:sz w:val="18"/>
              </w:rPr>
            </w:pPr>
            <w:r w:rsidRPr="00C83592">
              <w:rPr>
                <w:b/>
                <w:sz w:val="18"/>
              </w:rPr>
              <w:t>1,225</w:t>
            </w:r>
          </w:p>
        </w:tc>
        <w:tc>
          <w:tcPr>
            <w:tcW w:w="1440" w:type="dxa"/>
          </w:tcPr>
          <w:p w:rsidR="006359DC" w:rsidRPr="00C83592" w:rsidRDefault="006359DC" w:rsidP="00B910DB">
            <w:pPr>
              <w:tabs>
                <w:tab w:val="left" w:pos="360"/>
              </w:tabs>
              <w:ind w:right="252"/>
              <w:jc w:val="right"/>
              <w:rPr>
                <w:b/>
                <w:sz w:val="18"/>
              </w:rPr>
            </w:pPr>
            <w:r w:rsidRPr="00C83592">
              <w:rPr>
                <w:b/>
                <w:sz w:val="18"/>
              </w:rPr>
              <w:t>3,100</w:t>
            </w:r>
          </w:p>
        </w:tc>
        <w:tc>
          <w:tcPr>
            <w:tcW w:w="1170" w:type="dxa"/>
          </w:tcPr>
          <w:p w:rsidR="006359DC" w:rsidRPr="00C83592" w:rsidRDefault="006359DC" w:rsidP="00B910DB">
            <w:pPr>
              <w:tabs>
                <w:tab w:val="left" w:pos="360"/>
              </w:tabs>
              <w:ind w:right="134"/>
              <w:jc w:val="right"/>
              <w:rPr>
                <w:b/>
                <w:sz w:val="18"/>
              </w:rPr>
            </w:pPr>
            <w:r w:rsidRPr="00C83592">
              <w:rPr>
                <w:b/>
                <w:sz w:val="18"/>
              </w:rPr>
              <w:t>0.5</w:t>
            </w:r>
          </w:p>
        </w:tc>
        <w:tc>
          <w:tcPr>
            <w:tcW w:w="1098" w:type="dxa"/>
          </w:tcPr>
          <w:p w:rsidR="006359DC" w:rsidRPr="00C83592" w:rsidRDefault="006359DC" w:rsidP="00B910DB">
            <w:pPr>
              <w:tabs>
                <w:tab w:val="left" w:pos="360"/>
              </w:tabs>
              <w:ind w:right="62"/>
              <w:jc w:val="right"/>
              <w:rPr>
                <w:b/>
                <w:sz w:val="18"/>
              </w:rPr>
            </w:pPr>
            <w:r w:rsidRPr="00C83592">
              <w:rPr>
                <w:b/>
                <w:sz w:val="18"/>
              </w:rPr>
              <w:t>1,550</w:t>
            </w:r>
          </w:p>
        </w:tc>
      </w:tr>
      <w:tr w:rsidR="006359DC" w:rsidTr="00B910DB">
        <w:tc>
          <w:tcPr>
            <w:tcW w:w="1998" w:type="dxa"/>
          </w:tcPr>
          <w:p w:rsidR="006359DC" w:rsidRPr="00C83592" w:rsidRDefault="006359DC" w:rsidP="00B910DB">
            <w:pPr>
              <w:tabs>
                <w:tab w:val="left" w:pos="360"/>
              </w:tabs>
              <w:rPr>
                <w:b/>
                <w:sz w:val="18"/>
              </w:rPr>
            </w:pPr>
            <w:r w:rsidRPr="00C83592">
              <w:rPr>
                <w:b/>
                <w:sz w:val="18"/>
              </w:rPr>
              <w:t>Total</w:t>
            </w:r>
          </w:p>
        </w:tc>
        <w:tc>
          <w:tcPr>
            <w:tcW w:w="1350" w:type="dxa"/>
          </w:tcPr>
          <w:p w:rsidR="006359DC" w:rsidRPr="00C83592" w:rsidRDefault="006359DC" w:rsidP="00B910DB">
            <w:pPr>
              <w:tabs>
                <w:tab w:val="left" w:pos="360"/>
              </w:tabs>
              <w:ind w:right="252"/>
              <w:jc w:val="right"/>
              <w:rPr>
                <w:b/>
                <w:sz w:val="18"/>
              </w:rPr>
            </w:pPr>
            <w:r w:rsidRPr="00C83592">
              <w:rPr>
                <w:b/>
                <w:sz w:val="18"/>
              </w:rPr>
              <w:t>3,400</w:t>
            </w:r>
          </w:p>
        </w:tc>
        <w:tc>
          <w:tcPr>
            <w:tcW w:w="1260" w:type="dxa"/>
          </w:tcPr>
          <w:p w:rsidR="006359DC" w:rsidRPr="00C83592" w:rsidRDefault="006359DC" w:rsidP="00B910DB">
            <w:pPr>
              <w:tabs>
                <w:tab w:val="left" w:pos="360"/>
              </w:tabs>
              <w:jc w:val="right"/>
              <w:rPr>
                <w:b/>
                <w:sz w:val="18"/>
              </w:rPr>
            </w:pPr>
          </w:p>
        </w:tc>
        <w:tc>
          <w:tcPr>
            <w:tcW w:w="1260" w:type="dxa"/>
          </w:tcPr>
          <w:p w:rsidR="006359DC" w:rsidRPr="00C83592" w:rsidRDefault="006359DC" w:rsidP="00B910DB">
            <w:pPr>
              <w:tabs>
                <w:tab w:val="left" w:pos="360"/>
              </w:tabs>
              <w:ind w:right="224"/>
              <w:jc w:val="right"/>
              <w:rPr>
                <w:b/>
                <w:sz w:val="18"/>
              </w:rPr>
            </w:pPr>
            <w:r w:rsidRPr="00C83592">
              <w:rPr>
                <w:b/>
                <w:sz w:val="18"/>
              </w:rPr>
              <w:t>3,600</w:t>
            </w:r>
          </w:p>
        </w:tc>
        <w:tc>
          <w:tcPr>
            <w:tcW w:w="1440" w:type="dxa"/>
          </w:tcPr>
          <w:p w:rsidR="006359DC" w:rsidRPr="00C83592" w:rsidRDefault="006359DC" w:rsidP="00B910DB">
            <w:pPr>
              <w:tabs>
                <w:tab w:val="left" w:pos="360"/>
              </w:tabs>
              <w:ind w:right="252"/>
              <w:jc w:val="right"/>
              <w:rPr>
                <w:b/>
                <w:sz w:val="18"/>
              </w:rPr>
            </w:pPr>
            <w:r w:rsidRPr="00C83592">
              <w:rPr>
                <w:b/>
                <w:sz w:val="18"/>
              </w:rPr>
              <w:t>3,400</w:t>
            </w:r>
          </w:p>
        </w:tc>
        <w:tc>
          <w:tcPr>
            <w:tcW w:w="1170" w:type="dxa"/>
          </w:tcPr>
          <w:p w:rsidR="006359DC" w:rsidRPr="00C83592" w:rsidRDefault="006359DC" w:rsidP="00B910DB">
            <w:pPr>
              <w:tabs>
                <w:tab w:val="left" w:pos="360"/>
              </w:tabs>
              <w:ind w:right="134"/>
              <w:jc w:val="right"/>
              <w:rPr>
                <w:b/>
                <w:sz w:val="18"/>
              </w:rPr>
            </w:pPr>
          </w:p>
        </w:tc>
        <w:tc>
          <w:tcPr>
            <w:tcW w:w="1098" w:type="dxa"/>
          </w:tcPr>
          <w:p w:rsidR="006359DC" w:rsidRPr="00C83592" w:rsidRDefault="006359DC" w:rsidP="00B910DB">
            <w:pPr>
              <w:tabs>
                <w:tab w:val="left" w:pos="360"/>
              </w:tabs>
              <w:ind w:right="62"/>
              <w:jc w:val="right"/>
              <w:rPr>
                <w:b/>
                <w:sz w:val="18"/>
              </w:rPr>
            </w:pPr>
            <w:r w:rsidRPr="00C83592">
              <w:rPr>
                <w:b/>
                <w:sz w:val="18"/>
              </w:rPr>
              <w:t>2,300</w:t>
            </w:r>
          </w:p>
        </w:tc>
      </w:tr>
    </w:tbl>
    <w:p w:rsidR="0003321B" w:rsidRPr="000A7CDD" w:rsidRDefault="0003321B" w:rsidP="000A7CDD">
      <w:pPr>
        <w:tabs>
          <w:tab w:val="left" w:pos="360"/>
        </w:tabs>
        <w:autoSpaceDE w:val="0"/>
        <w:autoSpaceDN w:val="0"/>
        <w:adjustRightInd w:val="0"/>
        <w:spacing w:line="240" w:lineRule="auto"/>
        <w:ind w:left="180"/>
        <w:rPr>
          <w:rFonts w:ascii="Arial Narrow" w:hAnsi="Arial Narrow" w:cs="TimesNewRomanPSMT"/>
          <w:sz w:val="20"/>
          <w:szCs w:val="20"/>
        </w:rPr>
      </w:pPr>
      <w:r w:rsidRPr="000A7CDD">
        <w:rPr>
          <w:rFonts w:ascii="Arial Narrow" w:hAnsi="Arial Narrow" w:cs="TimesNewRomanPSMT"/>
          <w:sz w:val="20"/>
          <w:szCs w:val="20"/>
        </w:rPr>
        <w:t xml:space="preserve">1 </w:t>
      </w:r>
      <w:r w:rsidR="000A7CDD">
        <w:rPr>
          <w:rFonts w:ascii="Arial Narrow" w:hAnsi="Arial Narrow" w:cs="TimesNewRomanPSMT"/>
          <w:sz w:val="20"/>
          <w:szCs w:val="20"/>
        </w:rPr>
        <w:tab/>
      </w:r>
      <w:r w:rsidRPr="000A7CDD">
        <w:rPr>
          <w:rFonts w:ascii="Arial Narrow" w:hAnsi="Arial Narrow" w:cs="TimesNewRomanPSMT"/>
          <w:sz w:val="20"/>
          <w:szCs w:val="20"/>
        </w:rPr>
        <w:t>The numbers are taken equal to the actual daily caloric intake of people in the period from 1997 to 1999 (FAO, 2011).</w:t>
      </w:r>
    </w:p>
    <w:p w:rsidR="0003321B" w:rsidRPr="000A7CDD" w:rsidRDefault="0003321B" w:rsidP="000A7CDD">
      <w:pPr>
        <w:autoSpaceDE w:val="0"/>
        <w:autoSpaceDN w:val="0"/>
        <w:adjustRightInd w:val="0"/>
        <w:spacing w:line="240" w:lineRule="auto"/>
        <w:ind w:left="360" w:hanging="180"/>
        <w:rPr>
          <w:rFonts w:ascii="Arial Narrow" w:hAnsi="Arial Narrow" w:cs="TimesNewRomanPSMT"/>
          <w:sz w:val="20"/>
          <w:szCs w:val="20"/>
        </w:rPr>
      </w:pPr>
      <w:r w:rsidRPr="000A7CDD">
        <w:rPr>
          <w:rFonts w:ascii="Arial Narrow" w:hAnsi="Arial Narrow" w:cs="TimesNewRomanPSMT"/>
          <w:sz w:val="20"/>
          <w:szCs w:val="20"/>
        </w:rPr>
        <w:t xml:space="preserve">2 </w:t>
      </w:r>
      <w:r w:rsidR="000A7CDD">
        <w:rPr>
          <w:rFonts w:ascii="Arial Narrow" w:hAnsi="Arial Narrow" w:cs="TimesNewRomanPSMT"/>
          <w:sz w:val="20"/>
          <w:szCs w:val="20"/>
        </w:rPr>
        <w:tab/>
      </w:r>
      <w:r w:rsidRPr="000A7CDD">
        <w:rPr>
          <w:rFonts w:ascii="Arial Narrow" w:hAnsi="Arial Narrow" w:cs="TimesNewRomanPSMT"/>
          <w:sz w:val="20"/>
          <w:szCs w:val="20"/>
        </w:rPr>
        <w:t xml:space="preserve">For each food category, a rough estimate has been made by taking the weighted average of the water footprints (L/kg) of the various products in the food category (from Hoekstra and Chapagain, 2008) divided by their respective caloric values (kcal/kg). </w:t>
      </w:r>
      <w:bookmarkStart w:id="0" w:name="_GoBack"/>
      <w:bookmarkEnd w:id="0"/>
    </w:p>
    <w:p w:rsidR="0003321B" w:rsidRPr="000A7CDD" w:rsidRDefault="0003321B" w:rsidP="00291535">
      <w:pPr>
        <w:tabs>
          <w:tab w:val="left" w:pos="360"/>
        </w:tabs>
        <w:ind w:left="180"/>
        <w:rPr>
          <w:rFonts w:ascii="Arial Narrow" w:hAnsi="Arial Narrow" w:cs="TimesNewRomanPSMT"/>
          <w:sz w:val="20"/>
          <w:szCs w:val="20"/>
        </w:rPr>
      </w:pPr>
      <w:r w:rsidRPr="000A7CDD">
        <w:rPr>
          <w:rFonts w:ascii="Arial Narrow" w:hAnsi="Arial Narrow" w:cs="TimesNewRomanPSMT"/>
          <w:sz w:val="20"/>
          <w:szCs w:val="20"/>
        </w:rPr>
        <w:t>3</w:t>
      </w:r>
      <w:r w:rsidR="00291535" w:rsidRPr="000A7CDD">
        <w:rPr>
          <w:rFonts w:ascii="Arial Narrow" w:hAnsi="Arial Narrow" w:cs="TimesNewRomanPSMT"/>
          <w:sz w:val="20"/>
          <w:szCs w:val="20"/>
        </w:rPr>
        <w:t xml:space="preserve"> </w:t>
      </w:r>
      <w:r w:rsidRPr="000A7CDD">
        <w:rPr>
          <w:rFonts w:ascii="Arial Narrow" w:hAnsi="Arial Narrow" w:cs="TimesNewRomanPSMT"/>
          <w:sz w:val="20"/>
          <w:szCs w:val="20"/>
        </w:rPr>
        <w:t>This example assumes that the vegetarian diet still contains dairy products.</w:t>
      </w:r>
    </w:p>
    <w:p w:rsidR="0003321B" w:rsidRDefault="0003321B" w:rsidP="00291535">
      <w:pPr>
        <w:tabs>
          <w:tab w:val="left" w:pos="360"/>
          <w:tab w:val="left" w:pos="6960"/>
        </w:tabs>
      </w:pPr>
      <w:r w:rsidRPr="0003321B">
        <w:rPr>
          <w:rFonts w:cs="TimesNewRomanPSMT"/>
        </w:rPr>
        <w:t xml:space="preserve">From </w:t>
      </w:r>
      <w:r w:rsidRPr="000F1CAB">
        <w:rPr>
          <w:rFonts w:cs="Helvetica"/>
          <w:color w:val="333333"/>
          <w:sz w:val="21"/>
          <w:szCs w:val="21"/>
          <w:lang w:val="en"/>
        </w:rPr>
        <w:t>Hoekstra, AY (2012).</w:t>
      </w:r>
      <w:r w:rsidR="00291535">
        <w:rPr>
          <w:rFonts w:cs="Helvetica"/>
          <w:color w:val="333333"/>
          <w:sz w:val="21"/>
          <w:szCs w:val="21"/>
          <w:lang w:val="en"/>
        </w:rPr>
        <w:tab/>
      </w:r>
    </w:p>
    <w:p w:rsidR="0003321B" w:rsidRDefault="0003321B" w:rsidP="0003321B">
      <w:pPr>
        <w:tabs>
          <w:tab w:val="left" w:pos="360"/>
        </w:tabs>
      </w:pPr>
    </w:p>
    <w:p w:rsidR="00E41071" w:rsidRPr="00E00F7E" w:rsidRDefault="00E41071" w:rsidP="008A455E">
      <w:pPr>
        <w:tabs>
          <w:tab w:val="left" w:pos="360"/>
        </w:tabs>
        <w:rPr>
          <w:b/>
          <w:sz w:val="24"/>
          <w:szCs w:val="24"/>
        </w:rPr>
      </w:pPr>
      <w:r w:rsidRPr="00E00F7E">
        <w:rPr>
          <w:b/>
          <w:sz w:val="24"/>
          <w:szCs w:val="24"/>
        </w:rPr>
        <w:t xml:space="preserve">Part </w:t>
      </w:r>
      <w:r w:rsidR="00C80680" w:rsidRPr="00E00F7E">
        <w:rPr>
          <w:b/>
          <w:sz w:val="24"/>
          <w:szCs w:val="24"/>
        </w:rPr>
        <w:t>5</w:t>
      </w:r>
      <w:r w:rsidRPr="00E00F7E">
        <w:rPr>
          <w:b/>
          <w:sz w:val="24"/>
          <w:szCs w:val="24"/>
        </w:rPr>
        <w:t xml:space="preserve"> – Water Footprint Insights Into Global Water Scarcity</w:t>
      </w:r>
    </w:p>
    <w:p w:rsidR="00E41071" w:rsidRDefault="00E41071" w:rsidP="008A455E">
      <w:pPr>
        <w:tabs>
          <w:tab w:val="left" w:pos="360"/>
        </w:tabs>
      </w:pPr>
    </w:p>
    <w:p w:rsidR="00A126E9" w:rsidRPr="00A126E9" w:rsidRDefault="00FF7856" w:rsidP="00A126E9">
      <w:pPr>
        <w:autoSpaceDE w:val="0"/>
        <w:autoSpaceDN w:val="0"/>
        <w:adjustRightInd w:val="0"/>
        <w:spacing w:line="240" w:lineRule="auto"/>
        <w:rPr>
          <w:rFonts w:cs="AdvP49811"/>
        </w:rPr>
      </w:pPr>
      <w:r>
        <w:t>Hoekstra et al., (2012)</w:t>
      </w:r>
      <w:r w:rsidR="00A126E9">
        <w:t xml:space="preserve"> conducted a month by month water footprint analysis of </w:t>
      </w:r>
      <w:r w:rsidR="00A126E9" w:rsidRPr="00A126E9">
        <w:rPr>
          <w:rFonts w:cs="AdvP49811"/>
        </w:rPr>
        <w:t>405 river basins that</w:t>
      </w:r>
    </w:p>
    <w:p w:rsidR="00A126E9" w:rsidRPr="00A126E9" w:rsidRDefault="00A126E9" w:rsidP="00A126E9">
      <w:pPr>
        <w:autoSpaceDE w:val="0"/>
        <w:autoSpaceDN w:val="0"/>
        <w:adjustRightInd w:val="0"/>
        <w:spacing w:line="240" w:lineRule="auto"/>
        <w:rPr>
          <w:rFonts w:cs="AdvP49811"/>
        </w:rPr>
      </w:pPr>
      <w:r>
        <w:rPr>
          <w:rFonts w:cs="AdvP49811"/>
        </w:rPr>
        <w:t>“</w:t>
      </w:r>
      <w:r w:rsidRPr="00A126E9">
        <w:rPr>
          <w:rFonts w:cs="AdvP49811"/>
        </w:rPr>
        <w:t>collectively account for 69 percent of global runoff, 75 percent</w:t>
      </w:r>
      <w:r>
        <w:rPr>
          <w:rFonts w:cs="AdvP49811"/>
        </w:rPr>
        <w:t xml:space="preserve"> </w:t>
      </w:r>
      <w:r w:rsidRPr="00A126E9">
        <w:rPr>
          <w:rFonts w:cs="AdvP49811"/>
        </w:rPr>
        <w:t>of world irrigated area, and 65 percent of world population</w:t>
      </w:r>
      <w:r>
        <w:rPr>
          <w:rFonts w:cs="AdvP49811"/>
        </w:rPr>
        <w:t>.” Figure 5 below displays the results of their analysis for the Murray River Basin in Australia.</w:t>
      </w:r>
    </w:p>
    <w:p w:rsidR="00FF7856" w:rsidRDefault="00FF7856" w:rsidP="008A455E">
      <w:pPr>
        <w:tabs>
          <w:tab w:val="left" w:pos="360"/>
        </w:tabs>
      </w:pPr>
    </w:p>
    <w:p w:rsidR="00E41071" w:rsidRDefault="00A126E9" w:rsidP="008A455E">
      <w:pPr>
        <w:tabs>
          <w:tab w:val="left" w:pos="360"/>
        </w:tabs>
      </w:pPr>
      <w:r>
        <w:rPr>
          <w:noProof/>
        </w:rPr>
        <w:drawing>
          <wp:inline distT="0" distB="0" distL="0" distR="0">
            <wp:extent cx="5514975" cy="2486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4975" cy="2486025"/>
                    </a:xfrm>
                    <a:prstGeom prst="rect">
                      <a:avLst/>
                    </a:prstGeom>
                    <a:noFill/>
                    <a:ln>
                      <a:noFill/>
                    </a:ln>
                  </pic:spPr>
                </pic:pic>
              </a:graphicData>
            </a:graphic>
          </wp:inline>
        </w:drawing>
      </w:r>
    </w:p>
    <w:p w:rsidR="00A126E9" w:rsidRDefault="00A126E9" w:rsidP="00A126E9">
      <w:pPr>
        <w:autoSpaceDE w:val="0"/>
        <w:autoSpaceDN w:val="0"/>
        <w:adjustRightInd w:val="0"/>
        <w:spacing w:line="240" w:lineRule="auto"/>
        <w:rPr>
          <w:rFonts w:cs="AdvP403A40"/>
          <w:sz w:val="20"/>
          <w:szCs w:val="20"/>
        </w:rPr>
      </w:pPr>
      <w:r w:rsidRPr="00E00F7E">
        <w:t>Figure 5.</w:t>
      </w:r>
      <w:r>
        <w:t xml:space="preserve"> </w:t>
      </w:r>
      <w:r w:rsidRPr="00A126E9">
        <w:rPr>
          <w:rFonts w:cs="AdvP41461E"/>
          <w:sz w:val="20"/>
          <w:szCs w:val="20"/>
        </w:rPr>
        <w:t xml:space="preserve">Water scarcity over the year for the Murray River Basin in Australia (average for the period 1996–2005). </w:t>
      </w:r>
      <w:r w:rsidRPr="00A126E9">
        <w:rPr>
          <w:rFonts w:cs="AdvP403A40"/>
          <w:sz w:val="20"/>
          <w:szCs w:val="20"/>
        </w:rPr>
        <w:t>Net</w:t>
      </w:r>
      <w:r>
        <w:rPr>
          <w:rFonts w:cs="AdvP403A40"/>
          <w:sz w:val="20"/>
          <w:szCs w:val="20"/>
        </w:rPr>
        <w:t xml:space="preserve"> </w:t>
      </w:r>
      <w:r w:rsidRPr="00A126E9">
        <w:rPr>
          <w:rFonts w:cs="AdvP403A40"/>
          <w:sz w:val="20"/>
          <w:szCs w:val="20"/>
        </w:rPr>
        <w:t>available water – that is natural runoff minus environmental flow requirement – is shown in in the bottom color below the dashed line. From October until May, the blue water footprint exceeds net available water; in these months, the presumptive environmental flow requirement is not met. Starting in September, when the blue water footprin</w:t>
      </w:r>
      <w:r w:rsidR="00945133">
        <w:rPr>
          <w:rFonts w:cs="AdvP403A40"/>
          <w:sz w:val="20"/>
          <w:szCs w:val="20"/>
        </w:rPr>
        <w:t>t moves above the dashed line</w:t>
      </w:r>
      <w:r w:rsidRPr="00A126E9">
        <w:rPr>
          <w:rFonts w:cs="AdvP403A40"/>
          <w:sz w:val="20"/>
          <w:szCs w:val="20"/>
        </w:rPr>
        <w:t xml:space="preserve">, water scarcity </w:t>
      </w:r>
      <w:r w:rsidR="00945133">
        <w:rPr>
          <w:rFonts w:cs="AdvP403A40"/>
          <w:sz w:val="20"/>
          <w:szCs w:val="20"/>
        </w:rPr>
        <w:t>progresses from</w:t>
      </w:r>
      <w:r w:rsidRPr="00A126E9">
        <w:rPr>
          <w:rFonts w:cs="AdvP403A40"/>
          <w:sz w:val="20"/>
          <w:szCs w:val="20"/>
        </w:rPr>
        <w:t xml:space="preserve"> moderate</w:t>
      </w:r>
      <w:r w:rsidR="00945133">
        <w:rPr>
          <w:rFonts w:cs="AdvP403A40"/>
          <w:sz w:val="20"/>
          <w:szCs w:val="20"/>
        </w:rPr>
        <w:t xml:space="preserve"> to</w:t>
      </w:r>
      <w:r w:rsidRPr="00A126E9">
        <w:rPr>
          <w:rFonts w:cs="AdvP403A40"/>
          <w:sz w:val="20"/>
          <w:szCs w:val="20"/>
        </w:rPr>
        <w:t xml:space="preserve"> significant </w:t>
      </w:r>
      <w:r w:rsidR="00945133">
        <w:rPr>
          <w:rFonts w:cs="AdvP403A40"/>
          <w:sz w:val="20"/>
          <w:szCs w:val="20"/>
        </w:rPr>
        <w:t>to</w:t>
      </w:r>
      <w:r w:rsidRPr="00A126E9">
        <w:rPr>
          <w:rFonts w:cs="AdvP403A40"/>
          <w:sz w:val="20"/>
          <w:szCs w:val="20"/>
        </w:rPr>
        <w:t xml:space="preserve"> severe</w:t>
      </w:r>
      <w:r w:rsidR="00945133">
        <w:rPr>
          <w:rFonts w:cs="AdvP403A40"/>
          <w:sz w:val="20"/>
          <w:szCs w:val="20"/>
        </w:rPr>
        <w:t xml:space="preserve"> as the shading gets darker</w:t>
      </w:r>
      <w:r>
        <w:rPr>
          <w:rFonts w:ascii="AdvP403A40" w:hAnsi="AdvP403A40" w:cs="AdvP403A40"/>
          <w:sz w:val="16"/>
          <w:szCs w:val="16"/>
        </w:rPr>
        <w:t xml:space="preserve">. </w:t>
      </w:r>
      <w:r w:rsidRPr="00A126E9">
        <w:rPr>
          <w:sz w:val="20"/>
          <w:szCs w:val="20"/>
        </w:rPr>
        <w:t xml:space="preserve">From </w:t>
      </w:r>
      <w:r w:rsidRPr="00A126E9">
        <w:rPr>
          <w:rFonts w:cs="AdvP403A40"/>
          <w:sz w:val="20"/>
          <w:szCs w:val="20"/>
        </w:rPr>
        <w:t>Hoekstra AY, Mekonnen MM, Chapagain AK, Mathews RE, and Richter BD (2012).</w:t>
      </w:r>
    </w:p>
    <w:p w:rsidR="00A126E9" w:rsidRDefault="00A126E9" w:rsidP="00A126E9">
      <w:pPr>
        <w:autoSpaceDE w:val="0"/>
        <w:autoSpaceDN w:val="0"/>
        <w:adjustRightInd w:val="0"/>
        <w:spacing w:line="240" w:lineRule="auto"/>
        <w:rPr>
          <w:rFonts w:cs="AdvP403A40"/>
          <w:sz w:val="20"/>
          <w:szCs w:val="20"/>
        </w:rPr>
      </w:pPr>
    </w:p>
    <w:p w:rsidR="00A126E9" w:rsidRPr="00A126E9" w:rsidRDefault="00A126E9" w:rsidP="00945133">
      <w:pPr>
        <w:autoSpaceDE w:val="0"/>
        <w:autoSpaceDN w:val="0"/>
        <w:adjustRightInd w:val="0"/>
        <w:spacing w:line="240" w:lineRule="auto"/>
        <w:ind w:left="360" w:hanging="360"/>
        <w:rPr>
          <w:rFonts w:cs="AdvP403A40"/>
        </w:rPr>
      </w:pPr>
      <w:r w:rsidRPr="00A126E9">
        <w:rPr>
          <w:rFonts w:cs="AdvP403A40"/>
        </w:rPr>
        <w:t xml:space="preserve">21. </w:t>
      </w:r>
      <w:r>
        <w:rPr>
          <w:rFonts w:cs="AdvP403A40"/>
        </w:rPr>
        <w:t>For how many months of the year are the environmental flow requirements not met in the Murray River Basin?</w:t>
      </w:r>
      <w:r w:rsidR="00945133">
        <w:rPr>
          <w:rFonts w:cs="AdvP403A40"/>
        </w:rPr>
        <w:t xml:space="preserve"> </w:t>
      </w:r>
      <w:r>
        <w:rPr>
          <w:rFonts w:cs="AdvP403A40"/>
        </w:rPr>
        <w:t xml:space="preserve"> What do you think are some of the consequences of this?</w:t>
      </w:r>
    </w:p>
    <w:p w:rsidR="00A126E9" w:rsidRDefault="00A126E9" w:rsidP="008A455E">
      <w:pPr>
        <w:tabs>
          <w:tab w:val="left" w:pos="360"/>
        </w:tabs>
      </w:pPr>
    </w:p>
    <w:p w:rsidR="00945133" w:rsidRDefault="00945133" w:rsidP="008A455E">
      <w:pPr>
        <w:tabs>
          <w:tab w:val="left" w:pos="360"/>
        </w:tabs>
      </w:pPr>
      <w:r>
        <w:t>22.  What do you think controls the large variation throughout the year in the blue water footprint?</w:t>
      </w:r>
    </w:p>
    <w:p w:rsidR="00E00F7E" w:rsidRPr="00E00F7E" w:rsidRDefault="00E00F7E" w:rsidP="00C80680">
      <w:pPr>
        <w:tabs>
          <w:tab w:val="left" w:pos="360"/>
        </w:tabs>
      </w:pPr>
      <w:r w:rsidRPr="00E00F7E">
        <w:t>Review the following table to get a sense of how widespread water scarcity is in the world.</w:t>
      </w:r>
    </w:p>
    <w:p w:rsidR="00E00F7E" w:rsidRDefault="00E00F7E" w:rsidP="00C80680">
      <w:pPr>
        <w:tabs>
          <w:tab w:val="left" w:pos="360"/>
        </w:tabs>
        <w:rPr>
          <w:b/>
          <w:sz w:val="24"/>
          <w:szCs w:val="24"/>
        </w:rPr>
      </w:pPr>
    </w:p>
    <w:p w:rsidR="00945133" w:rsidRDefault="003766F3" w:rsidP="003766F3">
      <w:pPr>
        <w:autoSpaceDE w:val="0"/>
        <w:autoSpaceDN w:val="0"/>
        <w:adjustRightInd w:val="0"/>
        <w:spacing w:line="240" w:lineRule="auto"/>
        <w:rPr>
          <w:rFonts w:ascii="AdvP403A40" w:hAnsi="AdvP403A40" w:cs="AdvP403A40"/>
          <w:sz w:val="18"/>
          <w:szCs w:val="18"/>
        </w:rPr>
      </w:pPr>
      <w:r w:rsidRPr="003766F3">
        <w:rPr>
          <w:b/>
        </w:rPr>
        <w:t>Table 6.</w:t>
      </w:r>
      <w:r>
        <w:rPr>
          <w:b/>
          <w:sz w:val="24"/>
          <w:szCs w:val="24"/>
        </w:rPr>
        <w:t xml:space="preserve"> </w:t>
      </w:r>
      <w:r w:rsidRPr="003766F3">
        <w:rPr>
          <w:rFonts w:cs="AdvP403A40"/>
          <w:b/>
        </w:rPr>
        <w:t>Number of basins and number of people facing low, moderate, significant and severe water scarcity during a given number of months per year</w:t>
      </w:r>
    </w:p>
    <w:p w:rsidR="003766F3" w:rsidRPr="00E00F7E" w:rsidRDefault="003766F3" w:rsidP="003766F3">
      <w:pPr>
        <w:autoSpaceDE w:val="0"/>
        <w:autoSpaceDN w:val="0"/>
        <w:adjustRightInd w:val="0"/>
        <w:spacing w:line="240" w:lineRule="auto"/>
        <w:rPr>
          <w:b/>
          <w:sz w:val="12"/>
          <w:szCs w:val="12"/>
        </w:rPr>
      </w:pPr>
    </w:p>
    <w:tbl>
      <w:tblPr>
        <w:tblW w:w="8582" w:type="dxa"/>
        <w:tblInd w:w="93" w:type="dxa"/>
        <w:tblLook w:val="04A0" w:firstRow="1" w:lastRow="0" w:firstColumn="1" w:lastColumn="0" w:noHBand="0" w:noVBand="1"/>
      </w:tblPr>
      <w:tblGrid>
        <w:gridCol w:w="920"/>
        <w:gridCol w:w="860"/>
        <w:gridCol w:w="909"/>
        <w:gridCol w:w="1040"/>
        <w:gridCol w:w="1000"/>
        <w:gridCol w:w="960"/>
        <w:gridCol w:w="960"/>
        <w:gridCol w:w="973"/>
        <w:gridCol w:w="960"/>
      </w:tblGrid>
      <w:tr w:rsidR="00945133" w:rsidRPr="00945133" w:rsidTr="003766F3">
        <w:trPr>
          <w:trHeight w:val="960"/>
        </w:trPr>
        <w:tc>
          <w:tcPr>
            <w:tcW w:w="920" w:type="dxa"/>
            <w:tcBorders>
              <w:top w:val="nil"/>
              <w:left w:val="nil"/>
              <w:bottom w:val="nil"/>
              <w:right w:val="nil"/>
            </w:tcBorders>
            <w:shd w:val="clear" w:color="auto" w:fill="auto"/>
            <w:noWrap/>
            <w:vAlign w:val="bottom"/>
            <w:hideMark/>
          </w:tcPr>
          <w:p w:rsidR="00945133" w:rsidRPr="00945133" w:rsidRDefault="00945133" w:rsidP="00945133">
            <w:pPr>
              <w:spacing w:line="240" w:lineRule="auto"/>
              <w:rPr>
                <w:rFonts w:ascii="Calibri" w:eastAsia="Times New Roman" w:hAnsi="Calibri" w:cs="Times New Roman"/>
                <w:color w:val="000000"/>
              </w:rPr>
            </w:pPr>
          </w:p>
        </w:tc>
        <w:tc>
          <w:tcPr>
            <w:tcW w:w="3809" w:type="dxa"/>
            <w:gridSpan w:val="4"/>
            <w:tcBorders>
              <w:top w:val="single" w:sz="8" w:space="0" w:color="auto"/>
              <w:left w:val="single" w:sz="8" w:space="0" w:color="auto"/>
              <w:bottom w:val="single" w:sz="4" w:space="0" w:color="auto"/>
              <w:right w:val="single" w:sz="8" w:space="0" w:color="000000"/>
            </w:tcBorders>
            <w:shd w:val="clear" w:color="auto" w:fill="auto"/>
            <w:vAlign w:val="bottom"/>
            <w:hideMark/>
          </w:tcPr>
          <w:p w:rsidR="00945133" w:rsidRPr="00945133" w:rsidRDefault="00945133" w:rsidP="00945133">
            <w:pPr>
              <w:spacing w:line="240" w:lineRule="auto"/>
              <w:jc w:val="center"/>
              <w:rPr>
                <w:rFonts w:ascii="Calibri" w:eastAsia="Times New Roman" w:hAnsi="Calibri" w:cs="Times New Roman"/>
                <w:color w:val="000000"/>
              </w:rPr>
            </w:pPr>
            <w:r w:rsidRPr="00945133">
              <w:rPr>
                <w:rFonts w:ascii="Calibri" w:eastAsia="Times New Roman" w:hAnsi="Calibri" w:cs="Times New Roman"/>
                <w:color w:val="000000"/>
              </w:rPr>
              <w:t xml:space="preserve">Number of basins facing low, moderate, significant and severe water scarcity during </w:t>
            </w:r>
            <w:r w:rsidRPr="00945133">
              <w:rPr>
                <w:rFonts w:ascii="Calibri" w:eastAsia="Times New Roman" w:hAnsi="Calibri" w:cs="Times New Roman"/>
                <w:i/>
                <w:iCs/>
                <w:color w:val="000000"/>
              </w:rPr>
              <w:t>n</w:t>
            </w:r>
            <w:r w:rsidRPr="00945133">
              <w:rPr>
                <w:rFonts w:ascii="Calibri" w:eastAsia="Times New Roman" w:hAnsi="Calibri" w:cs="Times New Roman"/>
                <w:color w:val="000000"/>
              </w:rPr>
              <w:t xml:space="preserve"> months per year</w:t>
            </w:r>
          </w:p>
        </w:tc>
        <w:tc>
          <w:tcPr>
            <w:tcW w:w="3853" w:type="dxa"/>
            <w:gridSpan w:val="4"/>
            <w:tcBorders>
              <w:top w:val="single" w:sz="8" w:space="0" w:color="auto"/>
              <w:left w:val="nil"/>
              <w:bottom w:val="single" w:sz="4" w:space="0" w:color="auto"/>
              <w:right w:val="single" w:sz="8" w:space="0" w:color="000000"/>
            </w:tcBorders>
            <w:shd w:val="clear" w:color="auto" w:fill="auto"/>
            <w:vAlign w:val="bottom"/>
            <w:hideMark/>
          </w:tcPr>
          <w:p w:rsidR="00945133" w:rsidRPr="00945133" w:rsidRDefault="00945133" w:rsidP="00945133">
            <w:pPr>
              <w:spacing w:line="240" w:lineRule="auto"/>
              <w:jc w:val="center"/>
              <w:rPr>
                <w:rFonts w:ascii="Calibri" w:eastAsia="Times New Roman" w:hAnsi="Calibri" w:cs="Times New Roman"/>
                <w:color w:val="000000"/>
              </w:rPr>
            </w:pPr>
            <w:r w:rsidRPr="00945133">
              <w:rPr>
                <w:rFonts w:ascii="Calibri" w:eastAsia="Times New Roman" w:hAnsi="Calibri" w:cs="Times New Roman"/>
                <w:color w:val="000000"/>
              </w:rPr>
              <w:t xml:space="preserve">Number of people (millions) facing low, moderate, significant and severe water scarcity during </w:t>
            </w:r>
            <w:r w:rsidRPr="00945133">
              <w:rPr>
                <w:rFonts w:ascii="Calibri" w:eastAsia="Times New Roman" w:hAnsi="Calibri" w:cs="Times New Roman"/>
                <w:i/>
                <w:iCs/>
                <w:color w:val="000000"/>
              </w:rPr>
              <w:t>n</w:t>
            </w:r>
            <w:r w:rsidRPr="00945133">
              <w:rPr>
                <w:rFonts w:ascii="Calibri" w:eastAsia="Times New Roman" w:hAnsi="Calibri" w:cs="Times New Roman"/>
                <w:color w:val="000000"/>
              </w:rPr>
              <w:t xml:space="preserve"> months of the year</w:t>
            </w:r>
          </w:p>
        </w:tc>
      </w:tr>
      <w:tr w:rsidR="00945133" w:rsidRPr="00945133" w:rsidTr="003766F3">
        <w:trPr>
          <w:trHeight w:val="885"/>
        </w:trPr>
        <w:tc>
          <w:tcPr>
            <w:tcW w:w="9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45133" w:rsidRPr="00945133" w:rsidRDefault="00945133" w:rsidP="00945133">
            <w:pPr>
              <w:spacing w:line="240" w:lineRule="auto"/>
              <w:jc w:val="center"/>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Number of months per year (</w:t>
            </w:r>
            <w:r w:rsidRPr="00945133">
              <w:rPr>
                <w:rFonts w:ascii="Arial Narrow" w:eastAsia="Times New Roman" w:hAnsi="Arial Narrow" w:cs="Times New Roman"/>
                <w:i/>
                <w:iCs/>
                <w:color w:val="000000"/>
                <w:sz w:val="20"/>
                <w:szCs w:val="20"/>
              </w:rPr>
              <w:t>n</w:t>
            </w:r>
            <w:r w:rsidRPr="00945133">
              <w:rPr>
                <w:rFonts w:ascii="Arial Narrow" w:eastAsia="Times New Roman" w:hAnsi="Arial Narrow" w:cs="Times New Roman"/>
                <w:color w:val="000000"/>
                <w:sz w:val="20"/>
                <w:szCs w:val="20"/>
              </w:rPr>
              <w:t>)</w:t>
            </w:r>
          </w:p>
        </w:tc>
        <w:tc>
          <w:tcPr>
            <w:tcW w:w="860" w:type="dxa"/>
            <w:tcBorders>
              <w:top w:val="nil"/>
              <w:left w:val="nil"/>
              <w:bottom w:val="single" w:sz="4" w:space="0" w:color="auto"/>
              <w:right w:val="single" w:sz="4" w:space="0" w:color="auto"/>
            </w:tcBorders>
            <w:shd w:val="clear" w:color="auto" w:fill="auto"/>
            <w:vAlign w:val="bottom"/>
            <w:hideMark/>
          </w:tcPr>
          <w:p w:rsidR="00945133" w:rsidRPr="00945133" w:rsidRDefault="00945133" w:rsidP="00945133">
            <w:pPr>
              <w:spacing w:line="240" w:lineRule="auto"/>
              <w:jc w:val="center"/>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Low Water Scarcity</w:t>
            </w:r>
          </w:p>
        </w:tc>
        <w:tc>
          <w:tcPr>
            <w:tcW w:w="909" w:type="dxa"/>
            <w:tcBorders>
              <w:top w:val="nil"/>
              <w:left w:val="nil"/>
              <w:bottom w:val="single" w:sz="4" w:space="0" w:color="auto"/>
              <w:right w:val="single" w:sz="4" w:space="0" w:color="auto"/>
            </w:tcBorders>
            <w:shd w:val="clear" w:color="auto" w:fill="auto"/>
            <w:vAlign w:val="bottom"/>
            <w:hideMark/>
          </w:tcPr>
          <w:p w:rsidR="00945133" w:rsidRPr="00945133" w:rsidRDefault="00945133" w:rsidP="00945133">
            <w:pPr>
              <w:spacing w:line="240" w:lineRule="auto"/>
              <w:jc w:val="center"/>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Moderate Water Scarcity</w:t>
            </w:r>
          </w:p>
        </w:tc>
        <w:tc>
          <w:tcPr>
            <w:tcW w:w="1040" w:type="dxa"/>
            <w:tcBorders>
              <w:top w:val="nil"/>
              <w:left w:val="nil"/>
              <w:bottom w:val="single" w:sz="4" w:space="0" w:color="auto"/>
              <w:right w:val="single" w:sz="4" w:space="0" w:color="auto"/>
            </w:tcBorders>
            <w:shd w:val="clear" w:color="auto" w:fill="auto"/>
            <w:vAlign w:val="bottom"/>
            <w:hideMark/>
          </w:tcPr>
          <w:p w:rsidR="00945133" w:rsidRPr="00945133" w:rsidRDefault="00945133" w:rsidP="00945133">
            <w:pPr>
              <w:spacing w:line="240" w:lineRule="auto"/>
              <w:jc w:val="center"/>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Significant Water Scarcity</w:t>
            </w:r>
          </w:p>
        </w:tc>
        <w:tc>
          <w:tcPr>
            <w:tcW w:w="1000" w:type="dxa"/>
            <w:tcBorders>
              <w:top w:val="nil"/>
              <w:left w:val="nil"/>
              <w:bottom w:val="single" w:sz="4" w:space="0" w:color="auto"/>
              <w:right w:val="nil"/>
            </w:tcBorders>
            <w:shd w:val="clear" w:color="auto" w:fill="auto"/>
            <w:vAlign w:val="bottom"/>
            <w:hideMark/>
          </w:tcPr>
          <w:p w:rsidR="00945133" w:rsidRPr="00945133" w:rsidRDefault="00945133" w:rsidP="00945133">
            <w:pPr>
              <w:spacing w:line="240" w:lineRule="auto"/>
              <w:jc w:val="center"/>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Severe Water Scarcity</w:t>
            </w:r>
          </w:p>
        </w:tc>
        <w:tc>
          <w:tcPr>
            <w:tcW w:w="960" w:type="dxa"/>
            <w:tcBorders>
              <w:top w:val="nil"/>
              <w:left w:val="single" w:sz="8" w:space="0" w:color="auto"/>
              <w:bottom w:val="single" w:sz="4" w:space="0" w:color="auto"/>
              <w:right w:val="single" w:sz="4" w:space="0" w:color="auto"/>
            </w:tcBorders>
            <w:shd w:val="clear" w:color="auto" w:fill="auto"/>
            <w:vAlign w:val="bottom"/>
            <w:hideMark/>
          </w:tcPr>
          <w:p w:rsidR="00945133" w:rsidRPr="00945133" w:rsidRDefault="00945133" w:rsidP="00945133">
            <w:pPr>
              <w:spacing w:line="240" w:lineRule="auto"/>
              <w:jc w:val="center"/>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Low Water Scarcity</w:t>
            </w:r>
          </w:p>
        </w:tc>
        <w:tc>
          <w:tcPr>
            <w:tcW w:w="960" w:type="dxa"/>
            <w:tcBorders>
              <w:top w:val="nil"/>
              <w:left w:val="nil"/>
              <w:bottom w:val="single" w:sz="4" w:space="0" w:color="auto"/>
              <w:right w:val="single" w:sz="4" w:space="0" w:color="auto"/>
            </w:tcBorders>
            <w:shd w:val="clear" w:color="auto" w:fill="auto"/>
            <w:vAlign w:val="bottom"/>
            <w:hideMark/>
          </w:tcPr>
          <w:p w:rsidR="00945133" w:rsidRPr="00945133" w:rsidRDefault="00945133" w:rsidP="00945133">
            <w:pPr>
              <w:spacing w:line="240" w:lineRule="auto"/>
              <w:jc w:val="center"/>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Moderate Water Scarcity</w:t>
            </w:r>
          </w:p>
        </w:tc>
        <w:tc>
          <w:tcPr>
            <w:tcW w:w="973" w:type="dxa"/>
            <w:tcBorders>
              <w:top w:val="nil"/>
              <w:left w:val="nil"/>
              <w:bottom w:val="single" w:sz="4" w:space="0" w:color="auto"/>
              <w:right w:val="single" w:sz="4" w:space="0" w:color="auto"/>
            </w:tcBorders>
            <w:shd w:val="clear" w:color="auto" w:fill="auto"/>
            <w:vAlign w:val="bottom"/>
            <w:hideMark/>
          </w:tcPr>
          <w:p w:rsidR="00945133" w:rsidRPr="00945133" w:rsidRDefault="00945133" w:rsidP="00945133">
            <w:pPr>
              <w:spacing w:line="240" w:lineRule="auto"/>
              <w:jc w:val="center"/>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Significant Water Scarcity</w:t>
            </w:r>
          </w:p>
        </w:tc>
        <w:tc>
          <w:tcPr>
            <w:tcW w:w="960" w:type="dxa"/>
            <w:tcBorders>
              <w:top w:val="nil"/>
              <w:left w:val="nil"/>
              <w:bottom w:val="single" w:sz="4" w:space="0" w:color="auto"/>
              <w:right w:val="single" w:sz="8" w:space="0" w:color="auto"/>
            </w:tcBorders>
            <w:shd w:val="clear" w:color="auto" w:fill="auto"/>
            <w:vAlign w:val="bottom"/>
            <w:hideMark/>
          </w:tcPr>
          <w:p w:rsidR="00945133" w:rsidRPr="00945133" w:rsidRDefault="00945133" w:rsidP="00945133">
            <w:pPr>
              <w:spacing w:line="240" w:lineRule="auto"/>
              <w:jc w:val="center"/>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Severe Water Scarcity</w:t>
            </w:r>
          </w:p>
        </w:tc>
      </w:tr>
      <w:tr w:rsidR="00945133" w:rsidRPr="00945133" w:rsidTr="003766F3">
        <w:trPr>
          <w:trHeight w:val="300"/>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0</w:t>
            </w:r>
          </w:p>
        </w:tc>
        <w:tc>
          <w:tcPr>
            <w:tcW w:w="860"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17</w:t>
            </w:r>
          </w:p>
        </w:tc>
        <w:tc>
          <w:tcPr>
            <w:tcW w:w="909"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319</w:t>
            </w:r>
          </w:p>
        </w:tc>
        <w:tc>
          <w:tcPr>
            <w:tcW w:w="1040"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344</w:t>
            </w:r>
          </w:p>
        </w:tc>
        <w:tc>
          <w:tcPr>
            <w:tcW w:w="1000" w:type="dxa"/>
            <w:tcBorders>
              <w:top w:val="nil"/>
              <w:left w:val="nil"/>
              <w:bottom w:val="single" w:sz="4" w:space="0" w:color="auto"/>
              <w:right w:val="nil"/>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204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353</w:t>
            </w:r>
          </w:p>
        </w:tc>
        <w:tc>
          <w:tcPr>
            <w:tcW w:w="960"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2,690</w:t>
            </w:r>
          </w:p>
        </w:tc>
        <w:tc>
          <w:tcPr>
            <w:tcW w:w="973"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2,600</w:t>
            </w:r>
          </w:p>
        </w:tc>
        <w:tc>
          <w:tcPr>
            <w:tcW w:w="960" w:type="dxa"/>
            <w:tcBorders>
              <w:top w:val="nil"/>
              <w:left w:val="nil"/>
              <w:bottom w:val="single" w:sz="4" w:space="0" w:color="auto"/>
              <w:right w:val="single" w:sz="8"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1,289</w:t>
            </w:r>
          </w:p>
        </w:tc>
      </w:tr>
      <w:tr w:rsidR="00945133" w:rsidRPr="00945133" w:rsidTr="003766F3">
        <w:trPr>
          <w:trHeight w:val="300"/>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1</w:t>
            </w:r>
          </w:p>
        </w:tc>
        <w:tc>
          <w:tcPr>
            <w:tcW w:w="860"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2</w:t>
            </w:r>
          </w:p>
        </w:tc>
        <w:tc>
          <w:tcPr>
            <w:tcW w:w="909"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55</w:t>
            </w:r>
          </w:p>
        </w:tc>
        <w:tc>
          <w:tcPr>
            <w:tcW w:w="1040"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45</w:t>
            </w:r>
          </w:p>
        </w:tc>
        <w:tc>
          <w:tcPr>
            <w:tcW w:w="1000" w:type="dxa"/>
            <w:tcBorders>
              <w:top w:val="nil"/>
              <w:left w:val="nil"/>
              <w:bottom w:val="single" w:sz="4" w:space="0" w:color="auto"/>
              <w:right w:val="nil"/>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46</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18.6</w:t>
            </w:r>
          </w:p>
        </w:tc>
        <w:tc>
          <w:tcPr>
            <w:tcW w:w="960"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894</w:t>
            </w:r>
          </w:p>
        </w:tc>
        <w:tc>
          <w:tcPr>
            <w:tcW w:w="973"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357</w:t>
            </w:r>
          </w:p>
        </w:tc>
        <w:tc>
          <w:tcPr>
            <w:tcW w:w="960" w:type="dxa"/>
            <w:tcBorders>
              <w:top w:val="nil"/>
              <w:left w:val="nil"/>
              <w:bottom w:val="single" w:sz="4" w:space="0" w:color="auto"/>
              <w:right w:val="single" w:sz="8"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440</w:t>
            </w:r>
          </w:p>
        </w:tc>
      </w:tr>
      <w:tr w:rsidR="00945133" w:rsidRPr="00945133" w:rsidTr="003766F3">
        <w:trPr>
          <w:trHeight w:val="300"/>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2</w:t>
            </w:r>
          </w:p>
        </w:tc>
        <w:tc>
          <w:tcPr>
            <w:tcW w:w="860"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1</w:t>
            </w:r>
          </w:p>
        </w:tc>
        <w:tc>
          <w:tcPr>
            <w:tcW w:w="909"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26</w:t>
            </w:r>
          </w:p>
        </w:tc>
        <w:tc>
          <w:tcPr>
            <w:tcW w:w="1040"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12</w:t>
            </w:r>
          </w:p>
        </w:tc>
        <w:tc>
          <w:tcPr>
            <w:tcW w:w="1000" w:type="dxa"/>
            <w:tcBorders>
              <w:top w:val="nil"/>
              <w:left w:val="nil"/>
              <w:bottom w:val="single" w:sz="4" w:space="0" w:color="auto"/>
              <w:right w:val="nil"/>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49</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0.002</w:t>
            </w:r>
          </w:p>
        </w:tc>
        <w:tc>
          <w:tcPr>
            <w:tcW w:w="960"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302</w:t>
            </w:r>
          </w:p>
        </w:tc>
        <w:tc>
          <w:tcPr>
            <w:tcW w:w="973"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672</w:t>
            </w:r>
          </w:p>
        </w:tc>
        <w:tc>
          <w:tcPr>
            <w:tcW w:w="960" w:type="dxa"/>
            <w:tcBorders>
              <w:top w:val="nil"/>
              <w:left w:val="nil"/>
              <w:bottom w:val="single" w:sz="4" w:space="0" w:color="auto"/>
              <w:right w:val="single" w:sz="8"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512</w:t>
            </w:r>
          </w:p>
        </w:tc>
      </w:tr>
      <w:tr w:rsidR="00945133" w:rsidRPr="00945133" w:rsidTr="003766F3">
        <w:trPr>
          <w:trHeight w:val="300"/>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3</w:t>
            </w:r>
          </w:p>
        </w:tc>
        <w:tc>
          <w:tcPr>
            <w:tcW w:w="860"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4</w:t>
            </w:r>
          </w:p>
        </w:tc>
        <w:tc>
          <w:tcPr>
            <w:tcW w:w="909"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4</w:t>
            </w:r>
          </w:p>
        </w:tc>
        <w:tc>
          <w:tcPr>
            <w:tcW w:w="1040"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2</w:t>
            </w:r>
          </w:p>
        </w:tc>
        <w:tc>
          <w:tcPr>
            <w:tcW w:w="1000" w:type="dxa"/>
            <w:tcBorders>
              <w:top w:val="nil"/>
              <w:left w:val="nil"/>
              <w:bottom w:val="single" w:sz="4" w:space="0" w:color="auto"/>
              <w:right w:val="nil"/>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33</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80</w:t>
            </w:r>
          </w:p>
        </w:tc>
        <w:tc>
          <w:tcPr>
            <w:tcW w:w="960"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69</w:t>
            </w:r>
          </w:p>
        </w:tc>
        <w:tc>
          <w:tcPr>
            <w:tcW w:w="973"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220</w:t>
            </w:r>
          </w:p>
        </w:tc>
        <w:tc>
          <w:tcPr>
            <w:tcW w:w="960" w:type="dxa"/>
            <w:tcBorders>
              <w:top w:val="nil"/>
              <w:left w:val="nil"/>
              <w:bottom w:val="single" w:sz="4" w:space="0" w:color="auto"/>
              <w:right w:val="single" w:sz="8"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182</w:t>
            </w:r>
          </w:p>
        </w:tc>
      </w:tr>
      <w:tr w:rsidR="00945133" w:rsidRPr="00945133" w:rsidTr="003766F3">
        <w:trPr>
          <w:trHeight w:val="300"/>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4</w:t>
            </w:r>
          </w:p>
        </w:tc>
        <w:tc>
          <w:tcPr>
            <w:tcW w:w="860"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6</w:t>
            </w:r>
          </w:p>
        </w:tc>
        <w:tc>
          <w:tcPr>
            <w:tcW w:w="909"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1</w:t>
            </w:r>
          </w:p>
        </w:tc>
        <w:tc>
          <w:tcPr>
            <w:tcW w:w="1040"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1</w:t>
            </w:r>
          </w:p>
        </w:tc>
        <w:tc>
          <w:tcPr>
            <w:tcW w:w="1000" w:type="dxa"/>
            <w:tcBorders>
              <w:top w:val="nil"/>
              <w:left w:val="nil"/>
              <w:bottom w:val="single" w:sz="4" w:space="0" w:color="auto"/>
              <w:right w:val="nil"/>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22</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35</w:t>
            </w:r>
          </w:p>
        </w:tc>
        <w:tc>
          <w:tcPr>
            <w:tcW w:w="960"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0.14</w:t>
            </w:r>
          </w:p>
        </w:tc>
        <w:tc>
          <w:tcPr>
            <w:tcW w:w="973"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9.2</w:t>
            </w:r>
          </w:p>
        </w:tc>
        <w:tc>
          <w:tcPr>
            <w:tcW w:w="960" w:type="dxa"/>
            <w:tcBorders>
              <w:top w:val="nil"/>
              <w:left w:val="nil"/>
              <w:bottom w:val="single" w:sz="4" w:space="0" w:color="auto"/>
              <w:right w:val="single" w:sz="8"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345</w:t>
            </w:r>
          </w:p>
        </w:tc>
      </w:tr>
      <w:tr w:rsidR="00945133" w:rsidRPr="00945133" w:rsidTr="003766F3">
        <w:trPr>
          <w:trHeight w:val="300"/>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5</w:t>
            </w:r>
          </w:p>
        </w:tc>
        <w:tc>
          <w:tcPr>
            <w:tcW w:w="860"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18</w:t>
            </w:r>
          </w:p>
        </w:tc>
        <w:tc>
          <w:tcPr>
            <w:tcW w:w="909"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1</w:t>
            </w:r>
          </w:p>
        </w:tc>
        <w:tc>
          <w:tcPr>
            <w:tcW w:w="1000" w:type="dxa"/>
            <w:tcBorders>
              <w:top w:val="nil"/>
              <w:left w:val="nil"/>
              <w:bottom w:val="single" w:sz="4" w:space="0" w:color="auto"/>
              <w:right w:val="nil"/>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16</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897</w:t>
            </w:r>
          </w:p>
        </w:tc>
        <w:tc>
          <w:tcPr>
            <w:tcW w:w="960"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0</w:t>
            </w:r>
          </w:p>
        </w:tc>
        <w:tc>
          <w:tcPr>
            <w:tcW w:w="973"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97.8</w:t>
            </w:r>
          </w:p>
        </w:tc>
        <w:tc>
          <w:tcPr>
            <w:tcW w:w="960" w:type="dxa"/>
            <w:tcBorders>
              <w:top w:val="nil"/>
              <w:left w:val="nil"/>
              <w:bottom w:val="single" w:sz="4" w:space="0" w:color="auto"/>
              <w:right w:val="single" w:sz="8"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706</w:t>
            </w:r>
          </w:p>
        </w:tc>
      </w:tr>
      <w:tr w:rsidR="00945133" w:rsidRPr="00945133" w:rsidTr="003766F3">
        <w:trPr>
          <w:trHeight w:val="300"/>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6</w:t>
            </w:r>
          </w:p>
        </w:tc>
        <w:tc>
          <w:tcPr>
            <w:tcW w:w="860"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9</w:t>
            </w:r>
          </w:p>
        </w:tc>
        <w:tc>
          <w:tcPr>
            <w:tcW w:w="909"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0</w:t>
            </w:r>
          </w:p>
        </w:tc>
        <w:tc>
          <w:tcPr>
            <w:tcW w:w="1000" w:type="dxa"/>
            <w:tcBorders>
              <w:top w:val="nil"/>
              <w:left w:val="nil"/>
              <w:bottom w:val="single" w:sz="4" w:space="0" w:color="auto"/>
              <w:right w:val="nil"/>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10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111</w:t>
            </w:r>
          </w:p>
        </w:tc>
        <w:tc>
          <w:tcPr>
            <w:tcW w:w="960"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0</w:t>
            </w:r>
          </w:p>
        </w:tc>
        <w:tc>
          <w:tcPr>
            <w:tcW w:w="973"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0</w:t>
            </w:r>
          </w:p>
        </w:tc>
        <w:tc>
          <w:tcPr>
            <w:tcW w:w="960" w:type="dxa"/>
            <w:tcBorders>
              <w:top w:val="nil"/>
              <w:left w:val="nil"/>
              <w:bottom w:val="single" w:sz="4" w:space="0" w:color="auto"/>
              <w:right w:val="single" w:sz="8"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26</w:t>
            </w:r>
          </w:p>
        </w:tc>
      </w:tr>
      <w:tr w:rsidR="00945133" w:rsidRPr="00945133" w:rsidTr="003766F3">
        <w:trPr>
          <w:trHeight w:val="300"/>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7</w:t>
            </w:r>
          </w:p>
        </w:tc>
        <w:tc>
          <w:tcPr>
            <w:tcW w:w="860"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17</w:t>
            </w:r>
          </w:p>
        </w:tc>
        <w:tc>
          <w:tcPr>
            <w:tcW w:w="909"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0</w:t>
            </w:r>
          </w:p>
        </w:tc>
        <w:tc>
          <w:tcPr>
            <w:tcW w:w="1000" w:type="dxa"/>
            <w:tcBorders>
              <w:top w:val="nil"/>
              <w:left w:val="nil"/>
              <w:bottom w:val="single" w:sz="4" w:space="0" w:color="auto"/>
              <w:right w:val="nil"/>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144</w:t>
            </w:r>
          </w:p>
        </w:tc>
        <w:tc>
          <w:tcPr>
            <w:tcW w:w="960"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0</w:t>
            </w:r>
          </w:p>
        </w:tc>
        <w:tc>
          <w:tcPr>
            <w:tcW w:w="973"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0</w:t>
            </w:r>
          </w:p>
        </w:tc>
        <w:tc>
          <w:tcPr>
            <w:tcW w:w="960" w:type="dxa"/>
            <w:tcBorders>
              <w:top w:val="nil"/>
              <w:left w:val="nil"/>
              <w:bottom w:val="single" w:sz="4" w:space="0" w:color="auto"/>
              <w:right w:val="single" w:sz="8"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88</w:t>
            </w:r>
          </w:p>
        </w:tc>
      </w:tr>
      <w:tr w:rsidR="00945133" w:rsidRPr="00945133" w:rsidTr="003766F3">
        <w:trPr>
          <w:trHeight w:val="300"/>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8</w:t>
            </w:r>
          </w:p>
        </w:tc>
        <w:tc>
          <w:tcPr>
            <w:tcW w:w="860"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29</w:t>
            </w:r>
          </w:p>
        </w:tc>
        <w:tc>
          <w:tcPr>
            <w:tcW w:w="909"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0</w:t>
            </w:r>
          </w:p>
        </w:tc>
        <w:tc>
          <w:tcPr>
            <w:tcW w:w="1000" w:type="dxa"/>
            <w:tcBorders>
              <w:top w:val="nil"/>
              <w:left w:val="nil"/>
              <w:bottom w:val="single" w:sz="4" w:space="0" w:color="auto"/>
              <w:right w:val="nil"/>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293</w:t>
            </w:r>
          </w:p>
        </w:tc>
        <w:tc>
          <w:tcPr>
            <w:tcW w:w="960"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0</w:t>
            </w:r>
          </w:p>
        </w:tc>
        <w:tc>
          <w:tcPr>
            <w:tcW w:w="973"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0</w:t>
            </w:r>
          </w:p>
        </w:tc>
        <w:tc>
          <w:tcPr>
            <w:tcW w:w="960" w:type="dxa"/>
            <w:tcBorders>
              <w:top w:val="nil"/>
              <w:left w:val="nil"/>
              <w:bottom w:val="single" w:sz="4" w:space="0" w:color="auto"/>
              <w:right w:val="single" w:sz="8"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254</w:t>
            </w:r>
          </w:p>
        </w:tc>
      </w:tr>
      <w:tr w:rsidR="00945133" w:rsidRPr="00945133" w:rsidTr="003766F3">
        <w:trPr>
          <w:trHeight w:val="300"/>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9</w:t>
            </w:r>
          </w:p>
        </w:tc>
        <w:tc>
          <w:tcPr>
            <w:tcW w:w="860"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29</w:t>
            </w:r>
          </w:p>
        </w:tc>
        <w:tc>
          <w:tcPr>
            <w:tcW w:w="909"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0</w:t>
            </w:r>
          </w:p>
        </w:tc>
        <w:tc>
          <w:tcPr>
            <w:tcW w:w="1000" w:type="dxa"/>
            <w:tcBorders>
              <w:top w:val="nil"/>
              <w:left w:val="nil"/>
              <w:bottom w:val="single" w:sz="4" w:space="0" w:color="auto"/>
              <w:right w:val="nil"/>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3</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66.8</w:t>
            </w:r>
          </w:p>
        </w:tc>
        <w:tc>
          <w:tcPr>
            <w:tcW w:w="960"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0</w:t>
            </w:r>
          </w:p>
        </w:tc>
        <w:tc>
          <w:tcPr>
            <w:tcW w:w="973"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0</w:t>
            </w:r>
          </w:p>
        </w:tc>
        <w:tc>
          <w:tcPr>
            <w:tcW w:w="960" w:type="dxa"/>
            <w:tcBorders>
              <w:top w:val="nil"/>
              <w:left w:val="nil"/>
              <w:bottom w:val="single" w:sz="4" w:space="0" w:color="auto"/>
              <w:right w:val="single" w:sz="8"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20</w:t>
            </w:r>
          </w:p>
        </w:tc>
      </w:tr>
      <w:tr w:rsidR="00945133" w:rsidRPr="00945133" w:rsidTr="003766F3">
        <w:trPr>
          <w:trHeight w:val="300"/>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10</w:t>
            </w:r>
          </w:p>
        </w:tc>
        <w:tc>
          <w:tcPr>
            <w:tcW w:w="860"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52</w:t>
            </w:r>
          </w:p>
        </w:tc>
        <w:tc>
          <w:tcPr>
            <w:tcW w:w="909"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0</w:t>
            </w:r>
          </w:p>
        </w:tc>
        <w:tc>
          <w:tcPr>
            <w:tcW w:w="1000" w:type="dxa"/>
            <w:tcBorders>
              <w:top w:val="nil"/>
              <w:left w:val="nil"/>
              <w:bottom w:val="single" w:sz="4" w:space="0" w:color="auto"/>
              <w:right w:val="nil"/>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428</w:t>
            </w:r>
          </w:p>
        </w:tc>
        <w:tc>
          <w:tcPr>
            <w:tcW w:w="960"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0</w:t>
            </w:r>
          </w:p>
        </w:tc>
        <w:tc>
          <w:tcPr>
            <w:tcW w:w="973"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0</w:t>
            </w:r>
          </w:p>
        </w:tc>
        <w:tc>
          <w:tcPr>
            <w:tcW w:w="960" w:type="dxa"/>
            <w:tcBorders>
              <w:top w:val="nil"/>
              <w:left w:val="nil"/>
              <w:bottom w:val="single" w:sz="4" w:space="0" w:color="auto"/>
              <w:right w:val="single" w:sz="8"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0</w:t>
            </w:r>
          </w:p>
        </w:tc>
      </w:tr>
      <w:tr w:rsidR="00945133" w:rsidRPr="00945133" w:rsidTr="003766F3">
        <w:trPr>
          <w:trHeight w:val="300"/>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11</w:t>
            </w:r>
          </w:p>
        </w:tc>
        <w:tc>
          <w:tcPr>
            <w:tcW w:w="860"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39</w:t>
            </w:r>
          </w:p>
        </w:tc>
        <w:tc>
          <w:tcPr>
            <w:tcW w:w="909"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0</w:t>
            </w:r>
          </w:p>
        </w:tc>
        <w:tc>
          <w:tcPr>
            <w:tcW w:w="1000" w:type="dxa"/>
            <w:tcBorders>
              <w:top w:val="nil"/>
              <w:left w:val="nil"/>
              <w:bottom w:val="single" w:sz="4" w:space="0" w:color="auto"/>
              <w:right w:val="nil"/>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2</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296</w:t>
            </w:r>
          </w:p>
        </w:tc>
        <w:tc>
          <w:tcPr>
            <w:tcW w:w="960"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0</w:t>
            </w:r>
          </w:p>
        </w:tc>
        <w:tc>
          <w:tcPr>
            <w:tcW w:w="973"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0</w:t>
            </w:r>
          </w:p>
        </w:tc>
        <w:tc>
          <w:tcPr>
            <w:tcW w:w="960" w:type="dxa"/>
            <w:tcBorders>
              <w:top w:val="nil"/>
              <w:left w:val="nil"/>
              <w:bottom w:val="single" w:sz="4" w:space="0" w:color="auto"/>
              <w:right w:val="single" w:sz="8"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1.8</w:t>
            </w:r>
          </w:p>
        </w:tc>
      </w:tr>
      <w:tr w:rsidR="00945133" w:rsidRPr="00945133" w:rsidTr="003766F3">
        <w:trPr>
          <w:trHeight w:val="300"/>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12</w:t>
            </w:r>
          </w:p>
        </w:tc>
        <w:tc>
          <w:tcPr>
            <w:tcW w:w="860"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182</w:t>
            </w:r>
          </w:p>
        </w:tc>
        <w:tc>
          <w:tcPr>
            <w:tcW w:w="909"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0</w:t>
            </w:r>
          </w:p>
        </w:tc>
        <w:tc>
          <w:tcPr>
            <w:tcW w:w="1000" w:type="dxa"/>
            <w:tcBorders>
              <w:top w:val="nil"/>
              <w:left w:val="nil"/>
              <w:bottom w:val="single" w:sz="4" w:space="0" w:color="auto"/>
              <w:right w:val="nil"/>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12</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1,233</w:t>
            </w:r>
          </w:p>
        </w:tc>
        <w:tc>
          <w:tcPr>
            <w:tcW w:w="960"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0</w:t>
            </w:r>
          </w:p>
        </w:tc>
        <w:tc>
          <w:tcPr>
            <w:tcW w:w="973" w:type="dxa"/>
            <w:tcBorders>
              <w:top w:val="nil"/>
              <w:left w:val="nil"/>
              <w:bottom w:val="single" w:sz="4"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0</w:t>
            </w:r>
          </w:p>
        </w:tc>
        <w:tc>
          <w:tcPr>
            <w:tcW w:w="960" w:type="dxa"/>
            <w:tcBorders>
              <w:top w:val="nil"/>
              <w:left w:val="nil"/>
              <w:bottom w:val="single" w:sz="4" w:space="0" w:color="auto"/>
              <w:right w:val="single" w:sz="8"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93</w:t>
            </w:r>
          </w:p>
        </w:tc>
      </w:tr>
      <w:tr w:rsidR="00945133" w:rsidRPr="00945133" w:rsidTr="003766F3">
        <w:trPr>
          <w:trHeight w:val="315"/>
        </w:trPr>
        <w:tc>
          <w:tcPr>
            <w:tcW w:w="920" w:type="dxa"/>
            <w:tcBorders>
              <w:top w:val="nil"/>
              <w:left w:val="single" w:sz="8" w:space="0" w:color="auto"/>
              <w:bottom w:val="single" w:sz="8" w:space="0" w:color="auto"/>
              <w:right w:val="single" w:sz="4" w:space="0" w:color="auto"/>
            </w:tcBorders>
            <w:shd w:val="clear" w:color="auto" w:fill="auto"/>
            <w:noWrap/>
            <w:vAlign w:val="bottom"/>
            <w:hideMark/>
          </w:tcPr>
          <w:p w:rsidR="00945133" w:rsidRPr="00945133" w:rsidRDefault="00945133" w:rsidP="00945133">
            <w:pPr>
              <w:spacing w:line="240" w:lineRule="auto"/>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Total</w:t>
            </w:r>
          </w:p>
        </w:tc>
        <w:tc>
          <w:tcPr>
            <w:tcW w:w="860" w:type="dxa"/>
            <w:tcBorders>
              <w:top w:val="nil"/>
              <w:left w:val="nil"/>
              <w:bottom w:val="single" w:sz="8"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405</w:t>
            </w:r>
          </w:p>
        </w:tc>
        <w:tc>
          <w:tcPr>
            <w:tcW w:w="909" w:type="dxa"/>
            <w:tcBorders>
              <w:top w:val="nil"/>
              <w:left w:val="nil"/>
              <w:bottom w:val="single" w:sz="8"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405</w:t>
            </w:r>
          </w:p>
        </w:tc>
        <w:tc>
          <w:tcPr>
            <w:tcW w:w="1040" w:type="dxa"/>
            <w:tcBorders>
              <w:top w:val="nil"/>
              <w:left w:val="nil"/>
              <w:bottom w:val="single" w:sz="8"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405</w:t>
            </w:r>
          </w:p>
        </w:tc>
        <w:tc>
          <w:tcPr>
            <w:tcW w:w="1000" w:type="dxa"/>
            <w:tcBorders>
              <w:top w:val="nil"/>
              <w:left w:val="nil"/>
              <w:bottom w:val="single" w:sz="8" w:space="0" w:color="auto"/>
              <w:right w:val="nil"/>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405</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3,956</w:t>
            </w:r>
          </w:p>
        </w:tc>
        <w:tc>
          <w:tcPr>
            <w:tcW w:w="960" w:type="dxa"/>
            <w:tcBorders>
              <w:top w:val="nil"/>
              <w:left w:val="nil"/>
              <w:bottom w:val="single" w:sz="8"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3,956</w:t>
            </w:r>
          </w:p>
        </w:tc>
        <w:tc>
          <w:tcPr>
            <w:tcW w:w="973" w:type="dxa"/>
            <w:tcBorders>
              <w:top w:val="nil"/>
              <w:left w:val="nil"/>
              <w:bottom w:val="single" w:sz="8" w:space="0" w:color="auto"/>
              <w:right w:val="single" w:sz="4"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3,956</w:t>
            </w:r>
          </w:p>
        </w:tc>
        <w:tc>
          <w:tcPr>
            <w:tcW w:w="960" w:type="dxa"/>
            <w:tcBorders>
              <w:top w:val="nil"/>
              <w:left w:val="nil"/>
              <w:bottom w:val="single" w:sz="8" w:space="0" w:color="auto"/>
              <w:right w:val="single" w:sz="8" w:space="0" w:color="auto"/>
            </w:tcBorders>
            <w:shd w:val="clear" w:color="auto" w:fill="auto"/>
            <w:noWrap/>
            <w:vAlign w:val="bottom"/>
            <w:hideMark/>
          </w:tcPr>
          <w:p w:rsidR="00945133" w:rsidRPr="00945133" w:rsidRDefault="00945133" w:rsidP="00945133">
            <w:pPr>
              <w:spacing w:line="240" w:lineRule="auto"/>
              <w:jc w:val="right"/>
              <w:rPr>
                <w:rFonts w:ascii="Arial Narrow" w:eastAsia="Times New Roman" w:hAnsi="Arial Narrow" w:cs="Times New Roman"/>
                <w:color w:val="000000"/>
                <w:sz w:val="20"/>
                <w:szCs w:val="20"/>
              </w:rPr>
            </w:pPr>
            <w:r w:rsidRPr="00945133">
              <w:rPr>
                <w:rFonts w:ascii="Arial Narrow" w:eastAsia="Times New Roman" w:hAnsi="Arial Narrow" w:cs="Times New Roman"/>
                <w:color w:val="000000"/>
                <w:sz w:val="20"/>
                <w:szCs w:val="20"/>
              </w:rPr>
              <w:t>3,956</w:t>
            </w:r>
          </w:p>
        </w:tc>
      </w:tr>
    </w:tbl>
    <w:p w:rsidR="00945133" w:rsidRDefault="003766F3" w:rsidP="00C80680">
      <w:pPr>
        <w:tabs>
          <w:tab w:val="left" w:pos="360"/>
        </w:tabs>
        <w:rPr>
          <w:rFonts w:cs="AdvP403A40"/>
          <w:sz w:val="20"/>
          <w:szCs w:val="20"/>
        </w:rPr>
      </w:pPr>
      <w:r w:rsidRPr="00A126E9">
        <w:rPr>
          <w:sz w:val="20"/>
          <w:szCs w:val="20"/>
        </w:rPr>
        <w:t xml:space="preserve">From </w:t>
      </w:r>
      <w:r w:rsidRPr="00A126E9">
        <w:rPr>
          <w:rFonts w:cs="AdvP403A40"/>
          <w:sz w:val="20"/>
          <w:szCs w:val="20"/>
        </w:rPr>
        <w:t>Hoekstra AY, Mekonnen MM, Chapagain AK, Mathews RE, and Richter BD (2012)</w:t>
      </w:r>
      <w:r>
        <w:rPr>
          <w:rFonts w:cs="AdvP403A40"/>
          <w:sz w:val="20"/>
          <w:szCs w:val="20"/>
        </w:rPr>
        <w:t>.</w:t>
      </w:r>
    </w:p>
    <w:p w:rsidR="003766F3" w:rsidRDefault="003766F3" w:rsidP="00C80680">
      <w:pPr>
        <w:tabs>
          <w:tab w:val="left" w:pos="360"/>
        </w:tabs>
        <w:rPr>
          <w:rFonts w:cs="AdvP403A40"/>
          <w:sz w:val="20"/>
          <w:szCs w:val="20"/>
        </w:rPr>
      </w:pPr>
    </w:p>
    <w:p w:rsidR="003766F3" w:rsidRPr="003766F3" w:rsidRDefault="003766F3" w:rsidP="003766F3">
      <w:pPr>
        <w:autoSpaceDE w:val="0"/>
        <w:autoSpaceDN w:val="0"/>
        <w:adjustRightInd w:val="0"/>
        <w:spacing w:line="240" w:lineRule="auto"/>
        <w:rPr>
          <w:rFonts w:cs="AdvP49811"/>
        </w:rPr>
      </w:pPr>
      <w:r>
        <w:rPr>
          <w:rFonts w:cs="AdvP49811"/>
        </w:rPr>
        <w:t>Hoekstra et al., (2012) classify b</w:t>
      </w:r>
      <w:r w:rsidRPr="003766F3">
        <w:rPr>
          <w:rFonts w:cs="AdvP49811"/>
        </w:rPr>
        <w:t>lue water scarcity values into four levels:</w:t>
      </w:r>
    </w:p>
    <w:p w:rsidR="003766F3" w:rsidRPr="003766F3" w:rsidRDefault="003766F3" w:rsidP="003766F3">
      <w:pPr>
        <w:pStyle w:val="ListParagraph"/>
        <w:numPr>
          <w:ilvl w:val="0"/>
          <w:numId w:val="10"/>
        </w:numPr>
        <w:autoSpaceDE w:val="0"/>
        <w:autoSpaceDN w:val="0"/>
        <w:adjustRightInd w:val="0"/>
        <w:spacing w:line="240" w:lineRule="auto"/>
        <w:rPr>
          <w:rFonts w:cs="AdvP49811"/>
        </w:rPr>
      </w:pPr>
      <w:r w:rsidRPr="007327C0">
        <w:rPr>
          <w:rFonts w:cs="AdvP49811"/>
          <w:b/>
        </w:rPr>
        <w:t>low blue water scarcity</w:t>
      </w:r>
      <w:r w:rsidRPr="003766F3">
        <w:rPr>
          <w:rFonts w:cs="AdvP49811"/>
        </w:rPr>
        <w:t>: the blue water footprint is lower than 20% of natural runoff and does not exceed blue water availability; river runoff is unmodified or slightly modified; presumed environmental flow requirements are not violated.</w:t>
      </w:r>
    </w:p>
    <w:p w:rsidR="003766F3" w:rsidRPr="003766F3" w:rsidRDefault="003766F3" w:rsidP="003766F3">
      <w:pPr>
        <w:pStyle w:val="ListParagraph"/>
        <w:numPr>
          <w:ilvl w:val="0"/>
          <w:numId w:val="10"/>
        </w:numPr>
        <w:autoSpaceDE w:val="0"/>
        <w:autoSpaceDN w:val="0"/>
        <w:adjustRightInd w:val="0"/>
        <w:spacing w:line="240" w:lineRule="auto"/>
        <w:rPr>
          <w:rFonts w:cs="AdvP49811"/>
        </w:rPr>
      </w:pPr>
      <w:r w:rsidRPr="007327C0">
        <w:rPr>
          <w:rFonts w:cs="AdvP49811"/>
          <w:b/>
        </w:rPr>
        <w:t>moderate blue water scarcity</w:t>
      </w:r>
      <w:r w:rsidRPr="003766F3">
        <w:rPr>
          <w:rFonts w:cs="AdvP49811"/>
        </w:rPr>
        <w:t>: the blue water footprint is between 20 and 30% of natural runoff; runoff is moderately modified; environmental flow requirements are not met.</w:t>
      </w:r>
    </w:p>
    <w:p w:rsidR="003766F3" w:rsidRPr="003766F3" w:rsidRDefault="003766F3" w:rsidP="003766F3">
      <w:pPr>
        <w:pStyle w:val="ListParagraph"/>
        <w:numPr>
          <w:ilvl w:val="0"/>
          <w:numId w:val="10"/>
        </w:numPr>
        <w:autoSpaceDE w:val="0"/>
        <w:autoSpaceDN w:val="0"/>
        <w:adjustRightInd w:val="0"/>
        <w:spacing w:line="240" w:lineRule="auto"/>
        <w:rPr>
          <w:rFonts w:cs="AdvP49811"/>
        </w:rPr>
      </w:pPr>
      <w:r w:rsidRPr="007327C0">
        <w:rPr>
          <w:rFonts w:cs="AdvP49811"/>
          <w:b/>
        </w:rPr>
        <w:t>significant blue water scarcity</w:t>
      </w:r>
      <w:r w:rsidRPr="003766F3">
        <w:rPr>
          <w:rFonts w:cs="AdvP49811"/>
        </w:rPr>
        <w:t>: the blue water footprint is between 30 and 40% of natural runoff; runoff is significantly modified; environmental flow requirements are not met.</w:t>
      </w:r>
    </w:p>
    <w:p w:rsidR="003766F3" w:rsidRPr="003766F3" w:rsidRDefault="003766F3" w:rsidP="003766F3">
      <w:pPr>
        <w:pStyle w:val="ListParagraph"/>
        <w:numPr>
          <w:ilvl w:val="0"/>
          <w:numId w:val="10"/>
        </w:numPr>
        <w:autoSpaceDE w:val="0"/>
        <w:autoSpaceDN w:val="0"/>
        <w:adjustRightInd w:val="0"/>
        <w:spacing w:line="240" w:lineRule="auto"/>
        <w:rPr>
          <w:rFonts w:cs="AdvP403A40"/>
        </w:rPr>
      </w:pPr>
      <w:r w:rsidRPr="007327C0">
        <w:rPr>
          <w:rFonts w:cs="AdvP49811"/>
          <w:b/>
        </w:rPr>
        <w:t>severe water scarcity</w:t>
      </w:r>
      <w:r w:rsidRPr="003766F3">
        <w:rPr>
          <w:rFonts w:cs="AdvP49811"/>
        </w:rPr>
        <w:t>. The monthly blue water footprint exceeds 40% of natural runoff; runoff is seriously modified; environmental flow requirements are not met.</w:t>
      </w:r>
    </w:p>
    <w:p w:rsidR="003766F3" w:rsidRDefault="003766F3" w:rsidP="00C80680">
      <w:pPr>
        <w:tabs>
          <w:tab w:val="left" w:pos="360"/>
        </w:tabs>
        <w:rPr>
          <w:b/>
          <w:sz w:val="24"/>
          <w:szCs w:val="24"/>
        </w:rPr>
      </w:pPr>
    </w:p>
    <w:p w:rsidR="00E00F7E" w:rsidRPr="00E00F7E" w:rsidRDefault="00E00F7E" w:rsidP="00E00F7E">
      <w:pPr>
        <w:tabs>
          <w:tab w:val="left" w:pos="360"/>
        </w:tabs>
        <w:ind w:left="360" w:hanging="360"/>
      </w:pPr>
      <w:r w:rsidRPr="00E00F7E">
        <w:t>23. According to</w:t>
      </w:r>
      <w:r>
        <w:t xml:space="preserve"> T</w:t>
      </w:r>
      <w:r w:rsidRPr="00E00F7E">
        <w:t xml:space="preserve">able 6, how many river basins and how many people are experiencing severe blue water scarcity throughout the </w:t>
      </w:r>
      <w:r w:rsidRPr="00A97DC6">
        <w:rPr>
          <w:i/>
        </w:rPr>
        <w:t>entire</w:t>
      </w:r>
      <w:r w:rsidRPr="00E00F7E">
        <w:t xml:space="preserve"> year?</w:t>
      </w:r>
    </w:p>
    <w:p w:rsidR="00E00F7E" w:rsidRDefault="00E00F7E" w:rsidP="00C80680">
      <w:pPr>
        <w:tabs>
          <w:tab w:val="left" w:pos="360"/>
        </w:tabs>
        <w:rPr>
          <w:b/>
          <w:sz w:val="24"/>
          <w:szCs w:val="24"/>
        </w:rPr>
      </w:pPr>
    </w:p>
    <w:p w:rsidR="007327C0" w:rsidRPr="007327C0" w:rsidRDefault="007327C0" w:rsidP="007327C0">
      <w:pPr>
        <w:autoSpaceDE w:val="0"/>
        <w:autoSpaceDN w:val="0"/>
        <w:adjustRightInd w:val="0"/>
        <w:spacing w:line="240" w:lineRule="auto"/>
        <w:rPr>
          <w:rFonts w:cs="AdvP49811"/>
        </w:rPr>
      </w:pPr>
      <w:r w:rsidRPr="007327C0">
        <w:rPr>
          <w:rFonts w:cs="AdvP49811"/>
        </w:rPr>
        <w:t xml:space="preserve">Hoekstra et al., (2012) state: “In 223 river basins (55% of the basins studied) with 2.72 billion inhabitants (69% of the total population living in the basins included in this study), the blue water footprint exceeds blue water availability during at least one month of the year. For 201 of these basins, with 2.67 billion </w:t>
      </w:r>
      <w:r w:rsidRPr="007327C0">
        <w:rPr>
          <w:rFonts w:cs="AdvP49811"/>
        </w:rPr>
        <w:lastRenderedPageBreak/>
        <w:t>inhabitants, there was severe water scarcity during</w:t>
      </w:r>
      <w:r w:rsidR="007555BF">
        <w:rPr>
          <w:rFonts w:cs="AdvP49811"/>
        </w:rPr>
        <w:t xml:space="preserve"> at least one month of the year</w:t>
      </w:r>
      <w:r w:rsidRPr="007327C0">
        <w:rPr>
          <w:rFonts w:cs="AdvP49811"/>
        </w:rPr>
        <w:t>.</w:t>
      </w:r>
      <w:r w:rsidR="007555BF">
        <w:rPr>
          <w:rFonts w:cs="AdvP49811"/>
        </w:rPr>
        <w:t xml:space="preserve"> </w:t>
      </w:r>
      <w:r w:rsidRPr="007327C0">
        <w:rPr>
          <w:rFonts w:cs="AdvP49811"/>
        </w:rPr>
        <w:t xml:space="preserve"> In 35 river basins with 483 million people, there was severe water scarcity for at least half of the year.</w:t>
      </w:r>
      <w:r>
        <w:rPr>
          <w:rFonts w:cs="AdvP49811"/>
        </w:rPr>
        <w:t>”</w:t>
      </w:r>
    </w:p>
    <w:p w:rsidR="007327C0" w:rsidRPr="002D79DA" w:rsidRDefault="007327C0" w:rsidP="007327C0">
      <w:pPr>
        <w:autoSpaceDE w:val="0"/>
        <w:autoSpaceDN w:val="0"/>
        <w:adjustRightInd w:val="0"/>
        <w:spacing w:line="240" w:lineRule="auto"/>
      </w:pPr>
    </w:p>
    <w:p w:rsidR="002D79DA" w:rsidRDefault="002D79DA" w:rsidP="007327C0">
      <w:pPr>
        <w:autoSpaceDE w:val="0"/>
        <w:autoSpaceDN w:val="0"/>
        <w:adjustRightInd w:val="0"/>
        <w:spacing w:line="240" w:lineRule="auto"/>
        <w:rPr>
          <w:sz w:val="23"/>
          <w:szCs w:val="23"/>
        </w:rPr>
      </w:pPr>
      <w:r w:rsidRPr="002D79DA">
        <w:t>According to Hoekstra (2011)</w:t>
      </w:r>
      <w:r>
        <w:rPr>
          <w:sz w:val="23"/>
          <w:szCs w:val="23"/>
        </w:rPr>
        <w:t>, “about one billion people do not have sustainable access to an improved water source, while others water their gardens, wash their cars, fill their swimming pools and enjoy the availability of water for many other luxury purposes.  In addition, many people consume a lot of meat, which significantly enlarges their water footprint. The average meat consumption in the U.S. for instance is 120 kg/yr, more than three times the world average. The water used to produce the feed for the animals that provide the meat for the rich cannot be used for other purposes, for example, to fulfill more basic needs of people who cannot afford to pay. What is a sustainable water footprint, given the seven billion inhabitants of the earth and the fact that the total water availability in the world is limited?”</w:t>
      </w:r>
    </w:p>
    <w:p w:rsidR="002D79DA" w:rsidRDefault="002D79DA" w:rsidP="007327C0">
      <w:pPr>
        <w:autoSpaceDE w:val="0"/>
        <w:autoSpaceDN w:val="0"/>
        <w:adjustRightInd w:val="0"/>
        <w:spacing w:line="240" w:lineRule="auto"/>
        <w:rPr>
          <w:b/>
          <w:sz w:val="24"/>
          <w:szCs w:val="24"/>
        </w:rPr>
      </w:pPr>
    </w:p>
    <w:p w:rsidR="007555BF" w:rsidRDefault="00A97DC6" w:rsidP="007555BF">
      <w:pPr>
        <w:rPr>
          <w:rStyle w:val="fnt0"/>
          <w:rFonts w:cs="Arial"/>
          <w:color w:val="000000"/>
        </w:rPr>
      </w:pPr>
      <w:r w:rsidRPr="00A97DC6">
        <w:rPr>
          <w:rStyle w:val="fnt0"/>
          <w:rFonts w:cs="Arial"/>
          <w:color w:val="000000"/>
        </w:rPr>
        <w:t xml:space="preserve">Hoekstra </w:t>
      </w:r>
      <w:r w:rsidR="00EC62A3">
        <w:rPr>
          <w:rStyle w:val="fnt0"/>
          <w:rFonts w:cs="Arial"/>
          <w:color w:val="000000"/>
        </w:rPr>
        <w:t>(2011</w:t>
      </w:r>
      <w:r w:rsidRPr="00A97DC6">
        <w:rPr>
          <w:rStyle w:val="fnt0"/>
          <w:rFonts w:cs="Arial"/>
          <w:color w:val="000000"/>
        </w:rPr>
        <w:t xml:space="preserve">) </w:t>
      </w:r>
      <w:r w:rsidR="002D79DA">
        <w:rPr>
          <w:rStyle w:val="fnt0"/>
          <w:rFonts w:cs="Arial"/>
          <w:color w:val="000000"/>
        </w:rPr>
        <w:t xml:space="preserve">further </w:t>
      </w:r>
      <w:r w:rsidRPr="00A97DC6">
        <w:rPr>
          <w:rStyle w:val="fnt0"/>
          <w:rFonts w:cs="Arial"/>
          <w:color w:val="000000"/>
        </w:rPr>
        <w:t>state</w:t>
      </w:r>
      <w:r w:rsidR="00EC62A3">
        <w:rPr>
          <w:rStyle w:val="fnt0"/>
          <w:rFonts w:cs="Arial"/>
          <w:color w:val="000000"/>
        </w:rPr>
        <w:t>s</w:t>
      </w:r>
      <w:r w:rsidRPr="00A97DC6">
        <w:rPr>
          <w:rStyle w:val="fnt0"/>
          <w:rFonts w:cs="Arial"/>
          <w:color w:val="000000"/>
        </w:rPr>
        <w:t xml:space="preserve"> the following: </w:t>
      </w:r>
      <w:r w:rsidR="007555BF">
        <w:rPr>
          <w:rStyle w:val="fnt0"/>
          <w:rFonts w:cs="Arial"/>
          <w:color w:val="000000"/>
        </w:rPr>
        <w:t xml:space="preserve"> </w:t>
      </w:r>
      <w:r w:rsidRPr="00A97DC6">
        <w:rPr>
          <w:rStyle w:val="fnt0"/>
          <w:rFonts w:cs="Arial"/>
          <w:color w:val="000000"/>
        </w:rPr>
        <w:t>“</w:t>
      </w:r>
      <w:r w:rsidR="002D79DA">
        <w:rPr>
          <w:rStyle w:val="fnt0"/>
          <w:rFonts w:cs="Arial"/>
          <w:color w:val="000000"/>
        </w:rPr>
        <w:t>Fairness</w:t>
      </w:r>
      <w:r w:rsidRPr="00A97DC6">
        <w:rPr>
          <w:rStyle w:val="fnt0"/>
          <w:rFonts w:cs="Arial"/>
          <w:color w:val="000000"/>
        </w:rPr>
        <w:t xml:space="preserve"> and sustainability in water use require the establishment of both minimum water rights and </w:t>
      </w:r>
      <w:r w:rsidRPr="00A97DC6">
        <w:rPr>
          <w:rStyle w:val="fnt0"/>
          <w:rFonts w:cs="Arial"/>
          <w:color w:val="000000"/>
          <w:u w:val="single"/>
        </w:rPr>
        <w:t>maximum</w:t>
      </w:r>
      <w:r w:rsidRPr="00A97DC6">
        <w:rPr>
          <w:rStyle w:val="fnt0"/>
          <w:rFonts w:cs="Arial"/>
          <w:color w:val="000000"/>
        </w:rPr>
        <w:t xml:space="preserve"> levels of water use.”  Hmmm…</w:t>
      </w:r>
      <w:r w:rsidR="007555BF">
        <w:rPr>
          <w:rStyle w:val="fnt0"/>
          <w:rFonts w:cs="Arial"/>
          <w:color w:val="000000"/>
        </w:rPr>
        <w:t xml:space="preserve"> </w:t>
      </w:r>
      <w:r w:rsidRPr="00A97DC6">
        <w:rPr>
          <w:rStyle w:val="fnt0"/>
          <w:rFonts w:cs="Arial"/>
          <w:color w:val="000000"/>
        </w:rPr>
        <w:t xml:space="preserve">If one accepts that a just and compassionate civilization will recognize a human </w:t>
      </w:r>
      <w:r w:rsidRPr="00A97DC6">
        <w:rPr>
          <w:rStyle w:val="fnt0"/>
          <w:rFonts w:cs="Arial"/>
          <w:i/>
          <w:color w:val="000000"/>
        </w:rPr>
        <w:t>right</w:t>
      </w:r>
      <w:r w:rsidRPr="00A97DC6">
        <w:rPr>
          <w:rStyle w:val="fnt0"/>
          <w:rFonts w:cs="Arial"/>
          <w:color w:val="000000"/>
        </w:rPr>
        <w:t xml:space="preserve"> to some minimum amount of water and food, does this then “translate into a moral obligation of communities that have abundant water resources at their disposal toward communities with severely limited resources?”  </w:t>
      </w:r>
    </w:p>
    <w:p w:rsidR="007555BF" w:rsidRDefault="007555BF" w:rsidP="007555BF">
      <w:pPr>
        <w:rPr>
          <w:rStyle w:val="fnt0"/>
          <w:rFonts w:cs="Arial"/>
          <w:color w:val="000000"/>
        </w:rPr>
      </w:pPr>
    </w:p>
    <w:p w:rsidR="008220AB" w:rsidRPr="00A97DC6" w:rsidRDefault="007555BF" w:rsidP="007555BF">
      <w:pPr>
        <w:ind w:left="450" w:right="-180" w:hanging="450"/>
      </w:pPr>
      <w:r w:rsidRPr="008220AB">
        <w:t xml:space="preserve">24. </w:t>
      </w:r>
      <w:r>
        <w:t xml:space="preserve"> </w:t>
      </w:r>
      <w:r w:rsidR="00A97DC6" w:rsidRPr="00A97DC6">
        <w:rPr>
          <w:rStyle w:val="fnt0"/>
          <w:rFonts w:cs="Arial"/>
          <w:color w:val="000000"/>
        </w:rPr>
        <w:t xml:space="preserve">Do we have a moral obligation to eliminate starvation and water stress in far distant lands?  If so, what are the best ways to address these problems and </w:t>
      </w:r>
      <w:r w:rsidR="00A97DC6" w:rsidRPr="007555BF">
        <w:rPr>
          <w:rStyle w:val="fnt0"/>
          <w:rFonts w:cs="Arial"/>
          <w:i/>
          <w:color w:val="000000"/>
        </w:rPr>
        <w:t>should that include establishing a cap on the U.S.A.’s “reasonable share of the globe’s water resources?</w:t>
      </w:r>
      <w:r w:rsidR="00A97DC6" w:rsidRPr="00A97DC6">
        <w:rPr>
          <w:rStyle w:val="fnt0"/>
          <w:rFonts w:cs="Arial"/>
          <w:color w:val="000000"/>
        </w:rPr>
        <w:t>”  If you don’t think we have that moral obligation, what lets us off the hook?</w:t>
      </w:r>
      <w:r>
        <w:rPr>
          <w:rStyle w:val="fnt0"/>
          <w:rFonts w:cs="Arial"/>
          <w:color w:val="000000"/>
        </w:rPr>
        <w:t xml:space="preserve">  Provide a thoughtful paragraph in response to these questions.</w:t>
      </w:r>
    </w:p>
    <w:p w:rsidR="008220AB" w:rsidRPr="008220AB" w:rsidRDefault="008220AB" w:rsidP="007327C0">
      <w:pPr>
        <w:autoSpaceDE w:val="0"/>
        <w:autoSpaceDN w:val="0"/>
        <w:adjustRightInd w:val="0"/>
        <w:spacing w:line="240" w:lineRule="auto"/>
      </w:pPr>
    </w:p>
    <w:p w:rsidR="00C80680" w:rsidRPr="00C80680" w:rsidRDefault="00C80680" w:rsidP="00C80680">
      <w:pPr>
        <w:tabs>
          <w:tab w:val="left" w:pos="360"/>
        </w:tabs>
        <w:rPr>
          <w:b/>
          <w:sz w:val="24"/>
          <w:szCs w:val="24"/>
        </w:rPr>
      </w:pPr>
      <w:r w:rsidRPr="00C80680">
        <w:rPr>
          <w:b/>
          <w:sz w:val="24"/>
          <w:szCs w:val="24"/>
        </w:rPr>
        <w:t>Bibliograph</w:t>
      </w:r>
      <w:r w:rsidR="00DD692C">
        <w:rPr>
          <w:b/>
          <w:sz w:val="24"/>
          <w:szCs w:val="24"/>
        </w:rPr>
        <w:t>y of References for Activity 2.2</w:t>
      </w:r>
      <w:r w:rsidRPr="00C80680">
        <w:rPr>
          <w:b/>
          <w:sz w:val="24"/>
          <w:szCs w:val="24"/>
        </w:rPr>
        <w:t>b</w:t>
      </w:r>
    </w:p>
    <w:p w:rsidR="00EC62A3" w:rsidRPr="007555BF" w:rsidRDefault="002D79DA" w:rsidP="007555BF">
      <w:pPr>
        <w:pStyle w:val="ListParagraph"/>
        <w:numPr>
          <w:ilvl w:val="0"/>
          <w:numId w:val="7"/>
        </w:numPr>
        <w:shd w:val="clear" w:color="auto" w:fill="FFFFFF"/>
        <w:spacing w:before="120" w:after="100" w:afterAutospacing="1" w:line="300" w:lineRule="atLeast"/>
        <w:ind w:left="360"/>
        <w:rPr>
          <w:rFonts w:cs="Helvetica"/>
          <w:color w:val="333333"/>
          <w:sz w:val="20"/>
          <w:szCs w:val="20"/>
          <w:lang w:val="en"/>
        </w:rPr>
      </w:pPr>
      <w:r w:rsidRPr="007555BF">
        <w:rPr>
          <w:rFonts w:cs="Helvetica"/>
          <w:color w:val="333333"/>
          <w:sz w:val="20"/>
          <w:szCs w:val="20"/>
          <w:lang w:val="en"/>
        </w:rPr>
        <w:t>Hoekstra, AY (2011).</w:t>
      </w:r>
      <w:r w:rsidR="00EC62A3" w:rsidRPr="007555BF">
        <w:rPr>
          <w:sz w:val="20"/>
          <w:szCs w:val="20"/>
        </w:rPr>
        <w:t xml:space="preserve"> </w:t>
      </w:r>
      <w:r w:rsidR="00EC62A3" w:rsidRPr="007555BF">
        <w:rPr>
          <w:bCs/>
          <w:sz w:val="20"/>
          <w:szCs w:val="20"/>
        </w:rPr>
        <w:t>The Global Dimension of Water Governance: Why the River Basin Approach Is No Longer Sufficient and Why Cooperative Action at Global Level Is Needed</w:t>
      </w:r>
      <w:r w:rsidRPr="007555BF">
        <w:rPr>
          <w:bCs/>
          <w:sz w:val="20"/>
          <w:szCs w:val="20"/>
        </w:rPr>
        <w:t xml:space="preserve">.  </w:t>
      </w:r>
      <w:r w:rsidRPr="007555BF">
        <w:rPr>
          <w:bCs/>
          <w:i/>
          <w:sz w:val="20"/>
          <w:szCs w:val="20"/>
        </w:rPr>
        <w:t>Water</w:t>
      </w:r>
      <w:r w:rsidRPr="007555BF">
        <w:rPr>
          <w:bCs/>
          <w:sz w:val="20"/>
          <w:szCs w:val="20"/>
        </w:rPr>
        <w:t xml:space="preserve">, 3: 21-46. </w:t>
      </w:r>
      <w:hyperlink r:id="rId13" w:history="1">
        <w:r w:rsidRPr="007555BF">
          <w:rPr>
            <w:rStyle w:val="Hyperlink"/>
            <w:bCs/>
            <w:sz w:val="20"/>
            <w:szCs w:val="20"/>
          </w:rPr>
          <w:t>http://www.waterfootprint.org/Reports/Hoekstra-2011-Global-Dimension-of-Water-Governance.pdf</w:t>
        </w:r>
      </w:hyperlink>
      <w:r w:rsidRPr="007555BF">
        <w:rPr>
          <w:bCs/>
          <w:sz w:val="20"/>
          <w:szCs w:val="20"/>
        </w:rPr>
        <w:t xml:space="preserve"> </w:t>
      </w:r>
    </w:p>
    <w:p w:rsidR="00C80680" w:rsidRPr="007555BF" w:rsidRDefault="00C80680" w:rsidP="00025816">
      <w:pPr>
        <w:pStyle w:val="ListParagraph"/>
        <w:numPr>
          <w:ilvl w:val="0"/>
          <w:numId w:val="7"/>
        </w:numPr>
        <w:shd w:val="clear" w:color="auto" w:fill="FFFFFF"/>
        <w:spacing w:before="100" w:beforeAutospacing="1" w:after="100" w:afterAutospacing="1" w:line="300" w:lineRule="atLeast"/>
        <w:ind w:left="360"/>
        <w:rPr>
          <w:rFonts w:cs="Helvetica"/>
          <w:color w:val="333333"/>
          <w:sz w:val="20"/>
          <w:szCs w:val="20"/>
          <w:lang w:val="en"/>
        </w:rPr>
      </w:pPr>
      <w:r w:rsidRPr="007555BF">
        <w:rPr>
          <w:rFonts w:cs="Helvetica"/>
          <w:color w:val="333333"/>
          <w:sz w:val="20"/>
          <w:szCs w:val="20"/>
          <w:lang w:val="en"/>
        </w:rPr>
        <w:t xml:space="preserve">Hoekstra, AY (2012). </w:t>
      </w:r>
      <w:r w:rsidRPr="007555BF">
        <w:rPr>
          <w:rFonts w:cstheme="minorHAnsi"/>
          <w:sz w:val="20"/>
          <w:szCs w:val="20"/>
        </w:rPr>
        <w:t xml:space="preserve">The Hidden Water Resource Use Behind Meat and Dairy. </w:t>
      </w:r>
      <w:r w:rsidRPr="007555BF">
        <w:rPr>
          <w:rFonts w:cstheme="minorHAnsi"/>
          <w:i/>
          <w:sz w:val="20"/>
          <w:szCs w:val="20"/>
        </w:rPr>
        <w:t>Animal Frontiers</w:t>
      </w:r>
      <w:r w:rsidRPr="007555BF">
        <w:rPr>
          <w:rFonts w:cstheme="minorHAnsi"/>
          <w:sz w:val="20"/>
          <w:szCs w:val="20"/>
        </w:rPr>
        <w:t xml:space="preserve">, 2(2): 3-8. </w:t>
      </w:r>
      <w:hyperlink r:id="rId14" w:history="1">
        <w:r w:rsidRPr="007555BF">
          <w:rPr>
            <w:rStyle w:val="Hyperlink"/>
            <w:rFonts w:cstheme="minorHAnsi"/>
            <w:sz w:val="20"/>
            <w:szCs w:val="20"/>
          </w:rPr>
          <w:t>http://www.waterfootprint.org/Reports/Hoekstra-2012-Water-Meat-Dairy.pdf</w:t>
        </w:r>
      </w:hyperlink>
    </w:p>
    <w:p w:rsidR="00FF7856" w:rsidRPr="007555BF" w:rsidRDefault="00FF7856" w:rsidP="00025816">
      <w:pPr>
        <w:pStyle w:val="ListParagraph"/>
        <w:numPr>
          <w:ilvl w:val="0"/>
          <w:numId w:val="7"/>
        </w:numPr>
        <w:shd w:val="clear" w:color="auto" w:fill="FFFFFF"/>
        <w:spacing w:before="100" w:beforeAutospacing="1" w:after="100" w:afterAutospacing="1" w:line="300" w:lineRule="atLeast"/>
        <w:ind w:left="360"/>
        <w:rPr>
          <w:rStyle w:val="Hyperlink"/>
          <w:rFonts w:cs="Helvetica"/>
          <w:color w:val="333333"/>
          <w:sz w:val="20"/>
          <w:szCs w:val="20"/>
          <w:u w:val="none"/>
          <w:lang w:val="en"/>
        </w:rPr>
      </w:pPr>
      <w:r w:rsidRPr="007555BF">
        <w:rPr>
          <w:color w:val="000000"/>
          <w:sz w:val="20"/>
          <w:szCs w:val="20"/>
          <w:lang w:val="en"/>
        </w:rPr>
        <w:t xml:space="preserve">Hoekstra, AY and Mekonnen, MM (2012). The Water Footprint of Humanity. </w:t>
      </w:r>
      <w:r w:rsidRPr="007555BF">
        <w:rPr>
          <w:i/>
          <w:color w:val="000000"/>
          <w:sz w:val="20"/>
          <w:szCs w:val="20"/>
          <w:lang w:val="en"/>
        </w:rPr>
        <w:t>Proceedings of the National Academy of Sciences of the United States of America</w:t>
      </w:r>
      <w:r w:rsidRPr="007555BF">
        <w:rPr>
          <w:color w:val="000000"/>
          <w:sz w:val="20"/>
          <w:szCs w:val="20"/>
          <w:lang w:val="en"/>
        </w:rPr>
        <w:t xml:space="preserve">, 109(9): 3232-3237. </w:t>
      </w:r>
      <w:hyperlink r:id="rId15" w:history="1">
        <w:r w:rsidRPr="007555BF">
          <w:rPr>
            <w:rStyle w:val="Hyperlink"/>
            <w:sz w:val="20"/>
            <w:szCs w:val="20"/>
            <w:lang w:val="en"/>
          </w:rPr>
          <w:t>http://www.waterfootprint.org/Reports/Hoekstra-Mekonnen-2012-WaterFootprint-of-Humanity.pdf</w:t>
        </w:r>
      </w:hyperlink>
    </w:p>
    <w:p w:rsidR="00FF7856" w:rsidRPr="007555BF" w:rsidRDefault="00FF7856" w:rsidP="00025816">
      <w:pPr>
        <w:pStyle w:val="ListParagraph"/>
        <w:numPr>
          <w:ilvl w:val="0"/>
          <w:numId w:val="7"/>
        </w:numPr>
        <w:shd w:val="clear" w:color="auto" w:fill="FFFFFF"/>
        <w:spacing w:before="100" w:beforeAutospacing="1" w:after="100" w:afterAutospacing="1" w:line="300" w:lineRule="atLeast"/>
        <w:ind w:left="360"/>
        <w:rPr>
          <w:rFonts w:cs="Helvetica"/>
          <w:color w:val="333333"/>
          <w:sz w:val="20"/>
          <w:szCs w:val="20"/>
          <w:lang w:val="en"/>
        </w:rPr>
      </w:pPr>
      <w:r w:rsidRPr="007555BF">
        <w:rPr>
          <w:rFonts w:cs="AdvP403A40"/>
          <w:sz w:val="20"/>
          <w:szCs w:val="20"/>
        </w:rPr>
        <w:t xml:space="preserve">Hoekstra AY, Mekonnen MM, Chapagain AK, Mathews RE, </w:t>
      </w:r>
      <w:r w:rsidR="00A126E9" w:rsidRPr="007555BF">
        <w:rPr>
          <w:rFonts w:cs="AdvP403A40"/>
          <w:sz w:val="20"/>
          <w:szCs w:val="20"/>
        </w:rPr>
        <w:t xml:space="preserve">and </w:t>
      </w:r>
      <w:r w:rsidRPr="007555BF">
        <w:rPr>
          <w:rFonts w:cs="AdvP403A40"/>
          <w:sz w:val="20"/>
          <w:szCs w:val="20"/>
        </w:rPr>
        <w:t>Richter BD (2012)</w:t>
      </w:r>
      <w:r w:rsidR="00A126E9" w:rsidRPr="007555BF">
        <w:rPr>
          <w:rFonts w:cs="AdvP403A40"/>
          <w:sz w:val="20"/>
          <w:szCs w:val="20"/>
        </w:rPr>
        <w:t>.</w:t>
      </w:r>
      <w:r w:rsidRPr="007555BF">
        <w:rPr>
          <w:rFonts w:cs="AdvP403A40"/>
          <w:sz w:val="20"/>
          <w:szCs w:val="20"/>
        </w:rPr>
        <w:t xml:space="preserve"> Global Monthly Water Scarcity: Blue Water Footprints versus Blue Water Availability. </w:t>
      </w:r>
      <w:r w:rsidRPr="007555BF">
        <w:rPr>
          <w:rFonts w:cs="AdvP403A40"/>
          <w:i/>
          <w:sz w:val="20"/>
          <w:szCs w:val="20"/>
        </w:rPr>
        <w:t>PLoS ONE,</w:t>
      </w:r>
      <w:r w:rsidRPr="007555BF">
        <w:rPr>
          <w:rFonts w:cs="AdvP403A40"/>
          <w:sz w:val="20"/>
          <w:szCs w:val="20"/>
        </w:rPr>
        <w:t xml:space="preserve"> 7(2): e32688. </w:t>
      </w:r>
      <w:hyperlink r:id="rId16" w:history="1">
        <w:r w:rsidRPr="007555BF">
          <w:rPr>
            <w:rStyle w:val="Hyperlink"/>
            <w:rFonts w:cs="AdvP403A40"/>
            <w:sz w:val="20"/>
            <w:szCs w:val="20"/>
          </w:rPr>
          <w:t>http://www.waterfootprint.org/Reports/Hoekstra-et-al-2012-GlobalMonthlyWaterScarcity.pdf</w:t>
        </w:r>
      </w:hyperlink>
      <w:r w:rsidRPr="007555BF">
        <w:rPr>
          <w:rFonts w:cs="AdvP403A40"/>
          <w:sz w:val="20"/>
          <w:szCs w:val="20"/>
        </w:rPr>
        <w:t xml:space="preserve"> </w:t>
      </w:r>
    </w:p>
    <w:p w:rsidR="00FF7856" w:rsidRPr="007555BF" w:rsidRDefault="00A103CC" w:rsidP="00025816">
      <w:pPr>
        <w:pStyle w:val="ListParagraph"/>
        <w:numPr>
          <w:ilvl w:val="0"/>
          <w:numId w:val="7"/>
        </w:numPr>
        <w:shd w:val="clear" w:color="auto" w:fill="FFFFFF"/>
        <w:spacing w:before="100" w:beforeAutospacing="1" w:after="100" w:afterAutospacing="1" w:line="300" w:lineRule="atLeast"/>
        <w:ind w:left="360"/>
        <w:rPr>
          <w:rFonts w:cs="Helvetica"/>
          <w:color w:val="333333"/>
          <w:sz w:val="20"/>
          <w:szCs w:val="20"/>
          <w:lang w:val="en"/>
        </w:rPr>
      </w:pPr>
      <w:r w:rsidRPr="007555BF">
        <w:rPr>
          <w:rFonts w:cs="Times New Roman"/>
          <w:sz w:val="20"/>
          <w:szCs w:val="20"/>
        </w:rPr>
        <w:t>Mekonnen, MM and Hoekstra, AY (2010)</w:t>
      </w:r>
      <w:r w:rsidR="00A126E9" w:rsidRPr="007555BF">
        <w:rPr>
          <w:rFonts w:cs="Times New Roman"/>
          <w:sz w:val="20"/>
          <w:szCs w:val="20"/>
        </w:rPr>
        <w:t>.</w:t>
      </w:r>
      <w:r w:rsidRPr="007555BF">
        <w:rPr>
          <w:rFonts w:cs="Times New Roman"/>
          <w:sz w:val="20"/>
          <w:szCs w:val="20"/>
        </w:rPr>
        <w:t xml:space="preserve"> The green, blue and grey water footprint of farm animals and </w:t>
      </w:r>
      <w:r w:rsidR="00FF7856" w:rsidRPr="007555BF">
        <w:rPr>
          <w:rFonts w:cs="Times New Roman"/>
          <w:sz w:val="20"/>
          <w:szCs w:val="20"/>
        </w:rPr>
        <w:t>animal products.</w:t>
      </w:r>
      <w:r w:rsidRPr="007555BF">
        <w:rPr>
          <w:rFonts w:cs="Times New Roman"/>
          <w:sz w:val="20"/>
          <w:szCs w:val="20"/>
        </w:rPr>
        <w:t xml:space="preserve"> Value of Water Research Report Series No. 48, UNESCO-IHE, Delft, the Netherlands</w:t>
      </w:r>
      <w:r w:rsidR="00FF7856" w:rsidRPr="007555BF">
        <w:rPr>
          <w:rFonts w:cs="Times New Roman"/>
          <w:sz w:val="20"/>
          <w:szCs w:val="20"/>
        </w:rPr>
        <w:t xml:space="preserve">. </w:t>
      </w:r>
      <w:hyperlink r:id="rId17" w:history="1">
        <w:r w:rsidR="00FF7856" w:rsidRPr="007555BF">
          <w:rPr>
            <w:rStyle w:val="Hyperlink"/>
            <w:rFonts w:cs="Times New Roman"/>
            <w:sz w:val="20"/>
            <w:szCs w:val="20"/>
          </w:rPr>
          <w:t>http://www.waterfootprint.org/Reports/Report-48-WaterFootprint-AnimalProducts-Vol1.pdf</w:t>
        </w:r>
      </w:hyperlink>
      <w:r w:rsidR="00FF7856" w:rsidRPr="007555BF">
        <w:rPr>
          <w:rFonts w:cs="Times New Roman"/>
          <w:sz w:val="20"/>
          <w:szCs w:val="20"/>
        </w:rPr>
        <w:t xml:space="preserve"> </w:t>
      </w:r>
    </w:p>
    <w:p w:rsidR="00A103CC" w:rsidRPr="00FF7856" w:rsidRDefault="00C6382D" w:rsidP="00703877">
      <w:pPr>
        <w:pStyle w:val="ListParagraph"/>
        <w:numPr>
          <w:ilvl w:val="0"/>
          <w:numId w:val="7"/>
        </w:numPr>
        <w:shd w:val="clear" w:color="auto" w:fill="FFFFFF"/>
        <w:spacing w:before="100" w:beforeAutospacing="1" w:after="100" w:afterAutospacing="1" w:line="300" w:lineRule="atLeast"/>
        <w:ind w:left="360"/>
        <w:rPr>
          <w:rFonts w:cs="Helvetica"/>
          <w:color w:val="333333"/>
          <w:sz w:val="21"/>
          <w:szCs w:val="21"/>
          <w:lang w:val="en"/>
        </w:rPr>
      </w:pPr>
      <w:r w:rsidRPr="007555BF">
        <w:rPr>
          <w:rFonts w:cs="Times New Roman"/>
          <w:sz w:val="20"/>
          <w:szCs w:val="20"/>
        </w:rPr>
        <w:t>M</w:t>
      </w:r>
      <w:r w:rsidR="00A126E9" w:rsidRPr="007555BF">
        <w:rPr>
          <w:rFonts w:cs="Times New Roman"/>
          <w:sz w:val="20"/>
          <w:szCs w:val="20"/>
        </w:rPr>
        <w:t>ekonnen, MM and Hoekstra, AY</w:t>
      </w:r>
      <w:r w:rsidRPr="007555BF">
        <w:rPr>
          <w:rFonts w:cs="Times New Roman"/>
          <w:sz w:val="20"/>
          <w:szCs w:val="20"/>
        </w:rPr>
        <w:t xml:space="preserve"> (2011)</w:t>
      </w:r>
      <w:r w:rsidR="00A126E9" w:rsidRPr="007555BF">
        <w:rPr>
          <w:rFonts w:cs="Times New Roman"/>
          <w:sz w:val="20"/>
          <w:szCs w:val="20"/>
        </w:rPr>
        <w:t>.</w:t>
      </w:r>
      <w:r w:rsidRPr="007555BF">
        <w:rPr>
          <w:rFonts w:cs="Times New Roman"/>
          <w:sz w:val="20"/>
          <w:szCs w:val="20"/>
        </w:rPr>
        <w:t xml:space="preserve"> National water footprint accounts: the green, blue and grey water footprint of</w:t>
      </w:r>
      <w:r w:rsidR="00FF7856" w:rsidRPr="007555BF">
        <w:rPr>
          <w:rFonts w:cs="Times New Roman"/>
          <w:sz w:val="20"/>
          <w:szCs w:val="20"/>
        </w:rPr>
        <w:t xml:space="preserve"> production and consumption.</w:t>
      </w:r>
      <w:r w:rsidRPr="007555BF">
        <w:rPr>
          <w:rFonts w:cs="Times New Roman"/>
          <w:sz w:val="20"/>
          <w:szCs w:val="20"/>
        </w:rPr>
        <w:t xml:space="preserve"> Value of Water Research Report Series No. 50, UNESCO-IHE, Delft, the Netherlands. </w:t>
      </w:r>
      <w:hyperlink r:id="rId18" w:history="1">
        <w:r w:rsidRPr="007555BF">
          <w:rPr>
            <w:rStyle w:val="Hyperlink"/>
            <w:rFonts w:cs="Times New Roman"/>
            <w:sz w:val="20"/>
            <w:szCs w:val="20"/>
          </w:rPr>
          <w:t>http://www.waterfootprint.org/Reports/Report50-NationalWaterFootprints-Vol1.pdf</w:t>
        </w:r>
      </w:hyperlink>
      <w:r w:rsidRPr="00FF7856">
        <w:rPr>
          <w:rFonts w:cs="Times New Roman"/>
          <w:sz w:val="21"/>
          <w:szCs w:val="21"/>
        </w:rPr>
        <w:t xml:space="preserve"> </w:t>
      </w:r>
    </w:p>
    <w:p w:rsidR="00E41071" w:rsidRDefault="00E41071" w:rsidP="008A455E">
      <w:pPr>
        <w:tabs>
          <w:tab w:val="left" w:pos="360"/>
        </w:tabs>
      </w:pPr>
    </w:p>
    <w:p w:rsidR="00933CCF" w:rsidRDefault="00933CCF" w:rsidP="008A455E">
      <w:pPr>
        <w:tabs>
          <w:tab w:val="left" w:pos="360"/>
        </w:tabs>
        <w:rPr>
          <w:b/>
          <w:sz w:val="24"/>
          <w:szCs w:val="24"/>
        </w:rPr>
      </w:pPr>
      <w:r w:rsidRPr="00933CCF">
        <w:rPr>
          <w:b/>
        </w:rPr>
        <w:t>Answer Sheet for</w:t>
      </w:r>
      <w:r>
        <w:t xml:space="preserve"> </w:t>
      </w:r>
      <w:r w:rsidRPr="00933CCF">
        <w:rPr>
          <w:b/>
          <w:sz w:val="24"/>
          <w:szCs w:val="24"/>
        </w:rPr>
        <w:t>Analysis of Individual Water Footprints and Footprints of Nations</w:t>
      </w:r>
    </w:p>
    <w:p w:rsidR="00933CCF" w:rsidRPr="00642787" w:rsidRDefault="00642787" w:rsidP="008A455E">
      <w:pPr>
        <w:tabs>
          <w:tab w:val="left" w:pos="360"/>
        </w:tabs>
        <w:rPr>
          <w:sz w:val="24"/>
          <w:szCs w:val="24"/>
        </w:rPr>
      </w:pPr>
      <w:r w:rsidRPr="00642787">
        <w:rPr>
          <w:sz w:val="24"/>
          <w:szCs w:val="24"/>
        </w:rPr>
        <w:t xml:space="preserve">Up to 10 points for a complete </w:t>
      </w:r>
      <w:r>
        <w:rPr>
          <w:sz w:val="24"/>
          <w:szCs w:val="24"/>
        </w:rPr>
        <w:t xml:space="preserve">answer </w:t>
      </w:r>
      <w:r w:rsidRPr="00642787">
        <w:rPr>
          <w:sz w:val="24"/>
          <w:szCs w:val="24"/>
        </w:rPr>
        <w:t>sheet</w:t>
      </w:r>
    </w:p>
    <w:p w:rsidR="00933CCF" w:rsidRDefault="00933CCF" w:rsidP="008A455E">
      <w:pPr>
        <w:tabs>
          <w:tab w:val="left" w:pos="360"/>
        </w:tabs>
        <w:rPr>
          <w:sz w:val="24"/>
          <w:szCs w:val="24"/>
        </w:rPr>
      </w:pPr>
      <w:r w:rsidRPr="00933CCF">
        <w:rPr>
          <w:sz w:val="24"/>
          <w:szCs w:val="24"/>
        </w:rPr>
        <w:t xml:space="preserve">Student Names: </w:t>
      </w:r>
    </w:p>
    <w:p w:rsidR="00933CCF" w:rsidRDefault="00933CCF" w:rsidP="008A455E">
      <w:pPr>
        <w:tabs>
          <w:tab w:val="left" w:pos="360"/>
        </w:tabs>
        <w:rPr>
          <w:sz w:val="24"/>
          <w:szCs w:val="24"/>
        </w:rPr>
      </w:pPr>
    </w:p>
    <w:p w:rsidR="00933CCF" w:rsidRDefault="00311931" w:rsidP="00311931">
      <w:pPr>
        <w:pStyle w:val="ListParagraph"/>
        <w:numPr>
          <w:ilvl w:val="1"/>
          <w:numId w:val="2"/>
        </w:numPr>
        <w:tabs>
          <w:tab w:val="clear" w:pos="1440"/>
          <w:tab w:val="left" w:pos="360"/>
        </w:tabs>
        <w:spacing w:line="360" w:lineRule="auto"/>
        <w:ind w:left="360"/>
      </w:pPr>
      <w:r>
        <w:t>_______________________________________________________________________________</w:t>
      </w:r>
    </w:p>
    <w:p w:rsidR="00703877" w:rsidRDefault="00703877" w:rsidP="00703877">
      <w:pPr>
        <w:pStyle w:val="ListParagraph"/>
        <w:tabs>
          <w:tab w:val="left" w:pos="360"/>
        </w:tabs>
        <w:spacing w:line="360" w:lineRule="auto"/>
        <w:ind w:left="360"/>
      </w:pPr>
      <w:r>
        <w:t>_______________________________________________________________________________</w:t>
      </w:r>
    </w:p>
    <w:p w:rsidR="00311931" w:rsidRDefault="00703877" w:rsidP="00311931">
      <w:pPr>
        <w:pStyle w:val="ListParagraph"/>
        <w:numPr>
          <w:ilvl w:val="1"/>
          <w:numId w:val="2"/>
        </w:numPr>
        <w:tabs>
          <w:tab w:val="clear" w:pos="1440"/>
          <w:tab w:val="left" w:pos="360"/>
        </w:tabs>
        <w:spacing w:line="360" w:lineRule="auto"/>
        <w:ind w:left="360"/>
      </w:pPr>
      <w:r>
        <w:t xml:space="preserve">What influenced your water footprints?  </w:t>
      </w:r>
      <w:r w:rsidR="00311931">
        <w:t>______________________________________________</w:t>
      </w:r>
    </w:p>
    <w:p w:rsidR="00703877" w:rsidRDefault="00703877" w:rsidP="00703877">
      <w:pPr>
        <w:pStyle w:val="ListParagraph"/>
        <w:tabs>
          <w:tab w:val="left" w:pos="360"/>
        </w:tabs>
        <w:spacing w:line="360" w:lineRule="auto"/>
        <w:ind w:left="360"/>
      </w:pPr>
      <w:r>
        <w:t>_______________________________________________________________________________</w:t>
      </w:r>
    </w:p>
    <w:p w:rsidR="00311931" w:rsidRDefault="00703877" w:rsidP="00311931">
      <w:pPr>
        <w:pStyle w:val="ListParagraph"/>
        <w:numPr>
          <w:ilvl w:val="1"/>
          <w:numId w:val="2"/>
        </w:numPr>
        <w:tabs>
          <w:tab w:val="clear" w:pos="1440"/>
          <w:tab w:val="left" w:pos="360"/>
        </w:tabs>
        <w:spacing w:before="240" w:line="360" w:lineRule="auto"/>
        <w:ind w:left="360"/>
      </w:pPr>
      <w:r>
        <w:t xml:space="preserve">Lowest:  </w:t>
      </w:r>
      <w:r w:rsidR="00311931">
        <w:t>____________________________</w:t>
      </w:r>
      <w:r>
        <w:t xml:space="preserve">Highest: </w:t>
      </w:r>
      <w:r w:rsidR="00311931">
        <w:t>_____________________________________</w:t>
      </w:r>
    </w:p>
    <w:p w:rsidR="00311931" w:rsidRDefault="00311931" w:rsidP="00311931">
      <w:pPr>
        <w:pStyle w:val="ListParagraph"/>
        <w:numPr>
          <w:ilvl w:val="1"/>
          <w:numId w:val="2"/>
        </w:numPr>
        <w:tabs>
          <w:tab w:val="clear" w:pos="1440"/>
          <w:tab w:val="left" w:pos="360"/>
        </w:tabs>
        <w:spacing w:before="240" w:line="360" w:lineRule="auto"/>
        <w:ind w:left="360"/>
      </w:pPr>
      <w:r>
        <w:t>_______________________________________________________________________________</w:t>
      </w:r>
    </w:p>
    <w:p w:rsidR="00703877" w:rsidRDefault="00703877" w:rsidP="00703877">
      <w:pPr>
        <w:pStyle w:val="ListParagraph"/>
        <w:tabs>
          <w:tab w:val="left" w:pos="360"/>
        </w:tabs>
        <w:spacing w:before="240" w:line="360" w:lineRule="auto"/>
        <w:ind w:left="360"/>
      </w:pPr>
      <w:r>
        <w:t>_______________________________________________________________________________</w:t>
      </w:r>
    </w:p>
    <w:p w:rsidR="00311931" w:rsidRDefault="00703877" w:rsidP="00311931">
      <w:pPr>
        <w:pStyle w:val="ListParagraph"/>
        <w:numPr>
          <w:ilvl w:val="1"/>
          <w:numId w:val="2"/>
        </w:numPr>
        <w:tabs>
          <w:tab w:val="clear" w:pos="1440"/>
          <w:tab w:val="left" w:pos="360"/>
        </w:tabs>
        <w:spacing w:before="240" w:line="360" w:lineRule="auto"/>
        <w:ind w:left="360"/>
      </w:pPr>
      <w:r>
        <w:t xml:space="preserve">Blue vs. Green? </w:t>
      </w:r>
      <w:r w:rsidR="00311931">
        <w:t>__________________________________________________________________</w:t>
      </w:r>
    </w:p>
    <w:p w:rsidR="00703877" w:rsidRDefault="00703877" w:rsidP="00703877">
      <w:pPr>
        <w:pStyle w:val="ListParagraph"/>
        <w:tabs>
          <w:tab w:val="left" w:pos="360"/>
        </w:tabs>
        <w:spacing w:before="240" w:line="360" w:lineRule="auto"/>
        <w:ind w:left="360"/>
      </w:pPr>
      <w:r>
        <w:t>_______________________________________________________________________________</w:t>
      </w:r>
    </w:p>
    <w:p w:rsidR="00311931" w:rsidRDefault="00703877" w:rsidP="00311931">
      <w:pPr>
        <w:pStyle w:val="ListParagraph"/>
        <w:numPr>
          <w:ilvl w:val="1"/>
          <w:numId w:val="2"/>
        </w:numPr>
        <w:tabs>
          <w:tab w:val="clear" w:pos="1440"/>
          <w:tab w:val="left" w:pos="360"/>
        </w:tabs>
        <w:spacing w:before="240" w:line="360" w:lineRule="auto"/>
        <w:ind w:left="360"/>
      </w:pPr>
      <w:r>
        <w:t>Grey?__</w:t>
      </w:r>
      <w:r w:rsidR="00311931">
        <w:t>________________________________________________________________________</w:t>
      </w:r>
    </w:p>
    <w:p w:rsidR="00311931" w:rsidRDefault="00703877" w:rsidP="00311931">
      <w:pPr>
        <w:pStyle w:val="ListParagraph"/>
        <w:numPr>
          <w:ilvl w:val="1"/>
          <w:numId w:val="2"/>
        </w:numPr>
        <w:tabs>
          <w:tab w:val="clear" w:pos="1440"/>
          <w:tab w:val="left" w:pos="360"/>
        </w:tabs>
        <w:spacing w:before="240" w:line="360" w:lineRule="auto"/>
        <w:ind w:left="360"/>
      </w:pPr>
      <w:r>
        <w:t xml:space="preserve">Internal vs. External?  </w:t>
      </w:r>
      <w:r w:rsidR="00311931">
        <w:t>_____________________________________________________________</w:t>
      </w:r>
    </w:p>
    <w:p w:rsidR="00703877" w:rsidRDefault="00703877" w:rsidP="00703877">
      <w:pPr>
        <w:pStyle w:val="ListParagraph"/>
        <w:tabs>
          <w:tab w:val="left" w:pos="360"/>
        </w:tabs>
        <w:spacing w:before="240" w:line="360" w:lineRule="auto"/>
        <w:ind w:left="360"/>
      </w:pPr>
      <w:r>
        <w:t>_______________________________________________________________________________</w:t>
      </w:r>
    </w:p>
    <w:p w:rsidR="00311931" w:rsidRDefault="00703877" w:rsidP="00311931">
      <w:pPr>
        <w:pStyle w:val="ListParagraph"/>
        <w:numPr>
          <w:ilvl w:val="1"/>
          <w:numId w:val="2"/>
        </w:numPr>
        <w:tabs>
          <w:tab w:val="clear" w:pos="1440"/>
          <w:tab w:val="left" w:pos="360"/>
        </w:tabs>
        <w:spacing w:before="240" w:line="360" w:lineRule="auto"/>
        <w:ind w:left="360"/>
      </w:pPr>
      <w:r>
        <w:t xml:space="preserve">Top 4 Water Footprints?  </w:t>
      </w:r>
      <w:r w:rsidR="00311931">
        <w:t>____________</w:t>
      </w:r>
      <w:r>
        <w:t>_</w:t>
      </w:r>
      <w:r w:rsidR="00311931">
        <w:t>_</w:t>
      </w:r>
      <w:r>
        <w:t xml:space="preserve">  </w:t>
      </w:r>
      <w:r w:rsidR="00311931">
        <w:t>__</w:t>
      </w:r>
      <w:r>
        <w:t>__</w:t>
      </w:r>
      <w:r w:rsidR="00311931">
        <w:t>_________</w:t>
      </w:r>
      <w:r>
        <w:t xml:space="preserve">    </w:t>
      </w:r>
      <w:r w:rsidR="00311931">
        <w:t>_</w:t>
      </w:r>
      <w:r>
        <w:t>_</w:t>
      </w:r>
      <w:r w:rsidR="00311931">
        <w:t>__________</w:t>
      </w:r>
      <w:r>
        <w:t xml:space="preserve">__   </w:t>
      </w:r>
      <w:r w:rsidR="00311931">
        <w:t>_____________</w:t>
      </w:r>
    </w:p>
    <w:p w:rsidR="00311931" w:rsidRDefault="00703877" w:rsidP="00311931">
      <w:pPr>
        <w:pStyle w:val="ListParagraph"/>
        <w:numPr>
          <w:ilvl w:val="1"/>
          <w:numId w:val="2"/>
        </w:numPr>
        <w:tabs>
          <w:tab w:val="clear" w:pos="1440"/>
          <w:tab w:val="left" w:pos="360"/>
        </w:tabs>
        <w:spacing w:before="240" w:line="360" w:lineRule="auto"/>
        <w:ind w:left="360"/>
      </w:pPr>
      <w:r>
        <w:t>Top 4 Grey Water Footprints?  ____________</w:t>
      </w:r>
      <w:r w:rsidR="00642787">
        <w:t>_</w:t>
      </w:r>
      <w:r>
        <w:t xml:space="preserve">  </w:t>
      </w:r>
      <w:r w:rsidR="00642787">
        <w:t>__</w:t>
      </w:r>
      <w:r>
        <w:t xml:space="preserve">___________   </w:t>
      </w:r>
      <w:r w:rsidR="00642787">
        <w:t>_</w:t>
      </w:r>
      <w:r>
        <w:t xml:space="preserve">___________   </w:t>
      </w:r>
      <w:r w:rsidR="00642787">
        <w:t>_</w:t>
      </w:r>
      <w:r>
        <w:t>_</w:t>
      </w:r>
      <w:r w:rsidR="00311931">
        <w:t>________</w:t>
      </w:r>
      <w:r>
        <w:t>__</w:t>
      </w:r>
    </w:p>
    <w:p w:rsidR="00311931" w:rsidRDefault="00642787" w:rsidP="00311931">
      <w:pPr>
        <w:pStyle w:val="ListParagraph"/>
        <w:numPr>
          <w:ilvl w:val="1"/>
          <w:numId w:val="2"/>
        </w:numPr>
        <w:tabs>
          <w:tab w:val="clear" w:pos="1440"/>
          <w:tab w:val="left" w:pos="360"/>
        </w:tabs>
        <w:spacing w:before="240" w:line="360" w:lineRule="auto"/>
        <w:ind w:left="360"/>
      </w:pPr>
      <w:r>
        <w:t>Top 4 External Water Footprints?  ____________   _____________   ___________   __________</w:t>
      </w:r>
      <w:r w:rsidR="00311931">
        <w:t>_</w:t>
      </w:r>
    </w:p>
    <w:p w:rsidR="00311931" w:rsidRDefault="00642787" w:rsidP="00311931">
      <w:pPr>
        <w:pStyle w:val="ListParagraph"/>
        <w:numPr>
          <w:ilvl w:val="1"/>
          <w:numId w:val="2"/>
        </w:numPr>
        <w:tabs>
          <w:tab w:val="clear" w:pos="1440"/>
          <w:tab w:val="left" w:pos="360"/>
        </w:tabs>
        <w:spacing w:before="240" w:line="360" w:lineRule="auto"/>
        <w:ind w:left="360"/>
      </w:pPr>
      <w:r>
        <w:t xml:space="preserve">Highest external to total WF Ratios? </w:t>
      </w:r>
      <w:r w:rsidR="00311931">
        <w:t>___________</w:t>
      </w:r>
      <w:r>
        <w:t xml:space="preserve">   </w:t>
      </w:r>
      <w:r w:rsidR="00311931">
        <w:t>_____________</w:t>
      </w:r>
      <w:r>
        <w:t xml:space="preserve">   </w:t>
      </w:r>
      <w:r w:rsidR="00311931">
        <w:t>___________</w:t>
      </w:r>
      <w:r>
        <w:t xml:space="preserve">  </w:t>
      </w:r>
      <w:r w:rsidR="00311931">
        <w:t>___________</w:t>
      </w:r>
    </w:p>
    <w:p w:rsidR="00311931" w:rsidRDefault="00642787" w:rsidP="00311931">
      <w:pPr>
        <w:pStyle w:val="ListParagraph"/>
        <w:numPr>
          <w:ilvl w:val="1"/>
          <w:numId w:val="2"/>
        </w:numPr>
        <w:tabs>
          <w:tab w:val="clear" w:pos="1440"/>
          <w:tab w:val="left" w:pos="360"/>
        </w:tabs>
        <w:spacing w:before="240" w:line="360" w:lineRule="auto"/>
        <w:ind w:left="360"/>
      </w:pPr>
      <w:r>
        <w:t>Why high per capita WF?  ______</w:t>
      </w:r>
      <w:r w:rsidR="00311931">
        <w:t>____________________________________________________</w:t>
      </w:r>
    </w:p>
    <w:p w:rsidR="00642787" w:rsidRDefault="00642787" w:rsidP="00642787">
      <w:pPr>
        <w:pStyle w:val="ListParagraph"/>
        <w:tabs>
          <w:tab w:val="left" w:pos="360"/>
        </w:tabs>
        <w:spacing w:before="240" w:line="360" w:lineRule="auto"/>
        <w:ind w:left="360"/>
      </w:pPr>
      <w:r>
        <w:t>_______________________________________________________________________________</w:t>
      </w:r>
    </w:p>
    <w:p w:rsidR="00311931" w:rsidRDefault="00642787" w:rsidP="00311931">
      <w:pPr>
        <w:pStyle w:val="ListParagraph"/>
        <w:numPr>
          <w:ilvl w:val="1"/>
          <w:numId w:val="2"/>
        </w:numPr>
        <w:tabs>
          <w:tab w:val="clear" w:pos="1440"/>
          <w:tab w:val="left" w:pos="360"/>
        </w:tabs>
        <w:spacing w:before="240" w:line="360" w:lineRule="auto"/>
        <w:ind w:left="360"/>
      </w:pPr>
      <w:r>
        <w:t xml:space="preserve">a. </w:t>
      </w:r>
      <w:r w:rsidR="00311931">
        <w:t>______________________________________________</w:t>
      </w:r>
      <w:r>
        <w:t>_______________________________</w:t>
      </w:r>
    </w:p>
    <w:p w:rsidR="00642787" w:rsidRDefault="00642787" w:rsidP="00642787">
      <w:pPr>
        <w:pStyle w:val="ListParagraph"/>
        <w:tabs>
          <w:tab w:val="left" w:pos="360"/>
        </w:tabs>
        <w:spacing w:before="240" w:line="360" w:lineRule="auto"/>
        <w:ind w:left="360"/>
      </w:pPr>
      <w:r>
        <w:t>b. _____________________________________________________________________________</w:t>
      </w:r>
    </w:p>
    <w:p w:rsidR="00311931" w:rsidRDefault="00642787" w:rsidP="00311931">
      <w:pPr>
        <w:pStyle w:val="ListParagraph"/>
        <w:numPr>
          <w:ilvl w:val="1"/>
          <w:numId w:val="2"/>
        </w:numPr>
        <w:tabs>
          <w:tab w:val="clear" w:pos="1440"/>
          <w:tab w:val="left" w:pos="360"/>
        </w:tabs>
        <w:spacing w:before="240" w:line="360" w:lineRule="auto"/>
        <w:ind w:left="360"/>
      </w:pPr>
      <w:r>
        <w:t>Where in the U.S? __</w:t>
      </w:r>
      <w:r w:rsidR="00311931">
        <w:t>______________________________________________________________</w:t>
      </w:r>
    </w:p>
    <w:p w:rsidR="00311931" w:rsidRDefault="00642787" w:rsidP="00311931">
      <w:pPr>
        <w:pStyle w:val="ListParagraph"/>
        <w:numPr>
          <w:ilvl w:val="1"/>
          <w:numId w:val="2"/>
        </w:numPr>
        <w:tabs>
          <w:tab w:val="clear" w:pos="1440"/>
          <w:tab w:val="left" w:pos="360"/>
        </w:tabs>
        <w:spacing w:before="240" w:line="360" w:lineRule="auto"/>
        <w:ind w:left="360"/>
      </w:pPr>
      <w:r>
        <w:t xml:space="preserve">Where outside of the U.S? </w:t>
      </w:r>
      <w:r w:rsidR="00311931">
        <w:t>_________________________________________________________</w:t>
      </w:r>
    </w:p>
    <w:p w:rsidR="00311931" w:rsidRDefault="00642787" w:rsidP="00311931">
      <w:pPr>
        <w:pStyle w:val="ListParagraph"/>
        <w:numPr>
          <w:ilvl w:val="1"/>
          <w:numId w:val="2"/>
        </w:numPr>
        <w:tabs>
          <w:tab w:val="clear" w:pos="1440"/>
          <w:tab w:val="left" w:pos="360"/>
        </w:tabs>
        <w:spacing w:before="240" w:line="360" w:lineRule="auto"/>
        <w:ind w:left="360"/>
      </w:pPr>
      <w:r>
        <w:t xml:space="preserve">Misssissippi vs. Columbia? </w:t>
      </w:r>
      <w:r w:rsidR="00311931">
        <w:t>____________________________________________________</w:t>
      </w:r>
      <w:r>
        <w:t>_____</w:t>
      </w:r>
    </w:p>
    <w:p w:rsidR="00311931" w:rsidRDefault="00311931" w:rsidP="00311931">
      <w:pPr>
        <w:pStyle w:val="ListParagraph"/>
        <w:numPr>
          <w:ilvl w:val="1"/>
          <w:numId w:val="2"/>
        </w:numPr>
        <w:tabs>
          <w:tab w:val="clear" w:pos="1440"/>
          <w:tab w:val="left" w:pos="360"/>
        </w:tabs>
        <w:spacing w:before="240" w:line="360" w:lineRule="auto"/>
        <w:ind w:left="360"/>
      </w:pPr>
      <w:r>
        <w:t>_______________________________________________________________________________</w:t>
      </w:r>
    </w:p>
    <w:p w:rsidR="00642787" w:rsidRDefault="00642787" w:rsidP="00642787">
      <w:pPr>
        <w:pStyle w:val="ListParagraph"/>
        <w:tabs>
          <w:tab w:val="left" w:pos="360"/>
        </w:tabs>
        <w:spacing w:before="240" w:line="360" w:lineRule="auto"/>
        <w:ind w:left="360"/>
      </w:pPr>
      <w:r>
        <w:t>_______________________________________________________________________________</w:t>
      </w:r>
    </w:p>
    <w:p w:rsidR="00311931" w:rsidRDefault="00A33A52" w:rsidP="00311931">
      <w:pPr>
        <w:pStyle w:val="ListParagraph"/>
        <w:numPr>
          <w:ilvl w:val="1"/>
          <w:numId w:val="2"/>
        </w:numPr>
        <w:tabs>
          <w:tab w:val="clear" w:pos="1440"/>
          <w:tab w:val="left" w:pos="360"/>
        </w:tabs>
        <w:spacing w:before="240" w:line="360" w:lineRule="auto"/>
        <w:ind w:left="360"/>
      </w:pPr>
      <w:r>
        <w:t xml:space="preserve">Labeling? </w:t>
      </w:r>
      <w:r w:rsidR="00311931">
        <w:t>_______________________________________________________________________</w:t>
      </w:r>
    </w:p>
    <w:p w:rsidR="00A33A52" w:rsidRDefault="00A33A52" w:rsidP="00A33A52">
      <w:pPr>
        <w:pStyle w:val="ListParagraph"/>
        <w:tabs>
          <w:tab w:val="left" w:pos="360"/>
        </w:tabs>
        <w:spacing w:before="240" w:line="360" w:lineRule="auto"/>
        <w:ind w:left="360"/>
      </w:pPr>
      <w:r>
        <w:t>_______________________________________________________________________________</w:t>
      </w:r>
    </w:p>
    <w:p w:rsidR="00A33A52" w:rsidRDefault="00A33A52" w:rsidP="00A33A52">
      <w:pPr>
        <w:pStyle w:val="ListParagraph"/>
        <w:tabs>
          <w:tab w:val="left" w:pos="360"/>
        </w:tabs>
        <w:spacing w:before="240" w:line="360" w:lineRule="auto"/>
        <w:ind w:left="360"/>
      </w:pPr>
      <w:r>
        <w:t>_______________________________________________________________________________</w:t>
      </w:r>
    </w:p>
    <w:p w:rsidR="00A33A52" w:rsidRDefault="00311931" w:rsidP="00A33A52">
      <w:pPr>
        <w:pStyle w:val="ListParagraph"/>
        <w:numPr>
          <w:ilvl w:val="1"/>
          <w:numId w:val="2"/>
        </w:numPr>
        <w:tabs>
          <w:tab w:val="clear" w:pos="1440"/>
          <w:tab w:val="left" w:pos="360"/>
        </w:tabs>
        <w:spacing w:before="240" w:line="360" w:lineRule="auto"/>
        <w:ind w:left="360"/>
      </w:pPr>
      <w:r>
        <w:lastRenderedPageBreak/>
        <w:t>_______________________________________________________________________________</w:t>
      </w:r>
      <w:r w:rsidR="00A33A52">
        <w:t xml:space="preserve"> _______________________________________________________________________________</w:t>
      </w:r>
    </w:p>
    <w:p w:rsidR="00311931" w:rsidRDefault="00311931" w:rsidP="00311931">
      <w:pPr>
        <w:pStyle w:val="ListParagraph"/>
        <w:numPr>
          <w:ilvl w:val="1"/>
          <w:numId w:val="2"/>
        </w:numPr>
        <w:tabs>
          <w:tab w:val="clear" w:pos="1440"/>
          <w:tab w:val="left" w:pos="360"/>
        </w:tabs>
        <w:spacing w:before="240" w:line="360" w:lineRule="auto"/>
        <w:ind w:left="360"/>
      </w:pPr>
      <w:r>
        <w:t>________________</w:t>
      </w:r>
      <w:r w:rsidR="00A33A52">
        <w:t>Liters/day</w:t>
      </w:r>
    </w:p>
    <w:p w:rsidR="00311931" w:rsidRDefault="00311931" w:rsidP="00311931">
      <w:pPr>
        <w:pStyle w:val="ListParagraph"/>
        <w:numPr>
          <w:ilvl w:val="1"/>
          <w:numId w:val="2"/>
        </w:numPr>
        <w:tabs>
          <w:tab w:val="clear" w:pos="1440"/>
          <w:tab w:val="left" w:pos="360"/>
        </w:tabs>
        <w:spacing w:before="240" w:line="360" w:lineRule="auto"/>
        <w:ind w:left="360"/>
      </w:pPr>
      <w:r>
        <w:t>_______</w:t>
      </w:r>
      <w:r w:rsidR="00A33A52">
        <w:t xml:space="preserve"> months.  Consequences? </w:t>
      </w:r>
      <w:r>
        <w:t>__________________________________________________</w:t>
      </w:r>
    </w:p>
    <w:p w:rsidR="00A33A52" w:rsidRDefault="00A33A52" w:rsidP="00A33A52">
      <w:pPr>
        <w:pStyle w:val="ListParagraph"/>
        <w:tabs>
          <w:tab w:val="left" w:pos="360"/>
        </w:tabs>
        <w:spacing w:before="240" w:line="360" w:lineRule="auto"/>
        <w:ind w:left="360"/>
      </w:pPr>
      <w:r>
        <w:t>_______________________________________________________________________________</w:t>
      </w:r>
    </w:p>
    <w:p w:rsidR="00311931" w:rsidRDefault="00A33A52" w:rsidP="00311931">
      <w:pPr>
        <w:pStyle w:val="ListParagraph"/>
        <w:numPr>
          <w:ilvl w:val="1"/>
          <w:numId w:val="2"/>
        </w:numPr>
        <w:tabs>
          <w:tab w:val="clear" w:pos="1440"/>
          <w:tab w:val="left" w:pos="360"/>
        </w:tabs>
        <w:spacing w:before="240" w:line="360" w:lineRule="auto"/>
        <w:ind w:left="360"/>
      </w:pPr>
      <w:r>
        <w:t xml:space="preserve">Blue footprint variability? </w:t>
      </w:r>
      <w:r w:rsidR="00311931">
        <w:t>__________________________________________________________</w:t>
      </w:r>
    </w:p>
    <w:p w:rsidR="00311931" w:rsidRDefault="00311931" w:rsidP="00311931">
      <w:pPr>
        <w:pStyle w:val="ListParagraph"/>
        <w:numPr>
          <w:ilvl w:val="1"/>
          <w:numId w:val="2"/>
        </w:numPr>
        <w:tabs>
          <w:tab w:val="clear" w:pos="1440"/>
          <w:tab w:val="left" w:pos="360"/>
        </w:tabs>
        <w:spacing w:before="240" w:line="360" w:lineRule="auto"/>
        <w:ind w:left="360"/>
      </w:pPr>
      <w:r>
        <w:t>__________</w:t>
      </w:r>
      <w:r w:rsidR="00A33A52">
        <w:t xml:space="preserve"> river basins.  </w:t>
      </w:r>
      <w:r>
        <w:t>______________</w:t>
      </w:r>
      <w:r w:rsidR="00A33A52">
        <w:t xml:space="preserve"> billion people.</w:t>
      </w:r>
    </w:p>
    <w:p w:rsidR="00311931" w:rsidRDefault="00311931" w:rsidP="00311931">
      <w:pPr>
        <w:pStyle w:val="ListParagraph"/>
        <w:numPr>
          <w:ilvl w:val="1"/>
          <w:numId w:val="2"/>
        </w:numPr>
        <w:tabs>
          <w:tab w:val="clear" w:pos="1440"/>
          <w:tab w:val="left" w:pos="360"/>
        </w:tabs>
        <w:spacing w:before="240" w:line="360" w:lineRule="auto"/>
        <w:ind w:left="360"/>
      </w:pPr>
      <w:r>
        <w:t>_______________________________________________________________________________</w:t>
      </w:r>
    </w:p>
    <w:p w:rsidR="00703877" w:rsidRDefault="00703877" w:rsidP="00703877">
      <w:pPr>
        <w:pStyle w:val="ListParagraph"/>
        <w:tabs>
          <w:tab w:val="left" w:pos="360"/>
        </w:tabs>
        <w:spacing w:before="240" w:line="360" w:lineRule="auto"/>
        <w:ind w:left="360"/>
      </w:pPr>
      <w:r>
        <w:t>_______________________________________________________________________________</w:t>
      </w:r>
    </w:p>
    <w:p w:rsidR="00703877" w:rsidRDefault="00703877" w:rsidP="00703877">
      <w:pPr>
        <w:pStyle w:val="ListParagraph"/>
        <w:tabs>
          <w:tab w:val="left" w:pos="360"/>
        </w:tabs>
        <w:spacing w:before="240" w:line="360" w:lineRule="auto"/>
        <w:ind w:left="360"/>
      </w:pPr>
      <w:r>
        <w:t>_______________________________________________________________________________</w:t>
      </w:r>
    </w:p>
    <w:p w:rsidR="00703877" w:rsidRDefault="00703877" w:rsidP="00703877">
      <w:pPr>
        <w:pStyle w:val="ListParagraph"/>
        <w:tabs>
          <w:tab w:val="left" w:pos="360"/>
        </w:tabs>
        <w:spacing w:before="240" w:line="360" w:lineRule="auto"/>
        <w:ind w:left="360"/>
      </w:pPr>
      <w:r>
        <w:t>_______________________________________________________________________________</w:t>
      </w:r>
    </w:p>
    <w:p w:rsidR="00703877" w:rsidRDefault="00703877" w:rsidP="00703877">
      <w:pPr>
        <w:pStyle w:val="ListParagraph"/>
        <w:tabs>
          <w:tab w:val="left" w:pos="360"/>
        </w:tabs>
        <w:spacing w:before="240" w:line="360" w:lineRule="auto"/>
        <w:ind w:left="360"/>
      </w:pPr>
      <w:r>
        <w:t>_______________________________________________________________________________</w:t>
      </w:r>
    </w:p>
    <w:p w:rsidR="00703877" w:rsidRDefault="00703877" w:rsidP="00703877">
      <w:pPr>
        <w:pStyle w:val="ListParagraph"/>
        <w:tabs>
          <w:tab w:val="left" w:pos="360"/>
        </w:tabs>
        <w:spacing w:before="240" w:line="360" w:lineRule="auto"/>
        <w:ind w:left="360"/>
      </w:pPr>
      <w:r>
        <w:t>_______________________________________________________________________________</w:t>
      </w:r>
    </w:p>
    <w:p w:rsidR="00703877" w:rsidRDefault="00703877" w:rsidP="00703877">
      <w:pPr>
        <w:pStyle w:val="ListParagraph"/>
        <w:tabs>
          <w:tab w:val="left" w:pos="360"/>
        </w:tabs>
        <w:spacing w:before="240" w:line="360" w:lineRule="auto"/>
        <w:ind w:left="360"/>
      </w:pPr>
      <w:r>
        <w:t>_______________________________________________________________________________</w:t>
      </w:r>
    </w:p>
    <w:p w:rsidR="00703877" w:rsidRDefault="00703877" w:rsidP="00703877">
      <w:pPr>
        <w:pStyle w:val="ListParagraph"/>
        <w:tabs>
          <w:tab w:val="left" w:pos="360"/>
        </w:tabs>
        <w:spacing w:before="240" w:line="360" w:lineRule="auto"/>
        <w:ind w:left="360"/>
      </w:pPr>
      <w:r>
        <w:t>_______________________________________________________________________________</w:t>
      </w:r>
    </w:p>
    <w:p w:rsidR="00703877" w:rsidRDefault="00703877" w:rsidP="00703877">
      <w:pPr>
        <w:pStyle w:val="ListParagraph"/>
        <w:tabs>
          <w:tab w:val="left" w:pos="360"/>
        </w:tabs>
        <w:spacing w:before="240" w:line="360" w:lineRule="auto"/>
        <w:ind w:left="360"/>
      </w:pPr>
      <w:r>
        <w:t>_______________________________________________________________________________</w:t>
      </w:r>
    </w:p>
    <w:p w:rsidR="00703877" w:rsidRDefault="00703877" w:rsidP="00703877">
      <w:pPr>
        <w:pStyle w:val="ListParagraph"/>
        <w:tabs>
          <w:tab w:val="left" w:pos="360"/>
        </w:tabs>
        <w:spacing w:before="240" w:line="360" w:lineRule="auto"/>
        <w:ind w:left="360"/>
      </w:pPr>
      <w:r>
        <w:t>_______________________________________________________________________________</w:t>
      </w:r>
    </w:p>
    <w:p w:rsidR="00703877" w:rsidRDefault="00703877" w:rsidP="00703877">
      <w:pPr>
        <w:pStyle w:val="ListParagraph"/>
        <w:tabs>
          <w:tab w:val="left" w:pos="360"/>
        </w:tabs>
        <w:spacing w:before="240" w:line="360" w:lineRule="auto"/>
        <w:ind w:left="360"/>
      </w:pPr>
      <w:r>
        <w:t>_______________________________________________________________________________</w:t>
      </w:r>
    </w:p>
    <w:p w:rsidR="00A33A52" w:rsidRDefault="00A33A52" w:rsidP="00A33A52">
      <w:pPr>
        <w:pStyle w:val="ListParagraph"/>
        <w:tabs>
          <w:tab w:val="left" w:pos="360"/>
        </w:tabs>
        <w:spacing w:before="240" w:line="360" w:lineRule="auto"/>
        <w:ind w:left="360"/>
      </w:pPr>
      <w:r>
        <w:t>_______________________________________________________________________________</w:t>
      </w:r>
    </w:p>
    <w:p w:rsidR="00A33A52" w:rsidRDefault="00A33A52" w:rsidP="00A33A52">
      <w:pPr>
        <w:pStyle w:val="ListParagraph"/>
        <w:tabs>
          <w:tab w:val="left" w:pos="360"/>
        </w:tabs>
        <w:spacing w:before="240" w:line="360" w:lineRule="auto"/>
        <w:ind w:left="360"/>
      </w:pPr>
      <w:r>
        <w:t>_______________________________________________________________________________</w:t>
      </w:r>
    </w:p>
    <w:p w:rsidR="00A33A52" w:rsidRDefault="00A33A52" w:rsidP="00A33A52">
      <w:pPr>
        <w:pStyle w:val="ListParagraph"/>
        <w:tabs>
          <w:tab w:val="left" w:pos="360"/>
        </w:tabs>
        <w:spacing w:before="240" w:line="360" w:lineRule="auto"/>
        <w:ind w:left="360"/>
      </w:pPr>
      <w:r>
        <w:t>_______________________________________________________________________________</w:t>
      </w:r>
    </w:p>
    <w:p w:rsidR="00A33A52" w:rsidRDefault="00A33A52" w:rsidP="00A33A52">
      <w:pPr>
        <w:pStyle w:val="ListParagraph"/>
        <w:tabs>
          <w:tab w:val="left" w:pos="360"/>
        </w:tabs>
        <w:spacing w:before="240" w:line="360" w:lineRule="auto"/>
        <w:ind w:left="360"/>
      </w:pPr>
      <w:r>
        <w:t>_______________________________________________________________________________</w:t>
      </w:r>
    </w:p>
    <w:p w:rsidR="00A33A52" w:rsidRDefault="00A33A52" w:rsidP="00A33A52">
      <w:pPr>
        <w:pStyle w:val="ListParagraph"/>
        <w:tabs>
          <w:tab w:val="left" w:pos="360"/>
        </w:tabs>
        <w:spacing w:before="240" w:line="360" w:lineRule="auto"/>
        <w:ind w:left="360"/>
      </w:pPr>
      <w:r>
        <w:t>_______________________________________________________________________________</w:t>
      </w:r>
    </w:p>
    <w:p w:rsidR="00A33A52" w:rsidRDefault="00A33A52" w:rsidP="00A33A52">
      <w:pPr>
        <w:pStyle w:val="ListParagraph"/>
        <w:tabs>
          <w:tab w:val="left" w:pos="360"/>
        </w:tabs>
        <w:spacing w:before="240" w:line="360" w:lineRule="auto"/>
        <w:ind w:left="360"/>
      </w:pPr>
      <w:r>
        <w:t>_______________________________________________________________________________</w:t>
      </w:r>
    </w:p>
    <w:p w:rsidR="00A33A52" w:rsidRPr="00933CCF" w:rsidRDefault="00A33A52" w:rsidP="00703877">
      <w:pPr>
        <w:pStyle w:val="ListParagraph"/>
        <w:tabs>
          <w:tab w:val="left" w:pos="360"/>
        </w:tabs>
        <w:spacing w:before="240" w:line="360" w:lineRule="auto"/>
        <w:ind w:left="360"/>
      </w:pPr>
    </w:p>
    <w:sectPr w:rsidR="00A33A52" w:rsidRPr="00933CCF">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46E" w:rsidRDefault="00D5146E" w:rsidP="008220AB">
      <w:pPr>
        <w:spacing w:line="240" w:lineRule="auto"/>
      </w:pPr>
      <w:r>
        <w:separator/>
      </w:r>
    </w:p>
  </w:endnote>
  <w:endnote w:type="continuationSeparator" w:id="0">
    <w:p w:rsidR="00D5146E" w:rsidRDefault="00D5146E" w:rsidP="00822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dvP49811">
    <w:panose1 w:val="00000000000000000000"/>
    <w:charset w:val="00"/>
    <w:family w:val="roman"/>
    <w:notTrueType/>
    <w:pitch w:val="default"/>
    <w:sig w:usb0="00000003" w:usb1="00000000" w:usb2="00000000" w:usb3="00000000" w:csb0="00000001" w:csb1="00000000"/>
  </w:font>
  <w:font w:name="AdvP403A40">
    <w:panose1 w:val="00000000000000000000"/>
    <w:charset w:val="00"/>
    <w:family w:val="swiss"/>
    <w:notTrueType/>
    <w:pitch w:val="default"/>
    <w:sig w:usb0="00000003" w:usb1="00000000" w:usb2="00000000" w:usb3="00000000" w:csb0="00000001" w:csb1="00000000"/>
  </w:font>
  <w:font w:name="AdvP41461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876013"/>
      <w:docPartObj>
        <w:docPartGallery w:val="Page Numbers (Bottom of Page)"/>
        <w:docPartUnique/>
      </w:docPartObj>
    </w:sdtPr>
    <w:sdtEndPr>
      <w:rPr>
        <w:noProof/>
      </w:rPr>
    </w:sdtEndPr>
    <w:sdtContent>
      <w:p w:rsidR="00596FC5" w:rsidRDefault="00596FC5">
        <w:pPr>
          <w:pStyle w:val="Footer"/>
          <w:jc w:val="right"/>
        </w:pPr>
        <w:r>
          <w:fldChar w:fldCharType="begin"/>
        </w:r>
        <w:r>
          <w:instrText xml:space="preserve"> PAGE   \* MERGEFORMAT </w:instrText>
        </w:r>
        <w:r>
          <w:fldChar w:fldCharType="separate"/>
        </w:r>
        <w:r w:rsidR="006359DC">
          <w:rPr>
            <w:noProof/>
          </w:rPr>
          <w:t>14</w:t>
        </w:r>
        <w:r>
          <w:rPr>
            <w:noProof/>
          </w:rPr>
          <w:fldChar w:fldCharType="end"/>
        </w:r>
      </w:p>
    </w:sdtContent>
  </w:sdt>
  <w:p w:rsidR="00596FC5" w:rsidRDefault="00596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46E" w:rsidRDefault="00D5146E" w:rsidP="008220AB">
      <w:pPr>
        <w:spacing w:line="240" w:lineRule="auto"/>
      </w:pPr>
      <w:r>
        <w:separator/>
      </w:r>
    </w:p>
  </w:footnote>
  <w:footnote w:type="continuationSeparator" w:id="0">
    <w:p w:rsidR="00D5146E" w:rsidRDefault="00D5146E" w:rsidP="008220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125A"/>
    <w:multiLevelType w:val="hybridMultilevel"/>
    <w:tmpl w:val="B71EA4BC"/>
    <w:lvl w:ilvl="0" w:tplc="5F7C9A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C5DC6"/>
    <w:multiLevelType w:val="hybridMultilevel"/>
    <w:tmpl w:val="06BCA68C"/>
    <w:lvl w:ilvl="0" w:tplc="B3AC6B8E">
      <w:start w:val="1"/>
      <w:numFmt w:val="decimal"/>
      <w:lvlText w:val="%1."/>
      <w:lvlJc w:val="left"/>
      <w:pPr>
        <w:ind w:left="720" w:hanging="360"/>
      </w:pPr>
      <w:rPr>
        <w:rFonts w:asciiTheme="minorHAnsi" w:hAnsiTheme="minorHAnsi" w:cs="Helvetica"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B1A1B"/>
    <w:multiLevelType w:val="hybridMultilevel"/>
    <w:tmpl w:val="4EDA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379A9"/>
    <w:multiLevelType w:val="multilevel"/>
    <w:tmpl w:val="0FE050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BA2A63"/>
    <w:multiLevelType w:val="multilevel"/>
    <w:tmpl w:val="961AD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980"/>
        </w:tabs>
        <w:ind w:left="198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006625"/>
    <w:multiLevelType w:val="hybridMultilevel"/>
    <w:tmpl w:val="06BCA68C"/>
    <w:lvl w:ilvl="0" w:tplc="B3AC6B8E">
      <w:start w:val="1"/>
      <w:numFmt w:val="decimal"/>
      <w:lvlText w:val="%1."/>
      <w:lvlJc w:val="left"/>
      <w:pPr>
        <w:ind w:left="720" w:hanging="360"/>
      </w:pPr>
      <w:rPr>
        <w:rFonts w:asciiTheme="minorHAnsi" w:hAnsiTheme="minorHAnsi" w:cs="Helvetica"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8F5D00"/>
    <w:multiLevelType w:val="hybridMultilevel"/>
    <w:tmpl w:val="F3B2B17E"/>
    <w:lvl w:ilvl="0" w:tplc="7B44668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D461C0"/>
    <w:multiLevelType w:val="hybridMultilevel"/>
    <w:tmpl w:val="AD308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7362C6"/>
    <w:multiLevelType w:val="multilevel"/>
    <w:tmpl w:val="BB36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666CC4"/>
    <w:multiLevelType w:val="hybridMultilevel"/>
    <w:tmpl w:val="081EA6F4"/>
    <w:lvl w:ilvl="0" w:tplc="8BC0DC18">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04E4BC7"/>
    <w:multiLevelType w:val="hybridMultilevel"/>
    <w:tmpl w:val="06BCA68C"/>
    <w:lvl w:ilvl="0" w:tplc="B3AC6B8E">
      <w:start w:val="1"/>
      <w:numFmt w:val="decimal"/>
      <w:lvlText w:val="%1."/>
      <w:lvlJc w:val="left"/>
      <w:pPr>
        <w:ind w:left="720" w:hanging="360"/>
      </w:pPr>
      <w:rPr>
        <w:rFonts w:asciiTheme="minorHAnsi" w:hAnsiTheme="minorHAnsi" w:cs="Helvetica"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896026"/>
    <w:multiLevelType w:val="hybridMultilevel"/>
    <w:tmpl w:val="06BCA68C"/>
    <w:lvl w:ilvl="0" w:tplc="B3AC6B8E">
      <w:start w:val="1"/>
      <w:numFmt w:val="decimal"/>
      <w:lvlText w:val="%1."/>
      <w:lvlJc w:val="left"/>
      <w:pPr>
        <w:ind w:left="720" w:hanging="360"/>
      </w:pPr>
      <w:rPr>
        <w:rFonts w:asciiTheme="minorHAnsi" w:hAnsiTheme="minorHAnsi" w:cs="Helvetica"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9"/>
  </w:num>
  <w:num w:numId="4">
    <w:abstractNumId w:val="10"/>
  </w:num>
  <w:num w:numId="5">
    <w:abstractNumId w:val="6"/>
  </w:num>
  <w:num w:numId="6">
    <w:abstractNumId w:val="7"/>
  </w:num>
  <w:num w:numId="7">
    <w:abstractNumId w:val="11"/>
  </w:num>
  <w:num w:numId="8">
    <w:abstractNumId w:val="5"/>
  </w:num>
  <w:num w:numId="9">
    <w:abstractNumId w:val="1"/>
  </w:num>
  <w:num w:numId="10">
    <w:abstractNumId w:val="2"/>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C7E"/>
    <w:rsid w:val="00025816"/>
    <w:rsid w:val="0003321B"/>
    <w:rsid w:val="00054C1C"/>
    <w:rsid w:val="000A7CDD"/>
    <w:rsid w:val="001054F8"/>
    <w:rsid w:val="001114E3"/>
    <w:rsid w:val="00142CEB"/>
    <w:rsid w:val="001541A2"/>
    <w:rsid w:val="001A74D2"/>
    <w:rsid w:val="001B3618"/>
    <w:rsid w:val="001D62B4"/>
    <w:rsid w:val="00213646"/>
    <w:rsid w:val="00226B30"/>
    <w:rsid w:val="0023623C"/>
    <w:rsid w:val="002805DE"/>
    <w:rsid w:val="00291535"/>
    <w:rsid w:val="002D79DA"/>
    <w:rsid w:val="00306440"/>
    <w:rsid w:val="00311931"/>
    <w:rsid w:val="00371573"/>
    <w:rsid w:val="00374449"/>
    <w:rsid w:val="003766F3"/>
    <w:rsid w:val="003D096C"/>
    <w:rsid w:val="004371BF"/>
    <w:rsid w:val="00476ED7"/>
    <w:rsid w:val="00495B0E"/>
    <w:rsid w:val="004D29D7"/>
    <w:rsid w:val="004F1C7E"/>
    <w:rsid w:val="00530EE1"/>
    <w:rsid w:val="00536EB8"/>
    <w:rsid w:val="00596FC5"/>
    <w:rsid w:val="005D6BB2"/>
    <w:rsid w:val="00605C05"/>
    <w:rsid w:val="006359DC"/>
    <w:rsid w:val="00642787"/>
    <w:rsid w:val="006475C5"/>
    <w:rsid w:val="006566E1"/>
    <w:rsid w:val="006C1673"/>
    <w:rsid w:val="00703877"/>
    <w:rsid w:val="007327C0"/>
    <w:rsid w:val="007555BF"/>
    <w:rsid w:val="007650A1"/>
    <w:rsid w:val="007B60CF"/>
    <w:rsid w:val="00803346"/>
    <w:rsid w:val="008220AB"/>
    <w:rsid w:val="008A455E"/>
    <w:rsid w:val="008A6F23"/>
    <w:rsid w:val="00933CCF"/>
    <w:rsid w:val="009408F1"/>
    <w:rsid w:val="00945133"/>
    <w:rsid w:val="00A103CC"/>
    <w:rsid w:val="00A126E9"/>
    <w:rsid w:val="00A33A52"/>
    <w:rsid w:val="00A97DC6"/>
    <w:rsid w:val="00AD6B3F"/>
    <w:rsid w:val="00AE778D"/>
    <w:rsid w:val="00BA0B06"/>
    <w:rsid w:val="00C062E5"/>
    <w:rsid w:val="00C6382D"/>
    <w:rsid w:val="00C75789"/>
    <w:rsid w:val="00C80680"/>
    <w:rsid w:val="00CB685A"/>
    <w:rsid w:val="00D027D4"/>
    <w:rsid w:val="00D04D32"/>
    <w:rsid w:val="00D5146E"/>
    <w:rsid w:val="00DD692C"/>
    <w:rsid w:val="00DE7F5C"/>
    <w:rsid w:val="00DF3277"/>
    <w:rsid w:val="00E00F7E"/>
    <w:rsid w:val="00E11C34"/>
    <w:rsid w:val="00E41071"/>
    <w:rsid w:val="00EA1C66"/>
    <w:rsid w:val="00EC62A3"/>
    <w:rsid w:val="00F41246"/>
    <w:rsid w:val="00F55593"/>
    <w:rsid w:val="00F664FF"/>
    <w:rsid w:val="00F7068E"/>
    <w:rsid w:val="00FF7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C7E"/>
    <w:pPr>
      <w:ind w:left="720"/>
      <w:contextualSpacing/>
    </w:pPr>
  </w:style>
  <w:style w:type="character" w:styleId="Hyperlink">
    <w:name w:val="Hyperlink"/>
    <w:basedOn w:val="DefaultParagraphFont"/>
    <w:uiPriority w:val="99"/>
    <w:unhideWhenUsed/>
    <w:rsid w:val="004F1C7E"/>
    <w:rPr>
      <w:color w:val="0000FF" w:themeColor="hyperlink"/>
      <w:u w:val="single"/>
    </w:rPr>
  </w:style>
  <w:style w:type="character" w:styleId="Emphasis">
    <w:name w:val="Emphasis"/>
    <w:basedOn w:val="DefaultParagraphFont"/>
    <w:uiPriority w:val="20"/>
    <w:qFormat/>
    <w:rsid w:val="001D62B4"/>
    <w:rPr>
      <w:i/>
      <w:iCs/>
    </w:rPr>
  </w:style>
  <w:style w:type="character" w:styleId="Strong">
    <w:name w:val="Strong"/>
    <w:basedOn w:val="DefaultParagraphFont"/>
    <w:uiPriority w:val="22"/>
    <w:qFormat/>
    <w:rsid w:val="001D62B4"/>
    <w:rPr>
      <w:b/>
      <w:bCs/>
    </w:rPr>
  </w:style>
  <w:style w:type="character" w:styleId="FollowedHyperlink">
    <w:name w:val="FollowedHyperlink"/>
    <w:basedOn w:val="DefaultParagraphFont"/>
    <w:uiPriority w:val="99"/>
    <w:semiHidden/>
    <w:unhideWhenUsed/>
    <w:rsid w:val="001D62B4"/>
    <w:rPr>
      <w:color w:val="800080" w:themeColor="followedHyperlink"/>
      <w:u w:val="single"/>
    </w:rPr>
  </w:style>
  <w:style w:type="paragraph" w:styleId="NormalWeb">
    <w:name w:val="Normal (Web)"/>
    <w:basedOn w:val="Normal"/>
    <w:uiPriority w:val="99"/>
    <w:unhideWhenUsed/>
    <w:rsid w:val="001D62B4"/>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38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82D"/>
    <w:rPr>
      <w:rFonts w:ascii="Tahoma" w:hAnsi="Tahoma" w:cs="Tahoma"/>
      <w:sz w:val="16"/>
      <w:szCs w:val="16"/>
    </w:rPr>
  </w:style>
  <w:style w:type="paragraph" w:styleId="Header">
    <w:name w:val="header"/>
    <w:basedOn w:val="Normal"/>
    <w:link w:val="HeaderChar"/>
    <w:uiPriority w:val="99"/>
    <w:unhideWhenUsed/>
    <w:rsid w:val="008220AB"/>
    <w:pPr>
      <w:tabs>
        <w:tab w:val="center" w:pos="4680"/>
        <w:tab w:val="right" w:pos="9360"/>
      </w:tabs>
      <w:spacing w:line="240" w:lineRule="auto"/>
    </w:pPr>
  </w:style>
  <w:style w:type="character" w:customStyle="1" w:styleId="HeaderChar">
    <w:name w:val="Header Char"/>
    <w:basedOn w:val="DefaultParagraphFont"/>
    <w:link w:val="Header"/>
    <w:uiPriority w:val="99"/>
    <w:rsid w:val="008220AB"/>
  </w:style>
  <w:style w:type="paragraph" w:styleId="Footer">
    <w:name w:val="footer"/>
    <w:basedOn w:val="Normal"/>
    <w:link w:val="FooterChar"/>
    <w:uiPriority w:val="99"/>
    <w:unhideWhenUsed/>
    <w:rsid w:val="008220AB"/>
    <w:pPr>
      <w:tabs>
        <w:tab w:val="center" w:pos="4680"/>
        <w:tab w:val="right" w:pos="9360"/>
      </w:tabs>
      <w:spacing w:line="240" w:lineRule="auto"/>
    </w:pPr>
  </w:style>
  <w:style w:type="character" w:customStyle="1" w:styleId="FooterChar">
    <w:name w:val="Footer Char"/>
    <w:basedOn w:val="DefaultParagraphFont"/>
    <w:link w:val="Footer"/>
    <w:uiPriority w:val="99"/>
    <w:rsid w:val="008220AB"/>
  </w:style>
  <w:style w:type="character" w:customStyle="1" w:styleId="fnt0">
    <w:name w:val="fnt0"/>
    <w:basedOn w:val="DefaultParagraphFont"/>
    <w:rsid w:val="00A97DC6"/>
  </w:style>
  <w:style w:type="paragraph" w:customStyle="1" w:styleId="Default">
    <w:name w:val="Default"/>
    <w:rsid w:val="00EC62A3"/>
    <w:pPr>
      <w:autoSpaceDE w:val="0"/>
      <w:autoSpaceDN w:val="0"/>
      <w:adjustRightInd w:val="0"/>
      <w:spacing w:line="240" w:lineRule="auto"/>
    </w:pPr>
    <w:rPr>
      <w:rFonts w:ascii="Times New Roman" w:hAnsi="Times New Roman" w:cs="Times New Roman"/>
      <w:color w:val="000000"/>
      <w:sz w:val="24"/>
      <w:szCs w:val="24"/>
    </w:rPr>
  </w:style>
  <w:style w:type="table" w:styleId="TableGrid">
    <w:name w:val="Table Grid"/>
    <w:basedOn w:val="TableNormal"/>
    <w:uiPriority w:val="59"/>
    <w:rsid w:val="006359D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C7E"/>
    <w:pPr>
      <w:ind w:left="720"/>
      <w:contextualSpacing/>
    </w:pPr>
  </w:style>
  <w:style w:type="character" w:styleId="Hyperlink">
    <w:name w:val="Hyperlink"/>
    <w:basedOn w:val="DefaultParagraphFont"/>
    <w:uiPriority w:val="99"/>
    <w:unhideWhenUsed/>
    <w:rsid w:val="004F1C7E"/>
    <w:rPr>
      <w:color w:val="0000FF" w:themeColor="hyperlink"/>
      <w:u w:val="single"/>
    </w:rPr>
  </w:style>
  <w:style w:type="character" w:styleId="Emphasis">
    <w:name w:val="Emphasis"/>
    <w:basedOn w:val="DefaultParagraphFont"/>
    <w:uiPriority w:val="20"/>
    <w:qFormat/>
    <w:rsid w:val="001D62B4"/>
    <w:rPr>
      <w:i/>
      <w:iCs/>
    </w:rPr>
  </w:style>
  <w:style w:type="character" w:styleId="Strong">
    <w:name w:val="Strong"/>
    <w:basedOn w:val="DefaultParagraphFont"/>
    <w:uiPriority w:val="22"/>
    <w:qFormat/>
    <w:rsid w:val="001D62B4"/>
    <w:rPr>
      <w:b/>
      <w:bCs/>
    </w:rPr>
  </w:style>
  <w:style w:type="character" w:styleId="FollowedHyperlink">
    <w:name w:val="FollowedHyperlink"/>
    <w:basedOn w:val="DefaultParagraphFont"/>
    <w:uiPriority w:val="99"/>
    <w:semiHidden/>
    <w:unhideWhenUsed/>
    <w:rsid w:val="001D62B4"/>
    <w:rPr>
      <w:color w:val="800080" w:themeColor="followedHyperlink"/>
      <w:u w:val="single"/>
    </w:rPr>
  </w:style>
  <w:style w:type="paragraph" w:styleId="NormalWeb">
    <w:name w:val="Normal (Web)"/>
    <w:basedOn w:val="Normal"/>
    <w:uiPriority w:val="99"/>
    <w:unhideWhenUsed/>
    <w:rsid w:val="001D62B4"/>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38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82D"/>
    <w:rPr>
      <w:rFonts w:ascii="Tahoma" w:hAnsi="Tahoma" w:cs="Tahoma"/>
      <w:sz w:val="16"/>
      <w:szCs w:val="16"/>
    </w:rPr>
  </w:style>
  <w:style w:type="paragraph" w:styleId="Header">
    <w:name w:val="header"/>
    <w:basedOn w:val="Normal"/>
    <w:link w:val="HeaderChar"/>
    <w:uiPriority w:val="99"/>
    <w:unhideWhenUsed/>
    <w:rsid w:val="008220AB"/>
    <w:pPr>
      <w:tabs>
        <w:tab w:val="center" w:pos="4680"/>
        <w:tab w:val="right" w:pos="9360"/>
      </w:tabs>
      <w:spacing w:line="240" w:lineRule="auto"/>
    </w:pPr>
  </w:style>
  <w:style w:type="character" w:customStyle="1" w:styleId="HeaderChar">
    <w:name w:val="Header Char"/>
    <w:basedOn w:val="DefaultParagraphFont"/>
    <w:link w:val="Header"/>
    <w:uiPriority w:val="99"/>
    <w:rsid w:val="008220AB"/>
  </w:style>
  <w:style w:type="paragraph" w:styleId="Footer">
    <w:name w:val="footer"/>
    <w:basedOn w:val="Normal"/>
    <w:link w:val="FooterChar"/>
    <w:uiPriority w:val="99"/>
    <w:unhideWhenUsed/>
    <w:rsid w:val="008220AB"/>
    <w:pPr>
      <w:tabs>
        <w:tab w:val="center" w:pos="4680"/>
        <w:tab w:val="right" w:pos="9360"/>
      </w:tabs>
      <w:spacing w:line="240" w:lineRule="auto"/>
    </w:pPr>
  </w:style>
  <w:style w:type="character" w:customStyle="1" w:styleId="FooterChar">
    <w:name w:val="Footer Char"/>
    <w:basedOn w:val="DefaultParagraphFont"/>
    <w:link w:val="Footer"/>
    <w:uiPriority w:val="99"/>
    <w:rsid w:val="008220AB"/>
  </w:style>
  <w:style w:type="character" w:customStyle="1" w:styleId="fnt0">
    <w:name w:val="fnt0"/>
    <w:basedOn w:val="DefaultParagraphFont"/>
    <w:rsid w:val="00A97DC6"/>
  </w:style>
  <w:style w:type="paragraph" w:customStyle="1" w:styleId="Default">
    <w:name w:val="Default"/>
    <w:rsid w:val="00EC62A3"/>
    <w:pPr>
      <w:autoSpaceDE w:val="0"/>
      <w:autoSpaceDN w:val="0"/>
      <w:adjustRightInd w:val="0"/>
      <w:spacing w:line="240" w:lineRule="auto"/>
    </w:pPr>
    <w:rPr>
      <w:rFonts w:ascii="Times New Roman" w:hAnsi="Times New Roman" w:cs="Times New Roman"/>
      <w:color w:val="000000"/>
      <w:sz w:val="24"/>
      <w:szCs w:val="24"/>
    </w:rPr>
  </w:style>
  <w:style w:type="table" w:styleId="TableGrid">
    <w:name w:val="Table Grid"/>
    <w:basedOn w:val="TableNormal"/>
    <w:uiPriority w:val="59"/>
    <w:rsid w:val="006359D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7659">
      <w:bodyDiv w:val="1"/>
      <w:marLeft w:val="0"/>
      <w:marRight w:val="0"/>
      <w:marTop w:val="0"/>
      <w:marBottom w:val="0"/>
      <w:divBdr>
        <w:top w:val="none" w:sz="0" w:space="0" w:color="auto"/>
        <w:left w:val="none" w:sz="0" w:space="0" w:color="auto"/>
        <w:bottom w:val="none" w:sz="0" w:space="0" w:color="auto"/>
        <w:right w:val="none" w:sz="0" w:space="0" w:color="auto"/>
      </w:divBdr>
    </w:div>
    <w:div w:id="502739782">
      <w:bodyDiv w:val="1"/>
      <w:marLeft w:val="0"/>
      <w:marRight w:val="0"/>
      <w:marTop w:val="0"/>
      <w:marBottom w:val="0"/>
      <w:divBdr>
        <w:top w:val="none" w:sz="0" w:space="0" w:color="auto"/>
        <w:left w:val="none" w:sz="0" w:space="0" w:color="auto"/>
        <w:bottom w:val="none" w:sz="0" w:space="0" w:color="auto"/>
        <w:right w:val="none" w:sz="0" w:space="0" w:color="auto"/>
      </w:divBdr>
    </w:div>
    <w:div w:id="565798102">
      <w:bodyDiv w:val="1"/>
      <w:marLeft w:val="0"/>
      <w:marRight w:val="0"/>
      <w:marTop w:val="0"/>
      <w:marBottom w:val="0"/>
      <w:divBdr>
        <w:top w:val="none" w:sz="0" w:space="0" w:color="auto"/>
        <w:left w:val="none" w:sz="0" w:space="0" w:color="auto"/>
        <w:bottom w:val="none" w:sz="0" w:space="0" w:color="auto"/>
        <w:right w:val="none" w:sz="0" w:space="0" w:color="auto"/>
      </w:divBdr>
    </w:div>
    <w:div w:id="579296369">
      <w:bodyDiv w:val="1"/>
      <w:marLeft w:val="0"/>
      <w:marRight w:val="0"/>
      <w:marTop w:val="0"/>
      <w:marBottom w:val="0"/>
      <w:divBdr>
        <w:top w:val="none" w:sz="0" w:space="0" w:color="auto"/>
        <w:left w:val="none" w:sz="0" w:space="0" w:color="auto"/>
        <w:bottom w:val="none" w:sz="0" w:space="0" w:color="auto"/>
        <w:right w:val="none" w:sz="0" w:space="0" w:color="auto"/>
      </w:divBdr>
    </w:div>
    <w:div w:id="617100382">
      <w:bodyDiv w:val="1"/>
      <w:marLeft w:val="0"/>
      <w:marRight w:val="0"/>
      <w:marTop w:val="0"/>
      <w:marBottom w:val="0"/>
      <w:divBdr>
        <w:top w:val="none" w:sz="0" w:space="0" w:color="auto"/>
        <w:left w:val="none" w:sz="0" w:space="0" w:color="auto"/>
        <w:bottom w:val="none" w:sz="0" w:space="0" w:color="auto"/>
        <w:right w:val="none" w:sz="0" w:space="0" w:color="auto"/>
      </w:divBdr>
    </w:div>
    <w:div w:id="696390223">
      <w:bodyDiv w:val="1"/>
      <w:marLeft w:val="0"/>
      <w:marRight w:val="0"/>
      <w:marTop w:val="0"/>
      <w:marBottom w:val="0"/>
      <w:divBdr>
        <w:top w:val="none" w:sz="0" w:space="0" w:color="auto"/>
        <w:left w:val="none" w:sz="0" w:space="0" w:color="auto"/>
        <w:bottom w:val="none" w:sz="0" w:space="0" w:color="auto"/>
        <w:right w:val="none" w:sz="0" w:space="0" w:color="auto"/>
      </w:divBdr>
    </w:div>
    <w:div w:id="925769105">
      <w:bodyDiv w:val="1"/>
      <w:marLeft w:val="0"/>
      <w:marRight w:val="0"/>
      <w:marTop w:val="0"/>
      <w:marBottom w:val="0"/>
      <w:divBdr>
        <w:top w:val="none" w:sz="0" w:space="0" w:color="auto"/>
        <w:left w:val="none" w:sz="0" w:space="0" w:color="auto"/>
        <w:bottom w:val="none" w:sz="0" w:space="0" w:color="auto"/>
        <w:right w:val="none" w:sz="0" w:space="0" w:color="auto"/>
      </w:divBdr>
    </w:div>
    <w:div w:id="1190070779">
      <w:bodyDiv w:val="1"/>
      <w:marLeft w:val="0"/>
      <w:marRight w:val="0"/>
      <w:marTop w:val="0"/>
      <w:marBottom w:val="0"/>
      <w:divBdr>
        <w:top w:val="none" w:sz="0" w:space="0" w:color="auto"/>
        <w:left w:val="none" w:sz="0" w:space="0" w:color="auto"/>
        <w:bottom w:val="none" w:sz="0" w:space="0" w:color="auto"/>
        <w:right w:val="none" w:sz="0" w:space="0" w:color="auto"/>
      </w:divBdr>
    </w:div>
    <w:div w:id="1352956551">
      <w:bodyDiv w:val="1"/>
      <w:marLeft w:val="0"/>
      <w:marRight w:val="0"/>
      <w:marTop w:val="0"/>
      <w:marBottom w:val="0"/>
      <w:divBdr>
        <w:top w:val="none" w:sz="0" w:space="0" w:color="auto"/>
        <w:left w:val="none" w:sz="0" w:space="0" w:color="auto"/>
        <w:bottom w:val="none" w:sz="0" w:space="0" w:color="auto"/>
        <w:right w:val="none" w:sz="0" w:space="0" w:color="auto"/>
      </w:divBdr>
    </w:div>
    <w:div w:id="171272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waterfootprint.org/Reports/Hoekstra-2011-Global-Dimension-of-Water-Governance.pdf" TargetMode="External"/><Relationship Id="rId18" Type="http://schemas.openxmlformats.org/officeDocument/2006/relationships/hyperlink" Target="http://www.waterfootprint.org/Reports/Report50-NationalWaterFootprints-Vol1.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waterfootprint.org/Reports/Report-48-WaterFootprint-AnimalProducts-Vol1.pdf" TargetMode="External"/><Relationship Id="rId2" Type="http://schemas.openxmlformats.org/officeDocument/2006/relationships/styles" Target="styles.xml"/><Relationship Id="rId16" Type="http://schemas.openxmlformats.org/officeDocument/2006/relationships/hyperlink" Target="http://www.waterfootprint.org/Reports/Hoekstra-et-al-2012-GlobalMonthlyWaterScarcity.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www.waterfootprint.org/Reports/Hoekstra-Mekonnen-2012-WaterFootprint-of-Humanity.pdf" TargetMode="Externa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waterfootprint.org/Reports/Hoekstra-2012-Water-Meat-Dairy.pdf"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Neko\Documents\UWB\2013-2014\Courses\BIS%20392\Assignments\Copy%20of%20Report50-Appendix-VIII&amp;IX_ed.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Neko\Documents\UWB\2013-2014\Courses\BIS%20392\Assignments\Copy%20of%20Report50-Appendix-VIII&amp;IX_ed.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Total Water Footprint for Beef Products (m</a:t>
            </a:r>
            <a:r>
              <a:rPr lang="en-US" baseline="30000"/>
              <a:t>3</a:t>
            </a:r>
            <a:r>
              <a:rPr lang="en-US"/>
              <a:t>/ton)</a:t>
            </a:r>
          </a:p>
        </c:rich>
      </c:tx>
      <c:overlay val="0"/>
    </c:title>
    <c:autoTitleDeleted val="0"/>
    <c:plotArea>
      <c:layout/>
      <c:barChart>
        <c:barDir val="col"/>
        <c:grouping val="stacked"/>
        <c:varyColors val="0"/>
        <c:ser>
          <c:idx val="0"/>
          <c:order val="0"/>
          <c:tx>
            <c:strRef>
              <c:f>Sheet11!$B$24</c:f>
              <c:strCache>
                <c:ptCount val="1"/>
                <c:pt idx="0">
                  <c:v>Grazing</c:v>
                </c:pt>
              </c:strCache>
            </c:strRef>
          </c:tx>
          <c:invertIfNegative val="0"/>
          <c:cat>
            <c:strRef>
              <c:f>Sheet11!$C$23:$H$23</c:f>
              <c:strCache>
                <c:ptCount val="6"/>
                <c:pt idx="0">
                  <c:v>Brazil</c:v>
                </c:pt>
                <c:pt idx="1">
                  <c:v>China</c:v>
                </c:pt>
                <c:pt idx="2">
                  <c:v>India</c:v>
                </c:pt>
                <c:pt idx="3">
                  <c:v>Russia</c:v>
                </c:pt>
                <c:pt idx="4">
                  <c:v>USA</c:v>
                </c:pt>
                <c:pt idx="5">
                  <c:v>Global Average</c:v>
                </c:pt>
              </c:strCache>
            </c:strRef>
          </c:cat>
          <c:val>
            <c:numRef>
              <c:f>Sheet11!$C$24:$H$24</c:f>
              <c:numCache>
                <c:formatCode>General</c:formatCode>
                <c:ptCount val="6"/>
                <c:pt idx="0">
                  <c:v>23895</c:v>
                </c:pt>
                <c:pt idx="1">
                  <c:v>16140</c:v>
                </c:pt>
                <c:pt idx="2">
                  <c:v>25913</c:v>
                </c:pt>
                <c:pt idx="3">
                  <c:v>15793</c:v>
                </c:pt>
                <c:pt idx="4">
                  <c:v>20217</c:v>
                </c:pt>
                <c:pt idx="5" formatCode="#,##0">
                  <c:v>21829</c:v>
                </c:pt>
              </c:numCache>
            </c:numRef>
          </c:val>
        </c:ser>
        <c:ser>
          <c:idx val="1"/>
          <c:order val="1"/>
          <c:tx>
            <c:strRef>
              <c:f>Sheet11!$B$25</c:f>
              <c:strCache>
                <c:ptCount val="1"/>
                <c:pt idx="0">
                  <c:v>Mixed</c:v>
                </c:pt>
              </c:strCache>
            </c:strRef>
          </c:tx>
          <c:invertIfNegative val="0"/>
          <c:cat>
            <c:strRef>
              <c:f>Sheet11!$C$23:$H$23</c:f>
              <c:strCache>
                <c:ptCount val="6"/>
                <c:pt idx="0">
                  <c:v>Brazil</c:v>
                </c:pt>
                <c:pt idx="1">
                  <c:v>China</c:v>
                </c:pt>
                <c:pt idx="2">
                  <c:v>India</c:v>
                </c:pt>
                <c:pt idx="3">
                  <c:v>Russia</c:v>
                </c:pt>
                <c:pt idx="4">
                  <c:v>USA</c:v>
                </c:pt>
                <c:pt idx="5">
                  <c:v>Global Average</c:v>
                </c:pt>
              </c:strCache>
            </c:strRef>
          </c:cat>
          <c:val>
            <c:numRef>
              <c:f>Sheet11!$C$25:$H$25</c:f>
              <c:numCache>
                <c:formatCode>General</c:formatCode>
                <c:ptCount val="6"/>
                <c:pt idx="0">
                  <c:v>20852</c:v>
                </c:pt>
                <c:pt idx="1">
                  <c:v>13669</c:v>
                </c:pt>
                <c:pt idx="2">
                  <c:v>16869</c:v>
                </c:pt>
                <c:pt idx="3">
                  <c:v>12270</c:v>
                </c:pt>
                <c:pt idx="4">
                  <c:v>14040</c:v>
                </c:pt>
                <c:pt idx="5" formatCode="#,##0">
                  <c:v>15712</c:v>
                </c:pt>
              </c:numCache>
            </c:numRef>
          </c:val>
        </c:ser>
        <c:ser>
          <c:idx val="2"/>
          <c:order val="2"/>
          <c:tx>
            <c:strRef>
              <c:f>Sheet11!$B$26</c:f>
              <c:strCache>
                <c:ptCount val="1"/>
                <c:pt idx="0">
                  <c:v>Industrial</c:v>
                </c:pt>
              </c:strCache>
            </c:strRef>
          </c:tx>
          <c:invertIfNegative val="0"/>
          <c:cat>
            <c:strRef>
              <c:f>Sheet11!$C$23:$H$23</c:f>
              <c:strCache>
                <c:ptCount val="6"/>
                <c:pt idx="0">
                  <c:v>Brazil</c:v>
                </c:pt>
                <c:pt idx="1">
                  <c:v>China</c:v>
                </c:pt>
                <c:pt idx="2">
                  <c:v>India</c:v>
                </c:pt>
                <c:pt idx="3">
                  <c:v>Russia</c:v>
                </c:pt>
                <c:pt idx="4">
                  <c:v>USA</c:v>
                </c:pt>
                <c:pt idx="5">
                  <c:v>Global Average</c:v>
                </c:pt>
              </c:strCache>
            </c:strRef>
          </c:cat>
          <c:val>
            <c:numRef>
              <c:f>Sheet11!$C$26:$H$26</c:f>
              <c:numCache>
                <c:formatCode>General</c:formatCode>
                <c:ptCount val="6"/>
                <c:pt idx="0">
                  <c:v>8812</c:v>
                </c:pt>
                <c:pt idx="1">
                  <c:v>13089</c:v>
                </c:pt>
                <c:pt idx="2">
                  <c:v>14749</c:v>
                </c:pt>
                <c:pt idx="3">
                  <c:v>25464</c:v>
                </c:pt>
                <c:pt idx="4">
                  <c:v>3856</c:v>
                </c:pt>
                <c:pt idx="5" formatCode="#,##0">
                  <c:v>10244</c:v>
                </c:pt>
              </c:numCache>
            </c:numRef>
          </c:val>
        </c:ser>
        <c:dLbls>
          <c:showLegendKey val="0"/>
          <c:showVal val="0"/>
          <c:showCatName val="0"/>
          <c:showSerName val="0"/>
          <c:showPercent val="0"/>
          <c:showBubbleSize val="0"/>
        </c:dLbls>
        <c:gapWidth val="150"/>
        <c:overlap val="100"/>
        <c:axId val="121626624"/>
        <c:axId val="121628160"/>
      </c:barChart>
      <c:catAx>
        <c:axId val="121626624"/>
        <c:scaling>
          <c:orientation val="minMax"/>
        </c:scaling>
        <c:delete val="0"/>
        <c:axPos val="b"/>
        <c:numFmt formatCode="General" sourceLinked="0"/>
        <c:majorTickMark val="out"/>
        <c:minorTickMark val="none"/>
        <c:tickLblPos val="nextTo"/>
        <c:crossAx val="121628160"/>
        <c:crosses val="autoZero"/>
        <c:auto val="1"/>
        <c:lblAlgn val="ctr"/>
        <c:lblOffset val="100"/>
        <c:noMultiLvlLbl val="0"/>
      </c:catAx>
      <c:valAx>
        <c:axId val="121628160"/>
        <c:scaling>
          <c:orientation val="minMax"/>
        </c:scaling>
        <c:delete val="0"/>
        <c:axPos val="l"/>
        <c:majorGridlines/>
        <c:numFmt formatCode="General" sourceLinked="1"/>
        <c:majorTickMark val="out"/>
        <c:minorTickMark val="none"/>
        <c:tickLblPos val="nextTo"/>
        <c:crossAx val="121626624"/>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Grey Water Footprint for Beef Products (m</a:t>
            </a:r>
            <a:r>
              <a:rPr lang="en-US" baseline="30000"/>
              <a:t>3</a:t>
            </a:r>
            <a:r>
              <a:rPr lang="en-US"/>
              <a:t>/ton)</a:t>
            </a:r>
          </a:p>
        </c:rich>
      </c:tx>
      <c:overlay val="0"/>
    </c:title>
    <c:autoTitleDeleted val="0"/>
    <c:plotArea>
      <c:layout/>
      <c:barChart>
        <c:barDir val="col"/>
        <c:grouping val="stacked"/>
        <c:varyColors val="0"/>
        <c:ser>
          <c:idx val="0"/>
          <c:order val="0"/>
          <c:tx>
            <c:strRef>
              <c:f>Sheet11!$B$18</c:f>
              <c:strCache>
                <c:ptCount val="1"/>
                <c:pt idx="0">
                  <c:v>Grazing</c:v>
                </c:pt>
              </c:strCache>
            </c:strRef>
          </c:tx>
          <c:invertIfNegative val="0"/>
          <c:cat>
            <c:strRef>
              <c:f>Sheet11!$C$17:$H$17</c:f>
              <c:strCache>
                <c:ptCount val="6"/>
                <c:pt idx="0">
                  <c:v>Brazil</c:v>
                </c:pt>
                <c:pt idx="1">
                  <c:v>China</c:v>
                </c:pt>
                <c:pt idx="2">
                  <c:v>India</c:v>
                </c:pt>
                <c:pt idx="3">
                  <c:v>Russia</c:v>
                </c:pt>
                <c:pt idx="4">
                  <c:v>USA</c:v>
                </c:pt>
                <c:pt idx="5">
                  <c:v>Global Average</c:v>
                </c:pt>
              </c:strCache>
            </c:strRef>
          </c:cat>
          <c:val>
            <c:numRef>
              <c:f>Sheet11!$C$18:$H$18</c:f>
              <c:numCache>
                <c:formatCode>#,##0</c:formatCode>
                <c:ptCount val="6"/>
                <c:pt idx="0">
                  <c:v>16</c:v>
                </c:pt>
                <c:pt idx="1">
                  <c:v>0</c:v>
                </c:pt>
                <c:pt idx="2">
                  <c:v>0</c:v>
                </c:pt>
                <c:pt idx="3">
                  <c:v>200</c:v>
                </c:pt>
                <c:pt idx="4">
                  <c:v>590</c:v>
                </c:pt>
                <c:pt idx="5">
                  <c:v>243</c:v>
                </c:pt>
              </c:numCache>
            </c:numRef>
          </c:val>
        </c:ser>
        <c:ser>
          <c:idx val="1"/>
          <c:order val="1"/>
          <c:tx>
            <c:strRef>
              <c:f>Sheet11!$B$19</c:f>
              <c:strCache>
                <c:ptCount val="1"/>
                <c:pt idx="0">
                  <c:v>Mixed</c:v>
                </c:pt>
              </c:strCache>
            </c:strRef>
          </c:tx>
          <c:invertIfNegative val="0"/>
          <c:cat>
            <c:strRef>
              <c:f>Sheet11!$C$17:$H$17</c:f>
              <c:strCache>
                <c:ptCount val="6"/>
                <c:pt idx="0">
                  <c:v>Brazil</c:v>
                </c:pt>
                <c:pt idx="1">
                  <c:v>China</c:v>
                </c:pt>
                <c:pt idx="2">
                  <c:v>India</c:v>
                </c:pt>
                <c:pt idx="3">
                  <c:v>Russia</c:v>
                </c:pt>
                <c:pt idx="4">
                  <c:v>USA</c:v>
                </c:pt>
                <c:pt idx="5">
                  <c:v>Global Average</c:v>
                </c:pt>
              </c:strCache>
            </c:strRef>
          </c:cat>
          <c:val>
            <c:numRef>
              <c:f>Sheet11!$C$19:$H$19</c:f>
              <c:numCache>
                <c:formatCode>#,##0</c:formatCode>
                <c:ptCount val="6"/>
                <c:pt idx="0">
                  <c:v>61</c:v>
                </c:pt>
                <c:pt idx="1">
                  <c:v>103</c:v>
                </c:pt>
                <c:pt idx="2">
                  <c:v>144</c:v>
                </c:pt>
                <c:pt idx="3">
                  <c:v>204</c:v>
                </c:pt>
                <c:pt idx="4">
                  <c:v>768</c:v>
                </c:pt>
                <c:pt idx="5">
                  <c:v>401</c:v>
                </c:pt>
              </c:numCache>
            </c:numRef>
          </c:val>
        </c:ser>
        <c:ser>
          <c:idx val="2"/>
          <c:order val="2"/>
          <c:tx>
            <c:strRef>
              <c:f>Sheet11!$B$20</c:f>
              <c:strCache>
                <c:ptCount val="1"/>
                <c:pt idx="0">
                  <c:v>Industrial</c:v>
                </c:pt>
              </c:strCache>
            </c:strRef>
          </c:tx>
          <c:invertIfNegative val="0"/>
          <c:cat>
            <c:strRef>
              <c:f>Sheet11!$C$17:$H$17</c:f>
              <c:strCache>
                <c:ptCount val="6"/>
                <c:pt idx="0">
                  <c:v>Brazil</c:v>
                </c:pt>
                <c:pt idx="1">
                  <c:v>China</c:v>
                </c:pt>
                <c:pt idx="2">
                  <c:v>India</c:v>
                </c:pt>
                <c:pt idx="3">
                  <c:v>Russia</c:v>
                </c:pt>
                <c:pt idx="4">
                  <c:v>USA</c:v>
                </c:pt>
                <c:pt idx="5">
                  <c:v>Global Average</c:v>
                </c:pt>
              </c:strCache>
            </c:strRef>
          </c:cat>
          <c:val>
            <c:numRef>
              <c:f>Sheet11!$C$20:$H$20</c:f>
              <c:numCache>
                <c:formatCode>#,##0</c:formatCode>
                <c:ptCount val="6"/>
                <c:pt idx="0">
                  <c:v>244</c:v>
                </c:pt>
                <c:pt idx="1">
                  <c:v>1234</c:v>
                </c:pt>
                <c:pt idx="2">
                  <c:v>866</c:v>
                </c:pt>
                <c:pt idx="3">
                  <c:v>871</c:v>
                </c:pt>
                <c:pt idx="4">
                  <c:v>551</c:v>
                </c:pt>
                <c:pt idx="5">
                  <c:v>712</c:v>
                </c:pt>
              </c:numCache>
            </c:numRef>
          </c:val>
        </c:ser>
        <c:dLbls>
          <c:showLegendKey val="0"/>
          <c:showVal val="0"/>
          <c:showCatName val="0"/>
          <c:showSerName val="0"/>
          <c:showPercent val="0"/>
          <c:showBubbleSize val="0"/>
        </c:dLbls>
        <c:gapWidth val="150"/>
        <c:overlap val="100"/>
        <c:axId val="125771136"/>
        <c:axId val="125777024"/>
      </c:barChart>
      <c:catAx>
        <c:axId val="125771136"/>
        <c:scaling>
          <c:orientation val="minMax"/>
        </c:scaling>
        <c:delete val="0"/>
        <c:axPos val="b"/>
        <c:numFmt formatCode="General" sourceLinked="0"/>
        <c:majorTickMark val="out"/>
        <c:minorTickMark val="none"/>
        <c:tickLblPos val="nextTo"/>
        <c:crossAx val="125777024"/>
        <c:crosses val="autoZero"/>
        <c:auto val="1"/>
        <c:lblAlgn val="ctr"/>
        <c:lblOffset val="100"/>
        <c:noMultiLvlLbl val="0"/>
      </c:catAx>
      <c:valAx>
        <c:axId val="125777024"/>
        <c:scaling>
          <c:orientation val="minMax"/>
        </c:scaling>
        <c:delete val="0"/>
        <c:axPos val="l"/>
        <c:majorGridlines/>
        <c:numFmt formatCode="#,##0" sourceLinked="1"/>
        <c:majorTickMark val="out"/>
        <c:minorTickMark val="none"/>
        <c:tickLblPos val="nextTo"/>
        <c:crossAx val="125771136"/>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0.83333</cdr:x>
      <cdr:y>0.31944</cdr:y>
    </cdr:from>
    <cdr:to>
      <cdr:x>0.98542</cdr:x>
      <cdr:y>0.5</cdr:y>
    </cdr:to>
    <cdr:sp macro="" textlink="">
      <cdr:nvSpPr>
        <cdr:cNvPr id="2" name="TextBox 1"/>
        <cdr:cNvSpPr txBox="1"/>
      </cdr:nvSpPr>
      <cdr:spPr>
        <a:xfrm xmlns:a="http://schemas.openxmlformats.org/drawingml/2006/main">
          <a:off x="3809999" y="876300"/>
          <a:ext cx="695325" cy="4952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a:t>Farming </a:t>
          </a:r>
          <a:r>
            <a:rPr lang="en-US" sz="1100" u="sng"/>
            <a:t>System</a:t>
          </a:r>
        </a:p>
      </cdr:txBody>
    </cdr:sp>
  </cdr:relSizeAnchor>
</c:userShapes>
</file>

<file path=word/drawings/drawing2.xml><?xml version="1.0" encoding="utf-8"?>
<c:userShapes xmlns:c="http://schemas.openxmlformats.org/drawingml/2006/chart">
  <cdr:relSizeAnchor xmlns:cdr="http://schemas.openxmlformats.org/drawingml/2006/chartDrawing">
    <cdr:from>
      <cdr:x>0.82986</cdr:x>
      <cdr:y>0.3392</cdr:y>
    </cdr:from>
    <cdr:to>
      <cdr:x>0.98194</cdr:x>
      <cdr:y>0.5223</cdr:y>
    </cdr:to>
    <cdr:sp macro="" textlink="">
      <cdr:nvSpPr>
        <cdr:cNvPr id="2" name="TextBox 1"/>
        <cdr:cNvSpPr txBox="1"/>
      </cdr:nvSpPr>
      <cdr:spPr>
        <a:xfrm xmlns:a="http://schemas.openxmlformats.org/drawingml/2006/main">
          <a:off x="3794125" y="917575"/>
          <a:ext cx="695325" cy="49529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100"/>
            <a:t>Farming </a:t>
          </a:r>
          <a:r>
            <a:rPr lang="en-US" sz="1100" u="sng"/>
            <a:t>System</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1552</TotalTime>
  <Pages>15</Pages>
  <Words>4487</Words>
  <Characters>25582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Neko</dc:creator>
  <cp:lastModifiedBy>Robert Turner</cp:lastModifiedBy>
  <cp:revision>22</cp:revision>
  <dcterms:created xsi:type="dcterms:W3CDTF">2014-08-25T16:43:00Z</dcterms:created>
  <dcterms:modified xsi:type="dcterms:W3CDTF">2017-02-24T20:21:00Z</dcterms:modified>
</cp:coreProperties>
</file>