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9FBFF" w14:textId="77777777" w:rsidR="00764D5B" w:rsidRDefault="00942C13" w:rsidP="00B92618">
      <w:pPr>
        <w:spacing w:after="0" w:line="240" w:lineRule="auto"/>
        <w:rPr>
          <w:rFonts w:ascii="Times New Roman" w:hAnsi="Times New Roman" w:cs="Times New Roman"/>
          <w:sz w:val="24"/>
          <w:szCs w:val="24"/>
        </w:rPr>
      </w:pPr>
      <w:r w:rsidRPr="00EE351A">
        <w:rPr>
          <w:rFonts w:ascii="Times New Roman" w:hAnsi="Times New Roman" w:cs="Times New Roman"/>
          <w:b/>
          <w:sz w:val="24"/>
          <w:szCs w:val="24"/>
        </w:rPr>
        <w:t>Directions:</w:t>
      </w:r>
      <w:r>
        <w:rPr>
          <w:rFonts w:ascii="Times New Roman" w:hAnsi="Times New Roman" w:cs="Times New Roman"/>
          <w:sz w:val="24"/>
          <w:szCs w:val="24"/>
        </w:rPr>
        <w:t xml:space="preserve"> </w:t>
      </w:r>
      <w:r w:rsidR="00EE351A">
        <w:rPr>
          <w:rFonts w:ascii="Times New Roman" w:hAnsi="Times New Roman" w:cs="Times New Roman"/>
          <w:sz w:val="24"/>
          <w:szCs w:val="24"/>
        </w:rPr>
        <w:t>Work in</w:t>
      </w:r>
      <w:r w:rsidR="00764D5B">
        <w:rPr>
          <w:rFonts w:ascii="Times New Roman" w:hAnsi="Times New Roman" w:cs="Times New Roman"/>
          <w:sz w:val="24"/>
          <w:szCs w:val="24"/>
        </w:rPr>
        <w:t xml:space="preserve">dividually, although discussion with neighbors is permitted. Each student is required to complete and submit </w:t>
      </w:r>
      <w:r w:rsidR="00DE0180">
        <w:rPr>
          <w:rFonts w:ascii="Times New Roman" w:hAnsi="Times New Roman" w:cs="Times New Roman"/>
          <w:sz w:val="24"/>
          <w:szCs w:val="24"/>
        </w:rPr>
        <w:t>his or her</w:t>
      </w:r>
      <w:r w:rsidR="00764D5B">
        <w:rPr>
          <w:rFonts w:ascii="Times New Roman" w:hAnsi="Times New Roman" w:cs="Times New Roman"/>
          <w:sz w:val="24"/>
          <w:szCs w:val="24"/>
        </w:rPr>
        <w:t xml:space="preserve"> own in-class report</w:t>
      </w:r>
      <w:r w:rsidR="00DA00E3">
        <w:rPr>
          <w:rFonts w:ascii="Times New Roman" w:hAnsi="Times New Roman" w:cs="Times New Roman"/>
          <w:sz w:val="24"/>
          <w:szCs w:val="24"/>
        </w:rPr>
        <w:t>.</w:t>
      </w:r>
      <w:r w:rsidR="00B92618">
        <w:rPr>
          <w:rFonts w:ascii="Times New Roman" w:hAnsi="Times New Roman" w:cs="Times New Roman"/>
          <w:sz w:val="24"/>
          <w:szCs w:val="24"/>
        </w:rPr>
        <w:t xml:space="preserve"> </w:t>
      </w:r>
    </w:p>
    <w:p w14:paraId="661543AB" w14:textId="77777777" w:rsidR="00764D5B" w:rsidRDefault="00764D5B" w:rsidP="00B92618">
      <w:pPr>
        <w:spacing w:after="0" w:line="240" w:lineRule="auto"/>
        <w:rPr>
          <w:rFonts w:ascii="Times New Roman" w:hAnsi="Times New Roman" w:cs="Times New Roman"/>
          <w:sz w:val="24"/>
          <w:szCs w:val="24"/>
        </w:rPr>
      </w:pPr>
    </w:p>
    <w:p w14:paraId="58D1F5C0" w14:textId="77777777" w:rsidR="00764D5B" w:rsidRPr="00764D5B" w:rsidRDefault="00082433" w:rsidP="00B92618">
      <w:pPr>
        <w:spacing w:after="0" w:line="240" w:lineRule="auto"/>
        <w:rPr>
          <w:rFonts w:ascii="Times New Roman" w:hAnsi="Times New Roman" w:cs="Times New Roman"/>
          <w:b/>
          <w:sz w:val="24"/>
          <w:szCs w:val="24"/>
        </w:rPr>
      </w:pPr>
      <w:r>
        <w:rPr>
          <w:rFonts w:ascii="Times New Roman" w:hAnsi="Times New Roman" w:cs="Times New Roman"/>
          <w:b/>
          <w:sz w:val="24"/>
          <w:szCs w:val="24"/>
        </w:rPr>
        <w:t>Part 1.</w:t>
      </w:r>
      <w:r w:rsidR="00764D5B" w:rsidRPr="00764D5B">
        <w:rPr>
          <w:rFonts w:ascii="Times New Roman" w:hAnsi="Times New Roman" w:cs="Times New Roman"/>
          <w:b/>
          <w:sz w:val="24"/>
          <w:szCs w:val="24"/>
        </w:rPr>
        <w:t xml:space="preserve"> Enter Input Information for CME Building Case Study</w:t>
      </w:r>
      <w:r w:rsidR="00D2512D">
        <w:rPr>
          <w:rFonts w:ascii="Times New Roman" w:hAnsi="Times New Roman" w:cs="Times New Roman"/>
          <w:b/>
          <w:sz w:val="24"/>
          <w:szCs w:val="24"/>
        </w:rPr>
        <w:t xml:space="preserve"> (20 minutes)</w:t>
      </w:r>
    </w:p>
    <w:p w14:paraId="09CD9F8B" w14:textId="77777777" w:rsidR="00764D5B" w:rsidRDefault="00764D5B" w:rsidP="00B92618">
      <w:pPr>
        <w:spacing w:after="0" w:line="240" w:lineRule="auto"/>
        <w:rPr>
          <w:rFonts w:ascii="Times New Roman" w:hAnsi="Times New Roman" w:cs="Times New Roman"/>
          <w:sz w:val="24"/>
          <w:szCs w:val="24"/>
        </w:rPr>
      </w:pPr>
      <w:r>
        <w:rPr>
          <w:rFonts w:ascii="Times New Roman" w:hAnsi="Times New Roman" w:cs="Times New Roman"/>
          <w:sz w:val="24"/>
          <w:szCs w:val="24"/>
        </w:rPr>
        <w:t>Using the same case study as previously, this exercise will explore more generally green infrastructure options for controlling storm</w:t>
      </w:r>
      <w:r w:rsidR="00DE0180">
        <w:rPr>
          <w:rFonts w:ascii="Times New Roman" w:hAnsi="Times New Roman" w:cs="Times New Roman"/>
          <w:sz w:val="24"/>
          <w:szCs w:val="24"/>
        </w:rPr>
        <w:t xml:space="preserve"> </w:t>
      </w:r>
      <w:r>
        <w:rPr>
          <w:rFonts w:ascii="Times New Roman" w:hAnsi="Times New Roman" w:cs="Times New Roman"/>
          <w:sz w:val="24"/>
          <w:szCs w:val="24"/>
        </w:rPr>
        <w:t xml:space="preserve">water runoff from the site. </w:t>
      </w:r>
      <w:r w:rsidR="00D2512D">
        <w:rPr>
          <w:rFonts w:ascii="Times New Roman" w:hAnsi="Times New Roman" w:cs="Times New Roman"/>
          <w:sz w:val="24"/>
          <w:szCs w:val="24"/>
        </w:rPr>
        <w:t>The instructor will guide you through the basic inputs for the calculator.</w:t>
      </w:r>
    </w:p>
    <w:p w14:paraId="306E5457" w14:textId="77777777" w:rsidR="00764D5B" w:rsidRDefault="00764D5B" w:rsidP="00B92618">
      <w:pPr>
        <w:spacing w:after="0" w:line="240" w:lineRule="auto"/>
        <w:rPr>
          <w:rFonts w:ascii="Times New Roman" w:hAnsi="Times New Roman" w:cs="Times New Roman"/>
          <w:sz w:val="24"/>
          <w:szCs w:val="24"/>
        </w:rPr>
      </w:pPr>
    </w:p>
    <w:p w14:paraId="13A653F7" w14:textId="77777777" w:rsidR="00A90977" w:rsidRPr="00A90977" w:rsidRDefault="00A90977" w:rsidP="00764D5B">
      <w:pPr>
        <w:spacing w:after="0" w:line="240" w:lineRule="auto"/>
        <w:ind w:firstLine="720"/>
        <w:rPr>
          <w:rFonts w:ascii="Times New Roman" w:hAnsi="Times New Roman" w:cs="Times New Roman"/>
          <w:sz w:val="24"/>
          <w:szCs w:val="24"/>
          <w:u w:val="single"/>
        </w:rPr>
      </w:pPr>
      <w:r w:rsidRPr="00A90977">
        <w:rPr>
          <w:rFonts w:ascii="Times New Roman" w:hAnsi="Times New Roman" w:cs="Times New Roman"/>
          <w:sz w:val="24"/>
          <w:szCs w:val="24"/>
          <w:u w:val="single"/>
        </w:rPr>
        <w:t xml:space="preserve">Step 1. </w:t>
      </w:r>
      <w:r w:rsidR="00795B16">
        <w:rPr>
          <w:rFonts w:ascii="Times New Roman" w:hAnsi="Times New Roman" w:cs="Times New Roman"/>
          <w:sz w:val="24"/>
          <w:szCs w:val="24"/>
          <w:u w:val="single"/>
        </w:rPr>
        <w:t xml:space="preserve">Enter the </w:t>
      </w:r>
      <w:r w:rsidR="00764D5B" w:rsidRPr="00764D5B">
        <w:rPr>
          <w:rFonts w:ascii="Times New Roman" w:hAnsi="Times New Roman" w:cs="Times New Roman"/>
          <w:b/>
          <w:sz w:val="24"/>
          <w:szCs w:val="24"/>
          <w:u w:val="single"/>
        </w:rPr>
        <w:t>LOCATION</w:t>
      </w:r>
      <w:r w:rsidR="00764D5B">
        <w:rPr>
          <w:rFonts w:ascii="Times New Roman" w:hAnsi="Times New Roman" w:cs="Times New Roman"/>
          <w:sz w:val="24"/>
          <w:szCs w:val="24"/>
          <w:u w:val="single"/>
        </w:rPr>
        <w:t xml:space="preserve"> info needed for NSC simulation</w:t>
      </w:r>
    </w:p>
    <w:p w14:paraId="6EEFF3B5" w14:textId="77777777" w:rsidR="00764D5B" w:rsidRDefault="00A90977" w:rsidP="00764D5B">
      <w:pPr>
        <w:pStyle w:val="ListParagraph"/>
        <w:numPr>
          <w:ilvl w:val="0"/>
          <w:numId w:val="7"/>
        </w:numPr>
        <w:spacing w:after="0" w:line="240" w:lineRule="auto"/>
        <w:ind w:left="1440"/>
        <w:rPr>
          <w:rFonts w:ascii="Times New Roman" w:hAnsi="Times New Roman" w:cs="Times New Roman"/>
          <w:sz w:val="24"/>
          <w:szCs w:val="24"/>
        </w:rPr>
      </w:pPr>
      <w:r w:rsidRPr="00795B16">
        <w:rPr>
          <w:rFonts w:ascii="Times New Roman" w:hAnsi="Times New Roman" w:cs="Times New Roman"/>
          <w:sz w:val="24"/>
          <w:szCs w:val="24"/>
        </w:rPr>
        <w:t>Enter 84112</w:t>
      </w:r>
      <w:r w:rsidR="00764D5B">
        <w:rPr>
          <w:rFonts w:ascii="Times New Roman" w:hAnsi="Times New Roman" w:cs="Times New Roman"/>
          <w:sz w:val="24"/>
          <w:szCs w:val="24"/>
        </w:rPr>
        <w:t xml:space="preserve"> for zip code</w:t>
      </w:r>
    </w:p>
    <w:p w14:paraId="066563D0" w14:textId="77777777" w:rsidR="00764D5B" w:rsidRDefault="00764D5B"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Adjust background as you wish (to aerial image, or other)</w:t>
      </w:r>
    </w:p>
    <w:p w14:paraId="7AB2DC2E" w14:textId="77777777" w:rsidR="00795B16" w:rsidRPr="00764D5B" w:rsidRDefault="00764D5B"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Further </w:t>
      </w:r>
      <w:r w:rsidR="00795B16">
        <w:rPr>
          <w:rFonts w:ascii="Times New Roman" w:hAnsi="Times New Roman" w:cs="Times New Roman"/>
          <w:sz w:val="24"/>
          <w:szCs w:val="24"/>
        </w:rPr>
        <w:t>zoom to location of CME building</w:t>
      </w:r>
    </w:p>
    <w:p w14:paraId="3AB5C4B3" w14:textId="77777777" w:rsidR="00764D5B" w:rsidRDefault="00764D5B" w:rsidP="00764D5B">
      <w:pPr>
        <w:spacing w:after="0" w:line="240" w:lineRule="auto"/>
        <w:rPr>
          <w:rFonts w:ascii="Times New Roman" w:hAnsi="Times New Roman" w:cs="Times New Roman"/>
          <w:sz w:val="24"/>
          <w:szCs w:val="24"/>
        </w:rPr>
      </w:pPr>
    </w:p>
    <w:p w14:paraId="6A47E7C2" w14:textId="77777777" w:rsidR="00764D5B" w:rsidRPr="00A90977" w:rsidRDefault="00764D5B" w:rsidP="00764D5B">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2</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the </w:t>
      </w:r>
      <w:r w:rsidRPr="00764D5B">
        <w:rPr>
          <w:rFonts w:ascii="Times New Roman" w:hAnsi="Times New Roman" w:cs="Times New Roman"/>
          <w:b/>
          <w:sz w:val="24"/>
          <w:szCs w:val="24"/>
          <w:u w:val="single"/>
        </w:rPr>
        <w:t>SOIL TYPE</w:t>
      </w:r>
      <w:r>
        <w:rPr>
          <w:rFonts w:ascii="Times New Roman" w:hAnsi="Times New Roman" w:cs="Times New Roman"/>
          <w:sz w:val="24"/>
          <w:szCs w:val="24"/>
          <w:u w:val="single"/>
        </w:rPr>
        <w:t xml:space="preserve"> info for the site</w:t>
      </w:r>
    </w:p>
    <w:p w14:paraId="6392EA6C" w14:textId="77777777" w:rsidR="00764D5B" w:rsidRDefault="00764D5B"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“view soil survey d</w:t>
      </w:r>
      <w:r w:rsidR="00DE0180">
        <w:rPr>
          <w:rFonts w:ascii="Times New Roman" w:hAnsi="Times New Roman" w:cs="Times New Roman"/>
          <w:sz w:val="24"/>
          <w:szCs w:val="24"/>
        </w:rPr>
        <w:t>ata” check box to see the color-</w:t>
      </w:r>
      <w:r>
        <w:rPr>
          <w:rFonts w:ascii="Times New Roman" w:hAnsi="Times New Roman" w:cs="Times New Roman"/>
          <w:sz w:val="24"/>
          <w:szCs w:val="24"/>
        </w:rPr>
        <w:t>coded imagery</w:t>
      </w:r>
    </w:p>
    <w:p w14:paraId="16380F1F" w14:textId="77777777" w:rsidR="00764D5B" w:rsidRDefault="00764D5B"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May need to zoom out to see nearest soil survey data</w:t>
      </w:r>
    </w:p>
    <w:p w14:paraId="7FA8E296" w14:textId="77777777" w:rsidR="00764D5B" w:rsidRDefault="003418CD"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Identify site </w:t>
      </w:r>
      <w:r w:rsidR="00DE0180">
        <w:rPr>
          <w:rFonts w:ascii="Times New Roman" w:hAnsi="Times New Roman" w:cs="Times New Roman"/>
          <w:sz w:val="24"/>
          <w:szCs w:val="24"/>
        </w:rPr>
        <w:t>soil type based on color-</w:t>
      </w:r>
      <w:r w:rsidR="00764D5B">
        <w:rPr>
          <w:rFonts w:ascii="Times New Roman" w:hAnsi="Times New Roman" w:cs="Times New Roman"/>
          <w:sz w:val="24"/>
          <w:szCs w:val="24"/>
        </w:rPr>
        <w:t>coding; for CME building it is D, high runoff potential</w:t>
      </w:r>
    </w:p>
    <w:p w14:paraId="0D099BE4" w14:textId="77777777" w:rsidR="00764D5B" w:rsidRDefault="00764D5B" w:rsidP="00764D5B">
      <w:pPr>
        <w:spacing w:after="0" w:line="240" w:lineRule="auto"/>
        <w:rPr>
          <w:rFonts w:ascii="Times New Roman" w:hAnsi="Times New Roman" w:cs="Times New Roman"/>
          <w:sz w:val="24"/>
          <w:szCs w:val="24"/>
        </w:rPr>
      </w:pPr>
    </w:p>
    <w:p w14:paraId="44AE35FF" w14:textId="77777777" w:rsidR="00764D5B" w:rsidRPr="00A90977" w:rsidRDefault="00764D5B" w:rsidP="00764D5B">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3</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the </w:t>
      </w:r>
      <w:r>
        <w:rPr>
          <w:rFonts w:ascii="Times New Roman" w:hAnsi="Times New Roman" w:cs="Times New Roman"/>
          <w:b/>
          <w:sz w:val="24"/>
          <w:szCs w:val="24"/>
          <w:u w:val="single"/>
        </w:rPr>
        <w:t>SOIL DRAINAGE</w:t>
      </w:r>
      <w:r>
        <w:rPr>
          <w:rFonts w:ascii="Times New Roman" w:hAnsi="Times New Roman" w:cs="Times New Roman"/>
          <w:sz w:val="24"/>
          <w:szCs w:val="24"/>
          <w:u w:val="single"/>
        </w:rPr>
        <w:t xml:space="preserve"> info for the site</w:t>
      </w:r>
    </w:p>
    <w:p w14:paraId="6A5A4C01" w14:textId="77777777" w:rsidR="00764D5B" w:rsidRDefault="00764D5B"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“view soil survey d</w:t>
      </w:r>
      <w:r w:rsidR="00DE0180">
        <w:rPr>
          <w:rFonts w:ascii="Times New Roman" w:hAnsi="Times New Roman" w:cs="Times New Roman"/>
          <w:sz w:val="24"/>
          <w:szCs w:val="24"/>
        </w:rPr>
        <w:t>ata” check box to see the color-</w:t>
      </w:r>
      <w:r>
        <w:rPr>
          <w:rFonts w:ascii="Times New Roman" w:hAnsi="Times New Roman" w:cs="Times New Roman"/>
          <w:sz w:val="24"/>
          <w:szCs w:val="24"/>
        </w:rPr>
        <w:t>coded imagery</w:t>
      </w:r>
    </w:p>
    <w:p w14:paraId="2522B06F" w14:textId="77777777" w:rsidR="00764D5B" w:rsidRPr="00F8203C" w:rsidRDefault="003418CD" w:rsidP="00764D5B">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Identify site </w:t>
      </w:r>
      <w:r w:rsidR="00DE0180">
        <w:rPr>
          <w:rFonts w:ascii="Times New Roman" w:hAnsi="Times New Roman" w:cs="Times New Roman"/>
          <w:sz w:val="24"/>
          <w:szCs w:val="24"/>
        </w:rPr>
        <w:t>soil type based on color-</w:t>
      </w:r>
      <w:r w:rsidR="00764D5B" w:rsidRPr="00F8203C">
        <w:rPr>
          <w:rFonts w:ascii="Times New Roman" w:hAnsi="Times New Roman" w:cs="Times New Roman"/>
          <w:sz w:val="24"/>
          <w:szCs w:val="24"/>
        </w:rPr>
        <w:t xml:space="preserve">coding; for CME building </w:t>
      </w:r>
      <w:r>
        <w:rPr>
          <w:rFonts w:ascii="Times New Roman" w:hAnsi="Times New Roman" w:cs="Times New Roman"/>
          <w:sz w:val="24"/>
          <w:szCs w:val="24"/>
        </w:rPr>
        <w:t>it is between 0.01 and 0.1, use 0.05</w:t>
      </w:r>
    </w:p>
    <w:p w14:paraId="3ED765A5" w14:textId="77777777" w:rsidR="00764D5B" w:rsidRDefault="00764D5B" w:rsidP="00764D5B">
      <w:pPr>
        <w:spacing w:after="0" w:line="240" w:lineRule="auto"/>
        <w:rPr>
          <w:rFonts w:ascii="Times New Roman" w:hAnsi="Times New Roman" w:cs="Times New Roman"/>
          <w:sz w:val="24"/>
          <w:szCs w:val="24"/>
        </w:rPr>
      </w:pPr>
    </w:p>
    <w:p w14:paraId="6863442E" w14:textId="77777777" w:rsidR="003418CD" w:rsidRPr="00A90977" w:rsidRDefault="003418CD" w:rsidP="003418CD">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4</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the </w:t>
      </w:r>
      <w:r>
        <w:rPr>
          <w:rFonts w:ascii="Times New Roman" w:hAnsi="Times New Roman" w:cs="Times New Roman"/>
          <w:b/>
          <w:sz w:val="24"/>
          <w:szCs w:val="24"/>
          <w:u w:val="single"/>
        </w:rPr>
        <w:t xml:space="preserve">TOPOGRAPHY </w:t>
      </w:r>
      <w:r>
        <w:rPr>
          <w:rFonts w:ascii="Times New Roman" w:hAnsi="Times New Roman" w:cs="Times New Roman"/>
          <w:sz w:val="24"/>
          <w:szCs w:val="24"/>
          <w:u w:val="single"/>
        </w:rPr>
        <w:t>info for the site</w:t>
      </w:r>
    </w:p>
    <w:p w14:paraId="433B7F5D" w14:textId="77777777" w:rsidR="003418CD" w:rsidRDefault="003418CD" w:rsidP="003418C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“view soil survey d</w:t>
      </w:r>
      <w:r w:rsidR="00DE0180">
        <w:rPr>
          <w:rFonts w:ascii="Times New Roman" w:hAnsi="Times New Roman" w:cs="Times New Roman"/>
          <w:sz w:val="24"/>
          <w:szCs w:val="24"/>
        </w:rPr>
        <w:t>ata” check box to see the color-</w:t>
      </w:r>
      <w:r>
        <w:rPr>
          <w:rFonts w:ascii="Times New Roman" w:hAnsi="Times New Roman" w:cs="Times New Roman"/>
          <w:sz w:val="24"/>
          <w:szCs w:val="24"/>
        </w:rPr>
        <w:t>coded imagery</w:t>
      </w:r>
    </w:p>
    <w:p w14:paraId="5C91E6C7" w14:textId="77777777" w:rsidR="003418CD" w:rsidRDefault="003418CD" w:rsidP="003418C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Google Earth or knowledge of the site slope may also help to characterize conditions</w:t>
      </w:r>
    </w:p>
    <w:p w14:paraId="644F51E2" w14:textId="77777777" w:rsidR="003418CD" w:rsidRPr="003418CD" w:rsidRDefault="003418CD" w:rsidP="009D40F0">
      <w:pPr>
        <w:pStyle w:val="ListParagraph"/>
        <w:numPr>
          <w:ilvl w:val="0"/>
          <w:numId w:val="7"/>
        </w:numPr>
        <w:spacing w:after="0" w:line="240" w:lineRule="auto"/>
        <w:ind w:left="1440"/>
        <w:rPr>
          <w:rFonts w:ascii="Times New Roman" w:hAnsi="Times New Roman" w:cs="Times New Roman"/>
          <w:sz w:val="24"/>
          <w:szCs w:val="24"/>
        </w:rPr>
      </w:pPr>
      <w:r w:rsidRPr="003418CD">
        <w:rPr>
          <w:rFonts w:ascii="Times New Roman" w:hAnsi="Times New Roman" w:cs="Times New Roman"/>
          <w:sz w:val="24"/>
          <w:szCs w:val="24"/>
        </w:rPr>
        <w:t>The site has high and moderate slope ar</w:t>
      </w:r>
      <w:r>
        <w:rPr>
          <w:rFonts w:ascii="Times New Roman" w:hAnsi="Times New Roman" w:cs="Times New Roman"/>
          <w:sz w:val="24"/>
          <w:szCs w:val="24"/>
        </w:rPr>
        <w:t>eas, but it is mostly moderate.</w:t>
      </w:r>
    </w:p>
    <w:p w14:paraId="52053307" w14:textId="77777777" w:rsidR="00764D5B" w:rsidRDefault="00764D5B" w:rsidP="00764D5B">
      <w:pPr>
        <w:spacing w:after="0" w:line="240" w:lineRule="auto"/>
        <w:rPr>
          <w:rFonts w:ascii="Times New Roman" w:hAnsi="Times New Roman" w:cs="Times New Roman"/>
          <w:sz w:val="24"/>
          <w:szCs w:val="24"/>
        </w:rPr>
      </w:pPr>
    </w:p>
    <w:p w14:paraId="2C836AE9" w14:textId="77777777" w:rsidR="003418CD" w:rsidRPr="00A90977" w:rsidRDefault="003418CD" w:rsidP="003418CD">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5</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the </w:t>
      </w:r>
      <w:r w:rsidR="00D7602D">
        <w:rPr>
          <w:rFonts w:ascii="Times New Roman" w:hAnsi="Times New Roman" w:cs="Times New Roman"/>
          <w:b/>
          <w:sz w:val="24"/>
          <w:szCs w:val="24"/>
          <w:u w:val="single"/>
        </w:rPr>
        <w:t>Precipitation</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info for the site</w:t>
      </w:r>
    </w:p>
    <w:p w14:paraId="48A93E8A" w14:textId="77777777" w:rsidR="00D7602D" w:rsidRDefault="00D7602D" w:rsidP="003418C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the user selects the Precipitation tab, available weather stations with precipitation appear</w:t>
      </w:r>
    </w:p>
    <w:p w14:paraId="1FD1226E" w14:textId="77777777" w:rsidR="00764D5B"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For the CME building site the best site to select is the E Bench site – it is near to site and at the correct elevation</w:t>
      </w:r>
    </w:p>
    <w:p w14:paraId="352297D3" w14:textId="77777777" w:rsidR="00D7602D" w:rsidRDefault="00D7602D" w:rsidP="00D7602D">
      <w:pPr>
        <w:spacing w:after="0" w:line="240" w:lineRule="auto"/>
        <w:rPr>
          <w:rFonts w:ascii="Times New Roman" w:hAnsi="Times New Roman" w:cs="Times New Roman"/>
          <w:sz w:val="24"/>
          <w:szCs w:val="24"/>
        </w:rPr>
      </w:pPr>
    </w:p>
    <w:p w14:paraId="0B274688" w14:textId="77777777" w:rsidR="00D7602D" w:rsidRPr="00A90977" w:rsidRDefault="00D7602D" w:rsidP="00D7602D">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6</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the </w:t>
      </w:r>
      <w:r>
        <w:rPr>
          <w:rFonts w:ascii="Times New Roman" w:hAnsi="Times New Roman" w:cs="Times New Roman"/>
          <w:b/>
          <w:sz w:val="24"/>
          <w:szCs w:val="24"/>
          <w:u w:val="single"/>
        </w:rPr>
        <w:t xml:space="preserve">Evaporation </w:t>
      </w:r>
      <w:r>
        <w:rPr>
          <w:rFonts w:ascii="Times New Roman" w:hAnsi="Times New Roman" w:cs="Times New Roman"/>
          <w:sz w:val="24"/>
          <w:szCs w:val="24"/>
          <w:u w:val="single"/>
        </w:rPr>
        <w:t>info for the site</w:t>
      </w:r>
    </w:p>
    <w:p w14:paraId="7CC990D1" w14:textId="77777777" w:rsidR="00D7602D"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the user selects the Evaporation tab, available weather stations with precipitation appear</w:t>
      </w:r>
    </w:p>
    <w:p w14:paraId="5BC591B8" w14:textId="77777777" w:rsidR="00D7602D"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For the CME building site the best site to select is the E Bench site again – it is near to site and at the correct elevation</w:t>
      </w:r>
    </w:p>
    <w:p w14:paraId="457419FC" w14:textId="77777777" w:rsidR="00D7602D" w:rsidRDefault="00D7602D" w:rsidP="00D7602D">
      <w:pPr>
        <w:spacing w:after="0" w:line="240" w:lineRule="auto"/>
        <w:rPr>
          <w:rFonts w:ascii="Times New Roman" w:hAnsi="Times New Roman" w:cs="Times New Roman"/>
          <w:sz w:val="24"/>
          <w:szCs w:val="24"/>
        </w:rPr>
      </w:pPr>
    </w:p>
    <w:p w14:paraId="12159FBB" w14:textId="77777777" w:rsidR="00D7602D" w:rsidRPr="00A90977" w:rsidRDefault="00D7602D" w:rsidP="00D7602D">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7</w:t>
      </w:r>
      <w:r w:rsidRPr="00A90977">
        <w:rPr>
          <w:rFonts w:ascii="Times New Roman" w:hAnsi="Times New Roman" w:cs="Times New Roman"/>
          <w:sz w:val="24"/>
          <w:szCs w:val="24"/>
          <w:u w:val="single"/>
        </w:rPr>
        <w:t>.</w:t>
      </w:r>
      <w:r>
        <w:rPr>
          <w:rFonts w:ascii="Times New Roman" w:hAnsi="Times New Roman" w:cs="Times New Roman"/>
          <w:sz w:val="24"/>
          <w:szCs w:val="24"/>
          <w:u w:val="single"/>
        </w:rPr>
        <w:t xml:space="preserve"> Enter the </w:t>
      </w:r>
      <w:r>
        <w:rPr>
          <w:rFonts w:ascii="Times New Roman" w:hAnsi="Times New Roman" w:cs="Times New Roman"/>
          <w:b/>
          <w:sz w:val="24"/>
          <w:szCs w:val="24"/>
          <w:u w:val="single"/>
        </w:rPr>
        <w:t xml:space="preserve">Land Cover </w:t>
      </w:r>
      <w:r>
        <w:rPr>
          <w:rFonts w:ascii="Times New Roman" w:hAnsi="Times New Roman" w:cs="Times New Roman"/>
          <w:sz w:val="24"/>
          <w:szCs w:val="24"/>
          <w:u w:val="single"/>
        </w:rPr>
        <w:t>info for the site</w:t>
      </w:r>
    </w:p>
    <w:p w14:paraId="629D91D6" w14:textId="77777777" w:rsidR="00D7602D"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input is asking for percent of five possible land covers, but the user only enters information for four of the land covers with the fifth (impervious) being calculated based on user input</w:t>
      </w:r>
    </w:p>
    <w:p w14:paraId="51F0B4D4" w14:textId="77777777" w:rsidR="00D7602D"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Enter in 20% for percent lawn, then return to set impervious at 80% of land area</w:t>
      </w:r>
    </w:p>
    <w:p w14:paraId="1A560D0C" w14:textId="77777777" w:rsidR="00D7602D" w:rsidRDefault="00D7602D" w:rsidP="00D7602D">
      <w:pPr>
        <w:spacing w:after="0" w:line="240" w:lineRule="auto"/>
        <w:rPr>
          <w:rFonts w:ascii="Times New Roman" w:hAnsi="Times New Roman" w:cs="Times New Roman"/>
          <w:sz w:val="24"/>
          <w:szCs w:val="24"/>
        </w:rPr>
      </w:pPr>
    </w:p>
    <w:p w14:paraId="723F4BA4" w14:textId="77777777" w:rsidR="00D7602D" w:rsidRPr="00A90977" w:rsidRDefault="00D7602D" w:rsidP="00D7602D">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8</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info under the </w:t>
      </w:r>
      <w:r>
        <w:rPr>
          <w:rFonts w:ascii="Times New Roman" w:hAnsi="Times New Roman" w:cs="Times New Roman"/>
          <w:b/>
          <w:sz w:val="24"/>
          <w:szCs w:val="24"/>
          <w:u w:val="single"/>
        </w:rPr>
        <w:t xml:space="preserve">Results </w:t>
      </w:r>
      <w:r w:rsidRPr="00D7602D">
        <w:rPr>
          <w:rFonts w:ascii="Times New Roman" w:hAnsi="Times New Roman" w:cs="Times New Roman"/>
          <w:sz w:val="24"/>
          <w:szCs w:val="24"/>
          <w:u w:val="single"/>
        </w:rPr>
        <w:t>tab</w:t>
      </w:r>
    </w:p>
    <w:p w14:paraId="0145BAF5" w14:textId="77777777" w:rsidR="00D7602D"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Use all 16 years of data</w:t>
      </w:r>
    </w:p>
    <w:p w14:paraId="6B21FD87" w14:textId="77777777" w:rsidR="00502774" w:rsidRDefault="00D7602D"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Set the event threshold </w:t>
      </w:r>
      <w:r w:rsidR="00502774">
        <w:rPr>
          <w:rFonts w:ascii="Times New Roman" w:hAnsi="Times New Roman" w:cs="Times New Roman"/>
          <w:sz w:val="24"/>
          <w:szCs w:val="24"/>
        </w:rPr>
        <w:t xml:space="preserve">to 0.1 inches </w:t>
      </w:r>
      <w:r>
        <w:rPr>
          <w:rFonts w:ascii="Times New Roman" w:hAnsi="Times New Roman" w:cs="Times New Roman"/>
          <w:sz w:val="24"/>
          <w:szCs w:val="24"/>
        </w:rPr>
        <w:t>(</w:t>
      </w:r>
      <w:r w:rsidR="00502774">
        <w:rPr>
          <w:rFonts w:ascii="Times New Roman" w:hAnsi="Times New Roman" w:cs="Times New Roman"/>
          <w:sz w:val="24"/>
          <w:szCs w:val="24"/>
        </w:rPr>
        <w:t xml:space="preserve">this is </w:t>
      </w:r>
      <w:r>
        <w:rPr>
          <w:rFonts w:ascii="Times New Roman" w:hAnsi="Times New Roman" w:cs="Times New Roman"/>
          <w:sz w:val="24"/>
          <w:szCs w:val="24"/>
        </w:rPr>
        <w:t>the amount of precipitation depth that defines a precipitation event</w:t>
      </w:r>
      <w:r w:rsidR="00DE0180">
        <w:rPr>
          <w:rFonts w:ascii="Times New Roman" w:hAnsi="Times New Roman" w:cs="Times New Roman"/>
          <w:sz w:val="24"/>
          <w:szCs w:val="24"/>
        </w:rPr>
        <w:t>, used for post-</w:t>
      </w:r>
      <w:r w:rsidR="00502774">
        <w:rPr>
          <w:rFonts w:ascii="Times New Roman" w:hAnsi="Times New Roman" w:cs="Times New Roman"/>
          <w:sz w:val="24"/>
          <w:szCs w:val="24"/>
        </w:rPr>
        <w:t>results analysis by the calculator</w:t>
      </w:r>
      <w:r>
        <w:rPr>
          <w:rFonts w:ascii="Times New Roman" w:hAnsi="Times New Roman" w:cs="Times New Roman"/>
          <w:sz w:val="24"/>
          <w:szCs w:val="24"/>
        </w:rPr>
        <w:t>)</w:t>
      </w:r>
    </w:p>
    <w:p w14:paraId="12080A8D" w14:textId="77777777" w:rsidR="00502774" w:rsidRDefault="00502774"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Press the “Refresh Results” link to execute the simulation with your entered inputs; the pie chart and other information will be updated</w:t>
      </w:r>
    </w:p>
    <w:p w14:paraId="59896E74" w14:textId="77777777" w:rsidR="00502774" w:rsidRDefault="00502774" w:rsidP="00D7602D">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Explore the various options under Reports</w:t>
      </w:r>
    </w:p>
    <w:p w14:paraId="085F50EE" w14:textId="77777777" w:rsidR="00D7602D" w:rsidRDefault="00D7602D" w:rsidP="00D7602D">
      <w:pPr>
        <w:spacing w:after="0" w:line="240" w:lineRule="auto"/>
        <w:rPr>
          <w:rFonts w:ascii="Times New Roman" w:hAnsi="Times New Roman" w:cs="Times New Roman"/>
          <w:sz w:val="24"/>
          <w:szCs w:val="24"/>
        </w:rPr>
      </w:pPr>
    </w:p>
    <w:p w14:paraId="4BB06672" w14:textId="77777777" w:rsidR="00082433" w:rsidRPr="00764D5B" w:rsidRDefault="00082433" w:rsidP="00082433">
      <w:pPr>
        <w:spacing w:after="0" w:line="240" w:lineRule="auto"/>
        <w:rPr>
          <w:rFonts w:ascii="Times New Roman" w:hAnsi="Times New Roman" w:cs="Times New Roman"/>
          <w:b/>
          <w:sz w:val="24"/>
          <w:szCs w:val="24"/>
        </w:rPr>
      </w:pPr>
      <w:r>
        <w:rPr>
          <w:rFonts w:ascii="Times New Roman" w:hAnsi="Times New Roman" w:cs="Times New Roman"/>
          <w:b/>
          <w:sz w:val="24"/>
          <w:szCs w:val="24"/>
        </w:rPr>
        <w:t>Part 2.</w:t>
      </w:r>
      <w:r w:rsidRPr="00764D5B">
        <w:rPr>
          <w:rFonts w:ascii="Times New Roman" w:hAnsi="Times New Roman" w:cs="Times New Roman"/>
          <w:b/>
          <w:sz w:val="24"/>
          <w:szCs w:val="24"/>
        </w:rPr>
        <w:t xml:space="preserve"> </w:t>
      </w:r>
      <w:r w:rsidR="00DE0180">
        <w:rPr>
          <w:rFonts w:ascii="Times New Roman" w:hAnsi="Times New Roman" w:cs="Times New Roman"/>
          <w:b/>
          <w:sz w:val="24"/>
          <w:szCs w:val="24"/>
        </w:rPr>
        <w:t>Analyze Low-</w:t>
      </w:r>
      <w:r>
        <w:rPr>
          <w:rFonts w:ascii="Times New Roman" w:hAnsi="Times New Roman" w:cs="Times New Roman"/>
          <w:b/>
          <w:sz w:val="24"/>
          <w:szCs w:val="24"/>
        </w:rPr>
        <w:t>Impact Development Control Plans</w:t>
      </w:r>
    </w:p>
    <w:p w14:paraId="4956EECB" w14:textId="77777777" w:rsidR="00082433" w:rsidRDefault="00082433" w:rsidP="00082433">
      <w:pPr>
        <w:spacing w:after="0" w:line="240" w:lineRule="auto"/>
        <w:rPr>
          <w:rFonts w:ascii="Times New Roman" w:hAnsi="Times New Roman" w:cs="Times New Roman"/>
          <w:sz w:val="24"/>
          <w:szCs w:val="24"/>
        </w:rPr>
      </w:pPr>
      <w:r>
        <w:rPr>
          <w:rFonts w:ascii="Times New Roman" w:hAnsi="Times New Roman" w:cs="Times New Roman"/>
          <w:sz w:val="24"/>
          <w:szCs w:val="24"/>
        </w:rPr>
        <w:t>Save the case as the Baseline Scenario. After setting this (on the Results tab) you can explore the effect of changing input options, the impact of climate change, or explore the storm</w:t>
      </w:r>
      <w:r w:rsidR="00DE0180">
        <w:rPr>
          <w:rFonts w:ascii="Times New Roman" w:hAnsi="Times New Roman" w:cs="Times New Roman"/>
          <w:sz w:val="24"/>
          <w:szCs w:val="24"/>
        </w:rPr>
        <w:t xml:space="preserve"> </w:t>
      </w:r>
      <w:r>
        <w:rPr>
          <w:rFonts w:ascii="Times New Roman" w:hAnsi="Times New Roman" w:cs="Times New Roman"/>
          <w:sz w:val="24"/>
          <w:szCs w:val="24"/>
        </w:rPr>
        <w:t>w</w:t>
      </w:r>
      <w:r w:rsidR="00DE0180">
        <w:rPr>
          <w:rFonts w:ascii="Times New Roman" w:hAnsi="Times New Roman" w:cs="Times New Roman"/>
          <w:sz w:val="24"/>
          <w:szCs w:val="24"/>
        </w:rPr>
        <w:t>ater management benefits of low-</w:t>
      </w:r>
      <w:r>
        <w:rPr>
          <w:rFonts w:ascii="Times New Roman" w:hAnsi="Times New Roman" w:cs="Times New Roman"/>
          <w:sz w:val="24"/>
          <w:szCs w:val="24"/>
        </w:rPr>
        <w:t xml:space="preserve">impact development practices. For this </w:t>
      </w:r>
      <w:r w:rsidR="00DE0180">
        <w:rPr>
          <w:rFonts w:ascii="Times New Roman" w:hAnsi="Times New Roman" w:cs="Times New Roman"/>
          <w:sz w:val="24"/>
          <w:szCs w:val="24"/>
        </w:rPr>
        <w:t>exercise, the focus will be low-</w:t>
      </w:r>
      <w:r>
        <w:rPr>
          <w:rFonts w:ascii="Times New Roman" w:hAnsi="Times New Roman" w:cs="Times New Roman"/>
          <w:sz w:val="24"/>
          <w:szCs w:val="24"/>
        </w:rPr>
        <w:t xml:space="preserve">impact development practices. </w:t>
      </w:r>
    </w:p>
    <w:p w14:paraId="2713B13F" w14:textId="77777777" w:rsidR="00D7602D" w:rsidRDefault="00D7602D" w:rsidP="00D7602D">
      <w:pPr>
        <w:spacing w:after="0" w:line="240" w:lineRule="auto"/>
        <w:rPr>
          <w:rFonts w:ascii="Times New Roman" w:hAnsi="Times New Roman" w:cs="Times New Roman"/>
          <w:sz w:val="24"/>
          <w:szCs w:val="24"/>
        </w:rPr>
      </w:pPr>
    </w:p>
    <w:p w14:paraId="39838D03" w14:textId="77777777" w:rsidR="00B02AF1" w:rsidRDefault="00B02AF1" w:rsidP="00B02AF1">
      <w:pPr>
        <w:spacing w:after="0" w:line="240" w:lineRule="auto"/>
        <w:rPr>
          <w:rFonts w:ascii="Times New Roman" w:hAnsi="Times New Roman" w:cs="Times New Roman"/>
          <w:sz w:val="24"/>
          <w:szCs w:val="24"/>
        </w:rPr>
      </w:pPr>
    </w:p>
    <w:p w14:paraId="06C57EBD" w14:textId="77777777" w:rsidR="00B02AF1" w:rsidRPr="00A90977" w:rsidRDefault="00B02AF1" w:rsidP="00B02AF1">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9</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Save the current case as the Baseline Scenario</w:t>
      </w:r>
    </w:p>
    <w:p w14:paraId="619BD98C" w14:textId="77777777" w:rsidR="00B02AF1" w:rsidRDefault="00B02AF1" w:rsidP="00B02AF1">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link “Use as Baseline Scenario”</w:t>
      </w:r>
    </w:p>
    <w:p w14:paraId="32F5B53D" w14:textId="77777777" w:rsidR="00B02AF1" w:rsidRDefault="00B02AF1" w:rsidP="00B02AF1">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user will see the scenario created, indicating that the “current” scenario can be changed to investigate effect</w:t>
      </w:r>
    </w:p>
    <w:p w14:paraId="1736B5C9" w14:textId="77777777" w:rsidR="00B02AF1" w:rsidRDefault="00B02AF1" w:rsidP="00B02AF1">
      <w:pPr>
        <w:spacing w:after="0" w:line="240" w:lineRule="auto"/>
        <w:rPr>
          <w:rFonts w:ascii="Times New Roman" w:hAnsi="Times New Roman" w:cs="Times New Roman"/>
          <w:sz w:val="24"/>
          <w:szCs w:val="24"/>
        </w:rPr>
      </w:pPr>
    </w:p>
    <w:p w14:paraId="28E8A495" w14:textId="77777777" w:rsidR="00B02AF1" w:rsidRPr="00A90977" w:rsidRDefault="00B02AF1" w:rsidP="00B02AF1">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Step 10</w:t>
      </w:r>
      <w:r w:rsidRPr="00A90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Enter </w:t>
      </w:r>
      <w:r w:rsidRPr="00B02AF1">
        <w:rPr>
          <w:rFonts w:ascii="Times New Roman" w:hAnsi="Times New Roman" w:cs="Times New Roman"/>
          <w:b/>
          <w:sz w:val="24"/>
          <w:szCs w:val="24"/>
          <w:u w:val="single"/>
        </w:rPr>
        <w:t>LID Controls</w:t>
      </w:r>
      <w:r>
        <w:rPr>
          <w:rFonts w:ascii="Times New Roman" w:hAnsi="Times New Roman" w:cs="Times New Roman"/>
          <w:sz w:val="24"/>
          <w:szCs w:val="24"/>
          <w:u w:val="single"/>
        </w:rPr>
        <w:t xml:space="preserve"> info</w:t>
      </w:r>
    </w:p>
    <w:p w14:paraId="7FFEA352" w14:textId="77777777" w:rsidR="00B02AF1" w:rsidRDefault="00B02AF1" w:rsidP="00B02AF1">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Select link “Use as Baseline Scenario”</w:t>
      </w:r>
    </w:p>
    <w:p w14:paraId="66CC6DA8" w14:textId="77777777" w:rsidR="00B02AF1" w:rsidRDefault="00B02AF1" w:rsidP="00B02AF1">
      <w:pPr>
        <w:pStyle w:val="ListParagraph"/>
        <w:numPr>
          <w:ilvl w:val="0"/>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Explore individually an LID control plan</w:t>
      </w:r>
    </w:p>
    <w:p w14:paraId="4B97C363" w14:textId="77777777" w:rsidR="00B02AF1" w:rsidRDefault="00DE0180" w:rsidP="00B02AF1">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B02AF1">
        <w:rPr>
          <w:rFonts w:ascii="Times New Roman" w:hAnsi="Times New Roman" w:cs="Times New Roman"/>
          <w:sz w:val="24"/>
          <w:szCs w:val="24"/>
        </w:rPr>
        <w:t>et under LID Controls</w:t>
      </w:r>
    </w:p>
    <w:p w14:paraId="182F8263" w14:textId="77777777" w:rsidR="00B02AF1" w:rsidRDefault="00B02AF1" w:rsidP="00B02AF1">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Refresh Results</w:t>
      </w:r>
    </w:p>
    <w:p w14:paraId="71A9C623" w14:textId="77777777" w:rsidR="00B02AF1" w:rsidRDefault="00B02AF1" w:rsidP="00B02AF1">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Check impact</w:t>
      </w:r>
    </w:p>
    <w:p w14:paraId="19231312" w14:textId="77777777" w:rsidR="00B02AF1" w:rsidRDefault="00B02AF1" w:rsidP="00B02AF1">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Repeat</w:t>
      </w:r>
    </w:p>
    <w:p w14:paraId="719F51CF" w14:textId="77777777" w:rsidR="00B02AF1" w:rsidRPr="00B02AF1" w:rsidRDefault="00B02AF1" w:rsidP="00B02AF1">
      <w:pPr>
        <w:spacing w:after="0" w:line="240" w:lineRule="auto"/>
        <w:rPr>
          <w:rFonts w:ascii="Times New Roman" w:hAnsi="Times New Roman" w:cs="Times New Roman"/>
          <w:sz w:val="24"/>
          <w:szCs w:val="24"/>
        </w:rPr>
      </w:pPr>
    </w:p>
    <w:p w14:paraId="08125BDA" w14:textId="77777777" w:rsidR="00694CE4" w:rsidRPr="00764D5B" w:rsidRDefault="00694CE4" w:rsidP="00694CE4">
      <w:pPr>
        <w:spacing w:after="0" w:line="240" w:lineRule="auto"/>
        <w:rPr>
          <w:rFonts w:ascii="Times New Roman" w:hAnsi="Times New Roman" w:cs="Times New Roman"/>
          <w:b/>
          <w:sz w:val="24"/>
          <w:szCs w:val="24"/>
        </w:rPr>
      </w:pPr>
      <w:r>
        <w:rPr>
          <w:rFonts w:ascii="Times New Roman" w:hAnsi="Times New Roman" w:cs="Times New Roman"/>
          <w:b/>
          <w:sz w:val="24"/>
          <w:szCs w:val="24"/>
        </w:rPr>
        <w:t>Part 3.</w:t>
      </w:r>
      <w:r w:rsidRPr="00764D5B">
        <w:rPr>
          <w:rFonts w:ascii="Times New Roman" w:hAnsi="Times New Roman" w:cs="Times New Roman"/>
          <w:b/>
          <w:sz w:val="24"/>
          <w:szCs w:val="24"/>
        </w:rPr>
        <w:t xml:space="preserve"> </w:t>
      </w:r>
      <w:r>
        <w:rPr>
          <w:rFonts w:ascii="Times New Roman" w:hAnsi="Times New Roman" w:cs="Times New Roman"/>
          <w:b/>
          <w:sz w:val="24"/>
          <w:szCs w:val="24"/>
        </w:rPr>
        <w:t>Summarize Results in Memo and Submit to Instructor</w:t>
      </w:r>
    </w:p>
    <w:p w14:paraId="435A722B" w14:textId="77777777" w:rsidR="00795B16" w:rsidRDefault="00694CE4" w:rsidP="00D251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 your LID Control Plan and the benefits in a </w:t>
      </w:r>
      <w:r w:rsidR="00D2512D">
        <w:rPr>
          <w:rFonts w:ascii="Times New Roman" w:hAnsi="Times New Roman" w:cs="Times New Roman"/>
          <w:sz w:val="24"/>
          <w:szCs w:val="24"/>
        </w:rPr>
        <w:t xml:space="preserve">one-page </w:t>
      </w:r>
      <w:r>
        <w:rPr>
          <w:rFonts w:ascii="Times New Roman" w:hAnsi="Times New Roman" w:cs="Times New Roman"/>
          <w:sz w:val="24"/>
          <w:szCs w:val="24"/>
        </w:rPr>
        <w:t xml:space="preserve">memo. Compile the results into </w:t>
      </w:r>
      <w:proofErr w:type="gramStart"/>
      <w:r>
        <w:rPr>
          <w:rFonts w:ascii="Times New Roman" w:hAnsi="Times New Roman" w:cs="Times New Roman"/>
          <w:sz w:val="24"/>
          <w:szCs w:val="24"/>
        </w:rPr>
        <w:t>document,</w:t>
      </w:r>
      <w:proofErr w:type="gramEnd"/>
      <w:r>
        <w:rPr>
          <w:rFonts w:ascii="Times New Roman" w:hAnsi="Times New Roman" w:cs="Times New Roman"/>
          <w:sz w:val="24"/>
          <w:szCs w:val="24"/>
        </w:rPr>
        <w:t xml:space="preserve"> include screen captures or other results from the EPA NCS tool. </w:t>
      </w:r>
      <w:r w:rsidR="00D2512D">
        <w:rPr>
          <w:rFonts w:ascii="Times New Roman" w:hAnsi="Times New Roman" w:cs="Times New Roman"/>
          <w:sz w:val="24"/>
          <w:szCs w:val="24"/>
        </w:rPr>
        <w:t xml:space="preserve">State in the memo the LID control plan and the amount of runoff reduction that could be achieved. Additional pages of results can be included as attachments to the </w:t>
      </w:r>
      <w:r w:rsidR="00DE0180">
        <w:rPr>
          <w:rFonts w:ascii="Times New Roman" w:hAnsi="Times New Roman" w:cs="Times New Roman"/>
          <w:sz w:val="24"/>
          <w:szCs w:val="24"/>
        </w:rPr>
        <w:t>one</w:t>
      </w:r>
      <w:bookmarkStart w:id="0" w:name="_GoBack"/>
      <w:bookmarkEnd w:id="0"/>
      <w:r w:rsidR="00D2512D">
        <w:rPr>
          <w:rFonts w:ascii="Times New Roman" w:hAnsi="Times New Roman" w:cs="Times New Roman"/>
          <w:sz w:val="24"/>
          <w:szCs w:val="24"/>
        </w:rPr>
        <w:t xml:space="preserve">-page memo. </w:t>
      </w:r>
      <w:r w:rsidR="00563661">
        <w:rPr>
          <w:rFonts w:ascii="Times New Roman" w:hAnsi="Times New Roman" w:cs="Times New Roman"/>
          <w:sz w:val="24"/>
          <w:szCs w:val="24"/>
        </w:rPr>
        <w:t xml:space="preserve">Include a table that includes the results listed on the next page. </w:t>
      </w:r>
      <w:r w:rsidR="00D2512D">
        <w:rPr>
          <w:rFonts w:ascii="Times New Roman" w:hAnsi="Times New Roman" w:cs="Times New Roman"/>
          <w:sz w:val="24"/>
          <w:szCs w:val="24"/>
        </w:rPr>
        <w:t xml:space="preserve">Begin </w:t>
      </w:r>
      <w:r w:rsidR="00563661">
        <w:rPr>
          <w:rFonts w:ascii="Times New Roman" w:hAnsi="Times New Roman" w:cs="Times New Roman"/>
          <w:sz w:val="24"/>
          <w:szCs w:val="24"/>
        </w:rPr>
        <w:t xml:space="preserve">assignment in </w:t>
      </w:r>
      <w:r w:rsidR="00D2512D">
        <w:rPr>
          <w:rFonts w:ascii="Times New Roman" w:hAnsi="Times New Roman" w:cs="Times New Roman"/>
          <w:sz w:val="24"/>
          <w:szCs w:val="24"/>
        </w:rPr>
        <w:t>class and complete for homework</w:t>
      </w:r>
      <w:r w:rsidR="00563661">
        <w:rPr>
          <w:rFonts w:ascii="Times New Roman" w:hAnsi="Times New Roman" w:cs="Times New Roman"/>
          <w:sz w:val="24"/>
          <w:szCs w:val="24"/>
        </w:rPr>
        <w:t xml:space="preserve"> as needed</w:t>
      </w:r>
      <w:r w:rsidR="00D2512D">
        <w:rPr>
          <w:rFonts w:ascii="Times New Roman" w:hAnsi="Times New Roman" w:cs="Times New Roman"/>
          <w:sz w:val="24"/>
          <w:szCs w:val="24"/>
        </w:rPr>
        <w:t>.</w:t>
      </w:r>
    </w:p>
    <w:p w14:paraId="7FDAA965" w14:textId="77777777" w:rsidR="00563661" w:rsidRDefault="00563661" w:rsidP="00D2512D">
      <w:pPr>
        <w:spacing w:after="0" w:line="240" w:lineRule="auto"/>
        <w:rPr>
          <w:rFonts w:ascii="Times New Roman" w:hAnsi="Times New Roman" w:cs="Times New Roman"/>
          <w:sz w:val="24"/>
          <w:szCs w:val="24"/>
        </w:rPr>
      </w:pPr>
    </w:p>
    <w:p w14:paraId="02A1765D" w14:textId="77777777" w:rsidR="00563661" w:rsidRDefault="00563661" w:rsidP="00D2512D">
      <w:pPr>
        <w:spacing w:after="0" w:line="240" w:lineRule="auto"/>
        <w:rPr>
          <w:rFonts w:ascii="Times New Roman" w:hAnsi="Times New Roman" w:cs="Times New Roman"/>
          <w:sz w:val="24"/>
          <w:szCs w:val="24"/>
        </w:rPr>
      </w:pPr>
    </w:p>
    <w:p w14:paraId="07468C34" w14:textId="77777777" w:rsidR="00563661" w:rsidRDefault="00563661" w:rsidP="00D2512D">
      <w:pPr>
        <w:spacing w:after="0" w:line="240" w:lineRule="auto"/>
        <w:rPr>
          <w:rFonts w:ascii="Times New Roman" w:hAnsi="Times New Roman" w:cs="Times New Roman"/>
          <w:sz w:val="24"/>
          <w:szCs w:val="24"/>
        </w:rPr>
      </w:pPr>
    </w:p>
    <w:p w14:paraId="387D6622" w14:textId="77777777" w:rsidR="00563661" w:rsidRDefault="00563661" w:rsidP="00D2512D">
      <w:pPr>
        <w:spacing w:after="0" w:line="240" w:lineRule="auto"/>
        <w:rPr>
          <w:rFonts w:ascii="Times New Roman" w:hAnsi="Times New Roman" w:cs="Times New Roman"/>
          <w:sz w:val="24"/>
          <w:szCs w:val="24"/>
        </w:rPr>
      </w:pPr>
    </w:p>
    <w:p w14:paraId="3DC3FC83" w14:textId="77777777" w:rsidR="00563661" w:rsidRDefault="00563661" w:rsidP="00D2512D">
      <w:pPr>
        <w:spacing w:after="0" w:line="240" w:lineRule="auto"/>
        <w:rPr>
          <w:rFonts w:ascii="Times New Roman" w:hAnsi="Times New Roman" w:cs="Times New Roman"/>
          <w:sz w:val="24"/>
          <w:szCs w:val="24"/>
        </w:rPr>
      </w:pPr>
    </w:p>
    <w:p w14:paraId="22BAF3CD" w14:textId="77777777" w:rsidR="00563661" w:rsidRDefault="00563661" w:rsidP="00563661">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3888"/>
        <w:gridCol w:w="2880"/>
        <w:gridCol w:w="2790"/>
      </w:tblGrid>
      <w:tr w:rsidR="00563661" w14:paraId="672916B2" w14:textId="77777777" w:rsidTr="00105856">
        <w:trPr>
          <w:trHeight w:val="576"/>
        </w:trPr>
        <w:tc>
          <w:tcPr>
            <w:tcW w:w="3888" w:type="dxa"/>
            <w:vAlign w:val="center"/>
          </w:tcPr>
          <w:p w14:paraId="7927BA83" w14:textId="77777777" w:rsidR="00563661" w:rsidRDefault="00563661" w:rsidP="00105856">
            <w:pPr>
              <w:pStyle w:val="ListParagraph"/>
              <w:ind w:left="0"/>
              <w:rPr>
                <w:rFonts w:cs="Times New Roman"/>
                <w:sz w:val="24"/>
                <w:szCs w:val="24"/>
              </w:rPr>
            </w:pPr>
          </w:p>
        </w:tc>
        <w:tc>
          <w:tcPr>
            <w:tcW w:w="2880" w:type="dxa"/>
            <w:vAlign w:val="center"/>
          </w:tcPr>
          <w:p w14:paraId="042B38E4" w14:textId="77777777" w:rsidR="00563661" w:rsidRPr="003953F5" w:rsidRDefault="00563661" w:rsidP="00105856">
            <w:pPr>
              <w:pStyle w:val="ListParagraph"/>
              <w:ind w:left="0"/>
              <w:jc w:val="center"/>
              <w:rPr>
                <w:rFonts w:cs="Times New Roman"/>
                <w:b/>
                <w:sz w:val="24"/>
                <w:szCs w:val="24"/>
              </w:rPr>
            </w:pPr>
            <w:r w:rsidRPr="003953F5">
              <w:rPr>
                <w:rFonts w:cs="Times New Roman"/>
                <w:b/>
                <w:sz w:val="24"/>
                <w:szCs w:val="24"/>
              </w:rPr>
              <w:t>Baseline</w:t>
            </w:r>
          </w:p>
        </w:tc>
        <w:tc>
          <w:tcPr>
            <w:tcW w:w="2790" w:type="dxa"/>
            <w:vAlign w:val="center"/>
          </w:tcPr>
          <w:p w14:paraId="09323BB4" w14:textId="77777777" w:rsidR="00563661" w:rsidRPr="003953F5" w:rsidRDefault="00563661" w:rsidP="00105856">
            <w:pPr>
              <w:pStyle w:val="ListParagraph"/>
              <w:ind w:left="0"/>
              <w:jc w:val="center"/>
              <w:rPr>
                <w:rFonts w:cs="Times New Roman"/>
                <w:b/>
                <w:sz w:val="24"/>
                <w:szCs w:val="24"/>
              </w:rPr>
            </w:pPr>
            <w:r w:rsidRPr="003953F5">
              <w:rPr>
                <w:rFonts w:cs="Times New Roman"/>
                <w:b/>
                <w:sz w:val="24"/>
                <w:szCs w:val="24"/>
              </w:rPr>
              <w:t>Current Scenario including LID</w:t>
            </w:r>
          </w:p>
        </w:tc>
      </w:tr>
      <w:tr w:rsidR="00563661" w14:paraId="5480547A" w14:textId="77777777" w:rsidTr="00105856">
        <w:trPr>
          <w:trHeight w:val="576"/>
        </w:trPr>
        <w:tc>
          <w:tcPr>
            <w:tcW w:w="3888" w:type="dxa"/>
            <w:vAlign w:val="center"/>
          </w:tcPr>
          <w:p w14:paraId="2E588E3F" w14:textId="77777777" w:rsidR="00563661" w:rsidRDefault="00563661" w:rsidP="00105856">
            <w:pPr>
              <w:pStyle w:val="ListParagraph"/>
              <w:ind w:left="0"/>
              <w:rPr>
                <w:rFonts w:cs="Times New Roman"/>
                <w:sz w:val="24"/>
                <w:szCs w:val="24"/>
              </w:rPr>
            </w:pPr>
            <w:proofErr w:type="spellStart"/>
            <w:r>
              <w:rPr>
                <w:rFonts w:cs="Times New Roman"/>
                <w:sz w:val="24"/>
                <w:szCs w:val="24"/>
              </w:rPr>
              <w:t>Avg</w:t>
            </w:r>
            <w:proofErr w:type="spellEnd"/>
            <w:r>
              <w:rPr>
                <w:rFonts w:cs="Times New Roman"/>
                <w:sz w:val="24"/>
                <w:szCs w:val="24"/>
              </w:rPr>
              <w:t xml:space="preserve"> Annual Rainfall (in)</w:t>
            </w:r>
          </w:p>
        </w:tc>
        <w:tc>
          <w:tcPr>
            <w:tcW w:w="2880" w:type="dxa"/>
          </w:tcPr>
          <w:p w14:paraId="1655C9BA" w14:textId="77777777" w:rsidR="00563661" w:rsidRDefault="00563661" w:rsidP="00105856">
            <w:pPr>
              <w:pStyle w:val="ListParagraph"/>
              <w:ind w:left="0"/>
              <w:rPr>
                <w:rFonts w:cs="Times New Roman"/>
                <w:sz w:val="24"/>
                <w:szCs w:val="24"/>
              </w:rPr>
            </w:pPr>
          </w:p>
        </w:tc>
        <w:tc>
          <w:tcPr>
            <w:tcW w:w="2790" w:type="dxa"/>
          </w:tcPr>
          <w:p w14:paraId="742898F1" w14:textId="77777777" w:rsidR="00563661" w:rsidRDefault="00563661" w:rsidP="00105856">
            <w:pPr>
              <w:pStyle w:val="ListParagraph"/>
              <w:ind w:left="0"/>
              <w:rPr>
                <w:rFonts w:cs="Times New Roman"/>
                <w:sz w:val="24"/>
                <w:szCs w:val="24"/>
              </w:rPr>
            </w:pPr>
          </w:p>
        </w:tc>
      </w:tr>
      <w:tr w:rsidR="00563661" w14:paraId="06254B67" w14:textId="77777777" w:rsidTr="00105856">
        <w:trPr>
          <w:trHeight w:val="576"/>
        </w:trPr>
        <w:tc>
          <w:tcPr>
            <w:tcW w:w="3888" w:type="dxa"/>
            <w:vAlign w:val="center"/>
          </w:tcPr>
          <w:p w14:paraId="5A35C122" w14:textId="77777777" w:rsidR="00563661" w:rsidRDefault="00563661" w:rsidP="00105856">
            <w:pPr>
              <w:pStyle w:val="ListParagraph"/>
              <w:ind w:left="0"/>
              <w:rPr>
                <w:rFonts w:cs="Times New Roman"/>
                <w:sz w:val="24"/>
                <w:szCs w:val="24"/>
              </w:rPr>
            </w:pPr>
            <w:proofErr w:type="spellStart"/>
            <w:r>
              <w:rPr>
                <w:rFonts w:cs="Times New Roman"/>
                <w:sz w:val="24"/>
                <w:szCs w:val="24"/>
              </w:rPr>
              <w:t>Avg</w:t>
            </w:r>
            <w:proofErr w:type="spellEnd"/>
            <w:r>
              <w:rPr>
                <w:rFonts w:cs="Times New Roman"/>
                <w:sz w:val="24"/>
                <w:szCs w:val="24"/>
              </w:rPr>
              <w:t xml:space="preserve"> Annual Runoff (in)</w:t>
            </w:r>
          </w:p>
        </w:tc>
        <w:tc>
          <w:tcPr>
            <w:tcW w:w="2880" w:type="dxa"/>
          </w:tcPr>
          <w:p w14:paraId="5B3F1602" w14:textId="77777777" w:rsidR="00563661" w:rsidRDefault="00563661" w:rsidP="00105856">
            <w:pPr>
              <w:pStyle w:val="ListParagraph"/>
              <w:ind w:left="0"/>
              <w:rPr>
                <w:rFonts w:cs="Times New Roman"/>
                <w:sz w:val="24"/>
                <w:szCs w:val="24"/>
              </w:rPr>
            </w:pPr>
          </w:p>
        </w:tc>
        <w:tc>
          <w:tcPr>
            <w:tcW w:w="2790" w:type="dxa"/>
          </w:tcPr>
          <w:p w14:paraId="1E3C30B5" w14:textId="77777777" w:rsidR="00563661" w:rsidRDefault="00563661" w:rsidP="00105856">
            <w:pPr>
              <w:pStyle w:val="ListParagraph"/>
              <w:ind w:left="0"/>
              <w:rPr>
                <w:rFonts w:cs="Times New Roman"/>
                <w:sz w:val="24"/>
                <w:szCs w:val="24"/>
              </w:rPr>
            </w:pPr>
          </w:p>
        </w:tc>
      </w:tr>
      <w:tr w:rsidR="00563661" w14:paraId="0228A22A" w14:textId="77777777" w:rsidTr="00105856">
        <w:trPr>
          <w:trHeight w:val="576"/>
        </w:trPr>
        <w:tc>
          <w:tcPr>
            <w:tcW w:w="3888" w:type="dxa"/>
            <w:vAlign w:val="center"/>
          </w:tcPr>
          <w:p w14:paraId="5FCA5202" w14:textId="77777777" w:rsidR="00563661" w:rsidRDefault="00563661" w:rsidP="00105856">
            <w:pPr>
              <w:pStyle w:val="ListParagraph"/>
              <w:ind w:left="0"/>
              <w:rPr>
                <w:rFonts w:cs="Times New Roman"/>
                <w:sz w:val="24"/>
                <w:szCs w:val="24"/>
              </w:rPr>
            </w:pPr>
            <w:r>
              <w:rPr>
                <w:rFonts w:cs="Times New Roman"/>
                <w:sz w:val="24"/>
                <w:szCs w:val="24"/>
              </w:rPr>
              <w:t xml:space="preserve">% of rainfall that becomes </w:t>
            </w:r>
            <w:r w:rsidRPr="00DE414B">
              <w:rPr>
                <w:rFonts w:cs="Times New Roman"/>
                <w:b/>
                <w:sz w:val="24"/>
                <w:szCs w:val="24"/>
              </w:rPr>
              <w:t>runoff</w:t>
            </w:r>
          </w:p>
        </w:tc>
        <w:tc>
          <w:tcPr>
            <w:tcW w:w="2880" w:type="dxa"/>
          </w:tcPr>
          <w:p w14:paraId="6FB8FB47" w14:textId="77777777" w:rsidR="00563661" w:rsidRDefault="00563661" w:rsidP="00105856">
            <w:pPr>
              <w:pStyle w:val="ListParagraph"/>
              <w:ind w:left="0"/>
              <w:rPr>
                <w:rFonts w:cs="Times New Roman"/>
                <w:sz w:val="24"/>
                <w:szCs w:val="24"/>
              </w:rPr>
            </w:pPr>
          </w:p>
        </w:tc>
        <w:tc>
          <w:tcPr>
            <w:tcW w:w="2790" w:type="dxa"/>
          </w:tcPr>
          <w:p w14:paraId="268CC9DB" w14:textId="77777777" w:rsidR="00563661" w:rsidRDefault="00563661" w:rsidP="00105856">
            <w:pPr>
              <w:pStyle w:val="ListParagraph"/>
              <w:ind w:left="0"/>
              <w:rPr>
                <w:rFonts w:cs="Times New Roman"/>
                <w:sz w:val="24"/>
                <w:szCs w:val="24"/>
              </w:rPr>
            </w:pPr>
          </w:p>
        </w:tc>
      </w:tr>
      <w:tr w:rsidR="00563661" w14:paraId="2A57FC29" w14:textId="77777777" w:rsidTr="00105856">
        <w:trPr>
          <w:trHeight w:val="576"/>
        </w:trPr>
        <w:tc>
          <w:tcPr>
            <w:tcW w:w="3888" w:type="dxa"/>
            <w:vAlign w:val="center"/>
          </w:tcPr>
          <w:p w14:paraId="6BE1E34C" w14:textId="77777777" w:rsidR="00563661" w:rsidRDefault="00563661" w:rsidP="00105856">
            <w:pPr>
              <w:pStyle w:val="ListParagraph"/>
              <w:ind w:left="0"/>
              <w:rPr>
                <w:rFonts w:cs="Times New Roman"/>
                <w:sz w:val="24"/>
                <w:szCs w:val="24"/>
              </w:rPr>
            </w:pPr>
            <w:r>
              <w:rPr>
                <w:rFonts w:cs="Times New Roman"/>
                <w:sz w:val="24"/>
                <w:szCs w:val="24"/>
              </w:rPr>
              <w:t xml:space="preserve">% of rainfall that </w:t>
            </w:r>
            <w:r w:rsidRPr="00DE414B">
              <w:rPr>
                <w:rFonts w:cs="Times New Roman"/>
                <w:b/>
                <w:sz w:val="24"/>
                <w:szCs w:val="24"/>
              </w:rPr>
              <w:t>infiltrates</w:t>
            </w:r>
          </w:p>
        </w:tc>
        <w:tc>
          <w:tcPr>
            <w:tcW w:w="2880" w:type="dxa"/>
          </w:tcPr>
          <w:p w14:paraId="53D9C3BC" w14:textId="77777777" w:rsidR="00563661" w:rsidRDefault="00563661" w:rsidP="00105856">
            <w:pPr>
              <w:pStyle w:val="ListParagraph"/>
              <w:ind w:left="0"/>
              <w:rPr>
                <w:rFonts w:cs="Times New Roman"/>
                <w:sz w:val="24"/>
                <w:szCs w:val="24"/>
              </w:rPr>
            </w:pPr>
          </w:p>
        </w:tc>
        <w:tc>
          <w:tcPr>
            <w:tcW w:w="2790" w:type="dxa"/>
          </w:tcPr>
          <w:p w14:paraId="6436EE11" w14:textId="77777777" w:rsidR="00563661" w:rsidRDefault="00563661" w:rsidP="00105856">
            <w:pPr>
              <w:pStyle w:val="ListParagraph"/>
              <w:ind w:left="0"/>
              <w:rPr>
                <w:rFonts w:cs="Times New Roman"/>
                <w:sz w:val="24"/>
                <w:szCs w:val="24"/>
              </w:rPr>
            </w:pPr>
          </w:p>
        </w:tc>
      </w:tr>
      <w:tr w:rsidR="00563661" w14:paraId="099D7357" w14:textId="77777777" w:rsidTr="00105856">
        <w:trPr>
          <w:trHeight w:val="576"/>
        </w:trPr>
        <w:tc>
          <w:tcPr>
            <w:tcW w:w="3888" w:type="dxa"/>
            <w:vAlign w:val="center"/>
          </w:tcPr>
          <w:p w14:paraId="0C717FA6" w14:textId="77777777" w:rsidR="00563661" w:rsidRDefault="00563661" w:rsidP="00105856">
            <w:pPr>
              <w:pStyle w:val="ListParagraph"/>
              <w:ind w:left="0"/>
              <w:rPr>
                <w:rFonts w:cs="Times New Roman"/>
                <w:sz w:val="24"/>
                <w:szCs w:val="24"/>
              </w:rPr>
            </w:pPr>
            <w:r>
              <w:rPr>
                <w:rFonts w:cs="Times New Roman"/>
                <w:sz w:val="24"/>
                <w:szCs w:val="24"/>
              </w:rPr>
              <w:t xml:space="preserve">% of rainfall that </w:t>
            </w:r>
            <w:r w:rsidRPr="00DE414B">
              <w:rPr>
                <w:rFonts w:cs="Times New Roman"/>
                <w:b/>
                <w:sz w:val="24"/>
                <w:szCs w:val="24"/>
              </w:rPr>
              <w:t>evaporates</w:t>
            </w:r>
          </w:p>
        </w:tc>
        <w:tc>
          <w:tcPr>
            <w:tcW w:w="2880" w:type="dxa"/>
          </w:tcPr>
          <w:p w14:paraId="793AB31B" w14:textId="77777777" w:rsidR="00563661" w:rsidRDefault="00563661" w:rsidP="00105856">
            <w:pPr>
              <w:pStyle w:val="ListParagraph"/>
              <w:ind w:left="0"/>
              <w:rPr>
                <w:rFonts w:cs="Times New Roman"/>
                <w:sz w:val="24"/>
                <w:szCs w:val="24"/>
              </w:rPr>
            </w:pPr>
          </w:p>
        </w:tc>
        <w:tc>
          <w:tcPr>
            <w:tcW w:w="2790" w:type="dxa"/>
          </w:tcPr>
          <w:p w14:paraId="5BF60EAA" w14:textId="77777777" w:rsidR="00563661" w:rsidRDefault="00563661" w:rsidP="00105856">
            <w:pPr>
              <w:pStyle w:val="ListParagraph"/>
              <w:ind w:left="0"/>
              <w:rPr>
                <w:rFonts w:cs="Times New Roman"/>
                <w:sz w:val="24"/>
                <w:szCs w:val="24"/>
              </w:rPr>
            </w:pPr>
          </w:p>
        </w:tc>
      </w:tr>
    </w:tbl>
    <w:p w14:paraId="785E9370" w14:textId="77777777" w:rsidR="00563661" w:rsidRPr="00B63579" w:rsidRDefault="00563661" w:rsidP="00563661">
      <w:pPr>
        <w:spacing w:after="0" w:line="240" w:lineRule="auto"/>
        <w:rPr>
          <w:rFonts w:cs="Times New Roman"/>
          <w:sz w:val="24"/>
          <w:szCs w:val="24"/>
        </w:rPr>
      </w:pPr>
    </w:p>
    <w:p w14:paraId="5F4B30CA" w14:textId="77777777" w:rsidR="00563661" w:rsidRPr="00D2512D" w:rsidRDefault="00563661" w:rsidP="00D2512D">
      <w:pPr>
        <w:spacing w:after="0" w:line="240" w:lineRule="auto"/>
        <w:rPr>
          <w:rFonts w:ascii="Times New Roman" w:hAnsi="Times New Roman" w:cs="Times New Roman"/>
          <w:sz w:val="24"/>
          <w:szCs w:val="24"/>
        </w:rPr>
      </w:pPr>
    </w:p>
    <w:sectPr w:rsidR="00563661" w:rsidRPr="00D2512D" w:rsidSect="00EE351A">
      <w:headerReference w:type="default" r:id="rId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B555" w14:textId="77777777" w:rsidR="00BD01A9" w:rsidRDefault="00BD01A9" w:rsidP="00EE351A">
      <w:pPr>
        <w:spacing w:after="0" w:line="240" w:lineRule="auto"/>
      </w:pPr>
      <w:r>
        <w:separator/>
      </w:r>
    </w:p>
  </w:endnote>
  <w:endnote w:type="continuationSeparator" w:id="0">
    <w:p w14:paraId="54B35257" w14:textId="77777777" w:rsidR="00BD01A9" w:rsidRDefault="00BD01A9" w:rsidP="00EE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8E05" w14:textId="77777777" w:rsidR="00BD01A9" w:rsidRDefault="00BD01A9" w:rsidP="00EE351A">
      <w:pPr>
        <w:spacing w:after="0" w:line="240" w:lineRule="auto"/>
      </w:pPr>
      <w:r>
        <w:separator/>
      </w:r>
    </w:p>
  </w:footnote>
  <w:footnote w:type="continuationSeparator" w:id="0">
    <w:p w14:paraId="2ED57761" w14:textId="77777777" w:rsidR="00BD01A9" w:rsidRDefault="00BD01A9" w:rsidP="00EE35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9281" w14:textId="77777777" w:rsidR="00EE351A" w:rsidRPr="00EE351A" w:rsidRDefault="007A10C2" w:rsidP="00EE351A">
    <w:pPr>
      <w:pStyle w:val="Header"/>
      <w:jc w:val="center"/>
      <w:rPr>
        <w:rFonts w:ascii="Times New Roman" w:hAnsi="Times New Roman" w:cs="Times New Roman"/>
        <w:sz w:val="24"/>
        <w:szCs w:val="24"/>
      </w:rPr>
    </w:pPr>
    <w:r>
      <w:rPr>
        <w:rFonts w:ascii="Times New Roman" w:hAnsi="Times New Roman" w:cs="Times New Roman"/>
        <w:sz w:val="24"/>
        <w:szCs w:val="24"/>
      </w:rPr>
      <w:t>Water Sustainability in Cities</w:t>
    </w:r>
  </w:p>
  <w:p w14:paraId="369353FA" w14:textId="77777777" w:rsidR="00EE351A" w:rsidRPr="00EE351A" w:rsidRDefault="00CE69E9" w:rsidP="00EE351A">
    <w:pPr>
      <w:pStyle w:val="Header"/>
      <w:jc w:val="center"/>
      <w:rPr>
        <w:rFonts w:ascii="Times New Roman" w:hAnsi="Times New Roman" w:cs="Times New Roman"/>
        <w:sz w:val="24"/>
        <w:szCs w:val="24"/>
      </w:rPr>
    </w:pPr>
    <w:r>
      <w:rPr>
        <w:rFonts w:ascii="Times New Roman" w:hAnsi="Times New Roman" w:cs="Times New Roman"/>
        <w:sz w:val="24"/>
        <w:szCs w:val="24"/>
      </w:rPr>
      <w:t>Unit 7</w:t>
    </w:r>
    <w:r w:rsidR="00EE351A" w:rsidRPr="00EE351A">
      <w:rPr>
        <w:rFonts w:ascii="Times New Roman" w:hAnsi="Times New Roman" w:cs="Times New Roman"/>
        <w:sz w:val="24"/>
        <w:szCs w:val="24"/>
      </w:rPr>
      <w:t xml:space="preserve">: </w:t>
    </w:r>
    <w:r w:rsidR="00DE0180">
      <w:rPr>
        <w:rFonts w:ascii="Times New Roman" w:hAnsi="Times New Roman" w:cs="Times New Roman"/>
        <w:sz w:val="24"/>
        <w:szCs w:val="24"/>
      </w:rPr>
      <w:t>Low-</w:t>
    </w:r>
    <w:r w:rsidR="00CD76EF">
      <w:rPr>
        <w:rFonts w:ascii="Times New Roman" w:hAnsi="Times New Roman" w:cs="Times New Roman"/>
        <w:sz w:val="24"/>
        <w:szCs w:val="24"/>
      </w:rPr>
      <w:t>Impact Development and Green Infrastructure</w:t>
    </w:r>
  </w:p>
  <w:p w14:paraId="4D0973FD" w14:textId="77777777" w:rsidR="00EE351A" w:rsidRPr="00EE351A" w:rsidRDefault="00EE351A" w:rsidP="00EE351A">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883FF8" wp14:editId="310AC597">
              <wp:simplePos x="0" y="0"/>
              <wp:positionH relativeFrom="column">
                <wp:posOffset>27940</wp:posOffset>
              </wp:positionH>
              <wp:positionV relativeFrom="paragraph">
                <wp:posOffset>211455</wp:posOffset>
              </wp:positionV>
              <wp:extent cx="5953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FEED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6.65pt" to="470.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" strokecolor="black [3213]" strokeweight="1pt"/>
          </w:pict>
        </mc:Fallback>
      </mc:AlternateContent>
    </w:r>
    <w:r w:rsidR="00CE69E9">
      <w:rPr>
        <w:rFonts w:ascii="Times New Roman" w:hAnsi="Times New Roman" w:cs="Times New Roman"/>
        <w:sz w:val="24"/>
        <w:szCs w:val="24"/>
      </w:rPr>
      <w:t>Activity</w:t>
    </w:r>
    <w:r w:rsidR="00703CF0">
      <w:rPr>
        <w:rFonts w:ascii="Times New Roman" w:hAnsi="Times New Roman" w:cs="Times New Roman"/>
        <w:sz w:val="24"/>
        <w:szCs w:val="24"/>
      </w:rPr>
      <w:t xml:space="preserve">: </w:t>
    </w:r>
    <w:r w:rsidR="00CD76EF">
      <w:rPr>
        <w:rFonts w:ascii="Times New Roman" w:hAnsi="Times New Roman" w:cs="Times New Roman"/>
        <w:sz w:val="24"/>
        <w:szCs w:val="24"/>
      </w:rPr>
      <w:t>Applying NSC to CME Building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672"/>
    <w:multiLevelType w:val="hybridMultilevel"/>
    <w:tmpl w:val="947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6B26"/>
    <w:multiLevelType w:val="hybridMultilevel"/>
    <w:tmpl w:val="B20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34BF1"/>
    <w:multiLevelType w:val="hybridMultilevel"/>
    <w:tmpl w:val="5014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607FD"/>
    <w:multiLevelType w:val="hybridMultilevel"/>
    <w:tmpl w:val="6E623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E100C9"/>
    <w:multiLevelType w:val="hybridMultilevel"/>
    <w:tmpl w:val="7912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475EA8"/>
    <w:multiLevelType w:val="hybridMultilevel"/>
    <w:tmpl w:val="D2E2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C415A"/>
    <w:multiLevelType w:val="hybridMultilevel"/>
    <w:tmpl w:val="986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46AA4"/>
    <w:multiLevelType w:val="hybridMultilevel"/>
    <w:tmpl w:val="A76E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C395E"/>
    <w:multiLevelType w:val="hybridMultilevel"/>
    <w:tmpl w:val="31B2CA06"/>
    <w:lvl w:ilvl="0" w:tplc="DAF8FC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37A67"/>
    <w:multiLevelType w:val="hybridMultilevel"/>
    <w:tmpl w:val="0CFE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13673"/>
    <w:multiLevelType w:val="hybridMultilevel"/>
    <w:tmpl w:val="464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3"/>
  </w:num>
  <w:num w:numId="6">
    <w:abstractNumId w:val="4"/>
  </w:num>
  <w:num w:numId="7">
    <w:abstractNumId w:val="2"/>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A"/>
    <w:rsid w:val="00082433"/>
    <w:rsid w:val="000E615D"/>
    <w:rsid w:val="00182455"/>
    <w:rsid w:val="001972AC"/>
    <w:rsid w:val="002558B3"/>
    <w:rsid w:val="00284784"/>
    <w:rsid w:val="00294E62"/>
    <w:rsid w:val="0029644F"/>
    <w:rsid w:val="0029663F"/>
    <w:rsid w:val="002E4F69"/>
    <w:rsid w:val="002F3026"/>
    <w:rsid w:val="002F36DA"/>
    <w:rsid w:val="003418CD"/>
    <w:rsid w:val="003E14F5"/>
    <w:rsid w:val="003F3571"/>
    <w:rsid w:val="004247DD"/>
    <w:rsid w:val="00453EB2"/>
    <w:rsid w:val="004718A3"/>
    <w:rsid w:val="00502774"/>
    <w:rsid w:val="00515DCC"/>
    <w:rsid w:val="00537318"/>
    <w:rsid w:val="00563661"/>
    <w:rsid w:val="005924C7"/>
    <w:rsid w:val="005B0972"/>
    <w:rsid w:val="0060686A"/>
    <w:rsid w:val="006439CB"/>
    <w:rsid w:val="00664210"/>
    <w:rsid w:val="00694CE4"/>
    <w:rsid w:val="006C2E10"/>
    <w:rsid w:val="006C58A2"/>
    <w:rsid w:val="006E436C"/>
    <w:rsid w:val="00703CF0"/>
    <w:rsid w:val="00706AC7"/>
    <w:rsid w:val="00715D69"/>
    <w:rsid w:val="00757B6F"/>
    <w:rsid w:val="00764D5B"/>
    <w:rsid w:val="0078568C"/>
    <w:rsid w:val="00790B2B"/>
    <w:rsid w:val="00795B16"/>
    <w:rsid w:val="007A10C2"/>
    <w:rsid w:val="007A66F0"/>
    <w:rsid w:val="00820536"/>
    <w:rsid w:val="008D2BA3"/>
    <w:rsid w:val="008E392E"/>
    <w:rsid w:val="008F2FE5"/>
    <w:rsid w:val="00904CF5"/>
    <w:rsid w:val="0092019B"/>
    <w:rsid w:val="00933A9A"/>
    <w:rsid w:val="00942C13"/>
    <w:rsid w:val="009E1557"/>
    <w:rsid w:val="00A17AEF"/>
    <w:rsid w:val="00A5033C"/>
    <w:rsid w:val="00A626C8"/>
    <w:rsid w:val="00A90977"/>
    <w:rsid w:val="00B02AF1"/>
    <w:rsid w:val="00B049F1"/>
    <w:rsid w:val="00B507B4"/>
    <w:rsid w:val="00B92618"/>
    <w:rsid w:val="00BD01A9"/>
    <w:rsid w:val="00C15849"/>
    <w:rsid w:val="00CD6C14"/>
    <w:rsid w:val="00CD76EF"/>
    <w:rsid w:val="00CE69E9"/>
    <w:rsid w:val="00D2512D"/>
    <w:rsid w:val="00D7602D"/>
    <w:rsid w:val="00DA00E3"/>
    <w:rsid w:val="00DB1BF4"/>
    <w:rsid w:val="00DE0180"/>
    <w:rsid w:val="00DF356B"/>
    <w:rsid w:val="00E97DC1"/>
    <w:rsid w:val="00EA609F"/>
    <w:rsid w:val="00EE351A"/>
    <w:rsid w:val="00F05A5A"/>
    <w:rsid w:val="00F8203C"/>
    <w:rsid w:val="00F9401C"/>
    <w:rsid w:val="00FA5DFF"/>
    <w:rsid w:val="00FF3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C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 w:type="table" w:styleId="TableGrid">
    <w:name w:val="Table Grid"/>
    <w:basedOn w:val="TableNormal"/>
    <w:uiPriority w:val="59"/>
    <w:rsid w:val="0056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 w:type="table" w:styleId="TableGrid">
    <w:name w:val="Table Grid"/>
    <w:basedOn w:val="TableNormal"/>
    <w:uiPriority w:val="59"/>
    <w:rsid w:val="0056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8951">
      <w:bodyDiv w:val="1"/>
      <w:marLeft w:val="0"/>
      <w:marRight w:val="0"/>
      <w:marTop w:val="0"/>
      <w:marBottom w:val="0"/>
      <w:divBdr>
        <w:top w:val="none" w:sz="0" w:space="0" w:color="auto"/>
        <w:left w:val="none" w:sz="0" w:space="0" w:color="auto"/>
        <w:bottom w:val="none" w:sz="0" w:space="0" w:color="auto"/>
        <w:right w:val="none" w:sz="0" w:space="0" w:color="auto"/>
      </w:divBdr>
      <w:divsChild>
        <w:div w:id="1224608862">
          <w:marLeft w:val="0"/>
          <w:marRight w:val="0"/>
          <w:marTop w:val="0"/>
          <w:marBottom w:val="0"/>
          <w:divBdr>
            <w:top w:val="none" w:sz="0" w:space="0" w:color="auto"/>
            <w:left w:val="none" w:sz="0" w:space="0" w:color="auto"/>
            <w:bottom w:val="none" w:sz="0" w:space="0" w:color="auto"/>
            <w:right w:val="none" w:sz="0" w:space="0" w:color="auto"/>
          </w:divBdr>
        </w:div>
        <w:div w:id="246042553">
          <w:marLeft w:val="0"/>
          <w:marRight w:val="0"/>
          <w:marTop w:val="0"/>
          <w:marBottom w:val="0"/>
          <w:divBdr>
            <w:top w:val="none" w:sz="0" w:space="0" w:color="auto"/>
            <w:left w:val="none" w:sz="0" w:space="0" w:color="auto"/>
            <w:bottom w:val="none" w:sz="0" w:space="0" w:color="auto"/>
            <w:right w:val="none" w:sz="0" w:space="0" w:color="auto"/>
          </w:divBdr>
        </w:div>
        <w:div w:id="92021780">
          <w:marLeft w:val="0"/>
          <w:marRight w:val="0"/>
          <w:marTop w:val="0"/>
          <w:marBottom w:val="0"/>
          <w:divBdr>
            <w:top w:val="none" w:sz="0" w:space="0" w:color="auto"/>
            <w:left w:val="none" w:sz="0" w:space="0" w:color="auto"/>
            <w:bottom w:val="none" w:sz="0" w:space="0" w:color="auto"/>
            <w:right w:val="none" w:sz="0" w:space="0" w:color="auto"/>
          </w:divBdr>
        </w:div>
        <w:div w:id="545989988">
          <w:marLeft w:val="0"/>
          <w:marRight w:val="0"/>
          <w:marTop w:val="0"/>
          <w:marBottom w:val="0"/>
          <w:divBdr>
            <w:top w:val="none" w:sz="0" w:space="0" w:color="auto"/>
            <w:left w:val="none" w:sz="0" w:space="0" w:color="auto"/>
            <w:bottom w:val="none" w:sz="0" w:space="0" w:color="auto"/>
            <w:right w:val="none" w:sz="0" w:space="0" w:color="auto"/>
          </w:divBdr>
        </w:div>
        <w:div w:id="294724031">
          <w:marLeft w:val="0"/>
          <w:marRight w:val="0"/>
          <w:marTop w:val="0"/>
          <w:marBottom w:val="0"/>
          <w:divBdr>
            <w:top w:val="none" w:sz="0" w:space="0" w:color="auto"/>
            <w:left w:val="none" w:sz="0" w:space="0" w:color="auto"/>
            <w:bottom w:val="none" w:sz="0" w:space="0" w:color="auto"/>
            <w:right w:val="none" w:sz="0" w:space="0" w:color="auto"/>
          </w:divBdr>
        </w:div>
        <w:div w:id="1043484998">
          <w:marLeft w:val="0"/>
          <w:marRight w:val="0"/>
          <w:marTop w:val="0"/>
          <w:marBottom w:val="0"/>
          <w:divBdr>
            <w:top w:val="none" w:sz="0" w:space="0" w:color="auto"/>
            <w:left w:val="none" w:sz="0" w:space="0" w:color="auto"/>
            <w:bottom w:val="none" w:sz="0" w:space="0" w:color="auto"/>
            <w:right w:val="none" w:sz="0" w:space="0" w:color="auto"/>
          </w:divBdr>
        </w:div>
        <w:div w:id="2006934179">
          <w:marLeft w:val="0"/>
          <w:marRight w:val="0"/>
          <w:marTop w:val="0"/>
          <w:marBottom w:val="0"/>
          <w:divBdr>
            <w:top w:val="none" w:sz="0" w:space="0" w:color="auto"/>
            <w:left w:val="none" w:sz="0" w:space="0" w:color="auto"/>
            <w:bottom w:val="none" w:sz="0" w:space="0" w:color="auto"/>
            <w:right w:val="none" w:sz="0" w:space="0" w:color="auto"/>
          </w:divBdr>
        </w:div>
        <w:div w:id="502622610">
          <w:marLeft w:val="0"/>
          <w:marRight w:val="0"/>
          <w:marTop w:val="0"/>
          <w:marBottom w:val="0"/>
          <w:divBdr>
            <w:top w:val="none" w:sz="0" w:space="0" w:color="auto"/>
            <w:left w:val="none" w:sz="0" w:space="0" w:color="auto"/>
            <w:bottom w:val="none" w:sz="0" w:space="0" w:color="auto"/>
            <w:right w:val="none" w:sz="0" w:space="0" w:color="auto"/>
          </w:divBdr>
        </w:div>
        <w:div w:id="7048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3</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mm_ward</dc:creator>
  <cp:lastModifiedBy>Joy Riggs</cp:lastModifiedBy>
  <cp:revision>49</cp:revision>
  <dcterms:created xsi:type="dcterms:W3CDTF">2014-07-01T17:40:00Z</dcterms:created>
  <dcterms:modified xsi:type="dcterms:W3CDTF">2016-07-05T03:59:00Z</dcterms:modified>
</cp:coreProperties>
</file>