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ACA" w:rsidRPr="00047C80" w:rsidRDefault="00253ACA" w:rsidP="00253ACA">
      <w:pPr>
        <w:rPr>
          <w:b/>
          <w:bCs/>
          <w:sz w:val="24"/>
          <w:szCs w:val="24"/>
        </w:rPr>
      </w:pPr>
      <w:r w:rsidRPr="00047C80">
        <w:rPr>
          <w:b/>
          <w:bCs/>
          <w:sz w:val="32"/>
          <w:szCs w:val="32"/>
        </w:rPr>
        <w:t>Iron Fertilization Experiment</w:t>
      </w:r>
      <w:r w:rsidRPr="00047C80">
        <w:rPr>
          <w:b/>
          <w:bCs/>
          <w:sz w:val="32"/>
          <w:szCs w:val="32"/>
        </w:rPr>
        <w:tab/>
      </w:r>
      <w:r w:rsidRPr="00047C80">
        <w:rPr>
          <w:b/>
          <w:bCs/>
          <w:sz w:val="32"/>
          <w:szCs w:val="32"/>
        </w:rPr>
        <w:tab/>
        <w:t xml:space="preserve"> </w:t>
      </w:r>
      <w:r w:rsidRPr="00047C80">
        <w:rPr>
          <w:b/>
          <w:bCs/>
          <w:sz w:val="24"/>
          <w:szCs w:val="24"/>
        </w:rPr>
        <w:t>NAME_________________________</w:t>
      </w:r>
    </w:p>
    <w:p w:rsidR="00253ACA" w:rsidRDefault="00253ACA" w:rsidP="00253ACA">
      <w:pPr>
        <w:rPr>
          <w:b/>
          <w:bCs/>
        </w:rPr>
      </w:pPr>
    </w:p>
    <w:p w:rsidR="00253ACA" w:rsidRDefault="00253ACA" w:rsidP="00253ACA">
      <w:r w:rsidRPr="00253ACA">
        <w:rPr>
          <w:b/>
          <w:bCs/>
        </w:rPr>
        <w:t>Background</w:t>
      </w:r>
      <w:r w:rsidRPr="00253ACA">
        <w:t xml:space="preserve">: The iron fertilization </w:t>
      </w:r>
      <w:r w:rsidR="00BB712B">
        <w:t>hypothesis</w:t>
      </w:r>
      <w:r w:rsidRPr="00253ACA">
        <w:t xml:space="preserve"> relies on the principles of the biological carbon pump where increased nutrients (i.e. iron) lead to higher algal productivity and export of carbon to deeper</w:t>
      </w:r>
      <w:r w:rsidR="00BB712B">
        <w:t>,</w:t>
      </w:r>
      <w:bookmarkStart w:id="0" w:name="_GoBack"/>
      <w:bookmarkEnd w:id="0"/>
      <w:r w:rsidRPr="00253ACA">
        <w:t xml:space="preserve"> colder water</w:t>
      </w:r>
      <w:r w:rsidR="00823989">
        <w:t xml:space="preserve"> below the thermocline</w:t>
      </w:r>
      <w:r w:rsidRPr="00253ACA">
        <w:t xml:space="preserve">. The exported carbon is </w:t>
      </w:r>
      <w:proofErr w:type="spellStart"/>
      <w:r w:rsidRPr="00253ACA">
        <w:t>remineralized</w:t>
      </w:r>
      <w:proofErr w:type="spellEnd"/>
      <w:r w:rsidRPr="00253ACA">
        <w:t xml:space="preserve"> at depths </w:t>
      </w:r>
      <w:r w:rsidR="00823989">
        <w:t>and eventually</w:t>
      </w:r>
      <w:r w:rsidRPr="00253ACA">
        <w:t xml:space="preserve"> transport</w:t>
      </w:r>
      <w:r w:rsidR="00F44B47">
        <w:t>ed</w:t>
      </w:r>
      <w:r w:rsidRPr="00253ACA">
        <w:t xml:space="preserve"> back to the surface </w:t>
      </w:r>
      <w:r w:rsidR="00823989">
        <w:t xml:space="preserve">(over ~100s of years) as </w:t>
      </w:r>
      <w:r w:rsidRPr="00253ACA">
        <w:t>dissolved carbon</w:t>
      </w:r>
      <w:r w:rsidR="00823989">
        <w:t xml:space="preserve"> (DC)</w:t>
      </w:r>
      <w:r w:rsidRPr="00253ACA">
        <w:t xml:space="preserve"> and nutrients</w:t>
      </w:r>
      <w:r w:rsidR="00F44B47">
        <w:t xml:space="preserve"> which then become</w:t>
      </w:r>
      <w:r w:rsidR="00823989">
        <w:t xml:space="preserve"> again available to primary producers</w:t>
      </w:r>
      <w:r w:rsidRPr="00253ACA">
        <w:t xml:space="preserve">. This diagram illustrates changes in the magnitude of carbon </w:t>
      </w:r>
      <w:r w:rsidR="00BB712B">
        <w:t>flux</w:t>
      </w:r>
      <w:r w:rsidRPr="00253ACA">
        <w:t xml:space="preserve"> (white arrows) at a control site (A) compared to </w:t>
      </w:r>
      <w:r w:rsidR="00823989">
        <w:t>an</w:t>
      </w:r>
      <w:r w:rsidRPr="00253ACA">
        <w:t xml:space="preserve"> iron fertilization experimental site (B). </w:t>
      </w:r>
    </w:p>
    <w:p w:rsidR="00253ACA" w:rsidRDefault="00253ACA" w:rsidP="00253ACA"/>
    <w:p w:rsidR="00420D0C" w:rsidRDefault="00B14165" w:rsidP="00253ACA">
      <w:r>
        <w:rPr>
          <w:noProof/>
        </w:rPr>
        <w:drawing>
          <wp:inline distT="0" distB="0" distL="0" distR="0" wp14:anchorId="4710ED0B" wp14:editId="13FCE7D2">
            <wp:extent cx="5151318" cy="38623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2622" cy="3863366"/>
                    </a:xfrm>
                    <a:prstGeom prst="rect">
                      <a:avLst/>
                    </a:prstGeom>
                  </pic:spPr>
                </pic:pic>
              </a:graphicData>
            </a:graphic>
          </wp:inline>
        </w:drawing>
      </w:r>
    </w:p>
    <w:p w:rsidR="00B14165" w:rsidRPr="00B14165" w:rsidRDefault="00B14165" w:rsidP="00355D4A"/>
    <w:p w:rsidR="00C33B0F" w:rsidRPr="00253ACA" w:rsidRDefault="00047C80" w:rsidP="00253ACA">
      <w:pPr>
        <w:numPr>
          <w:ilvl w:val="0"/>
          <w:numId w:val="1"/>
        </w:numPr>
        <w:tabs>
          <w:tab w:val="clear" w:pos="720"/>
        </w:tabs>
        <w:ind w:left="360"/>
      </w:pPr>
      <w:r w:rsidRPr="008220AC">
        <w:rPr>
          <w:b/>
        </w:rPr>
        <w:t>Assign</w:t>
      </w:r>
      <w:r w:rsidRPr="00253ACA">
        <w:t xml:space="preserve"> the processes to the correct number </w:t>
      </w:r>
    </w:p>
    <w:p w:rsidR="00253ACA" w:rsidRPr="00253ACA" w:rsidRDefault="00253ACA" w:rsidP="00253ACA">
      <w:proofErr w:type="spellStart"/>
      <w:r w:rsidRPr="00253ACA">
        <w:t>Remineralization</w:t>
      </w:r>
      <w:proofErr w:type="spellEnd"/>
      <w:r w:rsidRPr="00253ACA">
        <w:t xml:space="preserve"> of algal biomass via zooplankton grazing and </w:t>
      </w:r>
      <w:r w:rsidR="00823989">
        <w:t xml:space="preserve">bacterial </w:t>
      </w:r>
      <w:r w:rsidRPr="00253ACA">
        <w:t>decomposition</w:t>
      </w:r>
      <w:r w:rsidRPr="00253ACA">
        <w:tab/>
        <w:t>____________</w:t>
      </w:r>
    </w:p>
    <w:p w:rsidR="00253ACA" w:rsidRPr="00253ACA" w:rsidRDefault="00253ACA" w:rsidP="00253ACA">
      <w:r w:rsidRPr="00253ACA">
        <w:t>Carbon b</w:t>
      </w:r>
      <w:r w:rsidR="00823989">
        <w:t>eing fixed as algal biomass (Particulate Carbon = P</w:t>
      </w:r>
      <w:r w:rsidRPr="00253ACA">
        <w:t>C)</w:t>
      </w:r>
      <w:r w:rsidRPr="00253ACA">
        <w:tab/>
        <w:t>___________</w:t>
      </w:r>
    </w:p>
    <w:p w:rsidR="00253ACA" w:rsidRPr="00253ACA" w:rsidRDefault="00253ACA" w:rsidP="00253ACA">
      <w:r w:rsidRPr="00253ACA">
        <w:t xml:space="preserve">Sinking of PC to depth </w:t>
      </w:r>
      <w:r w:rsidRPr="00253ACA">
        <w:tab/>
        <w:t>____________</w:t>
      </w:r>
    </w:p>
    <w:p w:rsidR="00253ACA" w:rsidRPr="00253ACA" w:rsidRDefault="00253ACA" w:rsidP="00253ACA">
      <w:r w:rsidRPr="00253ACA">
        <w:t xml:space="preserve">Carbon exchange with atmosphere </w:t>
      </w:r>
      <w:r w:rsidRPr="00253ACA">
        <w:tab/>
        <w:t>____________</w:t>
      </w:r>
    </w:p>
    <w:p w:rsidR="00F1166A" w:rsidRDefault="00F1166A"/>
    <w:p w:rsidR="00253ACA" w:rsidRPr="00253ACA" w:rsidRDefault="00253ACA" w:rsidP="00253ACA">
      <w:r>
        <w:lastRenderedPageBreak/>
        <w:t xml:space="preserve">2. </w:t>
      </w:r>
      <w:r w:rsidRPr="008220AC">
        <w:rPr>
          <w:b/>
        </w:rPr>
        <w:t>Examine</w:t>
      </w:r>
      <w:r w:rsidRPr="00253ACA">
        <w:t xml:space="preserve"> relative changes in the magnitude of carbon flux, indicated by the thickness of the white </w:t>
      </w:r>
      <w:r w:rsidR="00DC07B7">
        <w:t>arrows</w:t>
      </w:r>
      <w:r w:rsidRPr="00253ACA">
        <w:t xml:space="preserve">, within parts of the water column between the control (A) and experimental (B) site. Briefly describe where in the water column most of the carbon is recycled and what the major changes </w:t>
      </w:r>
      <w:r w:rsidR="00035749">
        <w:t>(if any) are in</w:t>
      </w:r>
      <w:r w:rsidRPr="00253ACA">
        <w:t xml:space="preserve"> carbon flux in response t</w:t>
      </w:r>
      <w:r w:rsidR="00035749">
        <w:t xml:space="preserve">o the iron addition. Compare all processes (i.e., all 4 major fluxes indicated by </w:t>
      </w:r>
      <w:r w:rsidRPr="00253ACA">
        <w:t>the white arrows</w:t>
      </w:r>
      <w:r w:rsidR="00035749">
        <w:t>)</w:t>
      </w:r>
      <w:r w:rsidRPr="00253ACA">
        <w:t>.</w:t>
      </w:r>
    </w:p>
    <w:p w:rsidR="00253ACA" w:rsidRDefault="00253ACA"/>
    <w:p w:rsidR="00CF74D6" w:rsidRDefault="00CF74D6"/>
    <w:p w:rsidR="00CF74D6" w:rsidRDefault="00CF74D6"/>
    <w:p w:rsidR="00CF74D6" w:rsidRDefault="00CF74D6"/>
    <w:p w:rsidR="00CF74D6" w:rsidRDefault="00CF74D6"/>
    <w:p w:rsidR="00CF74D6" w:rsidRDefault="00CF74D6"/>
    <w:p w:rsidR="00253ACA" w:rsidRDefault="00483C4B" w:rsidP="00483C4B">
      <w:pPr>
        <w:pStyle w:val="ListParagraph"/>
        <w:ind w:left="0"/>
      </w:pPr>
      <w:r>
        <w:rPr>
          <w:b/>
        </w:rPr>
        <w:t xml:space="preserve">3. </w:t>
      </w:r>
      <w:r w:rsidR="00253ACA" w:rsidRPr="008220AC">
        <w:rPr>
          <w:b/>
        </w:rPr>
        <w:t xml:space="preserve">Was this </w:t>
      </w:r>
      <w:r w:rsidR="00823989">
        <w:rPr>
          <w:b/>
        </w:rPr>
        <w:t xml:space="preserve">iron fertilization </w:t>
      </w:r>
      <w:r w:rsidR="00253ACA" w:rsidRPr="008220AC">
        <w:rPr>
          <w:b/>
        </w:rPr>
        <w:t>experiment successful</w:t>
      </w:r>
      <w:r w:rsidR="00253ACA" w:rsidRPr="00253ACA">
        <w:t>? Was iron fertilization efficient in leading to carbon drawdown from surface to deep water? Describe the evidence that supports your conclusion.</w:t>
      </w:r>
    </w:p>
    <w:p w:rsidR="00253ACA" w:rsidRDefault="00253ACA" w:rsidP="00253ACA"/>
    <w:p w:rsidR="00CF74D6" w:rsidRDefault="00CF74D6" w:rsidP="00253ACA"/>
    <w:p w:rsidR="00CF74D6" w:rsidRDefault="00CF74D6" w:rsidP="00253ACA"/>
    <w:p w:rsidR="00CF74D6" w:rsidRDefault="00CF74D6" w:rsidP="00253ACA"/>
    <w:p w:rsidR="00CF74D6" w:rsidRDefault="00CF74D6" w:rsidP="00253ACA"/>
    <w:p w:rsidR="00CF74D6" w:rsidRDefault="00CF74D6" w:rsidP="00253ACA"/>
    <w:p w:rsidR="00CF74D6" w:rsidRDefault="00CF74D6" w:rsidP="00253ACA"/>
    <w:p w:rsidR="00CF74D6" w:rsidRDefault="00CF74D6" w:rsidP="00253ACA"/>
    <w:p w:rsidR="00CF74D6" w:rsidRDefault="00CF74D6" w:rsidP="00253ACA"/>
    <w:p w:rsidR="00253ACA" w:rsidRPr="00253ACA" w:rsidRDefault="00483C4B" w:rsidP="00253ACA">
      <w:r>
        <w:t>4.  H</w:t>
      </w:r>
      <w:r w:rsidR="00253ACA" w:rsidRPr="00253ACA">
        <w:t xml:space="preserve">ow do the </w:t>
      </w:r>
      <w:r w:rsidR="00253ACA" w:rsidRPr="008220AC">
        <w:rPr>
          <w:b/>
        </w:rPr>
        <w:t>algal communities</w:t>
      </w:r>
      <w:r w:rsidR="00253ACA" w:rsidRPr="00253ACA">
        <w:t xml:space="preserve"> compare at sites A and B in regard to </w:t>
      </w:r>
      <w:r w:rsidR="00823989">
        <w:t xml:space="preserve">overall </w:t>
      </w:r>
      <w:r w:rsidR="00253ACA" w:rsidRPr="00253ACA">
        <w:t xml:space="preserve">abundance and </w:t>
      </w:r>
      <w:r w:rsidR="00823989">
        <w:t xml:space="preserve">algal </w:t>
      </w:r>
      <w:r w:rsidR="00253ACA" w:rsidRPr="00253ACA">
        <w:t xml:space="preserve">diversity? </w:t>
      </w:r>
      <w:r w:rsidR="00BB712B">
        <w:t>How did a</w:t>
      </w:r>
      <w:r w:rsidR="00253ACA" w:rsidRPr="00253ACA">
        <w:t>lgal diversity change</w:t>
      </w:r>
      <w:r w:rsidR="00823989">
        <w:t xml:space="preserve"> due to iron addition</w:t>
      </w:r>
      <w:r w:rsidR="00253ACA" w:rsidRPr="00253ACA">
        <w:t xml:space="preserve"> and how </w:t>
      </w:r>
      <w:r w:rsidR="00BB712B">
        <w:t>does</w:t>
      </w:r>
      <w:r w:rsidR="00253ACA" w:rsidRPr="00253ACA">
        <w:t xml:space="preserve"> that affect </w:t>
      </w:r>
      <w:r w:rsidR="00BB712B">
        <w:t>marine</w:t>
      </w:r>
      <w:r w:rsidR="00253ACA" w:rsidRPr="00253ACA">
        <w:t xml:space="preserve"> food web</w:t>
      </w:r>
      <w:r w:rsidR="00BB712B">
        <w:t>s</w:t>
      </w:r>
      <w:r w:rsidR="00253ACA" w:rsidRPr="00253ACA">
        <w:t xml:space="preserve">? </w:t>
      </w:r>
    </w:p>
    <w:p w:rsidR="00253ACA" w:rsidRDefault="00253ACA"/>
    <w:sectPr w:rsidR="00253A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54" w:rsidRDefault="00554C54" w:rsidP="00B14165">
      <w:pPr>
        <w:spacing w:after="0" w:line="240" w:lineRule="auto"/>
      </w:pPr>
      <w:r>
        <w:separator/>
      </w:r>
    </w:p>
  </w:endnote>
  <w:endnote w:type="continuationSeparator" w:id="0">
    <w:p w:rsidR="00554C54" w:rsidRDefault="00554C54" w:rsidP="00B1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54" w:rsidRDefault="00554C54" w:rsidP="00B14165">
      <w:pPr>
        <w:spacing w:after="0" w:line="240" w:lineRule="auto"/>
      </w:pPr>
      <w:r>
        <w:separator/>
      </w:r>
    </w:p>
  </w:footnote>
  <w:footnote w:type="continuationSeparator" w:id="0">
    <w:p w:rsidR="00554C54" w:rsidRDefault="00554C54" w:rsidP="00B14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65" w:rsidRPr="00B14165" w:rsidRDefault="00B14165">
    <w:pPr>
      <w:pStyle w:val="Header"/>
      <w:rPr>
        <w:rFonts w:ascii="Times New Roman" w:hAnsi="Times New Roman" w:cs="Times New Roman"/>
        <w:sz w:val="24"/>
        <w:szCs w:val="24"/>
      </w:rPr>
    </w:pPr>
    <w:r w:rsidRPr="00B14165">
      <w:rPr>
        <w:rFonts w:ascii="Times New Roman" w:hAnsi="Times New Roman" w:cs="Times New Roman"/>
        <w:sz w:val="24"/>
        <w:szCs w:val="24"/>
      </w:rPr>
      <w:t xml:space="preserve">Unit 6_ Activity </w:t>
    </w:r>
    <w:r w:rsidR="00614F77">
      <w:rPr>
        <w:rFonts w:ascii="Times New Roman" w:hAnsi="Times New Roman" w:cs="Times New Roman"/>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011A"/>
    <w:multiLevelType w:val="hybridMultilevel"/>
    <w:tmpl w:val="D332B4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137AF"/>
    <w:multiLevelType w:val="hybridMultilevel"/>
    <w:tmpl w:val="C922D010"/>
    <w:lvl w:ilvl="0" w:tplc="822065C8">
      <w:start w:val="1"/>
      <w:numFmt w:val="decimal"/>
      <w:lvlText w:val="%1."/>
      <w:lvlJc w:val="left"/>
      <w:pPr>
        <w:tabs>
          <w:tab w:val="num" w:pos="720"/>
        </w:tabs>
        <w:ind w:left="720" w:hanging="360"/>
      </w:pPr>
    </w:lvl>
    <w:lvl w:ilvl="1" w:tplc="010432D6" w:tentative="1">
      <w:start w:val="1"/>
      <w:numFmt w:val="decimal"/>
      <w:lvlText w:val="%2."/>
      <w:lvlJc w:val="left"/>
      <w:pPr>
        <w:tabs>
          <w:tab w:val="num" w:pos="1440"/>
        </w:tabs>
        <w:ind w:left="1440" w:hanging="360"/>
      </w:pPr>
    </w:lvl>
    <w:lvl w:ilvl="2" w:tplc="AE047D26" w:tentative="1">
      <w:start w:val="1"/>
      <w:numFmt w:val="decimal"/>
      <w:lvlText w:val="%3."/>
      <w:lvlJc w:val="left"/>
      <w:pPr>
        <w:tabs>
          <w:tab w:val="num" w:pos="2160"/>
        </w:tabs>
        <w:ind w:left="2160" w:hanging="360"/>
      </w:pPr>
    </w:lvl>
    <w:lvl w:ilvl="3" w:tplc="9BD02038" w:tentative="1">
      <w:start w:val="1"/>
      <w:numFmt w:val="decimal"/>
      <w:lvlText w:val="%4."/>
      <w:lvlJc w:val="left"/>
      <w:pPr>
        <w:tabs>
          <w:tab w:val="num" w:pos="2880"/>
        </w:tabs>
        <w:ind w:left="2880" w:hanging="360"/>
      </w:pPr>
    </w:lvl>
    <w:lvl w:ilvl="4" w:tplc="44D2A6D6" w:tentative="1">
      <w:start w:val="1"/>
      <w:numFmt w:val="decimal"/>
      <w:lvlText w:val="%5."/>
      <w:lvlJc w:val="left"/>
      <w:pPr>
        <w:tabs>
          <w:tab w:val="num" w:pos="3600"/>
        </w:tabs>
        <w:ind w:left="3600" w:hanging="360"/>
      </w:pPr>
    </w:lvl>
    <w:lvl w:ilvl="5" w:tplc="0EC6072E" w:tentative="1">
      <w:start w:val="1"/>
      <w:numFmt w:val="decimal"/>
      <w:lvlText w:val="%6."/>
      <w:lvlJc w:val="left"/>
      <w:pPr>
        <w:tabs>
          <w:tab w:val="num" w:pos="4320"/>
        </w:tabs>
        <w:ind w:left="4320" w:hanging="360"/>
      </w:pPr>
    </w:lvl>
    <w:lvl w:ilvl="6" w:tplc="EFE0201A" w:tentative="1">
      <w:start w:val="1"/>
      <w:numFmt w:val="decimal"/>
      <w:lvlText w:val="%7."/>
      <w:lvlJc w:val="left"/>
      <w:pPr>
        <w:tabs>
          <w:tab w:val="num" w:pos="5040"/>
        </w:tabs>
        <w:ind w:left="5040" w:hanging="360"/>
      </w:pPr>
    </w:lvl>
    <w:lvl w:ilvl="7" w:tplc="D24644B8" w:tentative="1">
      <w:start w:val="1"/>
      <w:numFmt w:val="decimal"/>
      <w:lvlText w:val="%8."/>
      <w:lvlJc w:val="left"/>
      <w:pPr>
        <w:tabs>
          <w:tab w:val="num" w:pos="5760"/>
        </w:tabs>
        <w:ind w:left="5760" w:hanging="360"/>
      </w:pPr>
    </w:lvl>
    <w:lvl w:ilvl="8" w:tplc="BD76EF2C" w:tentative="1">
      <w:start w:val="1"/>
      <w:numFmt w:val="decimal"/>
      <w:lvlText w:val="%9."/>
      <w:lvlJc w:val="left"/>
      <w:pPr>
        <w:tabs>
          <w:tab w:val="num" w:pos="6480"/>
        </w:tabs>
        <w:ind w:left="6480" w:hanging="360"/>
      </w:pPr>
    </w:lvl>
  </w:abstractNum>
  <w:abstractNum w:abstractNumId="2">
    <w:nsid w:val="6C9F65AE"/>
    <w:multiLevelType w:val="hybridMultilevel"/>
    <w:tmpl w:val="C87E0B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01E02"/>
    <w:multiLevelType w:val="hybridMultilevel"/>
    <w:tmpl w:val="DFA4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CA"/>
    <w:rsid w:val="000213CA"/>
    <w:rsid w:val="00035749"/>
    <w:rsid w:val="00047C80"/>
    <w:rsid w:val="00253ACA"/>
    <w:rsid w:val="00355D4A"/>
    <w:rsid w:val="003B6B05"/>
    <w:rsid w:val="003C53D3"/>
    <w:rsid w:val="00420D0C"/>
    <w:rsid w:val="00473E55"/>
    <w:rsid w:val="00483C4B"/>
    <w:rsid w:val="00554C54"/>
    <w:rsid w:val="00614F77"/>
    <w:rsid w:val="007B3E81"/>
    <w:rsid w:val="008220AC"/>
    <w:rsid w:val="00823989"/>
    <w:rsid w:val="009E3C69"/>
    <w:rsid w:val="00B14165"/>
    <w:rsid w:val="00BB712B"/>
    <w:rsid w:val="00C33B0F"/>
    <w:rsid w:val="00C54CA4"/>
    <w:rsid w:val="00CF74D6"/>
    <w:rsid w:val="00DC07B7"/>
    <w:rsid w:val="00E4739F"/>
    <w:rsid w:val="00F1166A"/>
    <w:rsid w:val="00F44B47"/>
    <w:rsid w:val="00F5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0FB34-671A-439D-A75B-D7CCF08B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CA"/>
    <w:pPr>
      <w:ind w:left="720"/>
      <w:contextualSpacing/>
    </w:pPr>
  </w:style>
  <w:style w:type="paragraph" w:styleId="BalloonText">
    <w:name w:val="Balloon Text"/>
    <w:basedOn w:val="Normal"/>
    <w:link w:val="BalloonTextChar"/>
    <w:uiPriority w:val="99"/>
    <w:semiHidden/>
    <w:unhideWhenUsed/>
    <w:rsid w:val="00822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AC"/>
    <w:rPr>
      <w:rFonts w:ascii="Segoe UI" w:hAnsi="Segoe UI" w:cs="Segoe UI"/>
      <w:sz w:val="18"/>
      <w:szCs w:val="18"/>
    </w:rPr>
  </w:style>
  <w:style w:type="paragraph" w:styleId="Header">
    <w:name w:val="header"/>
    <w:basedOn w:val="Normal"/>
    <w:link w:val="HeaderChar"/>
    <w:uiPriority w:val="99"/>
    <w:unhideWhenUsed/>
    <w:rsid w:val="00B14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165"/>
  </w:style>
  <w:style w:type="paragraph" w:styleId="Footer">
    <w:name w:val="footer"/>
    <w:basedOn w:val="Normal"/>
    <w:link w:val="FooterChar"/>
    <w:uiPriority w:val="99"/>
    <w:unhideWhenUsed/>
    <w:rsid w:val="00B14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69382">
      <w:bodyDiv w:val="1"/>
      <w:marLeft w:val="0"/>
      <w:marRight w:val="0"/>
      <w:marTop w:val="0"/>
      <w:marBottom w:val="0"/>
      <w:divBdr>
        <w:top w:val="none" w:sz="0" w:space="0" w:color="auto"/>
        <w:left w:val="none" w:sz="0" w:space="0" w:color="auto"/>
        <w:bottom w:val="none" w:sz="0" w:space="0" w:color="auto"/>
        <w:right w:val="none" w:sz="0" w:space="0" w:color="auto"/>
      </w:divBdr>
    </w:div>
    <w:div w:id="424153547">
      <w:bodyDiv w:val="1"/>
      <w:marLeft w:val="0"/>
      <w:marRight w:val="0"/>
      <w:marTop w:val="0"/>
      <w:marBottom w:val="0"/>
      <w:divBdr>
        <w:top w:val="none" w:sz="0" w:space="0" w:color="auto"/>
        <w:left w:val="none" w:sz="0" w:space="0" w:color="auto"/>
        <w:bottom w:val="none" w:sz="0" w:space="0" w:color="auto"/>
        <w:right w:val="none" w:sz="0" w:space="0" w:color="auto"/>
      </w:divBdr>
    </w:div>
    <w:div w:id="1393624007">
      <w:bodyDiv w:val="1"/>
      <w:marLeft w:val="0"/>
      <w:marRight w:val="0"/>
      <w:marTop w:val="0"/>
      <w:marBottom w:val="0"/>
      <w:divBdr>
        <w:top w:val="none" w:sz="0" w:space="0" w:color="auto"/>
        <w:left w:val="none" w:sz="0" w:space="0" w:color="auto"/>
        <w:bottom w:val="none" w:sz="0" w:space="0" w:color="auto"/>
        <w:right w:val="none" w:sz="0" w:space="0" w:color="auto"/>
      </w:divBdr>
    </w:div>
    <w:div w:id="1460614503">
      <w:bodyDiv w:val="1"/>
      <w:marLeft w:val="0"/>
      <w:marRight w:val="0"/>
      <w:marTop w:val="0"/>
      <w:marBottom w:val="0"/>
      <w:divBdr>
        <w:top w:val="none" w:sz="0" w:space="0" w:color="auto"/>
        <w:left w:val="none" w:sz="0" w:space="0" w:color="auto"/>
        <w:bottom w:val="none" w:sz="0" w:space="0" w:color="auto"/>
        <w:right w:val="none" w:sz="0" w:space="0" w:color="auto"/>
      </w:divBdr>
    </w:div>
    <w:div w:id="1774518308">
      <w:bodyDiv w:val="1"/>
      <w:marLeft w:val="0"/>
      <w:marRight w:val="0"/>
      <w:marTop w:val="0"/>
      <w:marBottom w:val="0"/>
      <w:divBdr>
        <w:top w:val="none" w:sz="0" w:space="0" w:color="auto"/>
        <w:left w:val="none" w:sz="0" w:space="0" w:color="auto"/>
        <w:bottom w:val="none" w:sz="0" w:space="0" w:color="auto"/>
        <w:right w:val="none" w:sz="0" w:space="0" w:color="auto"/>
      </w:divBdr>
    </w:div>
    <w:div w:id="1998726292">
      <w:bodyDiv w:val="1"/>
      <w:marLeft w:val="0"/>
      <w:marRight w:val="0"/>
      <w:marTop w:val="0"/>
      <w:marBottom w:val="0"/>
      <w:divBdr>
        <w:top w:val="none" w:sz="0" w:space="0" w:color="auto"/>
        <w:left w:val="none" w:sz="0" w:space="0" w:color="auto"/>
        <w:bottom w:val="none" w:sz="0" w:space="0" w:color="auto"/>
        <w:right w:val="none" w:sz="0" w:space="0" w:color="auto"/>
      </w:divBdr>
    </w:div>
    <w:div w:id="20910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B1EB-D8B9-4B9E-A1B7-797A53AD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Schnetzer</dc:creator>
  <cp:keywords/>
  <dc:description/>
  <cp:lastModifiedBy>Astrid Schnetzer</cp:lastModifiedBy>
  <cp:revision>2</cp:revision>
  <cp:lastPrinted>2015-12-01T15:47:00Z</cp:lastPrinted>
  <dcterms:created xsi:type="dcterms:W3CDTF">2016-10-22T15:38:00Z</dcterms:created>
  <dcterms:modified xsi:type="dcterms:W3CDTF">2016-10-22T15:38:00Z</dcterms:modified>
</cp:coreProperties>
</file>