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F68F" w14:textId="77777777" w:rsidR="003F3DC2" w:rsidRDefault="00EA68FC" w:rsidP="003F3DC2">
      <w:pPr>
        <w:pStyle w:val="Normal1"/>
        <w:rPr>
          <w:u w:val="single"/>
        </w:rPr>
      </w:pPr>
      <w:r>
        <w:t xml:space="preserve">Author’s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Author’s storm type &amp; phase: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695C1" w14:textId="77777777" w:rsidR="00EA68FC" w:rsidRDefault="00EA68FC" w:rsidP="003F3DC2">
      <w:pPr>
        <w:pStyle w:val="Normal1"/>
        <w:rPr>
          <w:sz w:val="12"/>
          <w:szCs w:val="12"/>
          <w:u w:val="single"/>
        </w:rPr>
      </w:pPr>
    </w:p>
    <w:p w14:paraId="73DBE3BA" w14:textId="77777777" w:rsidR="00EA68FC" w:rsidRPr="00EA68FC" w:rsidRDefault="00EA68FC" w:rsidP="003F3DC2">
      <w:pPr>
        <w:pStyle w:val="Normal1"/>
        <w:rPr>
          <w:sz w:val="12"/>
          <w:szCs w:val="12"/>
          <w:u w:val="single"/>
        </w:rPr>
      </w:pPr>
    </w:p>
    <w:tbl>
      <w:tblPr>
        <w:tblpPr w:leftFromText="180" w:rightFromText="180" w:vertAnchor="text" w:tblpY="1"/>
        <w:tblOverlap w:val="never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438"/>
        <w:gridCol w:w="3007"/>
        <w:gridCol w:w="2695"/>
        <w:gridCol w:w="1356"/>
        <w:gridCol w:w="989"/>
      </w:tblGrid>
      <w:tr w:rsidR="00EA68FC" w:rsidRPr="00D11DBB" w14:paraId="10830AE1" w14:textId="77777777" w:rsidTr="004E1D9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55DF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3D3B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6 points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585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4ED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081E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6CC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Earned</w:t>
            </w:r>
          </w:p>
          <w:p w14:paraId="7203A2A2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EA68FC" w:rsidRPr="00D11DBB" w14:paraId="21DA0479" w14:textId="77777777" w:rsidTr="004E1D9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0E1E" w14:textId="77777777" w:rsidR="00EA68FC" w:rsidRPr="00D11DBB" w:rsidRDefault="008A579F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Mechanics &amp;</w:t>
            </w:r>
            <w:bookmarkStart w:id="0" w:name="_GoBack"/>
            <w:bookmarkEnd w:id="0"/>
            <w:r w:rsidR="00EA68FC"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Format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A3B471B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7EBF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Followed directions on formatting, included all required sections, appropriate headline, and proper grammar and spelling.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381C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Not correctly formatted. Or missing appropriate 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eadline or required section. Or did</w:t>
            </w:r>
            <w:r w:rsidR="00216A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not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exhibit a clear writing style due to poor spelling and grammar.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5207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complete assignment.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B7CD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/ 3</w:t>
            </w:r>
          </w:p>
        </w:tc>
      </w:tr>
      <w:tr w:rsidR="00D60CDB" w:rsidRPr="00D11DBB" w14:paraId="49B5400B" w14:textId="77777777" w:rsidTr="00D60CD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56FF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Organization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184197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063D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First paragraph includes the “who, what, where, &amp; when” of the risk communication and clear and accurate description of topic. Details are organized by level of importance.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1778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Necessary details were missing. Or press release details were not correctly organized by level of importance.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311B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complete assignment.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C2D6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/ 3</w:t>
            </w:r>
          </w:p>
        </w:tc>
      </w:tr>
      <w:tr w:rsidR="00EA68FC" w:rsidRPr="00D11DBB" w14:paraId="21FD1328" w14:textId="77777777" w:rsidTr="004E1D9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B798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Data Identification &amp; Analysis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14A5" w14:textId="77777777" w:rsidR="00EA68FC" w:rsidRPr="00D11DBB" w:rsidRDefault="000C6D77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</w:t>
            </w:r>
            <w:r w:rsidR="00EA68FC"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demonstrated that he/she collected and evaluated relevant weather-related and community data to determine community preparedness and vulnerabilities by incorporating appropriate statistics and quotations to support the aims of the press release.</w:t>
            </w:r>
            <w:r w:rsidR="00EA68FC">
              <w:t xml:space="preserve"> </w:t>
            </w:r>
            <w:r w:rsidR="00EA68FC"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Press release accurately presented information for the type </w:t>
            </w:r>
            <w:r w:rsidR="00EA68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and </w:t>
            </w:r>
            <w:r w:rsidR="00EA68FC"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>phase of the storm assigned.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A9ED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Press release included some relevant data, but it was not accurately presented and/or was not appropriate for the type and phase of the storm assigned.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B47A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Press release did not use any statistics or quotations to support the aims of the communication. Press release did not accurately present</w:t>
            </w:r>
            <w:r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information for the type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and</w:t>
            </w:r>
            <w:r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phase of the storm assigned.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6D77"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did not demonstrate that data had been evaluated or analyzed.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7BD3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complete assignment.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F669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/ 6</w:t>
            </w:r>
          </w:p>
        </w:tc>
      </w:tr>
      <w:tr w:rsidR="00EA68FC" w:rsidRPr="00D11DBB" w14:paraId="19209617" w14:textId="77777777" w:rsidTr="004E1D9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B1E3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EB90876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B867D25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7BCC09" w14:textId="77777777" w:rsidR="00EA68FC" w:rsidRPr="00D11DBB" w:rsidRDefault="000C6D77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Risk </w:t>
            </w:r>
            <w:r w:rsidR="00EA68FC">
              <w:rPr>
                <w:rFonts w:ascii="Times New Roman" w:hAnsi="Times New Roman" w:cs="Times New Roman"/>
                <w:b w:val="0"/>
                <w:sz w:val="24"/>
                <w:szCs w:val="24"/>
              </w:rPr>
              <w:t>Communication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35B6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CC42B0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927286C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E468098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Press release communicated how the intended audience should appropriately respond to the risk communication (attention, awareness, and/or action).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F407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C017BD8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FF8FC5C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F64F07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Press release communicated some recommendations for action, but did not fully address how the audience should respond to risk.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B82E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3A08146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F8C159F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C2661A3" w14:textId="77777777" w:rsidR="00EA68FC" w:rsidRPr="00D11DBB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Press release did not communicate any specific response required for the audience.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AC6" w14:textId="77777777" w:rsidR="00EA68FC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8B30604" w14:textId="77777777" w:rsidR="00EA68FC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6FAA81D" w14:textId="77777777" w:rsidR="00EA68FC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9102027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Did not complete assignment.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33CF" w14:textId="77777777" w:rsidR="00EA68FC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8067C84" w14:textId="77777777" w:rsidR="00EA68FC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BE3B881" w14:textId="77777777" w:rsidR="00EA68FC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2A23ED" w14:textId="77777777" w:rsidR="00EA68FC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DB106B3" w14:textId="77777777" w:rsidR="00EA68FC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B5AE56E" w14:textId="77777777" w:rsidR="00EA68FC" w:rsidRPr="00D11DBB" w:rsidRDefault="00EA68FC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/ 6</w:t>
            </w:r>
          </w:p>
        </w:tc>
      </w:tr>
      <w:tr w:rsidR="00EA68FC" w:rsidRPr="00D11DBB" w14:paraId="7DB983FC" w14:textId="77777777" w:rsidTr="00D60CD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9DD7" w14:textId="77777777" w:rsidR="00EA68FC" w:rsidRDefault="000C6D77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Stakeholders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F5FE67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58DD" w14:textId="77777777" w:rsidR="00EA68FC" w:rsidRDefault="000C6D77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</w:t>
            </w:r>
            <w:r w:rsidRPr="000C6D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noted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all </w:t>
            </w:r>
            <w:r w:rsidRPr="000C6D77">
              <w:rPr>
                <w:rFonts w:ascii="Times New Roman" w:hAnsi="Times New Roman" w:cs="Times New Roman"/>
                <w:b w:val="0"/>
                <w:sz w:val="24"/>
                <w:szCs w:val="24"/>
              </w:rPr>
              <w:t>relevant stakeholders needed to respond to risk communication.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C689" w14:textId="77777777" w:rsidR="00EA68FC" w:rsidRDefault="000C6D77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 noted some relevant stakeholders, but did not accurately identify all who need to take action in response to risk communication.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7513" w14:textId="77777777" w:rsidR="00EA68FC" w:rsidRDefault="000C6D77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complete assignment.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3BAF" w14:textId="77777777" w:rsidR="00EA68FC" w:rsidRDefault="000C6D77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 3</w:t>
            </w:r>
          </w:p>
        </w:tc>
      </w:tr>
      <w:tr w:rsidR="00507172" w:rsidRPr="00D11DBB" w14:paraId="7DF512D6" w14:textId="77777777" w:rsidTr="00D60CD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4B77" w14:textId="77777777" w:rsidR="00507172" w:rsidRDefault="00507172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Systems Thinking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A0E3E0" w14:textId="77777777" w:rsidR="00507172" w:rsidRDefault="00507172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0BCC" w14:textId="77777777" w:rsidR="00507172" w:rsidRDefault="00507172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Author’s inclusion of relevant stakeholders and actions required demonstrates systems thinking approach to risk communication and management.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8207" w14:textId="77777777" w:rsidR="00507172" w:rsidRDefault="00507172" w:rsidP="00507172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 did not demonstrate connection between stakeholders and required action and systems thinking approach.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1630" w14:textId="77777777" w:rsidR="00507172" w:rsidRPr="00D11DBB" w:rsidRDefault="00507172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complete assignment.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32DC" w14:textId="77777777" w:rsidR="00507172" w:rsidRDefault="00507172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 3</w:t>
            </w:r>
          </w:p>
        </w:tc>
      </w:tr>
      <w:tr w:rsidR="00EA68FC" w:rsidRPr="00D11DBB" w14:paraId="4B80F3AD" w14:textId="77777777" w:rsidTr="00D60CD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91AE" w14:textId="77777777" w:rsidR="00EA68FC" w:rsidRDefault="000C6D77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Revision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419673" w14:textId="77777777" w:rsidR="00EA68FC" w:rsidRDefault="00EA68FC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BC9A" w14:textId="77777777" w:rsidR="00EA68FC" w:rsidRDefault="000C6D77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Author </w:t>
            </w:r>
            <w:r w:rsidRPr="000C6D77">
              <w:rPr>
                <w:rFonts w:ascii="Times New Roman" w:hAnsi="Times New Roman" w:cs="Times New Roman"/>
                <w:b w:val="0"/>
                <w:sz w:val="24"/>
                <w:szCs w:val="24"/>
              </w:rPr>
              <w:t>appropriately revised his/her press release based on peer- and instructor-feedback.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3F7A" w14:textId="77777777" w:rsidR="00EA68FC" w:rsidRDefault="000C6D77" w:rsidP="004E1D9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 did not address all comments and needed revisions.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1BDD" w14:textId="77777777" w:rsidR="00EA68FC" w:rsidRDefault="000C6D77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complete assignment.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088" w14:textId="77777777" w:rsidR="00EA68FC" w:rsidRDefault="000C6D77" w:rsidP="004E1D9E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 3</w:t>
            </w:r>
          </w:p>
        </w:tc>
      </w:tr>
      <w:tr w:rsidR="00EA68FC" w:rsidRPr="00D11DBB" w14:paraId="4FCCB75A" w14:textId="77777777" w:rsidTr="004E1D9E"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1E9F" w14:textId="77777777" w:rsidR="00EA68FC" w:rsidRPr="00D11DBB" w:rsidRDefault="00EA68FC" w:rsidP="004E1D9E">
            <w:pPr>
              <w:pStyle w:val="Heading2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8D63" w14:textId="77777777" w:rsidR="00EA68FC" w:rsidRPr="00D11DBB" w:rsidRDefault="00EA68FC" w:rsidP="00507172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C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BA2CDDC" w14:textId="77777777" w:rsidR="007D51ED" w:rsidRDefault="000A3D47" w:rsidP="00401AB3">
      <w:pPr>
        <w:pStyle w:val="Normal1"/>
        <w:spacing w:after="120"/>
      </w:pPr>
      <w:r>
        <w:rPr>
          <w:highlight w:val="white"/>
        </w:rPr>
        <w:t xml:space="preserve"> </w:t>
      </w:r>
    </w:p>
    <w:sectPr w:rsidR="007D51ED" w:rsidSect="006464C9"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0EB3" w14:textId="77777777" w:rsidR="007620EF" w:rsidRDefault="007620EF">
      <w:r>
        <w:separator/>
      </w:r>
    </w:p>
  </w:endnote>
  <w:endnote w:type="continuationSeparator" w:id="0">
    <w:p w14:paraId="4B213835" w14:textId="77777777" w:rsidR="007620EF" w:rsidRDefault="0076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5D91" w14:textId="77777777" w:rsidR="00FD0DA6" w:rsidRDefault="00FD0DA6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8A57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06CC8" w14:textId="77777777" w:rsidR="007620EF" w:rsidRDefault="007620EF">
      <w:r>
        <w:separator/>
      </w:r>
    </w:p>
  </w:footnote>
  <w:footnote w:type="continuationSeparator" w:id="0">
    <w:p w14:paraId="7260E135" w14:textId="77777777" w:rsidR="007620EF" w:rsidRDefault="007620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1733C" w14:textId="77777777" w:rsidR="007448A6" w:rsidRPr="000A3D47" w:rsidRDefault="007448A6" w:rsidP="007448A6">
    <w:pPr>
      <w:pStyle w:val="Normal1"/>
      <w:rPr>
        <w:b/>
        <w:bCs/>
      </w:rPr>
    </w:pPr>
    <w:r w:rsidRPr="000A3D47">
      <w:rPr>
        <w:b/>
        <w:bCs/>
      </w:rPr>
      <w:t>Major Storms &amp; Community Resilience</w:t>
    </w:r>
  </w:p>
  <w:p w14:paraId="77EEA680" w14:textId="77777777" w:rsidR="007448A6" w:rsidRPr="007448A6" w:rsidRDefault="007448A6" w:rsidP="007448A6">
    <w:pPr>
      <w:pStyle w:val="Normal1"/>
      <w:rPr>
        <w:b/>
        <w:bCs/>
      </w:rPr>
    </w:pPr>
    <w:r>
      <w:rPr>
        <w:b/>
        <w:bCs/>
      </w:rPr>
      <w:t>Press Release</w:t>
    </w:r>
    <w:r w:rsidRPr="000A3D47">
      <w:rPr>
        <w:b/>
        <w:bCs/>
      </w:rPr>
      <w:t xml:space="preserve"> Rubric</w:t>
    </w:r>
    <w:r>
      <w:rPr>
        <w:b/>
        <w:bCs/>
      </w:rPr>
      <w:t xml:space="preserve">: </w:t>
    </w:r>
    <w:r w:rsidR="006F2D67">
      <w:rPr>
        <w:b/>
        <w:bCs/>
      </w:rPr>
      <w:t>Final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D47"/>
    <w:rsid w:val="000A3D47"/>
    <w:rsid w:val="000C6D77"/>
    <w:rsid w:val="001E2208"/>
    <w:rsid w:val="00216A10"/>
    <w:rsid w:val="00303DE2"/>
    <w:rsid w:val="00324E06"/>
    <w:rsid w:val="00340CA4"/>
    <w:rsid w:val="00385535"/>
    <w:rsid w:val="003F3DC2"/>
    <w:rsid w:val="00401AB3"/>
    <w:rsid w:val="00507172"/>
    <w:rsid w:val="005B15AA"/>
    <w:rsid w:val="0061097F"/>
    <w:rsid w:val="006464C9"/>
    <w:rsid w:val="006F2D67"/>
    <w:rsid w:val="007448A6"/>
    <w:rsid w:val="00760840"/>
    <w:rsid w:val="007620EF"/>
    <w:rsid w:val="00782FF6"/>
    <w:rsid w:val="007C0CA0"/>
    <w:rsid w:val="007D51ED"/>
    <w:rsid w:val="00850433"/>
    <w:rsid w:val="00884F57"/>
    <w:rsid w:val="008A579F"/>
    <w:rsid w:val="009D1160"/>
    <w:rsid w:val="009E4706"/>
    <w:rsid w:val="009F5DA5"/>
    <w:rsid w:val="00A10D25"/>
    <w:rsid w:val="00A541E6"/>
    <w:rsid w:val="00A81D71"/>
    <w:rsid w:val="00A82609"/>
    <w:rsid w:val="00B3241C"/>
    <w:rsid w:val="00D104BA"/>
    <w:rsid w:val="00D11DBB"/>
    <w:rsid w:val="00D222CD"/>
    <w:rsid w:val="00D46953"/>
    <w:rsid w:val="00D60CDB"/>
    <w:rsid w:val="00E2624A"/>
    <w:rsid w:val="00E80A9A"/>
    <w:rsid w:val="00EA68FC"/>
    <w:rsid w:val="00F457EF"/>
    <w:rsid w:val="00F629EF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62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D47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Heading2">
    <w:name w:val="heading 2"/>
    <w:basedOn w:val="Normal1"/>
    <w:next w:val="Normal1"/>
    <w:link w:val="Heading2Char"/>
    <w:qFormat/>
    <w:rsid w:val="000A3D47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rsid w:val="00850433"/>
    <w:rPr>
      <w:rFonts w:eastAsia="Calibri"/>
    </w:rPr>
  </w:style>
  <w:style w:type="paragraph" w:styleId="FootnoteText">
    <w:name w:val="footnote text"/>
    <w:basedOn w:val="Normal"/>
    <w:semiHidden/>
    <w:rsid w:val="00850433"/>
  </w:style>
  <w:style w:type="character" w:styleId="FootnoteReference">
    <w:name w:val="footnote reference"/>
    <w:semiHidden/>
    <w:rsid w:val="00A541E6"/>
    <w:rPr>
      <w:rFonts w:ascii="Times New Roman" w:hAnsi="Times New Roman"/>
      <w:sz w:val="20"/>
      <w:vertAlign w:val="superscript"/>
    </w:rPr>
  </w:style>
  <w:style w:type="character" w:customStyle="1" w:styleId="Heading2Char">
    <w:name w:val="Heading 2 Char"/>
    <w:link w:val="Heading2"/>
    <w:semiHidden/>
    <w:locked/>
    <w:rsid w:val="000A3D47"/>
    <w:rPr>
      <w:rFonts w:ascii="Trebuchet MS" w:hAnsi="Trebuchet MS" w:cs="Trebuchet MS"/>
      <w:b/>
      <w:color w:val="000000"/>
      <w:sz w:val="26"/>
      <w:lang w:val="en-US" w:eastAsia="en-US" w:bidi="ar-SA"/>
    </w:rPr>
  </w:style>
  <w:style w:type="paragraph" w:customStyle="1" w:styleId="Normal1">
    <w:name w:val="Normal1"/>
    <w:rsid w:val="000A3D47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Header">
    <w:name w:val="header"/>
    <w:basedOn w:val="Normal"/>
    <w:rsid w:val="000A3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D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64C9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5993-7402-2142-8D21-352ED995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Assessment</vt:lpstr>
    </vt:vector>
  </TitlesOfParts>
  <Company>Windows User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Assessment</dc:title>
  <dc:subject/>
  <dc:creator>Tricia</dc:creator>
  <cp:keywords/>
  <dc:description/>
  <cp:lastModifiedBy>Joel Hoekstra</cp:lastModifiedBy>
  <cp:revision>8</cp:revision>
  <dcterms:created xsi:type="dcterms:W3CDTF">2015-10-15T16:41:00Z</dcterms:created>
  <dcterms:modified xsi:type="dcterms:W3CDTF">2016-11-04T13:31:00Z</dcterms:modified>
</cp:coreProperties>
</file>