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3BACAE" w14:textId="77777777" w:rsidR="003F3DC2" w:rsidRDefault="00A10D25" w:rsidP="003F3DC2">
      <w:pPr>
        <w:pStyle w:val="Normal1"/>
        <w:rPr>
          <w:u w:val="single"/>
        </w:rPr>
      </w:pPr>
      <w:r>
        <w:t>Author’s</w:t>
      </w:r>
      <w:r w:rsidR="003F3DC2">
        <w:t xml:space="preserve"> name: </w:t>
      </w:r>
      <w:r w:rsidR="00555923">
        <w:rPr>
          <w:u w:val="single"/>
        </w:rPr>
        <w:tab/>
      </w:r>
      <w:r w:rsidR="00555923">
        <w:rPr>
          <w:u w:val="single"/>
        </w:rPr>
        <w:tab/>
      </w:r>
      <w:r w:rsidR="00555923">
        <w:rPr>
          <w:u w:val="single"/>
        </w:rPr>
        <w:tab/>
      </w:r>
      <w:r w:rsidR="00555923">
        <w:rPr>
          <w:u w:val="single"/>
        </w:rPr>
        <w:tab/>
      </w:r>
      <w:r w:rsidR="00555923">
        <w:rPr>
          <w:u w:val="single"/>
        </w:rPr>
        <w:tab/>
      </w:r>
      <w:r w:rsidR="00555923">
        <w:rPr>
          <w:u w:val="single"/>
        </w:rPr>
        <w:tab/>
      </w:r>
      <w:r w:rsidR="00555923">
        <w:t xml:space="preserve">     </w:t>
      </w:r>
      <w:r>
        <w:t>Author’s s</w:t>
      </w:r>
      <w:r w:rsidR="003F3DC2">
        <w:t>torm type</w:t>
      </w:r>
      <w:r w:rsidR="0097151A">
        <w:t xml:space="preserve"> &amp; phase</w:t>
      </w:r>
      <w:r w:rsidR="003F3DC2">
        <w:t xml:space="preserve">: </w:t>
      </w:r>
      <w:r w:rsidR="0097151A">
        <w:rPr>
          <w:u w:val="single"/>
        </w:rPr>
        <w:tab/>
      </w:r>
      <w:r w:rsidR="0097151A">
        <w:rPr>
          <w:u w:val="single"/>
        </w:rPr>
        <w:tab/>
      </w:r>
      <w:r w:rsidR="0097151A">
        <w:rPr>
          <w:u w:val="single"/>
        </w:rPr>
        <w:tab/>
      </w:r>
      <w:r w:rsidR="0097151A">
        <w:rPr>
          <w:u w:val="single"/>
        </w:rPr>
        <w:tab/>
      </w:r>
      <w:r w:rsidR="0097151A">
        <w:rPr>
          <w:u w:val="single"/>
        </w:rPr>
        <w:tab/>
      </w:r>
      <w:r w:rsidR="0097151A">
        <w:rPr>
          <w:u w:val="single"/>
        </w:rPr>
        <w:tab/>
      </w:r>
    </w:p>
    <w:p w14:paraId="365C5917" w14:textId="77777777" w:rsidR="00555923" w:rsidRPr="00555923" w:rsidRDefault="00555923" w:rsidP="003F3DC2">
      <w:pPr>
        <w:pStyle w:val="Normal1"/>
        <w:rPr>
          <w:sz w:val="12"/>
          <w:szCs w:val="12"/>
          <w:u w:val="single"/>
        </w:rPr>
      </w:pPr>
    </w:p>
    <w:tbl>
      <w:tblPr>
        <w:tblpPr w:leftFromText="180" w:rightFromText="180" w:vertAnchor="text" w:tblpY="1"/>
        <w:tblOverlap w:val="never"/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3"/>
        <w:gridCol w:w="3438"/>
        <w:gridCol w:w="3007"/>
        <w:gridCol w:w="2695"/>
        <w:gridCol w:w="1356"/>
        <w:gridCol w:w="989"/>
      </w:tblGrid>
      <w:tr w:rsidR="002D12DE" w:rsidRPr="00D11DBB" w14:paraId="6A059AA9" w14:textId="77777777" w:rsidTr="000656A6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2A4F2" w14:textId="77777777" w:rsidR="006464C9" w:rsidRPr="00D11DBB" w:rsidRDefault="006464C9" w:rsidP="00D11DBB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DBB">
              <w:rPr>
                <w:rFonts w:ascii="Times New Roman" w:hAnsi="Times New Roman" w:cs="Times New Roman"/>
                <w:sz w:val="24"/>
                <w:szCs w:val="24"/>
              </w:rPr>
              <w:t>Task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E865F" w14:textId="77777777" w:rsidR="006464C9" w:rsidRPr="00D11DBB" w:rsidRDefault="006464C9" w:rsidP="00D11DBB">
            <w:pPr>
              <w:pStyle w:val="Heading2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DBB">
              <w:rPr>
                <w:rFonts w:ascii="Times New Roman" w:hAnsi="Times New Roman" w:cs="Times New Roman"/>
                <w:sz w:val="24"/>
                <w:szCs w:val="24"/>
              </w:rPr>
              <w:t>6 points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5B5AB" w14:textId="77777777" w:rsidR="006464C9" w:rsidRPr="00D11DBB" w:rsidRDefault="006464C9" w:rsidP="00D11DBB">
            <w:pPr>
              <w:pStyle w:val="Heading2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DBB">
              <w:rPr>
                <w:rFonts w:ascii="Times New Roman" w:hAnsi="Times New Roman" w:cs="Times New Roman"/>
                <w:sz w:val="24"/>
                <w:szCs w:val="24"/>
              </w:rPr>
              <w:t>3 points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71BB8" w14:textId="77777777" w:rsidR="006464C9" w:rsidRPr="00D11DBB" w:rsidRDefault="006464C9" w:rsidP="00D11DBB">
            <w:pPr>
              <w:pStyle w:val="Heading2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DBB">
              <w:rPr>
                <w:rFonts w:ascii="Times New Roman" w:hAnsi="Times New Roman" w:cs="Times New Roman"/>
                <w:sz w:val="24"/>
                <w:szCs w:val="24"/>
              </w:rPr>
              <w:t>1 point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F16F9" w14:textId="77777777" w:rsidR="006464C9" w:rsidRPr="00D11DBB" w:rsidRDefault="006464C9" w:rsidP="00D11DBB">
            <w:pPr>
              <w:pStyle w:val="Heading2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DBB">
              <w:rPr>
                <w:rFonts w:ascii="Times New Roman" w:hAnsi="Times New Roman" w:cs="Times New Roman"/>
                <w:sz w:val="24"/>
                <w:szCs w:val="24"/>
              </w:rPr>
              <w:t>0 points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0F99E" w14:textId="77777777" w:rsidR="006464C9" w:rsidRPr="00D11DBB" w:rsidRDefault="006464C9" w:rsidP="00D11DBB">
            <w:pPr>
              <w:pStyle w:val="Heading2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DBB">
              <w:rPr>
                <w:rFonts w:ascii="Times New Roman" w:hAnsi="Times New Roman" w:cs="Times New Roman"/>
                <w:sz w:val="24"/>
                <w:szCs w:val="24"/>
              </w:rPr>
              <w:t>Earned</w:t>
            </w:r>
          </w:p>
          <w:p w14:paraId="7B64EDD9" w14:textId="77777777" w:rsidR="006464C9" w:rsidRPr="00D11DBB" w:rsidRDefault="006464C9" w:rsidP="00D11DBB">
            <w:pPr>
              <w:pStyle w:val="Heading2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DBB">
              <w:rPr>
                <w:rFonts w:ascii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2D12DE" w:rsidRPr="00D11DBB" w14:paraId="12A6C499" w14:textId="77777777" w:rsidTr="000656A6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B36E8" w14:textId="77777777" w:rsidR="006464C9" w:rsidRPr="00D11DBB" w:rsidRDefault="006464C9" w:rsidP="00D11DBB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1DBB">
              <w:rPr>
                <w:rFonts w:ascii="Times New Roman" w:hAnsi="Times New Roman" w:cs="Times New Roman"/>
                <w:b w:val="0"/>
                <w:sz w:val="24"/>
                <w:szCs w:val="24"/>
              </w:rPr>
              <w:t>Mechanics &amp; Format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6D466999" w14:textId="77777777" w:rsidR="006464C9" w:rsidRPr="00D11DBB" w:rsidRDefault="006464C9" w:rsidP="00D11DBB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E1495" w14:textId="77777777" w:rsidR="006464C9" w:rsidRPr="00D11DBB" w:rsidRDefault="006464C9" w:rsidP="00D11DBB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1DBB">
              <w:rPr>
                <w:rFonts w:ascii="Times New Roman" w:hAnsi="Times New Roman" w:cs="Times New Roman"/>
                <w:b w:val="0"/>
                <w:sz w:val="24"/>
                <w:szCs w:val="24"/>
              </w:rPr>
              <w:t>Followed directions on formatting, included all required sections, appropriate headline, and proper grammar and spelling.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877A9" w14:textId="77777777" w:rsidR="006464C9" w:rsidRPr="00D11DBB" w:rsidRDefault="006464C9" w:rsidP="00D46953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1DBB">
              <w:rPr>
                <w:rFonts w:ascii="Times New Roman" w:hAnsi="Times New Roman" w:cs="Times New Roman"/>
                <w:b w:val="0"/>
                <w:sz w:val="24"/>
                <w:szCs w:val="24"/>
              </w:rPr>
              <w:t>Not correctly formatted. Or missing appropriate h</w:t>
            </w:r>
            <w:r w:rsidR="00D4695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eadline or required section. Or did </w:t>
            </w:r>
            <w:r w:rsidR="00475CA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not </w:t>
            </w:r>
            <w:r w:rsidR="00D4695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exhibit a clear writing style due to poor spelling and grammar.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37EF1" w14:textId="77777777" w:rsidR="006464C9" w:rsidRPr="00D11DBB" w:rsidRDefault="006464C9" w:rsidP="0032358A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1DBB">
              <w:rPr>
                <w:rFonts w:ascii="Times New Roman" w:hAnsi="Times New Roman" w:cs="Times New Roman"/>
                <w:b w:val="0"/>
                <w:sz w:val="24"/>
                <w:szCs w:val="24"/>
              </w:rPr>
              <w:t>Did not complete assignment.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9906F" w14:textId="77777777" w:rsidR="006464C9" w:rsidRPr="00D11DBB" w:rsidRDefault="006464C9" w:rsidP="00D11DBB">
            <w:pPr>
              <w:pStyle w:val="Heading2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1DBB">
              <w:rPr>
                <w:rFonts w:ascii="Times New Roman" w:hAnsi="Times New Roman" w:cs="Times New Roman"/>
                <w:b w:val="0"/>
                <w:sz w:val="24"/>
                <w:szCs w:val="24"/>
              </w:rPr>
              <w:t>/ 3</w:t>
            </w:r>
          </w:p>
        </w:tc>
      </w:tr>
      <w:tr w:rsidR="002D12DE" w:rsidRPr="00D11DBB" w14:paraId="68FD7D8C" w14:textId="77777777" w:rsidTr="000656A6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0E5FE" w14:textId="77777777" w:rsidR="006464C9" w:rsidRPr="00D11DBB" w:rsidRDefault="00D46953" w:rsidP="00D11DBB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Organization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431414E5" w14:textId="77777777" w:rsidR="006464C9" w:rsidRPr="00D11DBB" w:rsidRDefault="006464C9" w:rsidP="00D11DBB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263F0" w14:textId="77777777" w:rsidR="006464C9" w:rsidRPr="00D11DBB" w:rsidRDefault="00D46953" w:rsidP="00D11DBB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First paragraph includes the “who, what, where, &amp; when” of the risk communication and clear and accurate description of topic. Details are organized by level of importance.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0EAB7" w14:textId="77777777" w:rsidR="006464C9" w:rsidRPr="00D11DBB" w:rsidRDefault="00D46953" w:rsidP="00D46953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Necessary details were missing. Or press release details were not correctly organized by level of importance.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96A7C" w14:textId="77777777" w:rsidR="006464C9" w:rsidRPr="00D11DBB" w:rsidRDefault="006464C9" w:rsidP="0032358A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1DBB">
              <w:rPr>
                <w:rFonts w:ascii="Times New Roman" w:hAnsi="Times New Roman" w:cs="Times New Roman"/>
                <w:b w:val="0"/>
                <w:sz w:val="24"/>
                <w:szCs w:val="24"/>
              </w:rPr>
              <w:t>Did not complete assignment.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7087C" w14:textId="77777777" w:rsidR="006464C9" w:rsidRPr="00D11DBB" w:rsidRDefault="006464C9" w:rsidP="00D11DBB">
            <w:pPr>
              <w:pStyle w:val="Heading2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1DBB">
              <w:rPr>
                <w:rFonts w:ascii="Times New Roman" w:hAnsi="Times New Roman" w:cs="Times New Roman"/>
                <w:b w:val="0"/>
                <w:sz w:val="24"/>
                <w:szCs w:val="24"/>
              </w:rPr>
              <w:t>/ 3</w:t>
            </w:r>
          </w:p>
        </w:tc>
      </w:tr>
      <w:tr w:rsidR="002D12DE" w:rsidRPr="00D11DBB" w14:paraId="37B5A781" w14:textId="77777777" w:rsidTr="000656A6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6517A" w14:textId="77777777" w:rsidR="006464C9" w:rsidRPr="00D11DBB" w:rsidRDefault="00D46953" w:rsidP="00D11DBB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Data Identification &amp; Analysis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0AB8E" w14:textId="77777777" w:rsidR="006464C9" w:rsidRPr="00D11DBB" w:rsidRDefault="0032358A" w:rsidP="00A600F2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Author</w:t>
            </w:r>
            <w:r w:rsidRPr="0097151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collected and evaluated relevant wea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ther-related and community data, analyzed </w:t>
            </w:r>
            <w:r w:rsidRPr="0097151A">
              <w:rPr>
                <w:rFonts w:ascii="Times New Roman" w:hAnsi="Times New Roman" w:cs="Times New Roman"/>
                <w:b w:val="0"/>
                <w:sz w:val="24"/>
                <w:szCs w:val="24"/>
              </w:rPr>
              <w:t>community p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reparedness and vulnerabilities, and incorporated</w:t>
            </w:r>
            <w:r w:rsidRPr="0097151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appropriate statistics and quotations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in press release</w:t>
            </w:r>
            <w:r w:rsidRPr="0097151A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>
              <w:t xml:space="preserve"> </w:t>
            </w:r>
            <w:r w:rsidRPr="0097151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Press release accurately presented information for the type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and </w:t>
            </w:r>
            <w:r w:rsidRPr="0097151A">
              <w:rPr>
                <w:rFonts w:ascii="Times New Roman" w:hAnsi="Times New Roman" w:cs="Times New Roman"/>
                <w:b w:val="0"/>
                <w:sz w:val="24"/>
                <w:szCs w:val="24"/>
              </w:rPr>
              <w:t>phase of the storm.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2588E" w14:textId="77777777" w:rsidR="006464C9" w:rsidRPr="00D11DBB" w:rsidRDefault="00A600F2" w:rsidP="0032358A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Press rele</w:t>
            </w:r>
            <w:r w:rsidR="0032358A">
              <w:rPr>
                <w:rFonts w:ascii="Times New Roman" w:hAnsi="Times New Roman" w:cs="Times New Roman"/>
                <w:b w:val="0"/>
                <w:sz w:val="24"/>
                <w:szCs w:val="24"/>
              </w:rPr>
              <w:t>ase included some relevant data,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but </w:t>
            </w:r>
            <w:r w:rsidR="0032358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it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was not accurately presented and/or was not appropriate for the type and p</w:t>
            </w:r>
            <w:r w:rsidR="000656A6">
              <w:rPr>
                <w:rFonts w:ascii="Times New Roman" w:hAnsi="Times New Roman" w:cs="Times New Roman"/>
                <w:b w:val="0"/>
                <w:sz w:val="24"/>
                <w:szCs w:val="24"/>
              </w:rPr>
              <w:t>hase of the storm assigned.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BFDA1" w14:textId="77777777" w:rsidR="006464C9" w:rsidRPr="00D11DBB" w:rsidRDefault="002D12DE" w:rsidP="00A600F2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Press release did not use any statistics or quotations to support the aims of the communication. Press release did not accurately present</w:t>
            </w:r>
            <w:r w:rsidRPr="0097151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information for the type </w:t>
            </w:r>
            <w:r w:rsidR="00A600F2">
              <w:rPr>
                <w:rFonts w:ascii="Times New Roman" w:hAnsi="Times New Roman" w:cs="Times New Roman"/>
                <w:b w:val="0"/>
                <w:sz w:val="24"/>
                <w:szCs w:val="24"/>
              </w:rPr>
              <w:t>and</w:t>
            </w:r>
            <w:r w:rsidRPr="0097151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phase of the storm assigned.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Student did not demonstrate that data had been evaluated or analyzed.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DCC40" w14:textId="77777777" w:rsidR="006464C9" w:rsidRPr="00D11DBB" w:rsidRDefault="006464C9" w:rsidP="0032358A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1DBB">
              <w:rPr>
                <w:rFonts w:ascii="Times New Roman" w:hAnsi="Times New Roman" w:cs="Times New Roman"/>
                <w:b w:val="0"/>
                <w:sz w:val="24"/>
                <w:szCs w:val="24"/>
              </w:rPr>
              <w:t>Did not complete assignment.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18706" w14:textId="77777777" w:rsidR="006464C9" w:rsidRPr="00D11DBB" w:rsidRDefault="006464C9" w:rsidP="00D11DBB">
            <w:pPr>
              <w:pStyle w:val="Heading2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1DBB">
              <w:rPr>
                <w:rFonts w:ascii="Times New Roman" w:hAnsi="Times New Roman" w:cs="Times New Roman"/>
                <w:b w:val="0"/>
                <w:sz w:val="24"/>
                <w:szCs w:val="24"/>
              </w:rPr>
              <w:t>/ 6</w:t>
            </w:r>
          </w:p>
        </w:tc>
      </w:tr>
      <w:tr w:rsidR="002D12DE" w:rsidRPr="00D11DBB" w14:paraId="59FA3244" w14:textId="77777777" w:rsidTr="000656A6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7CDCA" w14:textId="77777777" w:rsidR="006464C9" w:rsidRPr="00D11DBB" w:rsidRDefault="002D12DE" w:rsidP="00D11DBB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Risk Communication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E94A0" w14:textId="77777777" w:rsidR="006464C9" w:rsidRPr="00D11DBB" w:rsidRDefault="002D12DE" w:rsidP="00D11DBB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D12DE">
              <w:rPr>
                <w:rFonts w:ascii="Times New Roman" w:hAnsi="Times New Roman" w:cs="Times New Roman"/>
                <w:b w:val="0"/>
                <w:sz w:val="24"/>
                <w:szCs w:val="24"/>
              </w:rPr>
              <w:t>Press release communicated how the intended audience should appropriately respond to the risk communication (attention, awareness, and/or action).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89A96" w14:textId="77777777" w:rsidR="006464C9" w:rsidRPr="00D11DBB" w:rsidRDefault="000656A6" w:rsidP="00D11DBB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Press release communicated </w:t>
            </w:r>
            <w:r w:rsidR="0032358A">
              <w:rPr>
                <w:rFonts w:ascii="Times New Roman" w:hAnsi="Times New Roman" w:cs="Times New Roman"/>
                <w:b w:val="0"/>
                <w:sz w:val="24"/>
                <w:szCs w:val="24"/>
              </w:rPr>
              <w:t>some recommendations for action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but did not fully address how the audience should respond to risk.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F4BE0" w14:textId="77777777" w:rsidR="006464C9" w:rsidRPr="00D11DBB" w:rsidRDefault="000656A6" w:rsidP="00D11DBB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Press release did not communicate any specific response required for the audience.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EB2FC" w14:textId="77777777" w:rsidR="006464C9" w:rsidRPr="00D11DBB" w:rsidRDefault="006464C9" w:rsidP="0032358A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0" w:name="_GoBack"/>
            <w:r w:rsidRPr="00D11DBB">
              <w:rPr>
                <w:rFonts w:ascii="Times New Roman" w:hAnsi="Times New Roman" w:cs="Times New Roman"/>
                <w:b w:val="0"/>
                <w:sz w:val="24"/>
                <w:szCs w:val="24"/>
              </w:rPr>
              <w:t>Did not complete assignment.</w:t>
            </w:r>
            <w:bookmarkEnd w:id="0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52285" w14:textId="77777777" w:rsidR="006464C9" w:rsidRPr="00D11DBB" w:rsidRDefault="006464C9" w:rsidP="00D11DBB">
            <w:pPr>
              <w:pStyle w:val="Heading2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1DBB">
              <w:rPr>
                <w:rFonts w:ascii="Times New Roman" w:hAnsi="Times New Roman" w:cs="Times New Roman"/>
                <w:b w:val="0"/>
                <w:sz w:val="24"/>
                <w:szCs w:val="24"/>
              </w:rPr>
              <w:t>/ 6</w:t>
            </w:r>
          </w:p>
        </w:tc>
      </w:tr>
      <w:tr w:rsidR="00D11DBB" w:rsidRPr="00D11DBB" w14:paraId="4ECE81FA" w14:textId="77777777" w:rsidTr="000656A6">
        <w:tc>
          <w:tcPr>
            <w:tcW w:w="12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72E65" w14:textId="77777777" w:rsidR="006464C9" w:rsidRPr="00D11DBB" w:rsidRDefault="006464C9" w:rsidP="00D11DBB">
            <w:pPr>
              <w:pStyle w:val="Heading2"/>
              <w:spacing w:before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1DBB">
              <w:rPr>
                <w:rFonts w:ascii="Times New Roman" w:hAnsi="Times New Roman" w:cs="Times New Roman"/>
                <w:sz w:val="24"/>
                <w:szCs w:val="24"/>
              </w:rPr>
              <w:t>Total Points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BD4C7" w14:textId="77777777" w:rsidR="006464C9" w:rsidRPr="00D11DBB" w:rsidRDefault="006464C9" w:rsidP="00D11DBB">
            <w:pPr>
              <w:pStyle w:val="Heading2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DBB">
              <w:rPr>
                <w:rFonts w:ascii="Times New Roman" w:hAnsi="Times New Roman" w:cs="Times New Roman"/>
                <w:sz w:val="24"/>
                <w:szCs w:val="24"/>
              </w:rPr>
              <w:t>/ 18</w:t>
            </w:r>
          </w:p>
        </w:tc>
      </w:tr>
    </w:tbl>
    <w:p w14:paraId="635D29B0" w14:textId="77777777" w:rsidR="006464C9" w:rsidRPr="003F3DC2" w:rsidRDefault="006464C9" w:rsidP="00953D58">
      <w:pPr>
        <w:pStyle w:val="Normal1"/>
        <w:rPr>
          <w:u w:val="single"/>
        </w:rPr>
      </w:pPr>
    </w:p>
    <w:sectPr w:rsidR="006464C9" w:rsidRPr="003F3DC2" w:rsidSect="00953D58">
      <w:footerReference w:type="default" r:id="rId8"/>
      <w:headerReference w:type="first" r:id="rId9"/>
      <w:pgSz w:w="15840" w:h="12240" w:orient="landscape"/>
      <w:pgMar w:top="1440" w:right="1440" w:bottom="576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D97C92" w14:textId="77777777" w:rsidR="008E05F2" w:rsidRDefault="008E05F2">
      <w:r>
        <w:separator/>
      </w:r>
    </w:p>
  </w:endnote>
  <w:endnote w:type="continuationSeparator" w:id="0">
    <w:p w14:paraId="797A1A1F" w14:textId="77777777" w:rsidR="008E05F2" w:rsidRDefault="008E0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8031AE" w14:textId="77777777" w:rsidR="00FD0DA6" w:rsidRDefault="00FD0DA6">
    <w:pPr>
      <w:pStyle w:val="Normal1"/>
      <w:jc w:val="right"/>
    </w:pPr>
    <w:r>
      <w:fldChar w:fldCharType="begin"/>
    </w:r>
    <w:r>
      <w:instrText>PAGE</w:instrText>
    </w:r>
    <w:r>
      <w:fldChar w:fldCharType="separate"/>
    </w:r>
    <w:r w:rsidR="00953D5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1524ED" w14:textId="77777777" w:rsidR="008E05F2" w:rsidRDefault="008E05F2">
      <w:r>
        <w:separator/>
      </w:r>
    </w:p>
  </w:footnote>
  <w:footnote w:type="continuationSeparator" w:id="0">
    <w:p w14:paraId="72298D27" w14:textId="77777777" w:rsidR="008E05F2" w:rsidRDefault="008E05F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DA8C5D" w14:textId="77777777" w:rsidR="007448A6" w:rsidRPr="000A3D47" w:rsidRDefault="007448A6" w:rsidP="007448A6">
    <w:pPr>
      <w:pStyle w:val="Normal1"/>
      <w:rPr>
        <w:b/>
        <w:bCs/>
      </w:rPr>
    </w:pPr>
    <w:r w:rsidRPr="000A3D47">
      <w:rPr>
        <w:b/>
        <w:bCs/>
      </w:rPr>
      <w:t>Major Storms &amp; Community Resilience</w:t>
    </w:r>
  </w:p>
  <w:p w14:paraId="7947A88B" w14:textId="77777777" w:rsidR="007448A6" w:rsidRPr="007448A6" w:rsidRDefault="007448A6" w:rsidP="007448A6">
    <w:pPr>
      <w:pStyle w:val="Normal1"/>
      <w:rPr>
        <w:b/>
        <w:bCs/>
      </w:rPr>
    </w:pPr>
    <w:r>
      <w:rPr>
        <w:b/>
        <w:bCs/>
      </w:rPr>
      <w:t>Press Release</w:t>
    </w:r>
    <w:r w:rsidRPr="000A3D47">
      <w:rPr>
        <w:b/>
        <w:bCs/>
      </w:rPr>
      <w:t xml:space="preserve"> Rubric</w:t>
    </w:r>
    <w:r>
      <w:rPr>
        <w:b/>
        <w:bCs/>
      </w:rPr>
      <w:t xml:space="preserve">: </w:t>
    </w:r>
    <w:r w:rsidR="002D12DE">
      <w:rPr>
        <w:b/>
        <w:bCs/>
      </w:rPr>
      <w:t>1</w:t>
    </w:r>
    <w:r w:rsidR="002D12DE" w:rsidRPr="002D12DE">
      <w:rPr>
        <w:b/>
        <w:bCs/>
        <w:vertAlign w:val="superscript"/>
      </w:rPr>
      <w:t>st</w:t>
    </w:r>
    <w:r w:rsidR="002D12DE">
      <w:rPr>
        <w:b/>
        <w:bCs/>
      </w:rPr>
      <w:t xml:space="preserve"> Draft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3D47"/>
    <w:rsid w:val="000656A6"/>
    <w:rsid w:val="000A3D47"/>
    <w:rsid w:val="001E2208"/>
    <w:rsid w:val="002D12DE"/>
    <w:rsid w:val="00303DE2"/>
    <w:rsid w:val="0032358A"/>
    <w:rsid w:val="00324E06"/>
    <w:rsid w:val="00340CA4"/>
    <w:rsid w:val="00385535"/>
    <w:rsid w:val="003F3DC2"/>
    <w:rsid w:val="00401AB3"/>
    <w:rsid w:val="00475CAD"/>
    <w:rsid w:val="00555923"/>
    <w:rsid w:val="005B15AA"/>
    <w:rsid w:val="0061097F"/>
    <w:rsid w:val="006464C9"/>
    <w:rsid w:val="006F2D67"/>
    <w:rsid w:val="007448A6"/>
    <w:rsid w:val="00782FF6"/>
    <w:rsid w:val="007C0CA0"/>
    <w:rsid w:val="007D51ED"/>
    <w:rsid w:val="00850433"/>
    <w:rsid w:val="008E05F2"/>
    <w:rsid w:val="00953D58"/>
    <w:rsid w:val="0097151A"/>
    <w:rsid w:val="009D1160"/>
    <w:rsid w:val="009E4706"/>
    <w:rsid w:val="009F5DA5"/>
    <w:rsid w:val="00A10D25"/>
    <w:rsid w:val="00A541E6"/>
    <w:rsid w:val="00A600F2"/>
    <w:rsid w:val="00A82609"/>
    <w:rsid w:val="00AF19C4"/>
    <w:rsid w:val="00B3241C"/>
    <w:rsid w:val="00C37D1E"/>
    <w:rsid w:val="00D104BA"/>
    <w:rsid w:val="00D11DBB"/>
    <w:rsid w:val="00D222CD"/>
    <w:rsid w:val="00D46953"/>
    <w:rsid w:val="00E2624A"/>
    <w:rsid w:val="00E80A9A"/>
    <w:rsid w:val="00F457EF"/>
    <w:rsid w:val="00F629EF"/>
    <w:rsid w:val="00FD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3D1F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3D47"/>
    <w:pPr>
      <w:spacing w:line="276" w:lineRule="auto"/>
    </w:pPr>
    <w:rPr>
      <w:rFonts w:ascii="Arial" w:eastAsia="Times New Roman" w:hAnsi="Arial" w:cs="Arial"/>
      <w:color w:val="000000"/>
      <w:sz w:val="22"/>
    </w:rPr>
  </w:style>
  <w:style w:type="paragraph" w:styleId="Heading2">
    <w:name w:val="heading 2"/>
    <w:basedOn w:val="Normal1"/>
    <w:next w:val="Normal1"/>
    <w:link w:val="Heading2Char"/>
    <w:qFormat/>
    <w:rsid w:val="000A3D47"/>
    <w:pPr>
      <w:keepNext/>
      <w:keepLines/>
      <w:spacing w:before="200"/>
      <w:outlineLvl w:val="1"/>
    </w:pPr>
    <w:rPr>
      <w:rFonts w:ascii="Trebuchet MS" w:hAnsi="Trebuchet MS" w:cs="Trebuchet MS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FootnoteText"/>
    <w:rsid w:val="00850433"/>
    <w:rPr>
      <w:rFonts w:eastAsia="Calibri"/>
    </w:rPr>
  </w:style>
  <w:style w:type="paragraph" w:styleId="FootnoteText">
    <w:name w:val="footnote text"/>
    <w:basedOn w:val="Normal"/>
    <w:semiHidden/>
    <w:rsid w:val="00850433"/>
  </w:style>
  <w:style w:type="character" w:styleId="FootnoteReference">
    <w:name w:val="footnote reference"/>
    <w:semiHidden/>
    <w:rsid w:val="00A541E6"/>
    <w:rPr>
      <w:rFonts w:ascii="Times New Roman" w:hAnsi="Times New Roman"/>
      <w:sz w:val="20"/>
      <w:vertAlign w:val="superscript"/>
    </w:rPr>
  </w:style>
  <w:style w:type="character" w:customStyle="1" w:styleId="Heading2Char">
    <w:name w:val="Heading 2 Char"/>
    <w:link w:val="Heading2"/>
    <w:semiHidden/>
    <w:locked/>
    <w:rsid w:val="000A3D47"/>
    <w:rPr>
      <w:rFonts w:ascii="Trebuchet MS" w:hAnsi="Trebuchet MS" w:cs="Trebuchet MS"/>
      <w:b/>
      <w:color w:val="000000"/>
      <w:sz w:val="26"/>
      <w:lang w:val="en-US" w:eastAsia="en-US" w:bidi="ar-SA"/>
    </w:rPr>
  </w:style>
  <w:style w:type="paragraph" w:customStyle="1" w:styleId="Normal1">
    <w:name w:val="Normal1"/>
    <w:rsid w:val="000A3D47"/>
    <w:pPr>
      <w:spacing w:line="276" w:lineRule="auto"/>
    </w:pPr>
    <w:rPr>
      <w:rFonts w:ascii="Arial" w:eastAsia="Times New Roman" w:hAnsi="Arial" w:cs="Arial"/>
      <w:color w:val="000000"/>
      <w:sz w:val="22"/>
    </w:rPr>
  </w:style>
  <w:style w:type="paragraph" w:styleId="Header">
    <w:name w:val="header"/>
    <w:basedOn w:val="Normal"/>
    <w:rsid w:val="000A3D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A3D4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464C9"/>
    <w:rPr>
      <w:rFonts w:ascii="Arial" w:eastAsia="Arial" w:hAnsi="Arial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0E628-E359-B944-B22E-577816C70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295</Words>
  <Characters>1682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Grading Assessment</vt:lpstr>
    </vt:vector>
  </TitlesOfParts>
  <Company>Windows User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Grading Assessment</dc:title>
  <dc:subject/>
  <dc:creator>Tricia</dc:creator>
  <cp:keywords/>
  <dc:description/>
  <cp:lastModifiedBy>Joel Hoekstra</cp:lastModifiedBy>
  <cp:revision>7</cp:revision>
  <dcterms:created xsi:type="dcterms:W3CDTF">2015-10-15T20:07:00Z</dcterms:created>
  <dcterms:modified xsi:type="dcterms:W3CDTF">2016-11-02T19:52:00Z</dcterms:modified>
</cp:coreProperties>
</file>