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D3431" w14:textId="1490E8F4" w:rsidR="00C14C19" w:rsidRDefault="00D02480" w:rsidP="009D4836">
      <w:pPr>
        <w:jc w:val="center"/>
        <w:rPr>
          <w:sz w:val="28"/>
          <w:szCs w:val="28"/>
        </w:rPr>
      </w:pPr>
      <w:r w:rsidRPr="009D483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78400D" wp14:editId="703DFD20">
            <wp:simplePos x="0" y="0"/>
            <wp:positionH relativeFrom="column">
              <wp:posOffset>0</wp:posOffset>
            </wp:positionH>
            <wp:positionV relativeFrom="paragraph">
              <wp:posOffset>914400</wp:posOffset>
            </wp:positionV>
            <wp:extent cx="5509895" cy="6286500"/>
            <wp:effectExtent l="0" t="0" r="1905" b="12700"/>
            <wp:wrapTight wrapText="bothSides">
              <wp:wrapPolygon edited="0">
                <wp:start x="0" y="0"/>
                <wp:lineTo x="0" y="21556"/>
                <wp:lineTo x="21508" y="21556"/>
                <wp:lineTo x="21508" y="0"/>
                <wp:lineTo x="0" y="0"/>
              </wp:wrapPolygon>
            </wp:wrapTight>
            <wp:docPr id="1" name="Picture 1" descr="Macintosh HD:Users:ashleyweibel:Desktop:Screen Shot 2015-07-09 at 11.09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leyweibel:Desktop:Screen Shot 2015-07-09 at 11.09.5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36" w:rsidRPr="009D4836">
        <w:rPr>
          <w:sz w:val="28"/>
          <w:szCs w:val="28"/>
        </w:rPr>
        <w:t>California Medical Service Study Areas</w:t>
      </w:r>
    </w:p>
    <w:p w14:paraId="77DBD46F" w14:textId="77777777" w:rsidR="009D4836" w:rsidRDefault="009D4836" w:rsidP="009D4836">
      <w:pPr>
        <w:jc w:val="center"/>
        <w:rPr>
          <w:sz w:val="28"/>
          <w:szCs w:val="28"/>
        </w:rPr>
      </w:pPr>
    </w:p>
    <w:p w14:paraId="4771918C" w14:textId="77777777" w:rsidR="009D4836" w:rsidRDefault="009D4836" w:rsidP="009D4836">
      <w:pPr>
        <w:jc w:val="center"/>
        <w:rPr>
          <w:sz w:val="28"/>
          <w:szCs w:val="28"/>
        </w:rPr>
      </w:pPr>
    </w:p>
    <w:p w14:paraId="6AE97F00" w14:textId="77777777" w:rsidR="009D4836" w:rsidRDefault="009D4836" w:rsidP="009D4836">
      <w:pPr>
        <w:jc w:val="center"/>
        <w:rPr>
          <w:sz w:val="28"/>
          <w:szCs w:val="28"/>
        </w:rPr>
      </w:pPr>
    </w:p>
    <w:p w14:paraId="1ABA065C" w14:textId="77777777" w:rsidR="009D4836" w:rsidRDefault="009D4836" w:rsidP="009D4836">
      <w:pPr>
        <w:jc w:val="center"/>
        <w:rPr>
          <w:sz w:val="28"/>
          <w:szCs w:val="28"/>
        </w:rPr>
      </w:pPr>
    </w:p>
    <w:p w14:paraId="572F3461" w14:textId="77777777" w:rsidR="00417DA4" w:rsidRDefault="00417DA4" w:rsidP="009D4836">
      <w:pPr>
        <w:pStyle w:val="NormalWeb"/>
        <w:rPr>
          <w:rFonts w:asciiTheme="minorHAnsi" w:hAnsiTheme="minorHAnsi" w:cs="Arial"/>
          <w:sz w:val="24"/>
          <w:szCs w:val="24"/>
        </w:rPr>
      </w:pPr>
    </w:p>
    <w:p w14:paraId="526E81FA" w14:textId="747D2ACF" w:rsidR="009D4836" w:rsidRPr="009D4836" w:rsidRDefault="009D4836" w:rsidP="009D4836">
      <w:pPr>
        <w:pStyle w:val="NormalWeb"/>
        <w:rPr>
          <w:rFonts w:asciiTheme="minorHAnsi" w:hAnsiTheme="minorHAnsi"/>
          <w:sz w:val="24"/>
          <w:szCs w:val="24"/>
        </w:rPr>
      </w:pPr>
      <w:r w:rsidRPr="009D4836">
        <w:rPr>
          <w:rFonts w:asciiTheme="minorHAnsi" w:hAnsiTheme="minorHAnsi" w:cs="Arial"/>
          <w:sz w:val="24"/>
          <w:szCs w:val="24"/>
        </w:rPr>
        <w:t xml:space="preserve">Source: </w:t>
      </w:r>
      <w:r w:rsidRPr="009D4836">
        <w:rPr>
          <w:rFonts w:asciiTheme="minorHAnsi" w:hAnsiTheme="minorHAnsi" w:cs="Arial"/>
          <w:sz w:val="24"/>
          <w:szCs w:val="24"/>
        </w:rPr>
        <w:t xml:space="preserve">OSHPD Healthcare Workforce Development Division </w:t>
      </w:r>
    </w:p>
    <w:p w14:paraId="6D92A580" w14:textId="0F4F326C" w:rsidR="009D4836" w:rsidRDefault="0030191F" w:rsidP="00E1055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817D6E0" wp14:editId="3916C048">
            <wp:simplePos x="0" y="0"/>
            <wp:positionH relativeFrom="column">
              <wp:posOffset>342900</wp:posOffset>
            </wp:positionH>
            <wp:positionV relativeFrom="paragraph">
              <wp:posOffset>4686300</wp:posOffset>
            </wp:positionV>
            <wp:extent cx="4978400" cy="3610610"/>
            <wp:effectExtent l="0" t="0" r="0" b="0"/>
            <wp:wrapTight wrapText="bothSides">
              <wp:wrapPolygon edited="0">
                <wp:start x="0" y="0"/>
                <wp:lineTo x="0" y="21425"/>
                <wp:lineTo x="21490" y="21425"/>
                <wp:lineTo x="21490" y="0"/>
                <wp:lineTo x="0" y="0"/>
              </wp:wrapPolygon>
            </wp:wrapTight>
            <wp:docPr id="3" name="Picture 3" descr="Macintosh HD:Users:ashleyweibel:Desktop:PA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shleyweibel:Desktop:PA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555">
        <w:rPr>
          <w:noProof/>
        </w:rPr>
        <w:drawing>
          <wp:anchor distT="0" distB="0" distL="114300" distR="114300" simplePos="0" relativeHeight="251659264" behindDoc="0" locked="0" layoutInCell="1" allowOverlap="1" wp14:anchorId="6B80356E" wp14:editId="55A42C0D">
            <wp:simplePos x="0" y="0"/>
            <wp:positionH relativeFrom="column">
              <wp:posOffset>228600</wp:posOffset>
            </wp:positionH>
            <wp:positionV relativeFrom="paragraph">
              <wp:posOffset>457200</wp:posOffset>
            </wp:positionV>
            <wp:extent cx="5029200" cy="4016375"/>
            <wp:effectExtent l="0" t="0" r="0" b="0"/>
            <wp:wrapTight wrapText="bothSides">
              <wp:wrapPolygon edited="0">
                <wp:start x="0" y="0"/>
                <wp:lineTo x="0" y="21446"/>
                <wp:lineTo x="21491" y="21446"/>
                <wp:lineTo x="21491" y="0"/>
                <wp:lineTo x="0" y="0"/>
              </wp:wrapPolygon>
            </wp:wrapTight>
            <wp:docPr id="2" name="Picture 2" descr="Macintosh HD:Users:ashleyweibel:Desktop:Screen Shot 2015-07-09 at 11.14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hleyweibel:Desktop:Screen Shot 2015-07-09 at 11.14.3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555">
        <w:t>Louisiana’s population per square mile</w:t>
      </w:r>
      <w:bookmarkStart w:id="0" w:name="_GoBack"/>
      <w:bookmarkEnd w:id="0"/>
    </w:p>
    <w:sectPr w:rsidR="009D4836" w:rsidSect="00C14C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47"/>
    <w:rsid w:val="0030191F"/>
    <w:rsid w:val="00417DA4"/>
    <w:rsid w:val="009D4836"/>
    <w:rsid w:val="00C14C19"/>
    <w:rsid w:val="00D02480"/>
    <w:rsid w:val="00D45E47"/>
    <w:rsid w:val="00E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98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8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48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8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48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Weibel</dc:creator>
  <cp:keywords/>
  <dc:description/>
  <cp:lastModifiedBy>Ashley Weibel</cp:lastModifiedBy>
  <cp:revision>6</cp:revision>
  <dcterms:created xsi:type="dcterms:W3CDTF">2015-07-10T03:10:00Z</dcterms:created>
  <dcterms:modified xsi:type="dcterms:W3CDTF">2015-07-10T03:16:00Z</dcterms:modified>
</cp:coreProperties>
</file>