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EA416" w14:textId="19ABF8B9" w:rsidR="00347CC6" w:rsidRPr="00E42ADC" w:rsidRDefault="00DA582E" w:rsidP="00C72898">
      <w:pPr>
        <w:pStyle w:val="Title"/>
      </w:pPr>
      <w:r>
        <w:t xml:space="preserve">Geology </w:t>
      </w:r>
      <w:r w:rsidRPr="0028021F">
        <w:t>1</w:t>
      </w:r>
      <w:r w:rsidR="002124A7" w:rsidRPr="0028021F">
        <w:t xml:space="preserve"> </w:t>
      </w:r>
      <w:r w:rsidR="00AA41EA" w:rsidRPr="00E42ADC">
        <w:rPr>
          <w:b w:val="0"/>
          <w:sz w:val="32"/>
        </w:rPr>
        <w:t>(#</w:t>
      </w:r>
      <w:r w:rsidR="00E42ADC" w:rsidRPr="00E42ADC">
        <w:rPr>
          <w:b w:val="0"/>
          <w:sz w:val="32"/>
        </w:rPr>
        <w:t>72086</w:t>
      </w:r>
      <w:r w:rsidR="002124A7" w:rsidRPr="00E42ADC">
        <w:rPr>
          <w:b w:val="0"/>
          <w:sz w:val="32"/>
        </w:rPr>
        <w:t>)</w:t>
      </w:r>
      <w:r w:rsidRPr="00E42ADC">
        <w:t xml:space="preserve"> – Physical Geology</w:t>
      </w:r>
    </w:p>
    <w:p w14:paraId="3229C9A4" w14:textId="77777777" w:rsidR="00347CC6" w:rsidRPr="00E42ADC" w:rsidRDefault="00DA582E" w:rsidP="00C72898">
      <w:pPr>
        <w:pStyle w:val="Title"/>
        <w:rPr>
          <w:sz w:val="32"/>
        </w:rPr>
      </w:pPr>
      <w:r w:rsidRPr="00E42ADC">
        <w:rPr>
          <w:sz w:val="32"/>
        </w:rPr>
        <w:t>Pasadena City College</w:t>
      </w:r>
    </w:p>
    <w:p w14:paraId="082976C4" w14:textId="22ABA651" w:rsidR="00347CC6" w:rsidRPr="00E42ADC" w:rsidRDefault="0087149B" w:rsidP="00895B1C">
      <w:pPr>
        <w:pStyle w:val="Title"/>
      </w:pPr>
      <w:r w:rsidRPr="00E42ADC">
        <w:rPr>
          <w:sz w:val="32"/>
        </w:rPr>
        <w:t>Fall</w:t>
      </w:r>
      <w:r w:rsidR="003F5A1D" w:rsidRPr="00E42ADC">
        <w:rPr>
          <w:sz w:val="32"/>
        </w:rPr>
        <w:t xml:space="preserve"> 2016</w:t>
      </w:r>
      <w:r w:rsidR="00DA582E" w:rsidRPr="00E42ADC">
        <w:rPr>
          <w:sz w:val="32"/>
        </w:rPr>
        <w:t xml:space="preserve"> Syllabus - Dr. Shadman</w:t>
      </w:r>
      <w:r w:rsidR="002578CC" w:rsidRPr="00E42ADC">
        <w:rPr>
          <w:sz w:val="32"/>
        </w:rPr>
        <w:t>, Associate Professor</w:t>
      </w:r>
    </w:p>
    <w:p w14:paraId="39BDFD0B" w14:textId="18BCC23B" w:rsidR="00347CC6" w:rsidRDefault="00E42ADC" w:rsidP="00895B1C">
      <w:pPr>
        <w:pStyle w:val="Title"/>
        <w:rPr>
          <w:sz w:val="28"/>
        </w:rPr>
      </w:pPr>
      <w:r w:rsidRPr="00E42ADC">
        <w:rPr>
          <w:sz w:val="28"/>
        </w:rPr>
        <w:t>2:00 PM - 5:10</w:t>
      </w:r>
      <w:r w:rsidR="00874877" w:rsidRPr="00E42ADC">
        <w:rPr>
          <w:sz w:val="28"/>
        </w:rPr>
        <w:t xml:space="preserve"> PM (M,W</w:t>
      </w:r>
      <w:r w:rsidRPr="00E42ADC">
        <w:rPr>
          <w:sz w:val="28"/>
        </w:rPr>
        <w:t>) in E205</w:t>
      </w:r>
    </w:p>
    <w:p w14:paraId="48A15F8B" w14:textId="77777777" w:rsidR="00347CC6" w:rsidRDefault="00347CC6" w:rsidP="00895B1C">
      <w:pPr>
        <w:pStyle w:val="Title"/>
        <w:jc w:val="left"/>
        <w:rPr>
          <w:b w:val="0"/>
          <w:sz w:val="28"/>
        </w:rPr>
      </w:pPr>
    </w:p>
    <w:p w14:paraId="71DB3B73" w14:textId="77777777" w:rsidR="00347CC6" w:rsidRPr="00673073" w:rsidRDefault="00DA582E" w:rsidP="00895B1C">
      <w:pPr>
        <w:pStyle w:val="Heading3"/>
        <w:ind w:right="0"/>
        <w:rPr>
          <w:rFonts w:ascii="Comic Sans MS" w:hAnsi="Comic Sans MS"/>
          <w:b/>
          <w:sz w:val="28"/>
        </w:rPr>
      </w:pPr>
      <w:r>
        <w:rPr>
          <w:rFonts w:ascii="Comic Sans MS" w:hAnsi="Comic Sans MS"/>
          <w:b/>
          <w:sz w:val="28"/>
        </w:rPr>
        <w:t>Purpose of this Course:</w:t>
      </w:r>
    </w:p>
    <w:p w14:paraId="02849076" w14:textId="77777777" w:rsidR="00347CC6" w:rsidRPr="002A339A" w:rsidRDefault="00DA582E" w:rsidP="00895B1C">
      <w:pPr>
        <w:pStyle w:val="Title"/>
        <w:ind w:firstLine="720"/>
        <w:jc w:val="both"/>
        <w:rPr>
          <w:rFonts w:ascii="Verdana" w:hAnsi="Verdana"/>
          <w:b w:val="0"/>
          <w:i w:val="0"/>
          <w:sz w:val="22"/>
        </w:rPr>
      </w:pPr>
      <w:r w:rsidRPr="002A339A">
        <w:rPr>
          <w:rFonts w:ascii="Verdana" w:hAnsi="Verdana"/>
          <w:b w:val="0"/>
          <w:i w:val="0"/>
          <w:sz w:val="22"/>
        </w:rPr>
        <w:t>The purpose of this course is to provide you with a basic understanding of the chemistry and physics of the earth, show the dynamic nature of our planet, and to familiarize you with geological terminology and the scientific method.</w:t>
      </w:r>
    </w:p>
    <w:p w14:paraId="32A69EB6" w14:textId="77777777" w:rsidR="00347CC6" w:rsidRPr="002A339A" w:rsidRDefault="00DA582E" w:rsidP="00895B1C">
      <w:pPr>
        <w:pStyle w:val="Title"/>
        <w:ind w:firstLine="720"/>
        <w:jc w:val="both"/>
        <w:rPr>
          <w:rFonts w:ascii="Verdana" w:hAnsi="Verdana"/>
          <w:b w:val="0"/>
          <w:i w:val="0"/>
          <w:sz w:val="22"/>
        </w:rPr>
      </w:pPr>
      <w:r w:rsidRPr="002A339A">
        <w:rPr>
          <w:rFonts w:ascii="Verdana" w:hAnsi="Verdana"/>
          <w:b w:val="0"/>
          <w:i w:val="0"/>
          <w:sz w:val="22"/>
        </w:rPr>
        <w:t>Geology is truly a science that is best learned "in the field" rather than in the classroom. A wonderful complement to this course is Geol 1F, a course that assumes you are currently (or have previously been) enrolled in Geol 1. It involves 4 days of field study…and that is it! It is a lot of fun and highly recommended.</w:t>
      </w:r>
    </w:p>
    <w:p w14:paraId="3D238D87" w14:textId="77777777" w:rsidR="00347CC6" w:rsidRPr="002A339A" w:rsidRDefault="00347CC6" w:rsidP="00895B1C">
      <w:pPr>
        <w:pStyle w:val="Title"/>
        <w:jc w:val="left"/>
        <w:rPr>
          <w:rFonts w:ascii="Verdana" w:hAnsi="Verdana"/>
          <w:b w:val="0"/>
          <w:sz w:val="22"/>
        </w:rPr>
      </w:pPr>
    </w:p>
    <w:p w14:paraId="17F9439F" w14:textId="77777777" w:rsidR="00347CC6" w:rsidRPr="00673073" w:rsidRDefault="00DA582E" w:rsidP="00895B1C">
      <w:pPr>
        <w:pStyle w:val="Heading1"/>
        <w:jc w:val="left"/>
        <w:rPr>
          <w:sz w:val="28"/>
          <w:u w:val="single"/>
        </w:rPr>
      </w:pPr>
      <w:r>
        <w:rPr>
          <w:sz w:val="28"/>
          <w:u w:val="single"/>
        </w:rPr>
        <w:t>Prerequisites:</w:t>
      </w:r>
    </w:p>
    <w:p w14:paraId="50A3DA7E" w14:textId="77777777" w:rsidR="00347CC6" w:rsidRPr="002A339A" w:rsidRDefault="008579F8" w:rsidP="00895B1C">
      <w:pPr>
        <w:pStyle w:val="Title"/>
        <w:jc w:val="both"/>
        <w:rPr>
          <w:rFonts w:ascii="Verdana" w:hAnsi="Verdana"/>
          <w:b w:val="0"/>
          <w:i w:val="0"/>
          <w:sz w:val="22"/>
        </w:rPr>
      </w:pPr>
      <w:r w:rsidRPr="002A339A">
        <w:rPr>
          <w:rFonts w:ascii="Times New Roman" w:hAnsi="Times New Roman"/>
          <w:b w:val="0"/>
          <w:i w:val="0"/>
          <w:sz w:val="22"/>
        </w:rPr>
        <w:tab/>
      </w:r>
      <w:r w:rsidR="00DA582E" w:rsidRPr="002A339A">
        <w:rPr>
          <w:rFonts w:ascii="Verdana" w:hAnsi="Verdana"/>
          <w:b w:val="0"/>
          <w:i w:val="0"/>
          <w:sz w:val="22"/>
        </w:rPr>
        <w:t>There are no prerequisites for this course.  Concurrent enrollment in Geology 1F is highly recommended.</w:t>
      </w:r>
    </w:p>
    <w:p w14:paraId="3901E24D" w14:textId="77777777" w:rsidR="00347CC6" w:rsidRDefault="00347CC6" w:rsidP="00895B1C">
      <w:pPr>
        <w:pStyle w:val="Title"/>
        <w:jc w:val="both"/>
        <w:rPr>
          <w:b w:val="0"/>
          <w:sz w:val="28"/>
        </w:rPr>
      </w:pPr>
    </w:p>
    <w:p w14:paraId="1853653D" w14:textId="77777777" w:rsidR="002A339A" w:rsidRDefault="00DA582E" w:rsidP="00895B1C">
      <w:pPr>
        <w:rPr>
          <w:rFonts w:ascii="Comic Sans MS" w:hAnsi="Comic Sans MS"/>
          <w:b/>
          <w:sz w:val="28"/>
          <w:u w:val="single"/>
        </w:rPr>
      </w:pPr>
      <w:r>
        <w:rPr>
          <w:rFonts w:ascii="Comic Sans MS" w:hAnsi="Comic Sans MS"/>
          <w:b/>
          <w:sz w:val="28"/>
          <w:u w:val="single"/>
        </w:rPr>
        <w:t>Required Materials</w:t>
      </w:r>
      <w:r w:rsidR="00F34BDF">
        <w:rPr>
          <w:rFonts w:ascii="Comic Sans MS" w:hAnsi="Comic Sans MS"/>
          <w:b/>
          <w:sz w:val="28"/>
          <w:u w:val="single"/>
        </w:rPr>
        <w:t xml:space="preserve"> (all available at PCC Bookstore)</w:t>
      </w:r>
      <w:r>
        <w:rPr>
          <w:rFonts w:ascii="Comic Sans MS" w:hAnsi="Comic Sans MS"/>
          <w:b/>
          <w:sz w:val="28"/>
          <w:u w:val="single"/>
        </w:rPr>
        <w:t>:</w:t>
      </w:r>
    </w:p>
    <w:p w14:paraId="525F90A7" w14:textId="77777777" w:rsidR="00347CC6" w:rsidRDefault="00347CC6" w:rsidP="00895B1C">
      <w:pPr>
        <w:rPr>
          <w:rFonts w:ascii="Comic Sans MS" w:hAnsi="Comic Sans MS"/>
          <w:b/>
        </w:rPr>
      </w:pPr>
    </w:p>
    <w:p w14:paraId="3808C47B" w14:textId="02E6568F" w:rsidR="00E07143" w:rsidRDefault="00DA582E" w:rsidP="005738DA">
      <w:pPr>
        <w:pStyle w:val="ListParagraph"/>
        <w:numPr>
          <w:ilvl w:val="0"/>
          <w:numId w:val="8"/>
        </w:numPr>
        <w:jc w:val="both"/>
        <w:rPr>
          <w:rFonts w:ascii="Verdana" w:hAnsi="Verdana"/>
          <w:sz w:val="22"/>
        </w:rPr>
      </w:pPr>
      <w:r w:rsidRPr="00E07143">
        <w:rPr>
          <w:rFonts w:ascii="Comic Sans MS" w:hAnsi="Comic Sans MS"/>
          <w:b/>
        </w:rPr>
        <w:t xml:space="preserve">Textbook: </w:t>
      </w:r>
      <w:r w:rsidR="005738DA">
        <w:rPr>
          <w:rFonts w:ascii="Verdana" w:hAnsi="Verdana"/>
          <w:sz w:val="22"/>
          <w:u w:val="single"/>
        </w:rPr>
        <w:t>Essentials of Geology (</w:t>
      </w:r>
      <w:r w:rsidR="00261935">
        <w:rPr>
          <w:rFonts w:ascii="Verdana" w:hAnsi="Verdana"/>
          <w:sz w:val="22"/>
          <w:u w:val="single"/>
        </w:rPr>
        <w:t>5</w:t>
      </w:r>
      <w:r w:rsidR="005738DA" w:rsidRPr="005738DA">
        <w:rPr>
          <w:rFonts w:ascii="Verdana" w:hAnsi="Verdana"/>
          <w:sz w:val="22"/>
          <w:u w:val="single"/>
          <w:vertAlign w:val="superscript"/>
        </w:rPr>
        <w:t>th</w:t>
      </w:r>
      <w:r w:rsidR="005738DA">
        <w:rPr>
          <w:rFonts w:ascii="Verdana" w:hAnsi="Verdana"/>
          <w:sz w:val="22"/>
          <w:u w:val="single"/>
        </w:rPr>
        <w:t xml:space="preserve"> Edition) </w:t>
      </w:r>
      <w:r w:rsidR="00F34BDF" w:rsidRPr="002A339A">
        <w:rPr>
          <w:rFonts w:ascii="Verdana" w:hAnsi="Verdana"/>
          <w:sz w:val="22"/>
        </w:rPr>
        <w:t>by</w:t>
      </w:r>
      <w:r w:rsidR="005738DA">
        <w:rPr>
          <w:rFonts w:ascii="Verdana" w:hAnsi="Verdana"/>
          <w:sz w:val="22"/>
        </w:rPr>
        <w:t xml:space="preserve"> S</w:t>
      </w:r>
      <w:r w:rsidR="00F34BDF" w:rsidRPr="002A339A">
        <w:rPr>
          <w:rFonts w:ascii="Verdana" w:hAnsi="Verdana"/>
          <w:sz w:val="22"/>
        </w:rPr>
        <w:t xml:space="preserve">. </w:t>
      </w:r>
      <w:r w:rsidR="005738DA">
        <w:rPr>
          <w:rFonts w:ascii="Verdana" w:hAnsi="Verdana"/>
          <w:sz w:val="22"/>
        </w:rPr>
        <w:t>Marshak</w:t>
      </w:r>
      <w:r w:rsidR="00F34BDF" w:rsidRPr="002A339A">
        <w:rPr>
          <w:rFonts w:ascii="Verdana" w:hAnsi="Verdana"/>
          <w:sz w:val="22"/>
        </w:rPr>
        <w:t>,</w:t>
      </w:r>
      <w:r w:rsidR="00A04B64" w:rsidRPr="002A339A">
        <w:rPr>
          <w:rFonts w:ascii="Verdana" w:hAnsi="Verdana"/>
          <w:sz w:val="22"/>
        </w:rPr>
        <w:t xml:space="preserve"> </w:t>
      </w:r>
      <w:r w:rsidR="005738DA">
        <w:rPr>
          <w:rFonts w:ascii="Verdana" w:hAnsi="Verdana"/>
          <w:sz w:val="22"/>
        </w:rPr>
        <w:t>W. W. Norton</w:t>
      </w:r>
      <w:r w:rsidR="00A04B64" w:rsidRPr="002A339A">
        <w:rPr>
          <w:rFonts w:ascii="Verdana" w:hAnsi="Verdana"/>
          <w:sz w:val="22"/>
        </w:rPr>
        <w:t xml:space="preserve"> &amp; </w:t>
      </w:r>
      <w:r w:rsidR="005738DA">
        <w:rPr>
          <w:rFonts w:ascii="Verdana" w:hAnsi="Verdana"/>
          <w:sz w:val="22"/>
        </w:rPr>
        <w:t>Company</w:t>
      </w:r>
      <w:r w:rsidR="00A04B64" w:rsidRPr="002A339A">
        <w:rPr>
          <w:rFonts w:ascii="Verdana" w:hAnsi="Verdana"/>
          <w:sz w:val="22"/>
        </w:rPr>
        <w:t>,</w:t>
      </w:r>
      <w:r w:rsidR="00261935">
        <w:rPr>
          <w:rFonts w:ascii="Verdana" w:hAnsi="Verdana"/>
          <w:sz w:val="22"/>
        </w:rPr>
        <w:t xml:space="preserve"> Inc., © 2016</w:t>
      </w:r>
      <w:r w:rsidR="00A04B64" w:rsidRPr="002A339A">
        <w:rPr>
          <w:rFonts w:ascii="Verdana" w:hAnsi="Verdana"/>
          <w:sz w:val="22"/>
        </w:rPr>
        <w:t>.</w:t>
      </w:r>
      <w:r w:rsidR="00E65E56" w:rsidRPr="002A339A">
        <w:rPr>
          <w:rFonts w:ascii="Verdana" w:hAnsi="Verdana"/>
          <w:sz w:val="22"/>
        </w:rPr>
        <w:t xml:space="preserve"> </w:t>
      </w:r>
    </w:p>
    <w:p w14:paraId="255817F6" w14:textId="480784DD" w:rsidR="008E0188" w:rsidRPr="008E0188" w:rsidRDefault="008E0188" w:rsidP="008E0188">
      <w:pPr>
        <w:pStyle w:val="ListParagraph"/>
        <w:numPr>
          <w:ilvl w:val="0"/>
          <w:numId w:val="8"/>
        </w:numPr>
        <w:jc w:val="both"/>
        <w:rPr>
          <w:rFonts w:ascii="Verdana" w:hAnsi="Verdana"/>
          <w:sz w:val="22"/>
        </w:rPr>
      </w:pPr>
      <w:r w:rsidRPr="00E07143">
        <w:rPr>
          <w:rFonts w:ascii="Comic Sans MS" w:hAnsi="Comic Sans MS"/>
          <w:b/>
        </w:rPr>
        <w:t>In-House</w:t>
      </w:r>
      <w:r>
        <w:rPr>
          <w:rFonts w:ascii="Comic Sans MS" w:hAnsi="Comic Sans MS"/>
          <w:b/>
        </w:rPr>
        <w:t xml:space="preserve"> Course Notes:</w:t>
      </w:r>
      <w:r w:rsidRPr="008E0188">
        <w:rPr>
          <w:rFonts w:ascii="Verdana" w:hAnsi="Verdana"/>
          <w:sz w:val="22"/>
        </w:rPr>
        <w:t xml:space="preserve"> </w:t>
      </w:r>
      <w:r>
        <w:rPr>
          <w:rFonts w:ascii="Verdana" w:hAnsi="Verdana"/>
          <w:sz w:val="22"/>
        </w:rPr>
        <w:t>Dr. Shadman’s lecture notes</w:t>
      </w:r>
      <w:r w:rsidR="003407BB">
        <w:rPr>
          <w:rFonts w:ascii="Verdana" w:hAnsi="Verdana"/>
          <w:sz w:val="22"/>
        </w:rPr>
        <w:t xml:space="preserve"> (revised Fall 2016</w:t>
      </w:r>
      <w:r w:rsidR="00EC52BF">
        <w:rPr>
          <w:rFonts w:ascii="Verdana" w:hAnsi="Verdana"/>
          <w:sz w:val="22"/>
        </w:rPr>
        <w:t>)</w:t>
      </w:r>
      <w:r>
        <w:rPr>
          <w:rFonts w:ascii="Verdana" w:hAnsi="Verdana"/>
          <w:sz w:val="22"/>
        </w:rPr>
        <w:t xml:space="preserve">. </w:t>
      </w:r>
      <w:r w:rsidRPr="002A339A">
        <w:rPr>
          <w:rFonts w:ascii="Verdana" w:hAnsi="Verdana"/>
          <w:sz w:val="22"/>
        </w:rPr>
        <w:t>Please put this into a 3-ring binder and BRING TO EACH CLASS MEETING.</w:t>
      </w:r>
    </w:p>
    <w:p w14:paraId="4CAD1EE5" w14:textId="6031BCEF" w:rsidR="00E07143" w:rsidRPr="00E42ADC" w:rsidRDefault="007112AE" w:rsidP="00895B1C">
      <w:pPr>
        <w:pStyle w:val="ListParagraph"/>
        <w:numPr>
          <w:ilvl w:val="0"/>
          <w:numId w:val="8"/>
        </w:numPr>
        <w:jc w:val="both"/>
        <w:rPr>
          <w:rFonts w:ascii="Verdana" w:hAnsi="Verdana"/>
          <w:sz w:val="22"/>
        </w:rPr>
      </w:pPr>
      <w:r w:rsidRPr="00E07143">
        <w:rPr>
          <w:rFonts w:ascii="Comic Sans MS" w:hAnsi="Comic Sans MS"/>
          <w:b/>
        </w:rPr>
        <w:t xml:space="preserve">In-House </w:t>
      </w:r>
      <w:r w:rsidR="00DA582E" w:rsidRPr="00E42ADC">
        <w:rPr>
          <w:rFonts w:ascii="Comic Sans MS" w:hAnsi="Comic Sans MS"/>
          <w:b/>
        </w:rPr>
        <w:t>Laboratory Manual</w:t>
      </w:r>
      <w:r w:rsidR="00DA582E" w:rsidRPr="00E42ADC">
        <w:rPr>
          <w:rFonts w:ascii="Verdana" w:hAnsi="Verdana"/>
          <w:b/>
          <w:sz w:val="22"/>
        </w:rPr>
        <w:t xml:space="preserve">: </w:t>
      </w:r>
      <w:r w:rsidR="00F34BDF" w:rsidRPr="00E42ADC">
        <w:rPr>
          <w:rFonts w:ascii="Verdana" w:hAnsi="Verdana"/>
          <w:sz w:val="22"/>
        </w:rPr>
        <w:t>Lab</w:t>
      </w:r>
      <w:r w:rsidR="00E65E56" w:rsidRPr="00E42ADC">
        <w:rPr>
          <w:rFonts w:ascii="Verdana" w:hAnsi="Verdana"/>
          <w:sz w:val="22"/>
        </w:rPr>
        <w:t>oratory Assignments</w:t>
      </w:r>
      <w:r w:rsidR="00F34BDF" w:rsidRPr="00E42ADC">
        <w:rPr>
          <w:rFonts w:ascii="Verdana" w:hAnsi="Verdana"/>
          <w:sz w:val="22"/>
        </w:rPr>
        <w:t xml:space="preserve"> </w:t>
      </w:r>
      <w:r w:rsidR="00E65E56" w:rsidRPr="00E42ADC">
        <w:rPr>
          <w:rFonts w:ascii="Verdana" w:hAnsi="Verdana"/>
          <w:sz w:val="22"/>
        </w:rPr>
        <w:t>and Exercises</w:t>
      </w:r>
      <w:r w:rsidR="00347CC6" w:rsidRPr="00E42ADC">
        <w:rPr>
          <w:rFonts w:ascii="Verdana" w:hAnsi="Verdana"/>
          <w:sz w:val="22"/>
        </w:rPr>
        <w:t xml:space="preserve"> (</w:t>
      </w:r>
      <w:r w:rsidR="00823A27" w:rsidRPr="00E42ADC">
        <w:rPr>
          <w:rFonts w:ascii="Verdana" w:hAnsi="Verdana"/>
          <w:sz w:val="22"/>
        </w:rPr>
        <w:t>revised</w:t>
      </w:r>
      <w:r w:rsidR="0031391E" w:rsidRPr="00E42ADC">
        <w:rPr>
          <w:rFonts w:ascii="Verdana" w:hAnsi="Verdana"/>
          <w:sz w:val="22"/>
        </w:rPr>
        <w:t xml:space="preserve"> Spring 2016</w:t>
      </w:r>
      <w:r w:rsidR="00347CC6" w:rsidRPr="00E42ADC">
        <w:rPr>
          <w:rFonts w:ascii="Verdana" w:hAnsi="Verdana"/>
          <w:sz w:val="22"/>
        </w:rPr>
        <w:t>)</w:t>
      </w:r>
      <w:r w:rsidR="000E1F2F" w:rsidRPr="00E42ADC">
        <w:rPr>
          <w:rFonts w:ascii="Verdana" w:hAnsi="Verdana"/>
          <w:sz w:val="22"/>
        </w:rPr>
        <w:t>. BRING TO EACH CLASS MEETING.</w:t>
      </w:r>
    </w:p>
    <w:p w14:paraId="62FDF68C" w14:textId="61DE3D15" w:rsidR="002A339A" w:rsidRPr="00E42ADC" w:rsidRDefault="002D345A" w:rsidP="00895B1C">
      <w:pPr>
        <w:pStyle w:val="ListParagraph"/>
        <w:numPr>
          <w:ilvl w:val="0"/>
          <w:numId w:val="8"/>
        </w:numPr>
        <w:jc w:val="both"/>
        <w:rPr>
          <w:rFonts w:ascii="Comic Sans MS" w:hAnsi="Comic Sans MS"/>
          <w:b/>
        </w:rPr>
      </w:pPr>
      <w:r w:rsidRPr="00E42ADC">
        <w:rPr>
          <w:rFonts w:ascii="Comic Sans MS" w:hAnsi="Comic Sans MS"/>
          <w:b/>
        </w:rPr>
        <w:t xml:space="preserve">Internet access outside of class: </w:t>
      </w:r>
      <w:r w:rsidR="004323D6" w:rsidRPr="00E42ADC">
        <w:rPr>
          <w:rFonts w:ascii="Verdana" w:hAnsi="Verdana"/>
          <w:sz w:val="22"/>
        </w:rPr>
        <w:t xml:space="preserve">On-line </w:t>
      </w:r>
      <w:r w:rsidR="00E42ADC" w:rsidRPr="00E42ADC">
        <w:rPr>
          <w:rFonts w:ascii="Verdana" w:hAnsi="Verdana"/>
          <w:sz w:val="22"/>
        </w:rPr>
        <w:t xml:space="preserve">homework and </w:t>
      </w:r>
      <w:r w:rsidR="00687EDC" w:rsidRPr="00E42ADC">
        <w:rPr>
          <w:rFonts w:ascii="Verdana" w:hAnsi="Verdana"/>
          <w:sz w:val="22"/>
        </w:rPr>
        <w:t>quizzes</w:t>
      </w:r>
      <w:r w:rsidR="00637EF7" w:rsidRPr="00E42ADC">
        <w:rPr>
          <w:rFonts w:ascii="Verdana" w:hAnsi="Verdana"/>
          <w:sz w:val="22"/>
        </w:rPr>
        <w:t xml:space="preserve"> will be given </w:t>
      </w:r>
      <w:r w:rsidR="00E42ADC" w:rsidRPr="00E42ADC">
        <w:rPr>
          <w:rFonts w:ascii="Verdana" w:hAnsi="Verdana"/>
          <w:sz w:val="22"/>
        </w:rPr>
        <w:t>through</w:t>
      </w:r>
      <w:r w:rsidR="00637EF7" w:rsidRPr="00E42ADC">
        <w:rPr>
          <w:rFonts w:ascii="Verdana" w:hAnsi="Verdana"/>
          <w:sz w:val="22"/>
        </w:rPr>
        <w:t xml:space="preserve"> </w:t>
      </w:r>
      <w:r w:rsidR="00EC52BF" w:rsidRPr="00E42ADC">
        <w:rPr>
          <w:rFonts w:ascii="Verdana" w:hAnsi="Verdana"/>
          <w:sz w:val="22"/>
        </w:rPr>
        <w:t>Canvas</w:t>
      </w:r>
      <w:r w:rsidR="00637EF7" w:rsidRPr="00E42ADC">
        <w:rPr>
          <w:rFonts w:ascii="Verdana" w:hAnsi="Verdana"/>
          <w:sz w:val="22"/>
        </w:rPr>
        <w:t>.</w:t>
      </w:r>
    </w:p>
    <w:p w14:paraId="43E8474E" w14:textId="77777777" w:rsidR="00347CC6" w:rsidRPr="002A339A" w:rsidRDefault="00DA582E" w:rsidP="00895B1C">
      <w:pPr>
        <w:pStyle w:val="ListParagraph"/>
        <w:numPr>
          <w:ilvl w:val="0"/>
          <w:numId w:val="8"/>
        </w:numPr>
        <w:jc w:val="both"/>
        <w:rPr>
          <w:rFonts w:ascii="Verdana" w:hAnsi="Verdana"/>
          <w:sz w:val="22"/>
        </w:rPr>
      </w:pPr>
      <w:r w:rsidRPr="00E42ADC">
        <w:rPr>
          <w:rFonts w:ascii="Comic Sans MS" w:hAnsi="Comic Sans MS"/>
          <w:b/>
        </w:rPr>
        <w:t xml:space="preserve">Other </w:t>
      </w:r>
      <w:r w:rsidR="003F145B" w:rsidRPr="00E42ADC">
        <w:rPr>
          <w:rFonts w:ascii="Comic Sans MS" w:hAnsi="Comic Sans MS"/>
          <w:b/>
        </w:rPr>
        <w:t xml:space="preserve">Required </w:t>
      </w:r>
      <w:r w:rsidRPr="00E42ADC">
        <w:rPr>
          <w:rFonts w:ascii="Comic Sans MS" w:hAnsi="Comic Sans MS"/>
          <w:b/>
        </w:rPr>
        <w:t>Materials</w:t>
      </w:r>
      <w:r w:rsidR="0074237A" w:rsidRPr="002A339A">
        <w:rPr>
          <w:rFonts w:ascii="Comic Sans MS" w:hAnsi="Comic Sans MS"/>
          <w:b/>
        </w:rPr>
        <w:t xml:space="preserve"> (*bring to each class)</w:t>
      </w:r>
      <w:r w:rsidRPr="002A339A">
        <w:rPr>
          <w:rFonts w:ascii="Comic Sans MS" w:hAnsi="Comic Sans MS"/>
          <w:b/>
        </w:rPr>
        <w:t xml:space="preserve">: </w:t>
      </w:r>
    </w:p>
    <w:p w14:paraId="41044B23" w14:textId="77777777" w:rsidR="008C40FF" w:rsidRPr="002A339A" w:rsidRDefault="008C40FF" w:rsidP="00895B1C">
      <w:pPr>
        <w:numPr>
          <w:ilvl w:val="0"/>
          <w:numId w:val="4"/>
        </w:numPr>
        <w:rPr>
          <w:rFonts w:ascii="Verdana" w:hAnsi="Verdana"/>
          <w:sz w:val="22"/>
        </w:rPr>
      </w:pPr>
      <w:r>
        <w:rPr>
          <w:rFonts w:ascii="Comic Sans MS" w:hAnsi="Comic Sans MS"/>
          <w:b/>
        </w:rPr>
        <w:t>*</w:t>
      </w:r>
      <w:r w:rsidRPr="002A339A">
        <w:rPr>
          <w:rFonts w:ascii="Verdana" w:hAnsi="Verdana"/>
          <w:sz w:val="22"/>
        </w:rPr>
        <w:t>Basic Calculator - usually &lt; $5 (no, you cannot use your cell phone)</w:t>
      </w:r>
    </w:p>
    <w:p w14:paraId="49D538DB" w14:textId="18E0F89A" w:rsidR="00347CC6" w:rsidRPr="00902DC5" w:rsidRDefault="0074237A" w:rsidP="00902DC5">
      <w:pPr>
        <w:numPr>
          <w:ilvl w:val="0"/>
          <w:numId w:val="4"/>
        </w:numPr>
        <w:rPr>
          <w:rFonts w:ascii="Verdana" w:hAnsi="Verdana"/>
          <w:sz w:val="22"/>
        </w:rPr>
      </w:pPr>
      <w:r w:rsidRPr="002A339A">
        <w:rPr>
          <w:rFonts w:ascii="Verdana" w:hAnsi="Verdana"/>
          <w:b/>
          <w:sz w:val="22"/>
        </w:rPr>
        <w:t>*</w:t>
      </w:r>
      <w:r w:rsidR="00DA582E" w:rsidRPr="002A339A">
        <w:rPr>
          <w:rFonts w:ascii="Verdana" w:hAnsi="Verdana"/>
          <w:sz w:val="22"/>
        </w:rPr>
        <w:t>Colored pencils (at least six colors)</w:t>
      </w:r>
    </w:p>
    <w:p w14:paraId="13F31250" w14:textId="332B51BD" w:rsidR="0074237A" w:rsidRPr="002A339A" w:rsidRDefault="0074237A" w:rsidP="00895B1C">
      <w:pPr>
        <w:numPr>
          <w:ilvl w:val="0"/>
          <w:numId w:val="4"/>
        </w:numPr>
        <w:rPr>
          <w:rFonts w:ascii="Verdana" w:hAnsi="Verdana"/>
          <w:sz w:val="22"/>
        </w:rPr>
      </w:pPr>
      <w:r w:rsidRPr="002A339A">
        <w:rPr>
          <w:rFonts w:ascii="Verdana" w:hAnsi="Verdana"/>
          <w:b/>
          <w:sz w:val="22"/>
        </w:rPr>
        <w:t>*</w:t>
      </w:r>
      <w:r w:rsidR="00DA582E" w:rsidRPr="002A339A">
        <w:rPr>
          <w:rFonts w:ascii="Verdana" w:hAnsi="Verdana"/>
          <w:sz w:val="22"/>
        </w:rPr>
        <w:t>3-ring binder</w:t>
      </w:r>
      <w:r w:rsidR="008E0188">
        <w:rPr>
          <w:rFonts w:ascii="Verdana" w:hAnsi="Verdana"/>
          <w:sz w:val="22"/>
        </w:rPr>
        <w:t>s</w:t>
      </w:r>
      <w:r w:rsidR="00902DC5">
        <w:rPr>
          <w:rFonts w:ascii="Verdana" w:hAnsi="Verdana"/>
          <w:sz w:val="22"/>
        </w:rPr>
        <w:t xml:space="preserve"> for course notes and lab manual</w:t>
      </w:r>
    </w:p>
    <w:p w14:paraId="6F1237FD" w14:textId="77777777" w:rsidR="0074237A" w:rsidRPr="00902DC5" w:rsidRDefault="0074237A" w:rsidP="00895B1C">
      <w:pPr>
        <w:numPr>
          <w:ilvl w:val="0"/>
          <w:numId w:val="4"/>
        </w:numPr>
        <w:rPr>
          <w:rFonts w:ascii="Verdana" w:hAnsi="Verdana"/>
          <w:sz w:val="22"/>
        </w:rPr>
      </w:pPr>
      <w:r w:rsidRPr="00902DC5">
        <w:rPr>
          <w:rFonts w:ascii="Verdana" w:hAnsi="Verdana"/>
          <w:b/>
          <w:sz w:val="22"/>
        </w:rPr>
        <w:t>*</w:t>
      </w:r>
      <w:r w:rsidRPr="00902DC5">
        <w:rPr>
          <w:rFonts w:ascii="Verdana" w:hAnsi="Verdana"/>
          <w:sz w:val="22"/>
        </w:rPr>
        <w:t>Metric/English scale (ruler)</w:t>
      </w:r>
    </w:p>
    <w:p w14:paraId="28FAD634" w14:textId="77777777" w:rsidR="00347CC6" w:rsidRPr="002A339A" w:rsidRDefault="00DA582E" w:rsidP="00895B1C">
      <w:pPr>
        <w:numPr>
          <w:ilvl w:val="0"/>
          <w:numId w:val="4"/>
        </w:numPr>
        <w:rPr>
          <w:rFonts w:ascii="Verdana" w:hAnsi="Verdana"/>
          <w:sz w:val="22"/>
        </w:rPr>
      </w:pPr>
      <w:r w:rsidRPr="002A339A">
        <w:rPr>
          <w:rFonts w:ascii="Verdana" w:hAnsi="Verdana"/>
          <w:sz w:val="22"/>
        </w:rPr>
        <w:t>Scantron form (882-e) for examinations</w:t>
      </w:r>
    </w:p>
    <w:p w14:paraId="39F854F2" w14:textId="77777777" w:rsidR="00347CC6" w:rsidRPr="00247DAD" w:rsidRDefault="00DA582E" w:rsidP="00895B1C">
      <w:pPr>
        <w:numPr>
          <w:ilvl w:val="0"/>
          <w:numId w:val="4"/>
        </w:numPr>
        <w:rPr>
          <w:rFonts w:ascii="Verdana" w:hAnsi="Verdana"/>
          <w:sz w:val="22"/>
        </w:rPr>
      </w:pPr>
      <w:r w:rsidRPr="002A339A">
        <w:rPr>
          <w:rFonts w:ascii="Verdana" w:hAnsi="Verdana"/>
          <w:sz w:val="22"/>
        </w:rPr>
        <w:t xml:space="preserve">Handlens (available through Geology Office at </w:t>
      </w:r>
      <w:r w:rsidRPr="00247DAD">
        <w:rPr>
          <w:rFonts w:ascii="Verdana" w:hAnsi="Verdana"/>
          <w:sz w:val="22"/>
        </w:rPr>
        <w:t xml:space="preserve">E215 </w:t>
      </w:r>
      <w:r w:rsidR="00247DAD" w:rsidRPr="00247DAD">
        <w:rPr>
          <w:rFonts w:ascii="Verdana" w:hAnsi="Verdana"/>
          <w:sz w:val="22"/>
        </w:rPr>
        <w:t>for $7</w:t>
      </w:r>
      <w:r w:rsidRPr="00247DAD">
        <w:rPr>
          <w:rFonts w:ascii="Verdana" w:hAnsi="Verdana"/>
          <w:sz w:val="22"/>
        </w:rPr>
        <w:t>)</w:t>
      </w:r>
    </w:p>
    <w:p w14:paraId="06DF8968" w14:textId="77777777" w:rsidR="00347CC6" w:rsidRPr="00AF6421" w:rsidRDefault="00673073" w:rsidP="00895B1C">
      <w:pPr>
        <w:rPr>
          <w:rFonts w:ascii="Comic Sans MS" w:hAnsi="Comic Sans MS"/>
          <w:sz w:val="28"/>
        </w:rPr>
      </w:pPr>
      <w:r>
        <w:rPr>
          <w:rFonts w:ascii="Comic Sans MS" w:hAnsi="Comic Sans MS"/>
          <w:b/>
          <w:sz w:val="28"/>
          <w:u w:val="single"/>
        </w:rPr>
        <w:br w:type="page"/>
      </w:r>
      <w:r w:rsidR="00DA582E">
        <w:rPr>
          <w:rFonts w:ascii="Comic Sans MS" w:hAnsi="Comic Sans MS"/>
          <w:b/>
          <w:sz w:val="28"/>
          <w:u w:val="single"/>
        </w:rPr>
        <w:lastRenderedPageBreak/>
        <w:t>Instructor Information:</w:t>
      </w:r>
      <w:r w:rsidR="00DA582E">
        <w:rPr>
          <w:rFonts w:ascii="Comic Sans MS" w:hAnsi="Comic Sans MS"/>
          <w:sz w:val="28"/>
        </w:rPr>
        <w:t xml:space="preserve">  </w:t>
      </w:r>
    </w:p>
    <w:p w14:paraId="48A704D1" w14:textId="77777777" w:rsidR="00347CC6" w:rsidRPr="00E42ADC" w:rsidRDefault="00DA582E" w:rsidP="00895B1C">
      <w:pPr>
        <w:rPr>
          <w:rFonts w:ascii="Verdana" w:hAnsi="Verdana"/>
          <w:sz w:val="22"/>
        </w:rPr>
      </w:pPr>
      <w:r w:rsidRPr="008616B2">
        <w:rPr>
          <w:rFonts w:ascii="Verdana" w:hAnsi="Verdana"/>
        </w:rPr>
        <w:tab/>
      </w:r>
      <w:r w:rsidRPr="00531C4E">
        <w:rPr>
          <w:rFonts w:ascii="Verdana" w:hAnsi="Verdana"/>
          <w:b/>
          <w:sz w:val="22"/>
        </w:rPr>
        <w:t xml:space="preserve">Dr. Elizabeth </w:t>
      </w:r>
      <w:r w:rsidRPr="009539B6">
        <w:rPr>
          <w:rFonts w:ascii="Verdana" w:hAnsi="Verdana"/>
          <w:b/>
          <w:sz w:val="22"/>
        </w:rPr>
        <w:t>Shadman,</w:t>
      </w:r>
      <w:r w:rsidRPr="009539B6">
        <w:rPr>
          <w:rFonts w:ascii="Verdana" w:hAnsi="Verdana"/>
          <w:sz w:val="22"/>
        </w:rPr>
        <w:t xml:space="preserve"> Geology </w:t>
      </w:r>
      <w:r w:rsidRPr="00E42ADC">
        <w:rPr>
          <w:rFonts w:ascii="Verdana" w:hAnsi="Verdana"/>
          <w:sz w:val="22"/>
        </w:rPr>
        <w:t>Department, Natural Science Division</w:t>
      </w:r>
    </w:p>
    <w:p w14:paraId="4A709BF1" w14:textId="77777777" w:rsidR="00347CC6" w:rsidRPr="00E42ADC" w:rsidRDefault="00DA582E" w:rsidP="00895B1C">
      <w:pPr>
        <w:rPr>
          <w:rFonts w:ascii="Verdana" w:hAnsi="Verdana"/>
          <w:sz w:val="22"/>
        </w:rPr>
      </w:pPr>
      <w:r w:rsidRPr="00E42ADC">
        <w:rPr>
          <w:rFonts w:ascii="Verdana" w:hAnsi="Verdana"/>
          <w:sz w:val="22"/>
        </w:rPr>
        <w:tab/>
        <w:t>Office:  E210D</w:t>
      </w:r>
    </w:p>
    <w:p w14:paraId="474BB98F" w14:textId="4090EFC3" w:rsidR="0031391E" w:rsidRPr="00E42ADC" w:rsidRDefault="00DA582E" w:rsidP="00BC484F">
      <w:pPr>
        <w:rPr>
          <w:rFonts w:ascii="Verdana" w:hAnsi="Verdana"/>
          <w:sz w:val="22"/>
        </w:rPr>
      </w:pPr>
      <w:r w:rsidRPr="00E42ADC">
        <w:rPr>
          <w:rFonts w:ascii="Verdana" w:hAnsi="Verdana"/>
          <w:sz w:val="22"/>
        </w:rPr>
        <w:tab/>
        <w:t xml:space="preserve">Office Hours: </w:t>
      </w:r>
      <w:r w:rsidRPr="00E42ADC">
        <w:rPr>
          <w:rFonts w:ascii="Verdana" w:hAnsi="Verdana"/>
          <w:sz w:val="22"/>
        </w:rPr>
        <w:tab/>
      </w:r>
      <w:r w:rsidR="00E42ADC" w:rsidRPr="00E42ADC">
        <w:rPr>
          <w:rFonts w:ascii="Verdana" w:hAnsi="Verdana"/>
          <w:sz w:val="22"/>
        </w:rPr>
        <w:t>Mondays (11:00 AM – 12:30 PM</w:t>
      </w:r>
      <w:r w:rsidR="0031391E" w:rsidRPr="00E42ADC">
        <w:rPr>
          <w:rFonts w:ascii="Verdana" w:hAnsi="Verdana"/>
          <w:sz w:val="22"/>
        </w:rPr>
        <w:t>)</w:t>
      </w:r>
    </w:p>
    <w:p w14:paraId="7D898015" w14:textId="0157C944" w:rsidR="00347CC6" w:rsidRPr="00E42ADC" w:rsidRDefault="0031391E" w:rsidP="0031391E">
      <w:pPr>
        <w:rPr>
          <w:rFonts w:ascii="Verdana" w:hAnsi="Verdana"/>
          <w:sz w:val="22"/>
        </w:rPr>
      </w:pPr>
      <w:r w:rsidRPr="00E42ADC">
        <w:rPr>
          <w:rFonts w:ascii="Verdana" w:hAnsi="Verdana"/>
          <w:sz w:val="22"/>
        </w:rPr>
        <w:tab/>
      </w:r>
      <w:r w:rsidRPr="00E42ADC">
        <w:rPr>
          <w:rFonts w:ascii="Verdana" w:hAnsi="Verdana"/>
          <w:sz w:val="22"/>
        </w:rPr>
        <w:tab/>
      </w:r>
      <w:r w:rsidRPr="00E42ADC">
        <w:rPr>
          <w:rFonts w:ascii="Verdana" w:hAnsi="Verdana"/>
          <w:sz w:val="22"/>
        </w:rPr>
        <w:tab/>
      </w:r>
      <w:r w:rsidRPr="00E42ADC">
        <w:rPr>
          <w:rFonts w:ascii="Verdana" w:hAnsi="Verdana"/>
          <w:sz w:val="22"/>
        </w:rPr>
        <w:tab/>
      </w:r>
      <w:r w:rsidR="007448B8" w:rsidRPr="00E42ADC">
        <w:rPr>
          <w:rFonts w:ascii="Verdana" w:hAnsi="Verdana"/>
          <w:sz w:val="22"/>
        </w:rPr>
        <w:t>Tuesdays</w:t>
      </w:r>
      <w:r w:rsidR="00BC484F" w:rsidRPr="00E42ADC">
        <w:rPr>
          <w:rFonts w:ascii="Verdana" w:hAnsi="Verdana"/>
          <w:sz w:val="22"/>
        </w:rPr>
        <w:t xml:space="preserve">, </w:t>
      </w:r>
      <w:r w:rsidR="007448B8" w:rsidRPr="00E42ADC">
        <w:rPr>
          <w:rFonts w:ascii="Verdana" w:hAnsi="Verdana"/>
          <w:sz w:val="22"/>
        </w:rPr>
        <w:t xml:space="preserve">Thursdays </w:t>
      </w:r>
      <w:r w:rsidR="000E1F2F" w:rsidRPr="00E42ADC">
        <w:rPr>
          <w:rFonts w:ascii="Verdana" w:hAnsi="Verdana"/>
          <w:sz w:val="22"/>
        </w:rPr>
        <w:t>(</w:t>
      </w:r>
      <w:r w:rsidR="00E42ADC" w:rsidRPr="00E42ADC">
        <w:rPr>
          <w:rFonts w:ascii="Verdana" w:hAnsi="Verdana"/>
          <w:sz w:val="22"/>
        </w:rPr>
        <w:t>10:30</w:t>
      </w:r>
      <w:r w:rsidR="007448B8" w:rsidRPr="00E42ADC">
        <w:rPr>
          <w:rFonts w:ascii="Verdana" w:hAnsi="Verdana"/>
          <w:sz w:val="22"/>
        </w:rPr>
        <w:t xml:space="preserve"> AM – </w:t>
      </w:r>
      <w:r w:rsidR="00E42ADC" w:rsidRPr="00E42ADC">
        <w:rPr>
          <w:rFonts w:ascii="Verdana" w:hAnsi="Verdana"/>
          <w:sz w:val="22"/>
        </w:rPr>
        <w:t>12:30 PM</w:t>
      </w:r>
      <w:r w:rsidR="00DA582E" w:rsidRPr="00E42ADC">
        <w:rPr>
          <w:rFonts w:ascii="Verdana" w:hAnsi="Verdana"/>
          <w:sz w:val="22"/>
        </w:rPr>
        <w:t>)</w:t>
      </w:r>
    </w:p>
    <w:p w14:paraId="1F03B1F9" w14:textId="77777777" w:rsidR="00347CC6" w:rsidRPr="00531C4E" w:rsidRDefault="00DA582E" w:rsidP="00895B1C">
      <w:pPr>
        <w:ind w:left="720"/>
        <w:rPr>
          <w:rFonts w:ascii="Verdana" w:hAnsi="Verdana"/>
          <w:sz w:val="22"/>
        </w:rPr>
      </w:pPr>
      <w:r w:rsidRPr="00E42ADC">
        <w:rPr>
          <w:rFonts w:ascii="Verdana" w:hAnsi="Verdana"/>
          <w:sz w:val="22"/>
        </w:rPr>
        <w:t>Office Phone:</w:t>
      </w:r>
      <w:r w:rsidRPr="00E42ADC">
        <w:rPr>
          <w:rFonts w:ascii="Verdana" w:hAnsi="Verdana"/>
          <w:sz w:val="22"/>
        </w:rPr>
        <w:tab/>
        <w:t xml:space="preserve"> 626-585-3369</w:t>
      </w:r>
    </w:p>
    <w:p w14:paraId="6BCF592C" w14:textId="77777777" w:rsidR="00347CC6" w:rsidRPr="00531C4E" w:rsidRDefault="00DA582E" w:rsidP="00895B1C">
      <w:pPr>
        <w:rPr>
          <w:rFonts w:ascii="Verdana" w:hAnsi="Verdana"/>
          <w:sz w:val="22"/>
        </w:rPr>
      </w:pPr>
      <w:r w:rsidRPr="00531C4E">
        <w:rPr>
          <w:rFonts w:ascii="Verdana" w:hAnsi="Verdana"/>
          <w:sz w:val="22"/>
        </w:rPr>
        <w:tab/>
        <w:t xml:space="preserve">Email: </w:t>
      </w:r>
      <w:hyperlink r:id="rId8" w:history="1">
        <w:r w:rsidRPr="00531C4E">
          <w:rPr>
            <w:rStyle w:val="Hyperlink"/>
            <w:rFonts w:ascii="Verdana" w:hAnsi="Verdana"/>
            <w:sz w:val="22"/>
          </w:rPr>
          <w:t>eanagy-shadman@pasadena.edu</w:t>
        </w:r>
      </w:hyperlink>
    </w:p>
    <w:p w14:paraId="0C9CE446" w14:textId="77777777" w:rsidR="00347CC6" w:rsidRDefault="00347CC6" w:rsidP="00895B1C"/>
    <w:p w14:paraId="79EE0B7F" w14:textId="77777777" w:rsidR="00347CC6" w:rsidRPr="00512D41" w:rsidRDefault="00DA582E" w:rsidP="00895B1C">
      <w:pPr>
        <w:pStyle w:val="Title"/>
        <w:rPr>
          <w:rFonts w:ascii="Lucida Grande" w:hAnsi="Lucida Grande"/>
          <w:b w:val="0"/>
          <w:sz w:val="24"/>
        </w:rPr>
      </w:pPr>
      <w:r w:rsidRPr="00512D41">
        <w:rPr>
          <w:rFonts w:ascii="Lucida Grande" w:hAnsi="Lucida Grande"/>
          <w:b w:val="0"/>
          <w:i w:val="0"/>
          <w:sz w:val="32"/>
        </w:rPr>
        <w:sym w:font="Webdings" w:char="F0FC"/>
      </w:r>
      <w:r w:rsidRPr="00512D41">
        <w:rPr>
          <w:rFonts w:ascii="Lucida Grande" w:hAnsi="Lucida Grande"/>
          <w:b w:val="0"/>
          <w:i w:val="0"/>
          <w:sz w:val="32"/>
        </w:rPr>
        <w:sym w:font="Webdings" w:char="F0FD"/>
      </w:r>
      <w:r w:rsidRPr="00512D41">
        <w:rPr>
          <w:rFonts w:ascii="Lucida Grande" w:hAnsi="Lucida Grande"/>
          <w:b w:val="0"/>
          <w:i w:val="0"/>
          <w:sz w:val="32"/>
        </w:rPr>
        <w:sym w:font="Webdings" w:char="F0FE"/>
      </w:r>
      <w:r w:rsidRPr="00512D41">
        <w:rPr>
          <w:rFonts w:ascii="Lucida Grande" w:hAnsi="Lucida Grande"/>
          <w:b w:val="0"/>
          <w:i w:val="0"/>
          <w:sz w:val="32"/>
        </w:rPr>
        <w:t xml:space="preserve">  </w:t>
      </w:r>
      <w:r w:rsidRPr="00512D41">
        <w:rPr>
          <w:rFonts w:ascii="Lucida Grande" w:hAnsi="Lucida Grande"/>
          <w:b w:val="0"/>
          <w:sz w:val="24"/>
        </w:rPr>
        <w:t xml:space="preserve">A special note about e-mailing the professor  </w:t>
      </w:r>
      <w:r w:rsidRPr="00512D41">
        <w:rPr>
          <w:rFonts w:ascii="Lucida Grande" w:hAnsi="Lucida Grande"/>
          <w:b w:val="0"/>
          <w:i w:val="0"/>
          <w:sz w:val="32"/>
        </w:rPr>
        <w:sym w:font="Webdings" w:char="F0FC"/>
      </w:r>
      <w:r w:rsidRPr="00512D41">
        <w:rPr>
          <w:rFonts w:ascii="Lucida Grande" w:hAnsi="Lucida Grande"/>
          <w:b w:val="0"/>
          <w:i w:val="0"/>
          <w:sz w:val="32"/>
        </w:rPr>
        <w:sym w:font="Webdings" w:char="F0FD"/>
      </w:r>
      <w:r w:rsidRPr="00512D41">
        <w:rPr>
          <w:rFonts w:ascii="Lucida Grande" w:hAnsi="Lucida Grande"/>
          <w:b w:val="0"/>
          <w:i w:val="0"/>
          <w:sz w:val="32"/>
        </w:rPr>
        <w:sym w:font="Webdings" w:char="F0FE"/>
      </w:r>
    </w:p>
    <w:p w14:paraId="3C3BFE93" w14:textId="77777777" w:rsidR="00347CC6" w:rsidRPr="007D20AD" w:rsidRDefault="00347CC6" w:rsidP="00895B1C">
      <w:pPr>
        <w:jc w:val="center"/>
        <w:rPr>
          <w:rFonts w:ascii="Verdana" w:hAnsi="Verdana"/>
          <w:color w:val="000000"/>
          <w:sz w:val="20"/>
        </w:rPr>
      </w:pPr>
    </w:p>
    <w:p w14:paraId="64A2158E" w14:textId="77777777" w:rsidR="00531C4E" w:rsidRDefault="00DA582E" w:rsidP="00895B1C">
      <w:pPr>
        <w:jc w:val="both"/>
        <w:rPr>
          <w:rFonts w:ascii="Verdana" w:hAnsi="Verdana"/>
          <w:color w:val="000000"/>
          <w:sz w:val="22"/>
        </w:rPr>
      </w:pPr>
      <w:r w:rsidRPr="003F145B">
        <w:rPr>
          <w:rFonts w:ascii="Verdana" w:hAnsi="Verdana"/>
          <w:color w:val="000000"/>
          <w:sz w:val="22"/>
        </w:rPr>
        <w:t>Whenever possible, please communicate with me personally before or after class or during office hours. Be aware that I generally check my e-mail only Mondays through Fridays. Please respect the following guidelines regarding e-mail:</w:t>
      </w:r>
    </w:p>
    <w:p w14:paraId="3921E5B8" w14:textId="77777777" w:rsidR="00347CC6" w:rsidRPr="003F145B" w:rsidRDefault="00347CC6" w:rsidP="00895B1C">
      <w:pPr>
        <w:jc w:val="both"/>
        <w:rPr>
          <w:rFonts w:ascii="Verdana" w:hAnsi="Verdana"/>
          <w:color w:val="000000"/>
          <w:sz w:val="22"/>
        </w:rPr>
      </w:pPr>
    </w:p>
    <w:p w14:paraId="6476845B" w14:textId="77777777" w:rsidR="00531C4E" w:rsidRDefault="00DA582E" w:rsidP="00895B1C">
      <w:pPr>
        <w:pStyle w:val="ListParagraph"/>
        <w:numPr>
          <w:ilvl w:val="0"/>
          <w:numId w:val="11"/>
        </w:numPr>
        <w:jc w:val="both"/>
        <w:rPr>
          <w:rFonts w:ascii="Verdana" w:hAnsi="Verdana"/>
          <w:color w:val="000000"/>
          <w:sz w:val="22"/>
        </w:rPr>
      </w:pPr>
      <w:r w:rsidRPr="00531C4E">
        <w:rPr>
          <w:rFonts w:ascii="Verdana" w:hAnsi="Verdana"/>
          <w:color w:val="000000"/>
          <w:sz w:val="22"/>
        </w:rPr>
        <w:t>E-mail should be used for the following:</w:t>
      </w:r>
    </w:p>
    <w:p w14:paraId="31C07FF6" w14:textId="77777777" w:rsid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alert me when you will be absent from class</w:t>
      </w:r>
    </w:p>
    <w:p w14:paraId="40F9BF3B" w14:textId="77777777" w:rsid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alert me that you are confused about a concept and would like</w:t>
      </w:r>
      <w:r w:rsidR="002D345A" w:rsidRPr="00531C4E">
        <w:rPr>
          <w:rFonts w:ascii="Verdana" w:hAnsi="Verdana"/>
          <w:color w:val="000000"/>
          <w:sz w:val="22"/>
        </w:rPr>
        <w:t xml:space="preserve"> </w:t>
      </w:r>
      <w:r w:rsidR="00982E32" w:rsidRPr="00531C4E">
        <w:rPr>
          <w:rFonts w:ascii="Verdana" w:hAnsi="Verdana"/>
          <w:color w:val="000000"/>
          <w:sz w:val="22"/>
        </w:rPr>
        <w:t>me to discuss it at the next</w:t>
      </w:r>
      <w:r w:rsidR="00531C4E">
        <w:rPr>
          <w:rFonts w:ascii="Verdana" w:hAnsi="Verdana"/>
          <w:color w:val="000000"/>
          <w:sz w:val="22"/>
        </w:rPr>
        <w:t xml:space="preserve"> </w:t>
      </w:r>
      <w:r w:rsidRPr="00531C4E">
        <w:rPr>
          <w:rFonts w:ascii="Verdana" w:hAnsi="Verdana"/>
          <w:color w:val="000000"/>
          <w:sz w:val="22"/>
        </w:rPr>
        <w:t>class session</w:t>
      </w:r>
    </w:p>
    <w:p w14:paraId="482A237C" w14:textId="77777777" w:rsidR="00347CC6" w:rsidRP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communicate a personal concern</w:t>
      </w:r>
    </w:p>
    <w:p w14:paraId="13A018DA" w14:textId="77777777" w:rsidR="00531C4E" w:rsidRDefault="00DA582E" w:rsidP="00895B1C">
      <w:pPr>
        <w:pStyle w:val="ListParagraph"/>
        <w:numPr>
          <w:ilvl w:val="0"/>
          <w:numId w:val="11"/>
        </w:numPr>
        <w:jc w:val="both"/>
        <w:rPr>
          <w:rFonts w:ascii="Verdana" w:hAnsi="Verdana"/>
          <w:color w:val="000000"/>
          <w:sz w:val="22"/>
        </w:rPr>
      </w:pPr>
      <w:r w:rsidRPr="00531C4E">
        <w:rPr>
          <w:rFonts w:ascii="Verdana" w:hAnsi="Verdana"/>
          <w:color w:val="000000"/>
          <w:sz w:val="22"/>
        </w:rPr>
        <w:t>E-mail should *</w:t>
      </w:r>
      <w:r w:rsidRPr="00531C4E">
        <w:rPr>
          <w:rFonts w:ascii="Verdana" w:hAnsi="Verdana"/>
          <w:b/>
          <w:color w:val="000000"/>
          <w:sz w:val="22"/>
        </w:rPr>
        <w:t>not</w:t>
      </w:r>
      <w:r w:rsidRPr="00531C4E">
        <w:rPr>
          <w:rFonts w:ascii="Verdana" w:hAnsi="Verdana"/>
          <w:color w:val="000000"/>
          <w:sz w:val="22"/>
        </w:rPr>
        <w:t>* be used to ask me:</w:t>
      </w:r>
    </w:p>
    <w:p w14:paraId="7FE61DA3" w14:textId="77777777" w:rsid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write you a summary of a 3-hour class session you missed</w:t>
      </w:r>
    </w:p>
    <w:p w14:paraId="3A0BEA21" w14:textId="77777777" w:rsid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re-teach a concept online</w:t>
      </w:r>
    </w:p>
    <w:p w14:paraId="7621CDD3" w14:textId="77777777" w:rsidR="00347CC6" w:rsidRPr="00531C4E" w:rsidRDefault="00DA582E" w:rsidP="00895B1C">
      <w:pPr>
        <w:pStyle w:val="ListParagraph"/>
        <w:numPr>
          <w:ilvl w:val="1"/>
          <w:numId w:val="11"/>
        </w:numPr>
        <w:jc w:val="both"/>
        <w:rPr>
          <w:rFonts w:ascii="Verdana" w:hAnsi="Verdana"/>
          <w:color w:val="000000"/>
          <w:sz w:val="22"/>
        </w:rPr>
      </w:pPr>
      <w:r w:rsidRPr="00531C4E">
        <w:rPr>
          <w:rFonts w:ascii="Verdana" w:hAnsi="Verdana"/>
          <w:color w:val="000000"/>
          <w:sz w:val="22"/>
        </w:rPr>
        <w:t>to give you a due date that can be found in our syllabus</w:t>
      </w:r>
    </w:p>
    <w:p w14:paraId="09E20FB1" w14:textId="77777777" w:rsidR="00347CC6" w:rsidRPr="003F145B" w:rsidRDefault="00347CC6" w:rsidP="00895B1C">
      <w:pPr>
        <w:rPr>
          <w:rFonts w:ascii="Comic Sans MS" w:hAnsi="Comic Sans MS"/>
          <w:b/>
          <w:sz w:val="22"/>
          <w:u w:val="single"/>
        </w:rPr>
      </w:pPr>
    </w:p>
    <w:p w14:paraId="4080AC7A" w14:textId="77777777" w:rsidR="00347CC6" w:rsidRDefault="00DA582E" w:rsidP="00895B1C">
      <w:pPr>
        <w:rPr>
          <w:rFonts w:ascii="Comic Sans MS" w:hAnsi="Comic Sans MS"/>
          <w:b/>
          <w:sz w:val="28"/>
        </w:rPr>
      </w:pPr>
      <w:r>
        <w:rPr>
          <w:rFonts w:ascii="Comic Sans MS" w:hAnsi="Comic Sans MS"/>
          <w:b/>
          <w:sz w:val="28"/>
          <w:u w:val="single"/>
        </w:rPr>
        <w:t>Evaluation and Grading</w:t>
      </w:r>
      <w:r>
        <w:rPr>
          <w:rFonts w:ascii="Comic Sans MS" w:hAnsi="Comic Sans MS"/>
          <w:b/>
          <w:sz w:val="28"/>
        </w:rPr>
        <w:t>:</w:t>
      </w:r>
    </w:p>
    <w:p w14:paraId="2365A07C" w14:textId="77777777" w:rsidR="00347CC6" w:rsidRDefault="00347CC6" w:rsidP="00895B1C">
      <w:pPr>
        <w:ind w:left="280"/>
      </w:pPr>
    </w:p>
    <w:p w14:paraId="4E7FD2AD" w14:textId="22AAB211" w:rsidR="00347CC6" w:rsidRPr="007C253F" w:rsidRDefault="00DA582E" w:rsidP="00895B1C">
      <w:pPr>
        <w:jc w:val="both"/>
        <w:rPr>
          <w:rFonts w:ascii="Verdana" w:hAnsi="Verdana"/>
          <w:sz w:val="22"/>
        </w:rPr>
      </w:pPr>
      <w:r w:rsidRPr="003F145B">
        <w:rPr>
          <w:rFonts w:ascii="Verdana" w:hAnsi="Verdana"/>
          <w:sz w:val="22"/>
        </w:rPr>
        <w:t xml:space="preserve">Grades will be assigned on the basis of the total possible points that you accumulate over the semester.  Points will be </w:t>
      </w:r>
      <w:r w:rsidRPr="007C253F">
        <w:rPr>
          <w:rFonts w:ascii="Verdana" w:hAnsi="Verdana"/>
          <w:sz w:val="22"/>
        </w:rPr>
        <w:t>allocated in the following manner (details on following pages):</w:t>
      </w:r>
    </w:p>
    <w:p w14:paraId="18C210B0" w14:textId="64D6F0F1" w:rsidR="00066F01" w:rsidRPr="007C253F" w:rsidRDefault="00066F01" w:rsidP="00895B1C">
      <w:pPr>
        <w:ind w:firstLine="720"/>
        <w:rPr>
          <w:rFonts w:ascii="Verdana" w:hAnsi="Verdana"/>
          <w:sz w:val="22"/>
        </w:rPr>
      </w:pPr>
      <w:r w:rsidRPr="007C253F">
        <w:rPr>
          <w:rFonts w:ascii="Verdana" w:hAnsi="Verdana"/>
          <w:sz w:val="22"/>
        </w:rPr>
        <w:t>Laborat</w:t>
      </w:r>
      <w:r w:rsidR="003F145B" w:rsidRPr="007C253F">
        <w:rPr>
          <w:rFonts w:ascii="Verdana" w:hAnsi="Verdana"/>
          <w:sz w:val="22"/>
        </w:rPr>
        <w:t xml:space="preserve">ory Assignments </w:t>
      </w:r>
      <w:r w:rsidR="00BA7EED" w:rsidRPr="007C253F">
        <w:rPr>
          <w:rFonts w:ascii="Verdana" w:hAnsi="Verdana"/>
          <w:sz w:val="22"/>
        </w:rPr>
        <w:tab/>
      </w:r>
      <w:r w:rsidR="001F05F1" w:rsidRPr="007C253F">
        <w:rPr>
          <w:rFonts w:ascii="Verdana" w:hAnsi="Verdana"/>
          <w:sz w:val="22"/>
        </w:rPr>
        <w:tab/>
      </w:r>
      <w:r w:rsidR="007E7D4C" w:rsidRPr="007C253F">
        <w:rPr>
          <w:rFonts w:ascii="Verdana" w:hAnsi="Verdana"/>
          <w:sz w:val="22"/>
        </w:rPr>
        <w:t>(19</w:t>
      </w:r>
      <w:r w:rsidR="00CD73F3" w:rsidRPr="007C253F">
        <w:rPr>
          <w:rFonts w:ascii="Verdana" w:hAnsi="Verdana"/>
          <w:sz w:val="22"/>
        </w:rPr>
        <w:t xml:space="preserve"> x 10</w:t>
      </w:r>
      <w:r w:rsidR="009104DA" w:rsidRPr="007C253F">
        <w:rPr>
          <w:rFonts w:ascii="Verdana" w:hAnsi="Verdana"/>
          <w:sz w:val="22"/>
        </w:rPr>
        <w:t xml:space="preserve"> pts each)</w:t>
      </w:r>
      <w:r w:rsidR="009104DA" w:rsidRPr="007C253F">
        <w:rPr>
          <w:rFonts w:ascii="Verdana" w:hAnsi="Verdana"/>
          <w:sz w:val="22"/>
        </w:rPr>
        <w:tab/>
      </w:r>
      <w:r w:rsidR="001F05F1" w:rsidRPr="007C253F">
        <w:rPr>
          <w:rFonts w:ascii="Verdana" w:hAnsi="Verdana"/>
          <w:sz w:val="22"/>
        </w:rPr>
        <w:tab/>
      </w:r>
      <w:r w:rsidR="007E7D4C" w:rsidRPr="007C253F">
        <w:rPr>
          <w:rFonts w:ascii="Verdana" w:hAnsi="Verdana"/>
          <w:sz w:val="22"/>
        </w:rPr>
        <w:t>19</w:t>
      </w:r>
      <w:r w:rsidR="00CD73F3" w:rsidRPr="007C253F">
        <w:rPr>
          <w:rFonts w:ascii="Verdana" w:hAnsi="Verdana"/>
          <w:sz w:val="22"/>
        </w:rPr>
        <w:t>0</w:t>
      </w:r>
      <w:r w:rsidR="00BA7EED" w:rsidRPr="007C253F">
        <w:rPr>
          <w:rFonts w:ascii="Verdana" w:hAnsi="Verdana"/>
          <w:sz w:val="22"/>
        </w:rPr>
        <w:tab/>
      </w:r>
      <w:r w:rsidR="007E7D4C" w:rsidRPr="007C253F">
        <w:rPr>
          <w:rFonts w:ascii="Verdana" w:hAnsi="Verdana"/>
          <w:sz w:val="22"/>
        </w:rPr>
        <w:t>(19</w:t>
      </w:r>
      <w:r w:rsidRPr="007C253F">
        <w:rPr>
          <w:rFonts w:ascii="Verdana" w:hAnsi="Verdana"/>
          <w:sz w:val="22"/>
        </w:rPr>
        <w:t>%)</w:t>
      </w:r>
    </w:p>
    <w:p w14:paraId="38DE3E8F" w14:textId="51FF61EE" w:rsidR="00FD4008" w:rsidRPr="007C253F" w:rsidRDefault="00FD4008" w:rsidP="00CD73F3">
      <w:pPr>
        <w:ind w:left="280"/>
        <w:rPr>
          <w:rFonts w:ascii="Verdana" w:hAnsi="Verdana"/>
          <w:sz w:val="22"/>
        </w:rPr>
      </w:pPr>
      <w:r w:rsidRPr="007C253F">
        <w:rPr>
          <w:rFonts w:ascii="Verdana" w:hAnsi="Verdana"/>
          <w:sz w:val="22"/>
        </w:rPr>
        <w:tab/>
        <w:t>On-line homework</w:t>
      </w:r>
      <w:r w:rsidR="00066F01" w:rsidRPr="007C253F">
        <w:rPr>
          <w:rFonts w:ascii="Verdana" w:hAnsi="Verdana"/>
          <w:sz w:val="22"/>
        </w:rPr>
        <w:tab/>
      </w:r>
      <w:r w:rsidR="006E02ED" w:rsidRPr="007C253F">
        <w:rPr>
          <w:rFonts w:ascii="Verdana" w:hAnsi="Verdana"/>
          <w:sz w:val="22"/>
        </w:rPr>
        <w:tab/>
      </w:r>
      <w:r w:rsidR="006E02ED" w:rsidRPr="007C253F">
        <w:rPr>
          <w:rFonts w:ascii="Verdana" w:hAnsi="Verdana"/>
          <w:sz w:val="22"/>
        </w:rPr>
        <w:tab/>
      </w:r>
      <w:r w:rsidR="006E02ED" w:rsidRPr="007C253F">
        <w:rPr>
          <w:rFonts w:ascii="Verdana" w:hAnsi="Verdana"/>
          <w:sz w:val="22"/>
        </w:rPr>
        <w:tab/>
      </w:r>
      <w:r w:rsidR="006E02ED" w:rsidRPr="007C253F">
        <w:rPr>
          <w:rFonts w:ascii="Verdana" w:hAnsi="Verdana"/>
          <w:sz w:val="22"/>
        </w:rPr>
        <w:tab/>
      </w:r>
      <w:r w:rsidR="006E02ED" w:rsidRPr="007C253F">
        <w:rPr>
          <w:rFonts w:ascii="Verdana" w:hAnsi="Verdana"/>
          <w:sz w:val="22"/>
        </w:rPr>
        <w:tab/>
      </w:r>
      <w:r w:rsidR="006E02ED" w:rsidRPr="007C253F">
        <w:rPr>
          <w:rFonts w:ascii="Verdana" w:hAnsi="Verdana"/>
          <w:sz w:val="22"/>
        </w:rPr>
        <w:tab/>
        <w:t>100</w:t>
      </w:r>
      <w:r w:rsidR="006E02ED" w:rsidRPr="007C253F">
        <w:rPr>
          <w:rFonts w:ascii="Verdana" w:hAnsi="Verdana"/>
          <w:sz w:val="22"/>
        </w:rPr>
        <w:tab/>
        <w:t>(10%)</w:t>
      </w:r>
    </w:p>
    <w:p w14:paraId="123F4071" w14:textId="4112C1F3" w:rsidR="004323D6" w:rsidRPr="007C253F" w:rsidRDefault="003F145B" w:rsidP="00FD4008">
      <w:pPr>
        <w:ind w:left="280" w:firstLine="440"/>
        <w:rPr>
          <w:rFonts w:ascii="Verdana" w:hAnsi="Verdana"/>
          <w:sz w:val="22"/>
        </w:rPr>
      </w:pPr>
      <w:r w:rsidRPr="007C253F">
        <w:rPr>
          <w:rFonts w:ascii="Verdana" w:hAnsi="Verdana"/>
          <w:sz w:val="22"/>
        </w:rPr>
        <w:t>Weekly Quizzes</w:t>
      </w:r>
      <w:r w:rsidRPr="007C253F">
        <w:rPr>
          <w:rFonts w:ascii="Verdana" w:hAnsi="Verdana"/>
          <w:sz w:val="22"/>
        </w:rPr>
        <w:tab/>
      </w:r>
      <w:r w:rsidRPr="007C253F">
        <w:rPr>
          <w:rFonts w:ascii="Verdana" w:hAnsi="Verdana"/>
          <w:sz w:val="22"/>
        </w:rPr>
        <w:tab/>
      </w:r>
      <w:r w:rsidR="0005031B" w:rsidRPr="007C253F">
        <w:rPr>
          <w:rFonts w:ascii="Verdana" w:hAnsi="Verdana"/>
          <w:sz w:val="22"/>
        </w:rPr>
        <w:tab/>
        <w:t>(10 x 15 pts</w:t>
      </w:r>
      <w:r w:rsidR="00066F01" w:rsidRPr="007C253F">
        <w:rPr>
          <w:rFonts w:ascii="Verdana" w:hAnsi="Verdana"/>
          <w:sz w:val="22"/>
        </w:rPr>
        <w:t xml:space="preserve"> each</w:t>
      </w:r>
      <w:r w:rsidR="0005031B" w:rsidRPr="007C253F">
        <w:rPr>
          <w:rFonts w:ascii="Verdana" w:hAnsi="Verdana"/>
          <w:sz w:val="22"/>
        </w:rPr>
        <w:t>)</w:t>
      </w:r>
      <w:r w:rsidR="00066F01" w:rsidRPr="007C253F">
        <w:rPr>
          <w:rFonts w:ascii="Verdana" w:hAnsi="Verdana"/>
          <w:sz w:val="22"/>
        </w:rPr>
        <w:tab/>
      </w:r>
      <w:r w:rsidR="00B329E7" w:rsidRPr="007C253F">
        <w:rPr>
          <w:rFonts w:ascii="Verdana" w:hAnsi="Verdana"/>
          <w:sz w:val="22"/>
        </w:rPr>
        <w:tab/>
      </w:r>
      <w:r w:rsidR="00DA582E" w:rsidRPr="007C253F">
        <w:rPr>
          <w:rFonts w:ascii="Verdana" w:hAnsi="Verdana"/>
          <w:sz w:val="22"/>
        </w:rPr>
        <w:t>150</w:t>
      </w:r>
      <w:r w:rsidR="00066F01" w:rsidRPr="007C253F">
        <w:rPr>
          <w:rFonts w:ascii="Verdana" w:hAnsi="Verdana"/>
          <w:sz w:val="22"/>
        </w:rPr>
        <w:tab/>
        <w:t>(15%)</w:t>
      </w:r>
    </w:p>
    <w:p w14:paraId="6FD5970F" w14:textId="4810DEA4" w:rsidR="008A5FCB" w:rsidRPr="007C253F" w:rsidRDefault="00F61061" w:rsidP="00895B1C">
      <w:pPr>
        <w:ind w:firstLine="720"/>
        <w:rPr>
          <w:rFonts w:ascii="Verdana" w:hAnsi="Verdana"/>
          <w:sz w:val="22"/>
        </w:rPr>
      </w:pPr>
      <w:r w:rsidRPr="007C253F">
        <w:rPr>
          <w:rFonts w:ascii="Verdana" w:hAnsi="Verdana"/>
          <w:sz w:val="22"/>
        </w:rPr>
        <w:t>Two</w:t>
      </w:r>
      <w:r w:rsidR="009539B6" w:rsidRPr="007C253F">
        <w:rPr>
          <w:rFonts w:ascii="Verdana" w:hAnsi="Verdana"/>
          <w:sz w:val="22"/>
        </w:rPr>
        <w:t xml:space="preserve"> Midterm Lecture Exams </w:t>
      </w:r>
      <w:r w:rsidR="009539B6" w:rsidRPr="007C253F">
        <w:rPr>
          <w:rFonts w:ascii="Verdana" w:hAnsi="Verdana"/>
          <w:sz w:val="22"/>
        </w:rPr>
        <w:tab/>
      </w:r>
      <w:r w:rsidR="006E02ED" w:rsidRPr="007C253F">
        <w:rPr>
          <w:rFonts w:ascii="Verdana" w:hAnsi="Verdana"/>
          <w:sz w:val="22"/>
        </w:rPr>
        <w:t>(2 x 80</w:t>
      </w:r>
      <w:r w:rsidRPr="007C253F">
        <w:rPr>
          <w:rFonts w:ascii="Verdana" w:hAnsi="Verdana"/>
          <w:sz w:val="22"/>
        </w:rPr>
        <w:t xml:space="preserve"> pts)</w:t>
      </w:r>
      <w:r w:rsidR="003F145B" w:rsidRPr="007C253F">
        <w:rPr>
          <w:rFonts w:ascii="Verdana" w:hAnsi="Verdana"/>
          <w:sz w:val="22"/>
        </w:rPr>
        <w:tab/>
      </w:r>
      <w:r w:rsidR="00B329E7" w:rsidRPr="007C253F">
        <w:rPr>
          <w:rFonts w:ascii="Verdana" w:hAnsi="Verdana"/>
          <w:sz w:val="22"/>
        </w:rPr>
        <w:tab/>
      </w:r>
      <w:r w:rsidR="006E02ED" w:rsidRPr="007C253F">
        <w:rPr>
          <w:rFonts w:ascii="Verdana" w:hAnsi="Verdana"/>
          <w:sz w:val="22"/>
        </w:rPr>
        <w:tab/>
        <w:t>160</w:t>
      </w:r>
      <w:r w:rsidR="006E02ED" w:rsidRPr="007C253F">
        <w:rPr>
          <w:rFonts w:ascii="Verdana" w:hAnsi="Verdana"/>
          <w:sz w:val="22"/>
        </w:rPr>
        <w:tab/>
        <w:t>(16</w:t>
      </w:r>
      <w:r w:rsidR="00066F01" w:rsidRPr="007C253F">
        <w:rPr>
          <w:rFonts w:ascii="Verdana" w:hAnsi="Verdana"/>
          <w:sz w:val="22"/>
        </w:rPr>
        <w:t>%)</w:t>
      </w:r>
    </w:p>
    <w:p w14:paraId="42DA1889" w14:textId="362C0B15" w:rsidR="008312AF" w:rsidRPr="007C253F" w:rsidRDefault="006E02ED" w:rsidP="001F05F1">
      <w:pPr>
        <w:ind w:firstLine="720"/>
        <w:rPr>
          <w:rFonts w:ascii="Verdana" w:hAnsi="Verdana"/>
          <w:sz w:val="22"/>
        </w:rPr>
      </w:pPr>
      <w:r w:rsidRPr="007C253F">
        <w:rPr>
          <w:rFonts w:ascii="Verdana" w:hAnsi="Verdana"/>
          <w:sz w:val="22"/>
        </w:rPr>
        <w:t>Two</w:t>
      </w:r>
      <w:r w:rsidR="00DB7045" w:rsidRPr="007C253F">
        <w:rPr>
          <w:rFonts w:ascii="Verdana" w:hAnsi="Verdana"/>
          <w:sz w:val="22"/>
        </w:rPr>
        <w:t xml:space="preserve"> </w:t>
      </w:r>
      <w:r w:rsidR="00955C51" w:rsidRPr="007C253F">
        <w:rPr>
          <w:rFonts w:ascii="Verdana" w:hAnsi="Verdana"/>
          <w:sz w:val="22"/>
        </w:rPr>
        <w:t>Class</w:t>
      </w:r>
      <w:r w:rsidR="008A5FCB" w:rsidRPr="007C253F">
        <w:rPr>
          <w:rFonts w:ascii="Verdana" w:hAnsi="Verdana"/>
          <w:sz w:val="22"/>
        </w:rPr>
        <w:t xml:space="preserve"> Project</w:t>
      </w:r>
      <w:r w:rsidR="00955C51" w:rsidRPr="007C253F">
        <w:rPr>
          <w:rFonts w:ascii="Verdana" w:hAnsi="Verdana"/>
          <w:sz w:val="22"/>
        </w:rPr>
        <w:t>s</w:t>
      </w:r>
      <w:r w:rsidR="00DB7045" w:rsidRPr="007C253F">
        <w:rPr>
          <w:rFonts w:ascii="Verdana" w:hAnsi="Verdana"/>
          <w:sz w:val="22"/>
        </w:rPr>
        <w:tab/>
      </w:r>
      <w:r w:rsidR="008312AF" w:rsidRPr="007C253F">
        <w:rPr>
          <w:rFonts w:ascii="Verdana" w:hAnsi="Verdana"/>
          <w:sz w:val="22"/>
        </w:rPr>
        <w:tab/>
      </w:r>
      <w:r w:rsidRPr="007C253F">
        <w:rPr>
          <w:rFonts w:ascii="Verdana" w:hAnsi="Verdana"/>
          <w:sz w:val="22"/>
        </w:rPr>
        <w:tab/>
        <w:t>(2 x 75</w:t>
      </w:r>
      <w:r w:rsidR="00955C51" w:rsidRPr="007C253F">
        <w:rPr>
          <w:rFonts w:ascii="Verdana" w:hAnsi="Verdana"/>
          <w:sz w:val="22"/>
        </w:rPr>
        <w:t xml:space="preserve"> pts)</w:t>
      </w:r>
      <w:r w:rsidR="008312AF" w:rsidRPr="007C253F">
        <w:rPr>
          <w:rFonts w:ascii="Verdana" w:hAnsi="Verdana"/>
          <w:sz w:val="22"/>
        </w:rPr>
        <w:tab/>
      </w:r>
      <w:r w:rsidR="008312AF" w:rsidRPr="007C253F">
        <w:rPr>
          <w:rFonts w:ascii="Verdana" w:hAnsi="Verdana"/>
          <w:sz w:val="22"/>
        </w:rPr>
        <w:tab/>
      </w:r>
      <w:r w:rsidRPr="007C253F">
        <w:rPr>
          <w:rFonts w:ascii="Verdana" w:hAnsi="Verdana"/>
          <w:sz w:val="22"/>
        </w:rPr>
        <w:tab/>
        <w:t>150</w:t>
      </w:r>
      <w:r w:rsidRPr="007C253F">
        <w:rPr>
          <w:rFonts w:ascii="Verdana" w:hAnsi="Verdana"/>
          <w:sz w:val="22"/>
        </w:rPr>
        <w:tab/>
        <w:t>(15</w:t>
      </w:r>
      <w:r w:rsidR="008A5FCB" w:rsidRPr="007C253F">
        <w:rPr>
          <w:rFonts w:ascii="Verdana" w:hAnsi="Verdana"/>
          <w:sz w:val="22"/>
        </w:rPr>
        <w:t>%)</w:t>
      </w:r>
    </w:p>
    <w:p w14:paraId="597ABE62" w14:textId="10532947" w:rsidR="00347CC6" w:rsidRPr="007C253F" w:rsidRDefault="00EE71CB" w:rsidP="00895B1C">
      <w:pPr>
        <w:ind w:firstLine="720"/>
        <w:rPr>
          <w:rFonts w:ascii="Verdana" w:hAnsi="Verdana"/>
          <w:sz w:val="22"/>
        </w:rPr>
      </w:pPr>
      <w:r w:rsidRPr="007C253F">
        <w:rPr>
          <w:rFonts w:ascii="Verdana" w:hAnsi="Verdana"/>
          <w:sz w:val="22"/>
        </w:rPr>
        <w:t xml:space="preserve">Final Exam </w:t>
      </w:r>
      <w:r w:rsidRPr="007C253F">
        <w:rPr>
          <w:rFonts w:ascii="Verdana" w:hAnsi="Verdana"/>
          <w:sz w:val="22"/>
        </w:rPr>
        <w:tab/>
      </w:r>
      <w:r w:rsidR="003F145B" w:rsidRPr="007C253F">
        <w:rPr>
          <w:rFonts w:ascii="Verdana" w:hAnsi="Verdana"/>
          <w:sz w:val="22"/>
        </w:rPr>
        <w:tab/>
      </w:r>
      <w:r w:rsidR="003F145B" w:rsidRPr="007C253F">
        <w:rPr>
          <w:rFonts w:ascii="Verdana" w:hAnsi="Verdana"/>
          <w:sz w:val="22"/>
        </w:rPr>
        <w:tab/>
      </w:r>
      <w:r w:rsidR="003F145B" w:rsidRPr="007C253F">
        <w:rPr>
          <w:rFonts w:ascii="Verdana" w:hAnsi="Verdana"/>
          <w:sz w:val="22"/>
        </w:rPr>
        <w:tab/>
      </w:r>
      <w:r w:rsidR="006242C9" w:rsidRPr="007C253F">
        <w:rPr>
          <w:rFonts w:ascii="Verdana" w:hAnsi="Verdana"/>
          <w:sz w:val="22"/>
        </w:rPr>
        <w:tab/>
        <w:t xml:space="preserve"> </w:t>
      </w:r>
      <w:r w:rsidR="006242C9" w:rsidRPr="007C253F">
        <w:rPr>
          <w:rFonts w:ascii="Verdana" w:hAnsi="Verdana"/>
          <w:sz w:val="22"/>
        </w:rPr>
        <w:tab/>
      </w:r>
      <w:r w:rsidR="006242C9" w:rsidRPr="007C253F">
        <w:rPr>
          <w:rFonts w:ascii="Verdana" w:hAnsi="Verdana"/>
          <w:sz w:val="22"/>
        </w:rPr>
        <w:tab/>
      </w:r>
      <w:r w:rsidR="006242C9" w:rsidRPr="007C253F">
        <w:rPr>
          <w:rFonts w:ascii="Verdana" w:hAnsi="Verdana"/>
          <w:sz w:val="22"/>
        </w:rPr>
        <w:tab/>
        <w:t>150</w:t>
      </w:r>
      <w:r w:rsidR="006242C9" w:rsidRPr="007C253F">
        <w:rPr>
          <w:rFonts w:ascii="Verdana" w:hAnsi="Verdana"/>
          <w:sz w:val="22"/>
        </w:rPr>
        <w:tab/>
        <w:t>(15</w:t>
      </w:r>
      <w:r w:rsidRPr="007C253F">
        <w:rPr>
          <w:rFonts w:ascii="Verdana" w:hAnsi="Verdana"/>
          <w:sz w:val="22"/>
        </w:rPr>
        <w:t>%)</w:t>
      </w:r>
    </w:p>
    <w:p w14:paraId="2FC8894E" w14:textId="0C1A5344" w:rsidR="00F61061" w:rsidRPr="007C253F" w:rsidRDefault="00982E32" w:rsidP="00895B1C">
      <w:pPr>
        <w:ind w:left="280"/>
        <w:rPr>
          <w:rFonts w:ascii="Verdana" w:hAnsi="Verdana"/>
          <w:sz w:val="22"/>
        </w:rPr>
      </w:pPr>
      <w:r w:rsidRPr="007C253F">
        <w:rPr>
          <w:rFonts w:ascii="Verdana" w:hAnsi="Verdana"/>
          <w:sz w:val="22"/>
        </w:rPr>
        <w:tab/>
      </w:r>
      <w:r w:rsidR="00DA582E" w:rsidRPr="007C253F">
        <w:rPr>
          <w:rFonts w:ascii="Verdana" w:hAnsi="Verdana"/>
          <w:sz w:val="22"/>
        </w:rPr>
        <w:t>Class notebook</w:t>
      </w:r>
      <w:r w:rsidR="00DA582E" w:rsidRPr="007C253F">
        <w:rPr>
          <w:rFonts w:ascii="Verdana" w:hAnsi="Verdana"/>
          <w:sz w:val="22"/>
        </w:rPr>
        <w:tab/>
      </w:r>
      <w:r w:rsidR="00DA582E" w:rsidRPr="007C253F">
        <w:rPr>
          <w:rFonts w:ascii="Verdana" w:hAnsi="Verdana"/>
          <w:sz w:val="22"/>
        </w:rPr>
        <w:tab/>
      </w:r>
      <w:r w:rsidR="00DA582E" w:rsidRPr="007C253F">
        <w:rPr>
          <w:rFonts w:ascii="Verdana" w:hAnsi="Verdana"/>
          <w:sz w:val="22"/>
        </w:rPr>
        <w:tab/>
      </w:r>
      <w:r w:rsidR="00DA582E" w:rsidRPr="007C253F">
        <w:rPr>
          <w:rFonts w:ascii="Verdana" w:hAnsi="Verdana"/>
          <w:sz w:val="22"/>
        </w:rPr>
        <w:tab/>
      </w:r>
      <w:r w:rsidR="00DA582E" w:rsidRPr="007C253F">
        <w:rPr>
          <w:rFonts w:ascii="Verdana" w:hAnsi="Verdana"/>
          <w:sz w:val="22"/>
        </w:rPr>
        <w:tab/>
      </w:r>
      <w:r w:rsidR="00F61061" w:rsidRPr="007C253F">
        <w:rPr>
          <w:rFonts w:ascii="Verdana" w:hAnsi="Verdana"/>
          <w:sz w:val="22"/>
        </w:rPr>
        <w:tab/>
      </w:r>
      <w:r w:rsidR="00DA582E" w:rsidRPr="007C253F">
        <w:rPr>
          <w:rFonts w:ascii="Verdana" w:hAnsi="Verdana"/>
          <w:sz w:val="22"/>
        </w:rPr>
        <w:t xml:space="preserve">  </w:t>
      </w:r>
      <w:r w:rsidR="00B329E7" w:rsidRPr="007C253F">
        <w:rPr>
          <w:rFonts w:ascii="Verdana" w:hAnsi="Verdana"/>
          <w:sz w:val="22"/>
        </w:rPr>
        <w:tab/>
        <w:t xml:space="preserve">  </w:t>
      </w:r>
      <w:r w:rsidR="00205B36" w:rsidRPr="007C253F">
        <w:rPr>
          <w:rFonts w:ascii="Verdana" w:hAnsi="Verdana"/>
          <w:sz w:val="22"/>
        </w:rPr>
        <w:t>5</w:t>
      </w:r>
      <w:r w:rsidR="00BA7EED" w:rsidRPr="007C253F">
        <w:rPr>
          <w:rFonts w:ascii="Verdana" w:hAnsi="Verdana"/>
          <w:sz w:val="22"/>
        </w:rPr>
        <w:t>0</w:t>
      </w:r>
      <w:r w:rsidR="00BA7EED" w:rsidRPr="007C253F">
        <w:rPr>
          <w:rFonts w:ascii="Verdana" w:hAnsi="Verdana"/>
          <w:sz w:val="22"/>
        </w:rPr>
        <w:tab/>
        <w:t>(</w:t>
      </w:r>
      <w:r w:rsidR="00205B36" w:rsidRPr="007C253F">
        <w:rPr>
          <w:rFonts w:ascii="Verdana" w:hAnsi="Verdana"/>
          <w:sz w:val="22"/>
        </w:rPr>
        <w:t>5</w:t>
      </w:r>
      <w:r w:rsidR="00066F01" w:rsidRPr="007C253F">
        <w:rPr>
          <w:rFonts w:ascii="Verdana" w:hAnsi="Verdana"/>
          <w:sz w:val="22"/>
        </w:rPr>
        <w:t>%)</w:t>
      </w:r>
    </w:p>
    <w:p w14:paraId="5EA81350" w14:textId="76CC9D10" w:rsidR="00F61061" w:rsidRPr="007C253F" w:rsidRDefault="00F61061" w:rsidP="008312AF">
      <w:pPr>
        <w:ind w:left="280"/>
        <w:rPr>
          <w:rFonts w:ascii="Verdana" w:hAnsi="Verdana"/>
          <w:sz w:val="22"/>
        </w:rPr>
      </w:pPr>
      <w:r w:rsidRPr="007C253F">
        <w:rPr>
          <w:rFonts w:ascii="Verdana" w:hAnsi="Verdana"/>
          <w:sz w:val="22"/>
        </w:rPr>
        <w:tab/>
        <w:t>Punctuality</w:t>
      </w:r>
      <w:r w:rsidR="008312AF" w:rsidRPr="007C253F">
        <w:rPr>
          <w:rFonts w:ascii="Verdana" w:hAnsi="Verdana"/>
          <w:sz w:val="22"/>
        </w:rPr>
        <w:t>,</w:t>
      </w:r>
      <w:r w:rsidRPr="007C253F">
        <w:rPr>
          <w:rFonts w:ascii="Verdana" w:hAnsi="Verdana"/>
          <w:sz w:val="22"/>
        </w:rPr>
        <w:t xml:space="preserve"> attendance</w:t>
      </w:r>
      <w:r w:rsidR="008312AF" w:rsidRPr="007C253F">
        <w:rPr>
          <w:rFonts w:ascii="Verdana" w:hAnsi="Verdana"/>
          <w:sz w:val="22"/>
        </w:rPr>
        <w:t>, effort</w:t>
      </w:r>
      <w:r w:rsidR="00DA582E" w:rsidRPr="007C253F">
        <w:rPr>
          <w:rFonts w:ascii="Verdana" w:hAnsi="Verdana"/>
          <w:sz w:val="22"/>
        </w:rPr>
        <w:t xml:space="preserve"> </w:t>
      </w:r>
      <w:r w:rsidR="00B329E7" w:rsidRPr="007C253F">
        <w:rPr>
          <w:rFonts w:ascii="Verdana" w:hAnsi="Verdana"/>
          <w:sz w:val="22"/>
        </w:rPr>
        <w:tab/>
      </w:r>
      <w:r w:rsidR="003F145B" w:rsidRPr="007C253F">
        <w:rPr>
          <w:rFonts w:ascii="Verdana" w:hAnsi="Verdana"/>
          <w:sz w:val="22"/>
        </w:rPr>
        <w:tab/>
      </w:r>
      <w:r w:rsidRPr="007C253F">
        <w:rPr>
          <w:rFonts w:ascii="Verdana" w:hAnsi="Verdana"/>
          <w:sz w:val="22"/>
        </w:rPr>
        <w:tab/>
      </w:r>
      <w:r w:rsidRPr="007C253F">
        <w:rPr>
          <w:rFonts w:ascii="Verdana" w:hAnsi="Verdana"/>
          <w:sz w:val="22"/>
        </w:rPr>
        <w:tab/>
      </w:r>
      <w:r w:rsidRPr="007C253F">
        <w:rPr>
          <w:rFonts w:ascii="Verdana" w:hAnsi="Verdana"/>
          <w:sz w:val="22"/>
        </w:rPr>
        <w:tab/>
      </w:r>
      <w:r w:rsidR="00B329E7" w:rsidRPr="007C253F">
        <w:rPr>
          <w:rFonts w:ascii="Verdana" w:hAnsi="Verdana"/>
          <w:sz w:val="22"/>
        </w:rPr>
        <w:t xml:space="preserve">  </w:t>
      </w:r>
      <w:r w:rsidR="00205B36" w:rsidRPr="007C253F">
        <w:rPr>
          <w:rFonts w:ascii="Verdana" w:hAnsi="Verdana"/>
          <w:sz w:val="22"/>
        </w:rPr>
        <w:t>50</w:t>
      </w:r>
      <w:r w:rsidR="00205B36" w:rsidRPr="007C253F">
        <w:rPr>
          <w:rFonts w:ascii="Verdana" w:hAnsi="Verdana"/>
          <w:sz w:val="22"/>
        </w:rPr>
        <w:tab/>
        <w:t>(5</w:t>
      </w:r>
      <w:r w:rsidR="00066F01" w:rsidRPr="007C253F">
        <w:rPr>
          <w:rFonts w:ascii="Verdana" w:hAnsi="Verdana"/>
          <w:sz w:val="22"/>
        </w:rPr>
        <w:t>%)</w:t>
      </w:r>
    </w:p>
    <w:p w14:paraId="70F9D1FB" w14:textId="77777777" w:rsidR="00347CC6" w:rsidRPr="007C253F" w:rsidRDefault="00DA582E" w:rsidP="00895B1C">
      <w:pPr>
        <w:ind w:left="280" w:firstLine="440"/>
        <w:rPr>
          <w:rFonts w:ascii="Verdana" w:hAnsi="Verdana"/>
          <w:sz w:val="22"/>
        </w:rPr>
      </w:pPr>
      <w:r w:rsidRPr="007C253F">
        <w:rPr>
          <w:rFonts w:ascii="Verdana" w:hAnsi="Verdana"/>
          <w:sz w:val="22"/>
        </w:rPr>
        <w:tab/>
      </w:r>
      <w:r w:rsidRPr="007C253F">
        <w:rPr>
          <w:rFonts w:ascii="Verdana" w:hAnsi="Verdana"/>
          <w:sz w:val="22"/>
        </w:rPr>
        <w:tab/>
      </w:r>
      <w:r w:rsidRPr="007C253F">
        <w:rPr>
          <w:rFonts w:ascii="Verdana" w:hAnsi="Verdana"/>
          <w:sz w:val="22"/>
        </w:rPr>
        <w:tab/>
      </w:r>
      <w:r w:rsidR="000805DB" w:rsidRPr="007C253F">
        <w:rPr>
          <w:rFonts w:ascii="Verdana" w:hAnsi="Verdana"/>
          <w:sz w:val="22"/>
        </w:rPr>
        <w:tab/>
      </w:r>
      <w:r w:rsidR="000805DB" w:rsidRPr="007C253F">
        <w:rPr>
          <w:rFonts w:ascii="Verdana" w:hAnsi="Verdana"/>
          <w:sz w:val="22"/>
        </w:rPr>
        <w:tab/>
      </w:r>
      <w:r w:rsidR="003F145B" w:rsidRPr="007C253F">
        <w:rPr>
          <w:rFonts w:ascii="Verdana" w:hAnsi="Verdana"/>
          <w:sz w:val="22"/>
        </w:rPr>
        <w:tab/>
      </w:r>
      <w:r w:rsidR="003F145B" w:rsidRPr="007C253F">
        <w:rPr>
          <w:rFonts w:ascii="Verdana" w:hAnsi="Verdana"/>
          <w:sz w:val="22"/>
        </w:rPr>
        <w:tab/>
      </w:r>
      <w:r w:rsidRPr="007C253F">
        <w:rPr>
          <w:rFonts w:ascii="Verdana" w:hAnsi="Verdana"/>
          <w:sz w:val="22"/>
        </w:rPr>
        <w:tab/>
      </w:r>
      <w:r w:rsidRPr="007C253F">
        <w:rPr>
          <w:rFonts w:ascii="Verdana" w:hAnsi="Verdana"/>
          <w:sz w:val="22"/>
        </w:rPr>
        <w:tab/>
        <w:t>----------</w:t>
      </w:r>
    </w:p>
    <w:p w14:paraId="3AF975EE" w14:textId="77777777" w:rsidR="00B329E7" w:rsidRPr="003F145B" w:rsidRDefault="00DA582E" w:rsidP="00895B1C">
      <w:pPr>
        <w:ind w:firstLine="720"/>
        <w:rPr>
          <w:rFonts w:ascii="Verdana" w:hAnsi="Verdana"/>
          <w:sz w:val="22"/>
        </w:rPr>
      </w:pPr>
      <w:r w:rsidRPr="007C253F">
        <w:rPr>
          <w:rFonts w:ascii="Verdana" w:hAnsi="Verdana"/>
          <w:sz w:val="22"/>
        </w:rPr>
        <w:t>TOTAL</w:t>
      </w:r>
      <w:r w:rsidRPr="003F145B">
        <w:rPr>
          <w:rFonts w:ascii="Verdana" w:hAnsi="Verdana"/>
          <w:sz w:val="22"/>
        </w:rPr>
        <w:tab/>
      </w:r>
      <w:r w:rsidRPr="003F145B">
        <w:rPr>
          <w:rFonts w:ascii="Verdana" w:hAnsi="Verdana"/>
          <w:sz w:val="22"/>
        </w:rPr>
        <w:tab/>
      </w:r>
      <w:r w:rsidRPr="003F145B">
        <w:rPr>
          <w:rFonts w:ascii="Verdana" w:hAnsi="Verdana"/>
          <w:sz w:val="22"/>
        </w:rPr>
        <w:tab/>
      </w:r>
      <w:r w:rsidRPr="003F145B">
        <w:rPr>
          <w:rFonts w:ascii="Verdana" w:hAnsi="Verdana"/>
          <w:sz w:val="22"/>
        </w:rPr>
        <w:tab/>
      </w:r>
      <w:r w:rsidRPr="003F145B">
        <w:rPr>
          <w:rFonts w:ascii="Verdana" w:hAnsi="Verdana"/>
          <w:sz w:val="22"/>
        </w:rPr>
        <w:tab/>
      </w:r>
      <w:r w:rsidRPr="003F145B">
        <w:rPr>
          <w:rFonts w:ascii="Verdana" w:hAnsi="Verdana"/>
          <w:sz w:val="22"/>
        </w:rPr>
        <w:tab/>
      </w:r>
      <w:r w:rsidRPr="003F145B">
        <w:rPr>
          <w:rFonts w:ascii="Verdana" w:hAnsi="Verdana"/>
          <w:sz w:val="22"/>
        </w:rPr>
        <w:tab/>
      </w:r>
      <w:r w:rsidR="000805DB" w:rsidRPr="003F145B">
        <w:rPr>
          <w:rFonts w:ascii="Verdana" w:hAnsi="Verdana"/>
          <w:sz w:val="22"/>
        </w:rPr>
        <w:tab/>
      </w:r>
      <w:r w:rsidR="000805DB" w:rsidRPr="003F145B">
        <w:rPr>
          <w:rFonts w:ascii="Verdana" w:hAnsi="Verdana"/>
          <w:sz w:val="22"/>
        </w:rPr>
        <w:tab/>
        <w:t>100</w:t>
      </w:r>
      <w:r w:rsidRPr="003F145B">
        <w:rPr>
          <w:rFonts w:ascii="Verdana" w:hAnsi="Verdana"/>
          <w:sz w:val="22"/>
        </w:rPr>
        <w:t>0 points</w:t>
      </w:r>
    </w:p>
    <w:p w14:paraId="0F2E0D19" w14:textId="523A1F00" w:rsidR="000805DB" w:rsidRPr="003F145B" w:rsidRDefault="003F145B" w:rsidP="00895B1C">
      <w:pPr>
        <w:ind w:firstLine="720"/>
        <w:rPr>
          <w:rFonts w:ascii="Verdana" w:hAnsi="Verdana"/>
          <w:b/>
          <w:sz w:val="22"/>
        </w:rPr>
      </w:pPr>
      <w:r>
        <w:rPr>
          <w:rFonts w:ascii="Verdana" w:hAnsi="Verdana"/>
          <w:b/>
          <w:sz w:val="22"/>
        </w:rPr>
        <w:t>Extra Credit</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sidR="00F65DF6">
        <w:rPr>
          <w:rFonts w:ascii="Verdana" w:hAnsi="Verdana"/>
          <w:b/>
          <w:sz w:val="22"/>
        </w:rPr>
        <w:t xml:space="preserve">     </w:t>
      </w:r>
      <w:r w:rsidR="00F65DF6">
        <w:rPr>
          <w:rFonts w:ascii="Verdana" w:hAnsi="Verdana"/>
          <w:b/>
          <w:sz w:val="22"/>
        </w:rPr>
        <w:tab/>
      </w:r>
      <w:r w:rsidR="00F65DF6">
        <w:rPr>
          <w:rFonts w:ascii="Verdana" w:hAnsi="Verdana"/>
          <w:b/>
          <w:sz w:val="22"/>
        </w:rPr>
        <w:tab/>
      </w:r>
      <w:r w:rsidR="00F65DF6">
        <w:rPr>
          <w:rFonts w:ascii="Verdana" w:hAnsi="Verdana"/>
          <w:b/>
          <w:sz w:val="22"/>
        </w:rPr>
        <w:tab/>
        <w:t xml:space="preserve"> +20</w:t>
      </w:r>
    </w:p>
    <w:p w14:paraId="74B91F31" w14:textId="77777777" w:rsidR="000805DB" w:rsidRPr="003F145B" w:rsidRDefault="00982E32" w:rsidP="00895B1C">
      <w:pPr>
        <w:ind w:left="1000" w:firstLine="440"/>
        <w:rPr>
          <w:rFonts w:ascii="Verdana" w:hAnsi="Verdana"/>
          <w:sz w:val="22"/>
        </w:rPr>
      </w:pPr>
      <w:r w:rsidRPr="003F145B">
        <w:rPr>
          <w:rFonts w:ascii="Verdana" w:hAnsi="Verdana"/>
          <w:sz w:val="22"/>
        </w:rPr>
        <w:tab/>
      </w:r>
      <w:r w:rsidR="003F145B">
        <w:rPr>
          <w:rFonts w:ascii="Verdana" w:hAnsi="Verdana"/>
          <w:sz w:val="22"/>
        </w:rPr>
        <w:tab/>
      </w:r>
      <w:r w:rsidR="003F145B">
        <w:rPr>
          <w:rFonts w:ascii="Verdana" w:hAnsi="Verdana"/>
          <w:sz w:val="22"/>
        </w:rPr>
        <w:tab/>
      </w:r>
      <w:r w:rsidR="003F145B">
        <w:rPr>
          <w:rFonts w:ascii="Verdana" w:hAnsi="Verdana"/>
          <w:sz w:val="22"/>
        </w:rPr>
        <w:tab/>
      </w:r>
      <w:r w:rsidR="003F145B">
        <w:rPr>
          <w:rFonts w:ascii="Verdana" w:hAnsi="Verdana"/>
          <w:sz w:val="22"/>
        </w:rPr>
        <w:tab/>
      </w:r>
      <w:r w:rsidR="003F145B">
        <w:rPr>
          <w:rFonts w:ascii="Verdana" w:hAnsi="Verdana"/>
          <w:sz w:val="22"/>
        </w:rPr>
        <w:tab/>
      </w:r>
      <w:r w:rsidR="003F145B">
        <w:rPr>
          <w:rFonts w:ascii="Verdana" w:hAnsi="Verdana"/>
          <w:sz w:val="22"/>
        </w:rPr>
        <w:tab/>
      </w:r>
      <w:r w:rsidR="003F145B">
        <w:rPr>
          <w:rFonts w:ascii="Verdana" w:hAnsi="Verdana"/>
          <w:sz w:val="22"/>
        </w:rPr>
        <w:tab/>
      </w:r>
      <w:r w:rsidR="000805DB" w:rsidRPr="003F145B">
        <w:rPr>
          <w:rFonts w:ascii="Verdana" w:hAnsi="Verdana"/>
          <w:sz w:val="22"/>
        </w:rPr>
        <w:t>----------</w:t>
      </w:r>
    </w:p>
    <w:p w14:paraId="67AF1344" w14:textId="70767711" w:rsidR="00347CC6" w:rsidRPr="009539B6" w:rsidRDefault="000805DB" w:rsidP="009539B6">
      <w:pPr>
        <w:ind w:firstLine="720"/>
        <w:rPr>
          <w:rFonts w:ascii="Verdana" w:hAnsi="Verdana"/>
          <w:b/>
          <w:i/>
          <w:sz w:val="22"/>
        </w:rPr>
      </w:pPr>
      <w:r w:rsidRPr="003F145B">
        <w:rPr>
          <w:rFonts w:ascii="Verdana" w:hAnsi="Verdana"/>
          <w:b/>
          <w:i/>
          <w:sz w:val="22"/>
        </w:rPr>
        <w:t>TOTAL POSSIBLE</w:t>
      </w:r>
      <w:r w:rsidRPr="003F145B">
        <w:rPr>
          <w:rFonts w:ascii="Verdana" w:hAnsi="Verdana"/>
          <w:b/>
          <w:i/>
          <w:sz w:val="22"/>
        </w:rPr>
        <w:tab/>
      </w:r>
      <w:r w:rsidRPr="003F145B">
        <w:rPr>
          <w:rFonts w:ascii="Verdana" w:hAnsi="Verdana"/>
          <w:b/>
          <w:i/>
          <w:sz w:val="22"/>
        </w:rPr>
        <w:tab/>
      </w:r>
      <w:r w:rsidRPr="003F145B">
        <w:rPr>
          <w:rFonts w:ascii="Verdana" w:hAnsi="Verdana"/>
          <w:b/>
          <w:i/>
          <w:sz w:val="22"/>
        </w:rPr>
        <w:tab/>
      </w:r>
      <w:r w:rsidRPr="003F145B">
        <w:rPr>
          <w:rFonts w:ascii="Verdana" w:hAnsi="Verdana"/>
          <w:b/>
          <w:i/>
          <w:sz w:val="22"/>
        </w:rPr>
        <w:tab/>
      </w:r>
      <w:r w:rsidRPr="003F145B">
        <w:rPr>
          <w:rFonts w:ascii="Verdana" w:hAnsi="Verdana"/>
          <w:b/>
          <w:i/>
          <w:sz w:val="22"/>
        </w:rPr>
        <w:tab/>
      </w:r>
      <w:r w:rsidR="003F145B">
        <w:rPr>
          <w:rFonts w:ascii="Verdana" w:hAnsi="Verdana"/>
          <w:b/>
          <w:i/>
          <w:sz w:val="22"/>
        </w:rPr>
        <w:tab/>
      </w:r>
      <w:r w:rsidR="003F145B">
        <w:rPr>
          <w:rFonts w:ascii="Verdana" w:hAnsi="Verdana"/>
          <w:b/>
          <w:i/>
          <w:sz w:val="22"/>
        </w:rPr>
        <w:tab/>
      </w:r>
      <w:r w:rsidR="00F65DF6">
        <w:rPr>
          <w:rFonts w:ascii="Verdana" w:hAnsi="Verdana"/>
          <w:b/>
          <w:i/>
          <w:sz w:val="22"/>
        </w:rPr>
        <w:t>1020</w:t>
      </w:r>
      <w:r w:rsidRPr="003F145B">
        <w:rPr>
          <w:rFonts w:ascii="Verdana" w:hAnsi="Verdana"/>
          <w:b/>
          <w:i/>
          <w:sz w:val="22"/>
        </w:rPr>
        <w:t xml:space="preserve"> points</w:t>
      </w:r>
    </w:p>
    <w:p w14:paraId="4282FBE2" w14:textId="77777777" w:rsidR="00347CC6" w:rsidRPr="003F145B" w:rsidRDefault="00DA582E" w:rsidP="00895B1C">
      <w:pPr>
        <w:jc w:val="both"/>
        <w:rPr>
          <w:rFonts w:ascii="Verdana" w:hAnsi="Verdana"/>
          <w:sz w:val="22"/>
        </w:rPr>
      </w:pPr>
      <w:r w:rsidRPr="003F145B">
        <w:rPr>
          <w:rFonts w:ascii="Verdana" w:hAnsi="Verdana"/>
          <w:sz w:val="22"/>
        </w:rPr>
        <w:t>Letter grades are assigned as follows for final course grade:</w:t>
      </w:r>
    </w:p>
    <w:p w14:paraId="3605E152" w14:textId="77777777" w:rsidR="00347CC6" w:rsidRPr="003F145B" w:rsidRDefault="00B329E7" w:rsidP="00895B1C">
      <w:pPr>
        <w:ind w:left="810" w:firstLine="720"/>
        <w:jc w:val="both"/>
        <w:rPr>
          <w:rFonts w:ascii="Verdana" w:hAnsi="Verdana"/>
          <w:sz w:val="22"/>
        </w:rPr>
      </w:pPr>
      <w:r w:rsidRPr="003F145B">
        <w:rPr>
          <w:rFonts w:ascii="Verdana" w:hAnsi="Verdana"/>
          <w:sz w:val="22"/>
        </w:rPr>
        <w:t>A (900-102</w:t>
      </w:r>
      <w:r w:rsidR="000805DB" w:rsidRPr="003F145B">
        <w:rPr>
          <w:rFonts w:ascii="Verdana" w:hAnsi="Verdana"/>
          <w:sz w:val="22"/>
        </w:rPr>
        <w:t>5</w:t>
      </w:r>
      <w:r w:rsidR="00DA582E" w:rsidRPr="003F145B">
        <w:rPr>
          <w:rFonts w:ascii="Verdana" w:hAnsi="Verdana"/>
          <w:sz w:val="22"/>
        </w:rPr>
        <w:t xml:space="preserve"> points)</w:t>
      </w:r>
      <w:r w:rsidR="00531C4E">
        <w:rPr>
          <w:rFonts w:ascii="Verdana" w:hAnsi="Verdana"/>
          <w:sz w:val="22"/>
        </w:rPr>
        <w:tab/>
      </w:r>
      <w:r w:rsidR="00531C4E">
        <w:rPr>
          <w:rFonts w:ascii="Verdana" w:hAnsi="Verdana"/>
          <w:sz w:val="22"/>
        </w:rPr>
        <w:tab/>
      </w:r>
      <w:r w:rsidR="00531C4E">
        <w:rPr>
          <w:rFonts w:ascii="Verdana" w:hAnsi="Verdana"/>
          <w:sz w:val="22"/>
        </w:rPr>
        <w:tab/>
      </w:r>
    </w:p>
    <w:p w14:paraId="1AA1E6ED" w14:textId="77777777" w:rsidR="00347CC6" w:rsidRPr="003F145B" w:rsidRDefault="00DA582E" w:rsidP="00895B1C">
      <w:pPr>
        <w:ind w:left="810" w:firstLine="720"/>
        <w:jc w:val="both"/>
        <w:rPr>
          <w:rFonts w:ascii="Verdana" w:hAnsi="Verdana"/>
          <w:sz w:val="22"/>
        </w:rPr>
      </w:pPr>
      <w:r w:rsidRPr="003F145B">
        <w:rPr>
          <w:rFonts w:ascii="Verdana" w:hAnsi="Verdana"/>
          <w:sz w:val="22"/>
        </w:rPr>
        <w:t>B (800-899 points)</w:t>
      </w:r>
      <w:r w:rsidR="00531C4E">
        <w:rPr>
          <w:rFonts w:ascii="Verdana" w:hAnsi="Verdana"/>
          <w:sz w:val="22"/>
        </w:rPr>
        <w:tab/>
      </w:r>
      <w:r w:rsidR="00531C4E">
        <w:rPr>
          <w:rFonts w:ascii="Verdana" w:hAnsi="Verdana"/>
          <w:sz w:val="22"/>
        </w:rPr>
        <w:tab/>
      </w:r>
      <w:r w:rsidR="00531C4E">
        <w:rPr>
          <w:rFonts w:ascii="Verdana" w:hAnsi="Verdana"/>
          <w:sz w:val="22"/>
        </w:rPr>
        <w:tab/>
      </w:r>
      <w:r w:rsidR="00531C4E" w:rsidRPr="003F145B">
        <w:rPr>
          <w:rFonts w:ascii="Verdana" w:hAnsi="Verdana"/>
          <w:sz w:val="22"/>
        </w:rPr>
        <w:t>D (600-699 points)</w:t>
      </w:r>
    </w:p>
    <w:p w14:paraId="5024C74C" w14:textId="77777777" w:rsidR="00347CC6" w:rsidRPr="00531C4E" w:rsidRDefault="00DA582E" w:rsidP="00895B1C">
      <w:pPr>
        <w:ind w:left="810" w:firstLine="720"/>
        <w:jc w:val="both"/>
        <w:rPr>
          <w:b/>
          <w:sz w:val="22"/>
          <w:u w:val="single"/>
        </w:rPr>
      </w:pPr>
      <w:r w:rsidRPr="003F145B">
        <w:rPr>
          <w:rFonts w:ascii="Verdana" w:hAnsi="Verdana"/>
          <w:sz w:val="22"/>
        </w:rPr>
        <w:t>C (700-799 points)</w:t>
      </w:r>
      <w:r w:rsidR="00531C4E">
        <w:rPr>
          <w:rFonts w:ascii="Verdana" w:hAnsi="Verdana"/>
          <w:sz w:val="22"/>
        </w:rPr>
        <w:tab/>
      </w:r>
      <w:r w:rsidR="00531C4E">
        <w:rPr>
          <w:rFonts w:ascii="Verdana" w:hAnsi="Verdana"/>
          <w:sz w:val="22"/>
        </w:rPr>
        <w:tab/>
      </w:r>
      <w:r w:rsidR="00531C4E">
        <w:rPr>
          <w:rFonts w:ascii="Verdana" w:hAnsi="Verdana"/>
          <w:sz w:val="22"/>
        </w:rPr>
        <w:tab/>
      </w:r>
      <w:r w:rsidR="00531C4E" w:rsidRPr="003F145B">
        <w:rPr>
          <w:rFonts w:ascii="Verdana" w:hAnsi="Verdana"/>
          <w:sz w:val="22"/>
        </w:rPr>
        <w:t>F (≤ 599 points)</w:t>
      </w:r>
    </w:p>
    <w:p w14:paraId="2DFE871A" w14:textId="77777777" w:rsidR="00AF6421" w:rsidRDefault="005B648F" w:rsidP="00AF6421">
      <w:pPr>
        <w:ind w:right="540"/>
        <w:jc w:val="center"/>
        <w:rPr>
          <w:rFonts w:ascii="Comic Sans MS" w:hAnsi="Comic Sans MS"/>
          <w:b/>
          <w:sz w:val="28"/>
          <w:u w:val="single"/>
        </w:rPr>
      </w:pPr>
      <w:r>
        <w:rPr>
          <w:rFonts w:ascii="Comic Sans MS" w:hAnsi="Comic Sans MS"/>
          <w:b/>
          <w:sz w:val="28"/>
          <w:u w:val="single"/>
        </w:rPr>
        <w:br w:type="page"/>
      </w:r>
      <w:r w:rsidR="00AF6421">
        <w:rPr>
          <w:rFonts w:ascii="Comic Sans MS" w:hAnsi="Comic Sans MS"/>
          <w:b/>
          <w:sz w:val="28"/>
          <w:u w:val="single"/>
        </w:rPr>
        <w:t xml:space="preserve">Geology 1 </w:t>
      </w:r>
      <w:r w:rsidR="007F41E9">
        <w:rPr>
          <w:rFonts w:ascii="Comic Sans MS" w:hAnsi="Comic Sans MS"/>
          <w:b/>
          <w:sz w:val="28"/>
          <w:u w:val="single"/>
        </w:rPr>
        <w:t>Grade</w:t>
      </w:r>
      <w:r w:rsidR="00AF6421">
        <w:rPr>
          <w:rFonts w:ascii="Comic Sans MS" w:hAnsi="Comic Sans MS"/>
          <w:b/>
          <w:sz w:val="28"/>
          <w:u w:val="single"/>
        </w:rPr>
        <w:t xml:space="preserve"> Details</w:t>
      </w:r>
    </w:p>
    <w:p w14:paraId="1891B7C8" w14:textId="77777777" w:rsidR="00AF6421" w:rsidRPr="00AF6421" w:rsidRDefault="00AF6421" w:rsidP="00AF6421">
      <w:pPr>
        <w:ind w:right="540"/>
        <w:jc w:val="both"/>
        <w:rPr>
          <w:rFonts w:ascii="Verdana" w:hAnsi="Verdana"/>
          <w:b/>
        </w:rPr>
      </w:pPr>
    </w:p>
    <w:p w14:paraId="2F25FD38" w14:textId="46964C4E" w:rsidR="0052422F" w:rsidRDefault="00AF6421" w:rsidP="003407BB">
      <w:pPr>
        <w:jc w:val="both"/>
        <w:rPr>
          <w:rFonts w:ascii="Verdana" w:hAnsi="Verdana"/>
        </w:rPr>
      </w:pPr>
      <w:r w:rsidRPr="005E697D">
        <w:rPr>
          <w:rFonts w:ascii="Verdana" w:hAnsi="Verdana"/>
          <w:b/>
        </w:rPr>
        <w:t>Laborato</w:t>
      </w:r>
      <w:r w:rsidR="007E7D4C" w:rsidRPr="005E697D">
        <w:rPr>
          <w:rFonts w:ascii="Verdana" w:hAnsi="Verdana"/>
          <w:b/>
        </w:rPr>
        <w:t>ry Assignments (19</w:t>
      </w:r>
      <w:r w:rsidR="009F5FF6" w:rsidRPr="005E697D">
        <w:rPr>
          <w:rFonts w:ascii="Verdana" w:hAnsi="Verdana"/>
          <w:b/>
        </w:rPr>
        <w:t>0</w:t>
      </w:r>
      <w:r w:rsidRPr="005E697D">
        <w:rPr>
          <w:rFonts w:ascii="Verdana" w:hAnsi="Verdana"/>
          <w:b/>
        </w:rPr>
        <w:t xml:space="preserve"> points)</w:t>
      </w:r>
      <w:r w:rsidR="00756E97" w:rsidRPr="005E697D">
        <w:rPr>
          <w:rFonts w:ascii="Verdana" w:hAnsi="Verdana"/>
          <w:b/>
        </w:rPr>
        <w:t>:</w:t>
      </w:r>
      <w:r w:rsidRPr="005E697D">
        <w:rPr>
          <w:rFonts w:ascii="Verdana" w:hAnsi="Verdana"/>
          <w:b/>
        </w:rPr>
        <w:t xml:space="preserve"> </w:t>
      </w:r>
      <w:r w:rsidRPr="005E697D">
        <w:rPr>
          <w:rFonts w:ascii="Verdana" w:hAnsi="Verdana"/>
        </w:rPr>
        <w:t xml:space="preserve">You will be required to </w:t>
      </w:r>
      <w:r w:rsidR="007E7D4C" w:rsidRPr="005E697D">
        <w:rPr>
          <w:rFonts w:ascii="Verdana" w:hAnsi="Verdana"/>
        </w:rPr>
        <w:t>complete 19</w:t>
      </w:r>
      <w:r w:rsidRPr="005E697D">
        <w:rPr>
          <w:rFonts w:ascii="Verdana" w:hAnsi="Verdana"/>
        </w:rPr>
        <w:t xml:space="preserve"> laboratory </w:t>
      </w:r>
      <w:r w:rsidR="008148B3" w:rsidRPr="005E697D">
        <w:rPr>
          <w:rFonts w:ascii="Verdana" w:hAnsi="Verdana"/>
        </w:rPr>
        <w:t>assignments during the sem</w:t>
      </w:r>
      <w:r w:rsidR="00456599" w:rsidRPr="005E697D">
        <w:rPr>
          <w:rFonts w:ascii="Verdana" w:hAnsi="Verdana"/>
        </w:rPr>
        <w:t>ester, eac</w:t>
      </w:r>
      <w:r w:rsidR="00EC52BF" w:rsidRPr="005E697D">
        <w:rPr>
          <w:rFonts w:ascii="Verdana" w:hAnsi="Verdana"/>
        </w:rPr>
        <w:t>h of which is worth 10</w:t>
      </w:r>
      <w:r w:rsidR="008148B3" w:rsidRPr="005E697D">
        <w:rPr>
          <w:rFonts w:ascii="Verdana" w:hAnsi="Verdana"/>
        </w:rPr>
        <w:t xml:space="preserve"> points</w:t>
      </w:r>
      <w:r w:rsidRPr="005E697D">
        <w:rPr>
          <w:rFonts w:ascii="Verdana" w:hAnsi="Verdana"/>
        </w:rPr>
        <w:t xml:space="preserve">. Successful completion of this material is critical for your success in this class! </w:t>
      </w:r>
      <w:r w:rsidR="008148B3" w:rsidRPr="005E697D">
        <w:rPr>
          <w:rFonts w:ascii="Verdana" w:hAnsi="Verdana"/>
        </w:rPr>
        <w:t xml:space="preserve">Labs </w:t>
      </w:r>
      <w:r w:rsidR="007E7D4C" w:rsidRPr="005E697D">
        <w:rPr>
          <w:rFonts w:ascii="Verdana" w:hAnsi="Verdana"/>
        </w:rPr>
        <w:t>are due at the beginning of the following class period.</w:t>
      </w:r>
      <w:r w:rsidR="008148B3" w:rsidRPr="005E697D">
        <w:rPr>
          <w:rFonts w:ascii="Verdana" w:hAnsi="Verdana"/>
        </w:rPr>
        <w:t xml:space="preserve"> </w:t>
      </w:r>
      <w:r w:rsidR="003407BB" w:rsidRPr="005E697D">
        <w:rPr>
          <w:rFonts w:ascii="Verdana" w:hAnsi="Verdana"/>
        </w:rPr>
        <w:t xml:space="preserve">If you miss a lab, you are still responsible for the content for quizzes and exams. </w:t>
      </w:r>
      <w:r w:rsidR="0052422F" w:rsidRPr="005E697D">
        <w:rPr>
          <w:rFonts w:ascii="Verdana" w:hAnsi="Verdana"/>
        </w:rPr>
        <w:t>The lab g</w:t>
      </w:r>
      <w:r w:rsidR="00D23742" w:rsidRPr="005E697D">
        <w:rPr>
          <w:rFonts w:ascii="Verdana" w:hAnsi="Verdana"/>
        </w:rPr>
        <w:t>rading policy is quite straight</w:t>
      </w:r>
      <w:r w:rsidR="0052422F" w:rsidRPr="005E697D">
        <w:rPr>
          <w:rFonts w:ascii="Verdana" w:hAnsi="Verdana"/>
        </w:rPr>
        <w:t>forward:</w:t>
      </w:r>
    </w:p>
    <w:p w14:paraId="77303C34" w14:textId="77777777" w:rsidR="003407BB" w:rsidRPr="005E697D" w:rsidRDefault="003407BB" w:rsidP="003407BB">
      <w:pPr>
        <w:jc w:val="both"/>
        <w:rPr>
          <w:rFonts w:ascii="Verdana" w:hAnsi="Verdana"/>
        </w:rPr>
      </w:pPr>
    </w:p>
    <w:p w14:paraId="1BCD73C7" w14:textId="6380DB90" w:rsidR="0052422F" w:rsidRPr="005E697D" w:rsidRDefault="0052422F" w:rsidP="005E697D">
      <w:pPr>
        <w:jc w:val="both"/>
        <w:rPr>
          <w:rFonts w:ascii="Verdana" w:hAnsi="Verdana"/>
        </w:rPr>
      </w:pPr>
      <w:r w:rsidRPr="005E697D">
        <w:rPr>
          <w:rFonts w:ascii="Verdana" w:hAnsi="Verdana"/>
        </w:rPr>
        <w:tab/>
        <w:t>Lab is complete</w:t>
      </w:r>
      <w:r w:rsidR="003407BB">
        <w:rPr>
          <w:rFonts w:ascii="Verdana" w:hAnsi="Verdana"/>
        </w:rPr>
        <w:t xml:space="preserve"> and on time</w:t>
      </w:r>
      <w:r w:rsidRPr="005E697D">
        <w:rPr>
          <w:rFonts w:ascii="Verdana" w:hAnsi="Verdana"/>
        </w:rPr>
        <w:t xml:space="preserve">: GRADE </w:t>
      </w:r>
      <w:r w:rsidRPr="005E697D">
        <w:rPr>
          <w:rFonts w:ascii="Verdana" w:hAnsi="Verdana"/>
        </w:rPr>
        <w:sym w:font="Wingdings" w:char="F0E0"/>
      </w:r>
      <w:r w:rsidR="00EC52BF" w:rsidRPr="005E697D">
        <w:rPr>
          <w:rFonts w:ascii="Verdana" w:hAnsi="Verdana"/>
        </w:rPr>
        <w:t xml:space="preserve"> 10</w:t>
      </w:r>
      <w:r w:rsidRPr="005E697D">
        <w:rPr>
          <w:rFonts w:ascii="Verdana" w:hAnsi="Verdana"/>
        </w:rPr>
        <w:t xml:space="preserve"> points</w:t>
      </w:r>
    </w:p>
    <w:p w14:paraId="60749FCD" w14:textId="617415E0" w:rsidR="0052422F" w:rsidRPr="005E697D" w:rsidRDefault="0052422F" w:rsidP="005E697D">
      <w:pPr>
        <w:jc w:val="both"/>
        <w:rPr>
          <w:rFonts w:ascii="Verdana" w:hAnsi="Verdana"/>
        </w:rPr>
      </w:pPr>
      <w:r w:rsidRPr="005E697D">
        <w:rPr>
          <w:rFonts w:ascii="Verdana" w:hAnsi="Verdana"/>
        </w:rPr>
        <w:tab/>
        <w:t>Lab is incomplete</w:t>
      </w:r>
      <w:r w:rsidR="003407BB">
        <w:rPr>
          <w:rFonts w:ascii="Verdana" w:hAnsi="Verdana"/>
        </w:rPr>
        <w:t xml:space="preserve"> or late</w:t>
      </w:r>
      <w:r w:rsidRPr="005E697D">
        <w:rPr>
          <w:rFonts w:ascii="Verdana" w:hAnsi="Verdana"/>
        </w:rPr>
        <w:t xml:space="preserve">: GRADE </w:t>
      </w:r>
      <w:r w:rsidRPr="005E697D">
        <w:rPr>
          <w:rFonts w:ascii="Verdana" w:hAnsi="Verdana"/>
        </w:rPr>
        <w:sym w:font="Wingdings" w:char="F0E0"/>
      </w:r>
      <w:r w:rsidRPr="005E697D">
        <w:rPr>
          <w:rFonts w:ascii="Verdana" w:hAnsi="Verdana"/>
        </w:rPr>
        <w:t xml:space="preserve"> 0 points</w:t>
      </w:r>
    </w:p>
    <w:p w14:paraId="077D6B82" w14:textId="0EFA353D" w:rsidR="0052422F" w:rsidRDefault="0052422F" w:rsidP="005E697D">
      <w:pPr>
        <w:jc w:val="both"/>
        <w:rPr>
          <w:rFonts w:ascii="Verdana" w:hAnsi="Verdana"/>
        </w:rPr>
      </w:pPr>
      <w:r w:rsidRPr="005E697D">
        <w:rPr>
          <w:rFonts w:ascii="Verdana" w:hAnsi="Verdana"/>
        </w:rPr>
        <w:tab/>
        <w:t xml:space="preserve">You are absent and miss </w:t>
      </w:r>
      <w:r w:rsidR="003407BB">
        <w:rPr>
          <w:rFonts w:ascii="Verdana" w:hAnsi="Verdana"/>
        </w:rPr>
        <w:t xml:space="preserve">a </w:t>
      </w:r>
      <w:r w:rsidRPr="005E697D">
        <w:rPr>
          <w:rFonts w:ascii="Verdana" w:hAnsi="Verdana"/>
        </w:rPr>
        <w:t xml:space="preserve">lab: GRADE </w:t>
      </w:r>
      <w:r w:rsidRPr="005E697D">
        <w:rPr>
          <w:rFonts w:ascii="Verdana" w:hAnsi="Verdana"/>
        </w:rPr>
        <w:sym w:font="Wingdings" w:char="F0E0"/>
      </w:r>
      <w:r w:rsidRPr="005E697D">
        <w:rPr>
          <w:rFonts w:ascii="Verdana" w:hAnsi="Verdana"/>
        </w:rPr>
        <w:t xml:space="preserve"> 0 points</w:t>
      </w:r>
    </w:p>
    <w:p w14:paraId="2FD92407" w14:textId="77777777" w:rsidR="003407BB" w:rsidRPr="005E697D" w:rsidRDefault="003407BB" w:rsidP="005E697D">
      <w:pPr>
        <w:jc w:val="both"/>
        <w:rPr>
          <w:rFonts w:ascii="Verdana" w:hAnsi="Verdana"/>
        </w:rPr>
      </w:pPr>
    </w:p>
    <w:p w14:paraId="5E2057C6" w14:textId="3847E33B" w:rsidR="00AF6421" w:rsidRPr="005E697D" w:rsidRDefault="00AF6421" w:rsidP="005E697D">
      <w:pPr>
        <w:pStyle w:val="Heading3"/>
        <w:ind w:right="180"/>
        <w:jc w:val="both"/>
        <w:rPr>
          <w:rFonts w:ascii="Verdana" w:hAnsi="Verdana"/>
          <w:color w:val="000000"/>
          <w:sz w:val="24"/>
          <w:u w:val="none"/>
        </w:rPr>
      </w:pPr>
      <w:r w:rsidRPr="005E697D">
        <w:rPr>
          <w:rFonts w:ascii="Verdana" w:hAnsi="Verdana"/>
          <w:b/>
          <w:color w:val="000000"/>
          <w:sz w:val="24"/>
          <w:u w:val="none"/>
        </w:rPr>
        <w:tab/>
        <w:t xml:space="preserve">NOTE: </w:t>
      </w:r>
      <w:r w:rsidRPr="005E697D">
        <w:rPr>
          <w:rFonts w:ascii="Verdana" w:hAnsi="Verdana"/>
          <w:color w:val="000000"/>
          <w:sz w:val="24"/>
          <w:u w:val="none"/>
        </w:rPr>
        <w:t>There are facilities available for working on the labs outside of class time in room E210, where mineral and rock sets ar</w:t>
      </w:r>
      <w:r w:rsidR="00456607" w:rsidRPr="005E697D">
        <w:rPr>
          <w:rFonts w:ascii="Verdana" w:hAnsi="Verdana"/>
          <w:color w:val="000000"/>
          <w:sz w:val="24"/>
          <w:u w:val="none"/>
        </w:rPr>
        <w:t xml:space="preserve">e available. </w:t>
      </w:r>
    </w:p>
    <w:p w14:paraId="31E0098C" w14:textId="43282C17" w:rsidR="00FD4008" w:rsidRPr="005E697D" w:rsidRDefault="00FD4008" w:rsidP="005E697D">
      <w:pPr>
        <w:jc w:val="both"/>
        <w:rPr>
          <w:rFonts w:ascii="Verdana" w:hAnsi="Verdana"/>
        </w:rPr>
      </w:pPr>
      <w:r w:rsidRPr="005E697D">
        <w:rPr>
          <w:rFonts w:ascii="Verdana" w:hAnsi="Verdana"/>
        </w:rPr>
        <w:tab/>
      </w:r>
      <w:r w:rsidRPr="005E697D">
        <w:rPr>
          <w:rFonts w:ascii="Verdana" w:hAnsi="Verdana"/>
          <w:b/>
          <w:color w:val="000000"/>
        </w:rPr>
        <w:t xml:space="preserve">SECOND NOTE: </w:t>
      </w:r>
      <w:r w:rsidRPr="005E697D">
        <w:rPr>
          <w:rFonts w:ascii="Verdana" w:hAnsi="Verdana"/>
          <w:color w:val="000000"/>
        </w:rPr>
        <w:t xml:space="preserve">I apologize in advance for the fact that we will not be going in order in the lab manual. In fact, we will jump around quite a bit. </w:t>
      </w:r>
      <w:r w:rsidR="00E276A3" w:rsidRPr="005E697D">
        <w:rPr>
          <w:rFonts w:ascii="Verdana" w:hAnsi="Verdana"/>
          <w:color w:val="000000"/>
        </w:rPr>
        <w:t xml:space="preserve">All lab information is given </w:t>
      </w:r>
      <w:r w:rsidR="005E697D">
        <w:rPr>
          <w:rFonts w:ascii="Verdana" w:hAnsi="Verdana"/>
          <w:color w:val="000000"/>
        </w:rPr>
        <w:t xml:space="preserve">clearly </w:t>
      </w:r>
      <w:r w:rsidR="00E276A3" w:rsidRPr="005E697D">
        <w:rPr>
          <w:rFonts w:ascii="Verdana" w:hAnsi="Verdana"/>
          <w:color w:val="000000"/>
        </w:rPr>
        <w:t xml:space="preserve">on the </w:t>
      </w:r>
      <w:r w:rsidR="00826179" w:rsidRPr="005E697D">
        <w:rPr>
          <w:rFonts w:ascii="Verdana" w:hAnsi="Verdana"/>
          <w:color w:val="000000"/>
        </w:rPr>
        <w:t>semester schedule</w:t>
      </w:r>
      <w:r w:rsidR="003407BB">
        <w:rPr>
          <w:rFonts w:ascii="Verdana" w:hAnsi="Verdana"/>
          <w:color w:val="000000"/>
        </w:rPr>
        <w:t xml:space="preserve"> </w:t>
      </w:r>
      <w:r w:rsidR="003407BB" w:rsidRPr="005E697D">
        <w:rPr>
          <w:rFonts w:ascii="Verdana" w:hAnsi="Verdana"/>
          <w:color w:val="000000"/>
        </w:rPr>
        <w:t>(pages 6-8)</w:t>
      </w:r>
      <w:r w:rsidR="00826179" w:rsidRPr="005E697D">
        <w:rPr>
          <w:rFonts w:ascii="Verdana" w:hAnsi="Verdana"/>
          <w:color w:val="000000"/>
        </w:rPr>
        <w:t>.</w:t>
      </w:r>
    </w:p>
    <w:p w14:paraId="411CFEF3" w14:textId="6B7A148A" w:rsidR="000C16B3" w:rsidRPr="005E697D" w:rsidRDefault="000C16B3" w:rsidP="005E697D">
      <w:pPr>
        <w:jc w:val="both"/>
        <w:rPr>
          <w:rFonts w:ascii="Verdana" w:hAnsi="Verdana"/>
          <w:b/>
          <w:u w:val="single"/>
        </w:rPr>
      </w:pPr>
    </w:p>
    <w:p w14:paraId="58B59082" w14:textId="1067E412" w:rsidR="00FD4008" w:rsidRPr="005E697D" w:rsidRDefault="00FD4008" w:rsidP="005E697D">
      <w:pPr>
        <w:jc w:val="both"/>
        <w:rPr>
          <w:rFonts w:ascii="Verdana" w:hAnsi="Verdana"/>
          <w:b/>
          <w:u w:val="single"/>
        </w:rPr>
      </w:pPr>
      <w:r w:rsidRPr="005E697D">
        <w:rPr>
          <w:rFonts w:ascii="Verdana" w:hAnsi="Verdana"/>
          <w:b/>
        </w:rPr>
        <w:t xml:space="preserve">On-line </w:t>
      </w:r>
      <w:r w:rsidRPr="007C253F">
        <w:rPr>
          <w:rFonts w:ascii="Verdana" w:hAnsi="Verdana"/>
          <w:b/>
        </w:rPr>
        <w:t>Homework (</w:t>
      </w:r>
      <w:r w:rsidR="005E697D" w:rsidRPr="007C253F">
        <w:rPr>
          <w:rFonts w:ascii="Verdana" w:hAnsi="Verdana"/>
          <w:b/>
        </w:rPr>
        <w:t>10</w:t>
      </w:r>
      <w:r w:rsidRPr="007C253F">
        <w:rPr>
          <w:rFonts w:ascii="Verdana" w:hAnsi="Verdana"/>
          <w:b/>
        </w:rPr>
        <w:t>0 points total):</w:t>
      </w:r>
      <w:r w:rsidRPr="005E697D">
        <w:rPr>
          <w:rFonts w:ascii="Verdana" w:hAnsi="Verdana"/>
          <w:b/>
        </w:rPr>
        <w:t xml:space="preserve"> </w:t>
      </w:r>
      <w:r w:rsidRPr="005E697D">
        <w:rPr>
          <w:rFonts w:ascii="Verdana" w:hAnsi="Verdana"/>
        </w:rPr>
        <w:t>Throughout the semester there will be open-b</w:t>
      </w:r>
      <w:r w:rsidR="005E697D" w:rsidRPr="005E697D">
        <w:rPr>
          <w:rFonts w:ascii="Verdana" w:hAnsi="Verdana"/>
        </w:rPr>
        <w:t>ook/note online</w:t>
      </w:r>
      <w:r w:rsidRPr="005E697D">
        <w:rPr>
          <w:rFonts w:ascii="Verdana" w:hAnsi="Verdana"/>
        </w:rPr>
        <w:t xml:space="preserve"> homework assignment</w:t>
      </w:r>
      <w:r w:rsidR="005E697D" w:rsidRPr="005E697D">
        <w:rPr>
          <w:rFonts w:ascii="Verdana" w:hAnsi="Verdana"/>
        </w:rPr>
        <w:t>s to complete prior to class. Homework</w:t>
      </w:r>
      <w:r w:rsidRPr="005E697D">
        <w:rPr>
          <w:rFonts w:ascii="Verdana" w:hAnsi="Verdana"/>
        </w:rPr>
        <w:t xml:space="preserve"> is not timed but each assignment does have a due date. The purpose of the homework is to get you familiar with the material that will be discussed in</w:t>
      </w:r>
      <w:r w:rsidR="005E697D" w:rsidRPr="005E697D">
        <w:rPr>
          <w:rFonts w:ascii="Verdana" w:hAnsi="Verdana"/>
        </w:rPr>
        <w:t xml:space="preserve"> the upcoming</w:t>
      </w:r>
      <w:r w:rsidRPr="005E697D">
        <w:rPr>
          <w:rFonts w:ascii="Verdana" w:hAnsi="Verdana"/>
        </w:rPr>
        <w:t xml:space="preserve"> class. </w:t>
      </w:r>
    </w:p>
    <w:p w14:paraId="4875AA4F" w14:textId="77777777" w:rsidR="00FD4008" w:rsidRPr="005E697D" w:rsidRDefault="00FD4008" w:rsidP="005E697D">
      <w:pPr>
        <w:jc w:val="both"/>
        <w:rPr>
          <w:rFonts w:ascii="Verdana" w:hAnsi="Verdana"/>
          <w:b/>
          <w:u w:val="single"/>
        </w:rPr>
      </w:pPr>
    </w:p>
    <w:p w14:paraId="6E3A0916" w14:textId="4852AD9B" w:rsidR="00AF6421" w:rsidRPr="005E697D" w:rsidRDefault="003407BB" w:rsidP="005E697D">
      <w:pPr>
        <w:pStyle w:val="Heading3"/>
        <w:ind w:right="0"/>
        <w:jc w:val="both"/>
        <w:rPr>
          <w:rFonts w:ascii="Verdana" w:hAnsi="Verdana"/>
          <w:sz w:val="24"/>
          <w:u w:val="none"/>
        </w:rPr>
      </w:pPr>
      <w:r>
        <w:rPr>
          <w:rFonts w:ascii="Verdana" w:hAnsi="Verdana"/>
          <w:b/>
          <w:sz w:val="24"/>
          <w:u w:val="none"/>
        </w:rPr>
        <w:t>On-line</w:t>
      </w:r>
      <w:r w:rsidR="00AF6421" w:rsidRPr="003407BB">
        <w:rPr>
          <w:rFonts w:ascii="Verdana" w:hAnsi="Verdana"/>
          <w:b/>
          <w:sz w:val="24"/>
          <w:u w:val="none"/>
        </w:rPr>
        <w:t xml:space="preserve"> Quizzes (150 points total)</w:t>
      </w:r>
      <w:r w:rsidR="00756E97" w:rsidRPr="003407BB">
        <w:rPr>
          <w:rFonts w:ascii="Verdana" w:hAnsi="Verdana"/>
          <w:b/>
          <w:sz w:val="24"/>
          <w:u w:val="none"/>
        </w:rPr>
        <w:t>:</w:t>
      </w:r>
      <w:r w:rsidR="00AF6421" w:rsidRPr="003407BB">
        <w:rPr>
          <w:rFonts w:ascii="Verdana" w:hAnsi="Verdana"/>
          <w:b/>
          <w:sz w:val="24"/>
          <w:u w:val="none"/>
        </w:rPr>
        <w:t xml:space="preserve"> </w:t>
      </w:r>
      <w:r w:rsidR="007E7D4C" w:rsidRPr="003407BB">
        <w:rPr>
          <w:rFonts w:ascii="Verdana" w:hAnsi="Verdana"/>
          <w:sz w:val="24"/>
          <w:u w:val="none"/>
        </w:rPr>
        <w:t>Eleven</w:t>
      </w:r>
      <w:r w:rsidR="00AF6421" w:rsidRPr="005E697D">
        <w:rPr>
          <w:rFonts w:ascii="Verdana" w:hAnsi="Verdana"/>
          <w:sz w:val="24"/>
          <w:u w:val="none"/>
        </w:rPr>
        <w:t xml:space="preserve"> short, open note quizzes (15 points each) covering reading and lecture material will be given on-line throughout the semester, roughly once per week</w:t>
      </w:r>
      <w:r w:rsidR="004323D6" w:rsidRPr="005E697D">
        <w:rPr>
          <w:rFonts w:ascii="Verdana" w:hAnsi="Verdana"/>
          <w:sz w:val="24"/>
          <w:u w:val="none"/>
        </w:rPr>
        <w:t xml:space="preserve">, using </w:t>
      </w:r>
      <w:r w:rsidR="00EC52BF" w:rsidRPr="005E697D">
        <w:rPr>
          <w:rFonts w:ascii="Verdana" w:hAnsi="Verdana"/>
          <w:sz w:val="24"/>
          <w:u w:val="none"/>
        </w:rPr>
        <w:t>Canvas</w:t>
      </w:r>
      <w:r w:rsidR="00AF6421" w:rsidRPr="005E697D">
        <w:rPr>
          <w:rFonts w:ascii="Verdana" w:hAnsi="Verdana"/>
          <w:sz w:val="24"/>
          <w:u w:val="none"/>
        </w:rPr>
        <w:t>. The date at which each quiz “</w:t>
      </w:r>
      <w:r w:rsidR="00AF6421" w:rsidRPr="005E697D">
        <w:rPr>
          <w:rFonts w:ascii="Verdana" w:hAnsi="Verdana"/>
          <w:b/>
          <w:sz w:val="24"/>
          <w:u w:val="none"/>
        </w:rPr>
        <w:t>closes</w:t>
      </w:r>
      <w:r w:rsidR="00AF6421" w:rsidRPr="005E697D">
        <w:rPr>
          <w:rFonts w:ascii="Verdana" w:hAnsi="Verdana"/>
          <w:sz w:val="24"/>
          <w:u w:val="none"/>
        </w:rPr>
        <w:t xml:space="preserve">” is given in the </w:t>
      </w:r>
      <w:r w:rsidR="00AF6421" w:rsidRPr="005E697D">
        <w:rPr>
          <w:rFonts w:ascii="Verdana" w:hAnsi="Verdana"/>
          <w:color w:val="000000"/>
          <w:sz w:val="24"/>
          <w:u w:val="none"/>
        </w:rPr>
        <w:t xml:space="preserve">semester </w:t>
      </w:r>
      <w:r w:rsidR="00552F72" w:rsidRPr="005E697D">
        <w:rPr>
          <w:rFonts w:ascii="Verdana" w:hAnsi="Verdana"/>
          <w:color w:val="000000"/>
          <w:sz w:val="24"/>
          <w:u w:val="none"/>
        </w:rPr>
        <w:t>schedule (</w:t>
      </w:r>
      <w:r w:rsidR="00462777" w:rsidRPr="005E697D">
        <w:rPr>
          <w:rFonts w:ascii="Verdana" w:hAnsi="Verdana"/>
          <w:color w:val="000000"/>
          <w:sz w:val="24"/>
          <w:u w:val="none"/>
        </w:rPr>
        <w:t>pages 6-8</w:t>
      </w:r>
      <w:r w:rsidR="00AF6421" w:rsidRPr="005E697D">
        <w:rPr>
          <w:rFonts w:ascii="Verdana" w:hAnsi="Verdana"/>
          <w:color w:val="000000"/>
          <w:sz w:val="24"/>
          <w:u w:val="none"/>
        </w:rPr>
        <w:t>)</w:t>
      </w:r>
      <w:r w:rsidR="00AF6421" w:rsidRPr="005E697D">
        <w:rPr>
          <w:rFonts w:ascii="Verdana" w:hAnsi="Verdana"/>
          <w:sz w:val="24"/>
          <w:u w:val="none"/>
        </w:rPr>
        <w:t xml:space="preserve">. All quizzes close at </w:t>
      </w:r>
      <w:r w:rsidR="00AF6421" w:rsidRPr="005E697D">
        <w:rPr>
          <w:rFonts w:ascii="Verdana" w:hAnsi="Verdana"/>
          <w:b/>
          <w:sz w:val="24"/>
          <w:u w:val="none"/>
        </w:rPr>
        <w:t>noon</w:t>
      </w:r>
      <w:r w:rsidR="00AF6421" w:rsidRPr="005E697D">
        <w:rPr>
          <w:rFonts w:ascii="Verdana" w:hAnsi="Verdana"/>
          <w:sz w:val="24"/>
          <w:u w:val="none"/>
        </w:rPr>
        <w:t xml:space="preserve"> on the closing day. Each quiz will be “</w:t>
      </w:r>
      <w:r w:rsidR="00AF6421" w:rsidRPr="005E697D">
        <w:rPr>
          <w:rFonts w:ascii="Verdana" w:hAnsi="Verdana"/>
          <w:b/>
          <w:sz w:val="24"/>
          <w:u w:val="none"/>
        </w:rPr>
        <w:t>open</w:t>
      </w:r>
      <w:r w:rsidR="00AF6421" w:rsidRPr="005E697D">
        <w:rPr>
          <w:rFonts w:ascii="Verdana" w:hAnsi="Verdana"/>
          <w:sz w:val="24"/>
          <w:u w:val="none"/>
        </w:rPr>
        <w:t xml:space="preserve">” for </w:t>
      </w:r>
      <w:r w:rsidR="00247DAD" w:rsidRPr="005E697D">
        <w:rPr>
          <w:rFonts w:ascii="Verdana" w:hAnsi="Verdana"/>
          <w:sz w:val="24"/>
          <w:u w:val="none"/>
        </w:rPr>
        <w:t>four</w:t>
      </w:r>
      <w:r w:rsidR="00AF6421" w:rsidRPr="005E697D">
        <w:rPr>
          <w:rFonts w:ascii="Verdana" w:hAnsi="Verdana"/>
          <w:sz w:val="24"/>
          <w:u w:val="none"/>
        </w:rPr>
        <w:t xml:space="preserve"> days</w:t>
      </w:r>
      <w:r w:rsidR="00247DAD" w:rsidRPr="005E697D">
        <w:rPr>
          <w:rFonts w:ascii="Verdana" w:hAnsi="Verdana"/>
          <w:sz w:val="24"/>
          <w:u w:val="none"/>
        </w:rPr>
        <w:t xml:space="preserve"> (96 hours</w:t>
      </w:r>
      <w:r w:rsidR="00AF6421" w:rsidRPr="005E697D">
        <w:rPr>
          <w:rFonts w:ascii="Verdana" w:hAnsi="Verdana"/>
          <w:sz w:val="24"/>
          <w:u w:val="none"/>
        </w:rPr>
        <w:t xml:space="preserve">) prior to the closing date. Once you begin a quiz, you have 25 minutes to complete it. </w:t>
      </w:r>
      <w:r w:rsidR="00AF6421" w:rsidRPr="005E697D">
        <w:rPr>
          <w:rFonts w:ascii="Verdana" w:hAnsi="Verdana"/>
          <w:i/>
          <w:sz w:val="24"/>
          <w:u w:val="none"/>
        </w:rPr>
        <w:t xml:space="preserve">Your </w:t>
      </w:r>
      <w:r w:rsidR="007E7D4C" w:rsidRPr="005E697D">
        <w:rPr>
          <w:rFonts w:ascii="Verdana" w:hAnsi="Verdana"/>
          <w:i/>
          <w:sz w:val="24"/>
          <w:u w:val="none"/>
        </w:rPr>
        <w:t>lowest quiz grade</w:t>
      </w:r>
      <w:r w:rsidR="00AF6421" w:rsidRPr="005E697D">
        <w:rPr>
          <w:rFonts w:ascii="Verdana" w:hAnsi="Verdana"/>
          <w:i/>
          <w:sz w:val="24"/>
          <w:u w:val="none"/>
        </w:rPr>
        <w:t xml:space="preserve"> will be dropped</w:t>
      </w:r>
      <w:r w:rsidR="00AF6421" w:rsidRPr="005E697D">
        <w:rPr>
          <w:rFonts w:ascii="Verdana" w:hAnsi="Verdana"/>
          <w:sz w:val="24"/>
          <w:u w:val="none"/>
        </w:rPr>
        <w:t>.</w:t>
      </w:r>
    </w:p>
    <w:p w14:paraId="0871681E" w14:textId="77777777" w:rsidR="004323D6" w:rsidRPr="005E697D" w:rsidRDefault="004323D6" w:rsidP="005E697D">
      <w:pPr>
        <w:ind w:right="540"/>
        <w:jc w:val="both"/>
        <w:rPr>
          <w:rFonts w:ascii="Verdana" w:hAnsi="Verdana"/>
          <w:b/>
          <w:u w:val="single"/>
        </w:rPr>
      </w:pPr>
    </w:p>
    <w:p w14:paraId="61325D3D" w14:textId="5544F888" w:rsidR="007F41E9" w:rsidRPr="005E697D" w:rsidRDefault="00756E97" w:rsidP="005E697D">
      <w:pPr>
        <w:pStyle w:val="Heading3"/>
        <w:ind w:right="0"/>
        <w:jc w:val="both"/>
        <w:rPr>
          <w:rFonts w:ascii="Verdana" w:hAnsi="Verdana"/>
          <w:sz w:val="24"/>
          <w:u w:val="none"/>
        </w:rPr>
      </w:pPr>
      <w:r w:rsidRPr="003407BB">
        <w:rPr>
          <w:rFonts w:ascii="Verdana" w:hAnsi="Verdana"/>
          <w:b/>
          <w:sz w:val="24"/>
          <w:u w:val="none"/>
        </w:rPr>
        <w:t xml:space="preserve">Two </w:t>
      </w:r>
      <w:r w:rsidR="007F41E9" w:rsidRPr="003407BB">
        <w:rPr>
          <w:rFonts w:ascii="Verdana" w:hAnsi="Verdana"/>
          <w:b/>
          <w:sz w:val="24"/>
          <w:u w:val="none"/>
        </w:rPr>
        <w:t>Midter</w:t>
      </w:r>
      <w:r w:rsidR="006E02ED" w:rsidRPr="003407BB">
        <w:rPr>
          <w:rFonts w:ascii="Verdana" w:hAnsi="Verdana"/>
          <w:b/>
          <w:sz w:val="24"/>
          <w:u w:val="none"/>
        </w:rPr>
        <w:t>m Lecture Exams (160</w:t>
      </w:r>
      <w:r w:rsidR="007F41E9" w:rsidRPr="003407BB">
        <w:rPr>
          <w:rFonts w:ascii="Verdana" w:hAnsi="Verdana"/>
          <w:b/>
          <w:sz w:val="24"/>
          <w:u w:val="none"/>
        </w:rPr>
        <w:t xml:space="preserve"> points</w:t>
      </w:r>
      <w:r w:rsidR="00EC52BF" w:rsidRPr="003407BB">
        <w:rPr>
          <w:rFonts w:ascii="Verdana" w:hAnsi="Verdana"/>
          <w:b/>
          <w:sz w:val="24"/>
          <w:u w:val="none"/>
        </w:rPr>
        <w:t xml:space="preserve"> total</w:t>
      </w:r>
      <w:r w:rsidR="007F41E9" w:rsidRPr="003407BB">
        <w:rPr>
          <w:rFonts w:ascii="Verdana" w:hAnsi="Verdana"/>
          <w:b/>
          <w:sz w:val="24"/>
          <w:u w:val="none"/>
        </w:rPr>
        <w:t>)</w:t>
      </w:r>
      <w:r w:rsidRPr="003407BB">
        <w:rPr>
          <w:rFonts w:ascii="Verdana" w:hAnsi="Verdana"/>
          <w:sz w:val="24"/>
          <w:u w:val="none"/>
        </w:rPr>
        <w:t>:</w:t>
      </w:r>
      <w:r w:rsidRPr="005E697D">
        <w:rPr>
          <w:rFonts w:ascii="Verdana" w:hAnsi="Verdana"/>
          <w:sz w:val="24"/>
        </w:rPr>
        <w:t xml:space="preserve"> </w:t>
      </w:r>
      <w:r w:rsidR="007F41E9" w:rsidRPr="005E697D">
        <w:rPr>
          <w:rFonts w:ascii="Verdana" w:hAnsi="Verdana"/>
          <w:sz w:val="24"/>
          <w:u w:val="none"/>
        </w:rPr>
        <w:t>There will be two in-class</w:t>
      </w:r>
      <w:r w:rsidR="00CB5A5B" w:rsidRPr="005E697D">
        <w:rPr>
          <w:rFonts w:ascii="Verdana" w:hAnsi="Verdana"/>
          <w:sz w:val="24"/>
          <w:u w:val="none"/>
        </w:rPr>
        <w:t>, closed note,</w:t>
      </w:r>
      <w:r w:rsidR="006E02ED">
        <w:rPr>
          <w:rFonts w:ascii="Verdana" w:hAnsi="Verdana"/>
          <w:sz w:val="24"/>
          <w:u w:val="none"/>
        </w:rPr>
        <w:t xml:space="preserve"> midterm exams (8</w:t>
      </w:r>
      <w:r w:rsidR="009E12BB" w:rsidRPr="005E697D">
        <w:rPr>
          <w:rFonts w:ascii="Verdana" w:hAnsi="Verdana"/>
          <w:sz w:val="24"/>
          <w:u w:val="none"/>
        </w:rPr>
        <w:t>0</w:t>
      </w:r>
      <w:r w:rsidR="007F41E9" w:rsidRPr="005E697D">
        <w:rPr>
          <w:rFonts w:ascii="Verdana" w:hAnsi="Verdana"/>
          <w:sz w:val="24"/>
          <w:u w:val="none"/>
        </w:rPr>
        <w:t xml:space="preserve"> points each) during the semester as shown on the </w:t>
      </w:r>
      <w:r w:rsidR="007F41E9" w:rsidRPr="005E697D">
        <w:rPr>
          <w:rFonts w:ascii="Verdana" w:hAnsi="Verdana"/>
          <w:color w:val="000000"/>
          <w:sz w:val="24"/>
          <w:u w:val="none"/>
        </w:rPr>
        <w:t>semester schedule (pages</w:t>
      </w:r>
      <w:r w:rsidR="00462777" w:rsidRPr="005E697D">
        <w:rPr>
          <w:rFonts w:ascii="Verdana" w:hAnsi="Verdana"/>
          <w:color w:val="000000"/>
          <w:sz w:val="24"/>
          <w:u w:val="none"/>
        </w:rPr>
        <w:t xml:space="preserve"> 6-8</w:t>
      </w:r>
      <w:r w:rsidR="007F41E9" w:rsidRPr="005E697D">
        <w:rPr>
          <w:rFonts w:ascii="Verdana" w:hAnsi="Verdana"/>
          <w:color w:val="000000"/>
          <w:sz w:val="24"/>
          <w:u w:val="none"/>
        </w:rPr>
        <w:t>)</w:t>
      </w:r>
      <w:r w:rsidR="007F41E9" w:rsidRPr="005E697D">
        <w:rPr>
          <w:rFonts w:ascii="Verdana" w:hAnsi="Verdana"/>
          <w:sz w:val="24"/>
          <w:u w:val="none"/>
        </w:rPr>
        <w:t>. The exams will include multiple choice and short answer questions, and some may require simple sketches. The exams will emphasize material presented in lecture, but may include some questions taken from the assigned reading (which generally supports the lecture).</w:t>
      </w:r>
    </w:p>
    <w:p w14:paraId="642FE3FF" w14:textId="77777777" w:rsidR="00CB5A5B" w:rsidRPr="005E697D" w:rsidRDefault="00CB5A5B" w:rsidP="005E697D">
      <w:pPr>
        <w:pStyle w:val="Heading3"/>
        <w:ind w:right="0"/>
        <w:jc w:val="both"/>
        <w:rPr>
          <w:rFonts w:ascii="Verdana" w:hAnsi="Verdana"/>
          <w:sz w:val="24"/>
          <w:u w:val="none"/>
        </w:rPr>
      </w:pPr>
    </w:p>
    <w:p w14:paraId="1C4A8AA0" w14:textId="77777777" w:rsidR="00756E97" w:rsidRPr="005E697D" w:rsidRDefault="00CB5A5B" w:rsidP="005E697D">
      <w:pPr>
        <w:jc w:val="both"/>
        <w:rPr>
          <w:rFonts w:ascii="Verdana" w:hAnsi="Verdana"/>
        </w:rPr>
      </w:pPr>
      <w:r w:rsidRPr="005E697D">
        <w:rPr>
          <w:rFonts w:ascii="Verdana" w:hAnsi="Verdana"/>
          <w:i/>
          <w:color w:val="000000"/>
        </w:rPr>
        <w:t>NO MAKE-UP EXAMS</w:t>
      </w:r>
      <w:r w:rsidRPr="005E697D">
        <w:rPr>
          <w:rFonts w:ascii="Verdana" w:hAnsi="Verdana"/>
          <w:color w:val="000000"/>
        </w:rPr>
        <w:t xml:space="preserve"> will be given </w:t>
      </w:r>
      <w:r w:rsidRPr="005E697D">
        <w:rPr>
          <w:rFonts w:ascii="Verdana" w:hAnsi="Verdana"/>
          <w:color w:val="000000"/>
          <w:u w:val="single"/>
        </w:rPr>
        <w:t>unless</w:t>
      </w:r>
      <w:r w:rsidRPr="005E697D">
        <w:rPr>
          <w:rFonts w:ascii="Verdana" w:hAnsi="Verdana"/>
          <w:color w:val="000000"/>
        </w:rPr>
        <w:t xml:space="preserve"> arranged ahead of time with the instructor (at least one week prior to exam date) AND taken prior to the class’s scheduled exam date. If something unavoidable and legitimate occurs last minute and you miss the exam, be prepared to take a different and more challenging make-up version of the exam (essay-style).</w:t>
      </w:r>
      <w:r w:rsidRPr="005E697D">
        <w:rPr>
          <w:rFonts w:ascii="Verdana" w:hAnsi="Verdana"/>
        </w:rPr>
        <w:t xml:space="preserve"> </w:t>
      </w:r>
    </w:p>
    <w:p w14:paraId="605DCBFA" w14:textId="77777777" w:rsidR="00C72898" w:rsidRPr="003407BB" w:rsidRDefault="00C72898" w:rsidP="0095445B">
      <w:pPr>
        <w:rPr>
          <w:rFonts w:ascii="Verdana" w:hAnsi="Verdana"/>
        </w:rPr>
      </w:pPr>
    </w:p>
    <w:p w14:paraId="3E4E410D" w14:textId="3F57620B" w:rsidR="00716759" w:rsidRPr="005E697D" w:rsidRDefault="005E697D" w:rsidP="00716759">
      <w:pPr>
        <w:jc w:val="both"/>
        <w:rPr>
          <w:rFonts w:ascii="Verdana" w:hAnsi="Verdana"/>
        </w:rPr>
      </w:pPr>
      <w:r w:rsidRPr="003407BB">
        <w:rPr>
          <w:rFonts w:ascii="Verdana" w:hAnsi="Verdana"/>
          <w:b/>
        </w:rPr>
        <w:t>Two</w:t>
      </w:r>
      <w:r w:rsidR="001A619D" w:rsidRPr="003407BB">
        <w:rPr>
          <w:rFonts w:ascii="Verdana" w:hAnsi="Verdana"/>
          <w:b/>
        </w:rPr>
        <w:t xml:space="preserve"> </w:t>
      </w:r>
      <w:r w:rsidR="00955C51" w:rsidRPr="003407BB">
        <w:rPr>
          <w:rFonts w:ascii="Verdana" w:hAnsi="Verdana"/>
          <w:b/>
        </w:rPr>
        <w:t>Class</w:t>
      </w:r>
      <w:r w:rsidR="00785F74" w:rsidRPr="003407BB">
        <w:rPr>
          <w:rFonts w:ascii="Verdana" w:hAnsi="Verdana"/>
          <w:b/>
        </w:rPr>
        <w:t xml:space="preserve"> </w:t>
      </w:r>
      <w:r w:rsidR="000C16B3" w:rsidRPr="003407BB">
        <w:rPr>
          <w:rFonts w:ascii="Verdana" w:hAnsi="Verdana"/>
          <w:b/>
        </w:rPr>
        <w:t>Project</w:t>
      </w:r>
      <w:r w:rsidR="00955C51" w:rsidRPr="003407BB">
        <w:rPr>
          <w:rFonts w:ascii="Verdana" w:hAnsi="Verdana"/>
          <w:b/>
        </w:rPr>
        <w:t>s</w:t>
      </w:r>
      <w:r w:rsidR="000C16B3" w:rsidRPr="003407BB">
        <w:rPr>
          <w:rFonts w:ascii="Verdana" w:hAnsi="Verdana"/>
          <w:b/>
        </w:rPr>
        <w:t xml:space="preserve"> </w:t>
      </w:r>
      <w:r w:rsidRPr="003407BB">
        <w:rPr>
          <w:rFonts w:ascii="Verdana" w:hAnsi="Verdana"/>
          <w:b/>
        </w:rPr>
        <w:t>(150 points total; 75</w:t>
      </w:r>
      <w:r w:rsidR="00955C51" w:rsidRPr="003407BB">
        <w:rPr>
          <w:rFonts w:ascii="Verdana" w:hAnsi="Verdana"/>
          <w:b/>
        </w:rPr>
        <w:t xml:space="preserve"> points each)</w:t>
      </w:r>
      <w:r w:rsidR="00955C51" w:rsidRPr="003407BB">
        <w:rPr>
          <w:rFonts w:ascii="Verdana" w:hAnsi="Verdana"/>
        </w:rPr>
        <w:t>:</w:t>
      </w:r>
      <w:r w:rsidR="00955C51" w:rsidRPr="005E697D">
        <w:rPr>
          <w:rFonts w:ascii="Verdana" w:hAnsi="Verdana"/>
          <w:u w:val="single"/>
        </w:rPr>
        <w:t xml:space="preserve"> </w:t>
      </w:r>
      <w:r w:rsidR="00955C51" w:rsidRPr="005E697D">
        <w:rPr>
          <w:rFonts w:ascii="Verdana" w:hAnsi="Verdana"/>
        </w:rPr>
        <w:t xml:space="preserve">There will be </w:t>
      </w:r>
      <w:r>
        <w:rPr>
          <w:rFonts w:ascii="Verdana" w:hAnsi="Verdana"/>
        </w:rPr>
        <w:t>two</w:t>
      </w:r>
      <w:r w:rsidR="00955C51" w:rsidRPr="005E697D">
        <w:rPr>
          <w:rFonts w:ascii="Verdana" w:hAnsi="Verdana"/>
        </w:rPr>
        <w:t xml:space="preserve"> short class</w:t>
      </w:r>
      <w:r w:rsidR="00C14C79" w:rsidRPr="005E697D">
        <w:rPr>
          <w:rFonts w:ascii="Verdana" w:hAnsi="Verdana"/>
        </w:rPr>
        <w:t xml:space="preserve"> project</w:t>
      </w:r>
      <w:r w:rsidR="00955C51" w:rsidRPr="005E697D">
        <w:rPr>
          <w:rFonts w:ascii="Verdana" w:hAnsi="Verdana"/>
        </w:rPr>
        <w:t>s during the semester. You will summarize your findings in written, 3-4-page reports (plus bibliography).</w:t>
      </w:r>
      <w:r w:rsidR="00716759" w:rsidRPr="005E697D">
        <w:rPr>
          <w:rFonts w:ascii="Verdana" w:hAnsi="Verdana"/>
        </w:rPr>
        <w:t xml:space="preserve"> Additional details will be given in class. These are not group projects.</w:t>
      </w:r>
    </w:p>
    <w:p w14:paraId="62290DA6" w14:textId="51D5F9C6" w:rsidR="00955C51" w:rsidRPr="005E697D" w:rsidRDefault="00955C51" w:rsidP="00C14C79">
      <w:pPr>
        <w:jc w:val="both"/>
        <w:rPr>
          <w:rFonts w:ascii="Verdana" w:hAnsi="Verdana"/>
        </w:rPr>
      </w:pPr>
    </w:p>
    <w:p w14:paraId="02C6CE50" w14:textId="0E82FEEB" w:rsidR="00955C51" w:rsidRPr="005E697D" w:rsidRDefault="00955C51" w:rsidP="00141097">
      <w:pPr>
        <w:pStyle w:val="ListParagraph"/>
        <w:numPr>
          <w:ilvl w:val="0"/>
          <w:numId w:val="14"/>
        </w:numPr>
        <w:jc w:val="both"/>
        <w:rPr>
          <w:rFonts w:ascii="Verdana" w:hAnsi="Verdana"/>
        </w:rPr>
      </w:pPr>
      <w:r w:rsidRPr="005E697D">
        <w:rPr>
          <w:rFonts w:ascii="Verdana" w:hAnsi="Verdana"/>
        </w:rPr>
        <w:t>Project 1</w:t>
      </w:r>
      <w:r w:rsidRPr="003407BB">
        <w:rPr>
          <w:rFonts w:ascii="Verdana" w:hAnsi="Verdana"/>
        </w:rPr>
        <w:t>:</w:t>
      </w:r>
      <w:r w:rsidR="00716759" w:rsidRPr="003407BB">
        <w:rPr>
          <w:rFonts w:ascii="Verdana" w:hAnsi="Verdana"/>
        </w:rPr>
        <w:t xml:space="preserve"> </w:t>
      </w:r>
      <w:r w:rsidR="006F68E6" w:rsidRPr="003407BB">
        <w:rPr>
          <w:rFonts w:ascii="Verdana" w:hAnsi="Verdana"/>
          <w:b/>
        </w:rPr>
        <w:t>Seismic Hazard Analysis.</w:t>
      </w:r>
      <w:r w:rsidR="006F68E6" w:rsidRPr="003407BB">
        <w:rPr>
          <w:rFonts w:ascii="Verdana" w:hAnsi="Verdana"/>
        </w:rPr>
        <w:t xml:space="preserve"> You</w:t>
      </w:r>
      <w:r w:rsidR="006F68E6" w:rsidRPr="005E697D">
        <w:rPr>
          <w:rFonts w:ascii="Verdana" w:hAnsi="Verdana"/>
        </w:rPr>
        <w:t xml:space="preserve"> will</w:t>
      </w:r>
      <w:r w:rsidR="00E2111D" w:rsidRPr="005E697D">
        <w:rPr>
          <w:rFonts w:ascii="Verdana" w:hAnsi="Verdana"/>
        </w:rPr>
        <w:t xml:space="preserve"> conduct a region</w:t>
      </w:r>
      <w:r w:rsidR="001A619D" w:rsidRPr="005E697D">
        <w:rPr>
          <w:rFonts w:ascii="Verdana" w:hAnsi="Verdana"/>
        </w:rPr>
        <w:t xml:space="preserve">al seismic hazard analysis of an area </w:t>
      </w:r>
      <w:r w:rsidR="00E2111D" w:rsidRPr="005E697D">
        <w:rPr>
          <w:rFonts w:ascii="Verdana" w:hAnsi="Verdana"/>
        </w:rPr>
        <w:t xml:space="preserve">in </w:t>
      </w:r>
      <w:r w:rsidR="001A619D" w:rsidRPr="005E697D">
        <w:rPr>
          <w:rFonts w:ascii="Verdana" w:hAnsi="Verdana"/>
        </w:rPr>
        <w:t xml:space="preserve">southern </w:t>
      </w:r>
      <w:r w:rsidR="00E2111D" w:rsidRPr="005E697D">
        <w:rPr>
          <w:rFonts w:ascii="Verdana" w:hAnsi="Verdana"/>
        </w:rPr>
        <w:t xml:space="preserve">California with </w:t>
      </w:r>
      <w:r w:rsidR="001A619D" w:rsidRPr="005E697D">
        <w:rPr>
          <w:rFonts w:ascii="Verdana" w:hAnsi="Verdana"/>
        </w:rPr>
        <w:t xml:space="preserve">known, </w:t>
      </w:r>
      <w:r w:rsidR="00E2111D" w:rsidRPr="005E697D">
        <w:rPr>
          <w:rFonts w:ascii="Verdana" w:hAnsi="Verdana"/>
        </w:rPr>
        <w:t>active fault</w:t>
      </w:r>
      <w:r w:rsidR="001A619D" w:rsidRPr="005E697D">
        <w:rPr>
          <w:rFonts w:ascii="Verdana" w:hAnsi="Verdana"/>
        </w:rPr>
        <w:t>s</w:t>
      </w:r>
      <w:r w:rsidR="00E2111D" w:rsidRPr="005E697D">
        <w:rPr>
          <w:rFonts w:ascii="Verdana" w:hAnsi="Verdana"/>
        </w:rPr>
        <w:t xml:space="preserve">. </w:t>
      </w:r>
    </w:p>
    <w:p w14:paraId="096725FE" w14:textId="282196CF" w:rsidR="00C72898" w:rsidRPr="005E697D" w:rsidRDefault="005E697D" w:rsidP="0095445B">
      <w:pPr>
        <w:pStyle w:val="ListParagraph"/>
        <w:numPr>
          <w:ilvl w:val="0"/>
          <w:numId w:val="14"/>
        </w:numPr>
        <w:jc w:val="both"/>
        <w:rPr>
          <w:rFonts w:ascii="Verdana" w:hAnsi="Verdana"/>
        </w:rPr>
      </w:pPr>
      <w:r>
        <w:rPr>
          <w:rFonts w:ascii="Verdana" w:hAnsi="Verdana"/>
        </w:rPr>
        <w:t xml:space="preserve">Project </w:t>
      </w:r>
      <w:r w:rsidRPr="003407BB">
        <w:rPr>
          <w:rFonts w:ascii="Verdana" w:hAnsi="Verdana"/>
        </w:rPr>
        <w:t>2</w:t>
      </w:r>
      <w:r w:rsidR="00955C51" w:rsidRPr="003407BB">
        <w:rPr>
          <w:rFonts w:ascii="Verdana" w:hAnsi="Verdana"/>
        </w:rPr>
        <w:t>:</w:t>
      </w:r>
      <w:r w:rsidR="00955C51" w:rsidRPr="003407BB">
        <w:rPr>
          <w:rFonts w:ascii="Verdana" w:hAnsi="Verdana"/>
          <w:b/>
        </w:rPr>
        <w:t xml:space="preserve"> From Grid to Home.</w:t>
      </w:r>
      <w:r w:rsidR="00955C51" w:rsidRPr="003407BB">
        <w:rPr>
          <w:rFonts w:ascii="Verdana" w:hAnsi="Verdana"/>
        </w:rPr>
        <w:t xml:space="preserve"> This</w:t>
      </w:r>
      <w:r w:rsidR="00955C51" w:rsidRPr="005E697D">
        <w:rPr>
          <w:rFonts w:ascii="Verdana" w:hAnsi="Verdana"/>
        </w:rPr>
        <w:t xml:space="preserve"> project focuses on how your electricity is generated and distributed to your home.  You will analyze energy use, cost, and source patterns from household to regional scales and relate these patterns to CO</w:t>
      </w:r>
      <w:r w:rsidR="00955C51" w:rsidRPr="005E697D">
        <w:rPr>
          <w:rFonts w:ascii="Verdana" w:hAnsi="Verdana"/>
          <w:vertAlign w:val="subscript"/>
        </w:rPr>
        <w:t>2</w:t>
      </w:r>
      <w:r w:rsidR="00955C51" w:rsidRPr="005E697D">
        <w:rPr>
          <w:rFonts w:ascii="Verdana" w:hAnsi="Verdana"/>
        </w:rPr>
        <w:t xml:space="preserve"> emissions.</w:t>
      </w:r>
    </w:p>
    <w:p w14:paraId="21679BD1" w14:textId="77777777" w:rsidR="00E52CB5" w:rsidRPr="005E697D" w:rsidRDefault="00E52CB5" w:rsidP="0095445B">
      <w:pPr>
        <w:jc w:val="both"/>
        <w:rPr>
          <w:rFonts w:ascii="Verdana" w:hAnsi="Verdana"/>
        </w:rPr>
      </w:pPr>
    </w:p>
    <w:p w14:paraId="15B9F10F" w14:textId="37850BB4" w:rsidR="00756E97" w:rsidRPr="005E697D" w:rsidRDefault="000C16B3" w:rsidP="0095445B">
      <w:pPr>
        <w:jc w:val="both"/>
        <w:rPr>
          <w:rFonts w:ascii="Verdana" w:hAnsi="Verdana"/>
        </w:rPr>
      </w:pPr>
      <w:r w:rsidRPr="003407BB">
        <w:rPr>
          <w:rFonts w:ascii="Verdana" w:hAnsi="Verdana"/>
          <w:b/>
        </w:rPr>
        <w:t>Final Exam</w:t>
      </w:r>
      <w:r w:rsidR="005F148B" w:rsidRPr="003407BB">
        <w:rPr>
          <w:rFonts w:ascii="Verdana" w:hAnsi="Verdana"/>
          <w:b/>
        </w:rPr>
        <w:t xml:space="preserve"> (</w:t>
      </w:r>
      <w:r w:rsidR="00EC52BF" w:rsidRPr="003407BB">
        <w:rPr>
          <w:rFonts w:ascii="Verdana" w:hAnsi="Verdana"/>
          <w:b/>
        </w:rPr>
        <w:t>15</w:t>
      </w:r>
      <w:r w:rsidR="00912F2B" w:rsidRPr="003407BB">
        <w:rPr>
          <w:rFonts w:ascii="Verdana" w:hAnsi="Verdana"/>
          <w:b/>
        </w:rPr>
        <w:t>0</w:t>
      </w:r>
      <w:r w:rsidR="00756E97" w:rsidRPr="003407BB">
        <w:rPr>
          <w:rFonts w:ascii="Verdana" w:hAnsi="Verdana"/>
          <w:b/>
        </w:rPr>
        <w:t xml:space="preserve"> points)</w:t>
      </w:r>
      <w:r w:rsidR="00756E97" w:rsidRPr="003407BB">
        <w:rPr>
          <w:rFonts w:ascii="Verdana" w:hAnsi="Verdana"/>
        </w:rPr>
        <w:t>:</w:t>
      </w:r>
      <w:r w:rsidR="00756E97" w:rsidRPr="005E697D">
        <w:rPr>
          <w:rFonts w:ascii="Verdana" w:hAnsi="Verdana"/>
        </w:rPr>
        <w:t xml:space="preserve"> </w:t>
      </w:r>
      <w:r w:rsidR="007F41E9" w:rsidRPr="005E697D">
        <w:rPr>
          <w:rFonts w:ascii="Verdana" w:hAnsi="Verdana"/>
        </w:rPr>
        <w:t>A final</w:t>
      </w:r>
      <w:r w:rsidR="00756E97" w:rsidRPr="005E697D">
        <w:rPr>
          <w:rFonts w:ascii="Verdana" w:hAnsi="Verdana"/>
        </w:rPr>
        <w:t xml:space="preserve"> exam </w:t>
      </w:r>
      <w:r w:rsidR="007F41E9" w:rsidRPr="005E697D">
        <w:rPr>
          <w:rFonts w:ascii="Verdana" w:hAnsi="Verdana"/>
        </w:rPr>
        <w:t xml:space="preserve">will be given during the final exam period and </w:t>
      </w:r>
      <w:r w:rsidR="00756E97" w:rsidRPr="005E697D">
        <w:rPr>
          <w:rFonts w:ascii="Verdana" w:hAnsi="Verdana"/>
        </w:rPr>
        <w:t>may</w:t>
      </w:r>
      <w:r w:rsidR="007F41E9" w:rsidRPr="005E697D">
        <w:rPr>
          <w:rFonts w:ascii="Verdana" w:hAnsi="Verdana"/>
        </w:rPr>
        <w:t xml:space="preserve"> include some rock identification. The final exam will be cumulative but will emphasize material from the last third of the courses. </w:t>
      </w:r>
    </w:p>
    <w:p w14:paraId="19E55142" w14:textId="77777777" w:rsidR="00070DD2" w:rsidRPr="005E697D" w:rsidRDefault="00070DD2" w:rsidP="00920044">
      <w:pPr>
        <w:jc w:val="both"/>
        <w:rPr>
          <w:rFonts w:ascii="Verdana" w:hAnsi="Verdana"/>
        </w:rPr>
      </w:pPr>
    </w:p>
    <w:p w14:paraId="59AD1723" w14:textId="279879AA" w:rsidR="00280832" w:rsidRPr="005E697D" w:rsidRDefault="00912F2B" w:rsidP="00920044">
      <w:pPr>
        <w:jc w:val="both"/>
        <w:rPr>
          <w:rFonts w:ascii="Verdana" w:hAnsi="Verdana"/>
        </w:rPr>
      </w:pPr>
      <w:r w:rsidRPr="003407BB">
        <w:rPr>
          <w:rFonts w:ascii="Verdana" w:hAnsi="Verdana"/>
          <w:b/>
        </w:rPr>
        <w:t xml:space="preserve">Class </w:t>
      </w:r>
      <w:r w:rsidR="009E12BB" w:rsidRPr="003407BB">
        <w:rPr>
          <w:rFonts w:ascii="Verdana" w:hAnsi="Verdana"/>
          <w:b/>
        </w:rPr>
        <w:t>Notebook (5</w:t>
      </w:r>
      <w:r w:rsidR="00DA582E" w:rsidRPr="003407BB">
        <w:rPr>
          <w:rFonts w:ascii="Verdana" w:hAnsi="Verdana"/>
          <w:b/>
        </w:rPr>
        <w:t>0 points)</w:t>
      </w:r>
      <w:r w:rsidR="00920044" w:rsidRPr="003407BB">
        <w:rPr>
          <w:rFonts w:ascii="Verdana" w:hAnsi="Verdana"/>
          <w:b/>
        </w:rPr>
        <w:t>:</w:t>
      </w:r>
      <w:r w:rsidR="00DA582E" w:rsidRPr="003407BB">
        <w:rPr>
          <w:rFonts w:ascii="Verdana" w:hAnsi="Verdana"/>
          <w:b/>
        </w:rPr>
        <w:t xml:space="preserve"> </w:t>
      </w:r>
      <w:r w:rsidR="00CF27BE" w:rsidRPr="003407BB">
        <w:rPr>
          <w:rFonts w:ascii="Verdana" w:hAnsi="Verdana"/>
        </w:rPr>
        <w:t>On</w:t>
      </w:r>
      <w:r w:rsidR="00CF27BE" w:rsidRPr="005E697D">
        <w:rPr>
          <w:rFonts w:ascii="Verdana" w:hAnsi="Verdana"/>
        </w:rPr>
        <w:t xml:space="preserve"> </w:t>
      </w:r>
      <w:r w:rsidR="00CF27BE" w:rsidRPr="005E697D">
        <w:rPr>
          <w:rFonts w:ascii="Verdana" w:hAnsi="Verdana"/>
          <w:u w:val="single"/>
        </w:rPr>
        <w:t>the day of the final exam</w:t>
      </w:r>
      <w:r w:rsidR="00CF27BE" w:rsidRPr="005E697D">
        <w:rPr>
          <w:rFonts w:ascii="Verdana" w:hAnsi="Verdana"/>
        </w:rPr>
        <w:t xml:space="preserve">, you will be expected to hand in a notebook (3-ring binder) containing the </w:t>
      </w:r>
      <w:r w:rsidR="009921DD" w:rsidRPr="005E697D">
        <w:rPr>
          <w:rFonts w:ascii="Verdana" w:hAnsi="Verdana"/>
        </w:rPr>
        <w:t>laboratory manual (with graded work in the correct locations)</w:t>
      </w:r>
      <w:r w:rsidR="00CF27BE" w:rsidRPr="005E697D">
        <w:rPr>
          <w:rFonts w:ascii="Verdana" w:hAnsi="Verdana"/>
        </w:rPr>
        <w:t xml:space="preserve"> and other handouts, etc. that you have accumulated during the semester. Use </w:t>
      </w:r>
      <w:r w:rsidR="00CF27BE" w:rsidRPr="005E697D">
        <w:rPr>
          <w:rFonts w:ascii="Verdana" w:hAnsi="Verdana"/>
          <w:b/>
        </w:rPr>
        <w:t>dividers (with headings)</w:t>
      </w:r>
      <w:r w:rsidR="00CF27BE" w:rsidRPr="005E697D">
        <w:rPr>
          <w:rFonts w:ascii="Verdana" w:hAnsi="Verdana"/>
        </w:rPr>
        <w:t xml:space="preserve"> to </w:t>
      </w:r>
      <w:r w:rsidR="009921DD" w:rsidRPr="005E697D">
        <w:rPr>
          <w:rFonts w:ascii="Verdana" w:hAnsi="Verdana"/>
        </w:rPr>
        <w:t xml:space="preserve">separate each of the following </w:t>
      </w:r>
      <w:r w:rsidR="003407BB">
        <w:rPr>
          <w:rFonts w:ascii="Verdana" w:hAnsi="Verdana"/>
        </w:rPr>
        <w:t>7</w:t>
      </w:r>
      <w:r w:rsidR="00CF27BE" w:rsidRPr="005E697D">
        <w:rPr>
          <w:rFonts w:ascii="Verdana" w:hAnsi="Verdana"/>
        </w:rPr>
        <w:t xml:space="preserve"> sections: Syllabus, </w:t>
      </w:r>
      <w:r w:rsidR="003407BB">
        <w:rPr>
          <w:rFonts w:ascii="Verdana" w:hAnsi="Verdana"/>
        </w:rPr>
        <w:t xml:space="preserve">Daily Starters, </w:t>
      </w:r>
      <w:r w:rsidR="00873201" w:rsidRPr="005E697D">
        <w:rPr>
          <w:rFonts w:ascii="Verdana" w:hAnsi="Verdana"/>
        </w:rPr>
        <w:t>Course Notes,</w:t>
      </w:r>
      <w:r w:rsidR="00787EDB" w:rsidRPr="005E697D">
        <w:rPr>
          <w:rFonts w:ascii="Verdana" w:hAnsi="Verdana"/>
        </w:rPr>
        <w:t xml:space="preserve"> Handouts, Laboratory </w:t>
      </w:r>
      <w:r w:rsidR="003407BB">
        <w:rPr>
          <w:rFonts w:ascii="Verdana" w:hAnsi="Verdana"/>
        </w:rPr>
        <w:t>Assignments</w:t>
      </w:r>
      <w:r w:rsidR="00787EDB" w:rsidRPr="005E697D">
        <w:rPr>
          <w:rFonts w:ascii="Verdana" w:hAnsi="Verdana"/>
        </w:rPr>
        <w:t xml:space="preserve">, </w:t>
      </w:r>
      <w:r w:rsidR="009921DD" w:rsidRPr="005E697D">
        <w:rPr>
          <w:rFonts w:ascii="Verdana" w:hAnsi="Verdana"/>
        </w:rPr>
        <w:t>Semester Project</w:t>
      </w:r>
      <w:r w:rsidR="00873201" w:rsidRPr="005E697D">
        <w:rPr>
          <w:rFonts w:ascii="Verdana" w:hAnsi="Verdana"/>
        </w:rPr>
        <w:t>s</w:t>
      </w:r>
      <w:r w:rsidR="00CF27BE" w:rsidRPr="005E697D">
        <w:rPr>
          <w:rFonts w:ascii="Verdana" w:hAnsi="Verdana"/>
        </w:rPr>
        <w:t xml:space="preserve">, and Exams. </w:t>
      </w:r>
    </w:p>
    <w:p w14:paraId="348CEE54" w14:textId="77777777" w:rsidR="00C72898" w:rsidRPr="005E697D" w:rsidRDefault="00C72898" w:rsidP="00785F74">
      <w:pPr>
        <w:jc w:val="both"/>
        <w:rPr>
          <w:rFonts w:ascii="Verdana" w:hAnsi="Verdana"/>
          <w:b/>
          <w:u w:val="single"/>
        </w:rPr>
      </w:pPr>
    </w:p>
    <w:p w14:paraId="7CEA5776" w14:textId="16CCEE80" w:rsidR="00280832" w:rsidRPr="005E697D" w:rsidRDefault="009921DD" w:rsidP="0095445B">
      <w:pPr>
        <w:jc w:val="both"/>
        <w:rPr>
          <w:rFonts w:ascii="Verdana" w:hAnsi="Verdana"/>
          <w:color w:val="000000"/>
        </w:rPr>
      </w:pPr>
      <w:r w:rsidRPr="003407BB">
        <w:rPr>
          <w:rFonts w:ascii="Verdana" w:hAnsi="Verdana"/>
          <w:b/>
          <w:u w:val="double"/>
        </w:rPr>
        <w:t>Punctuality</w:t>
      </w:r>
      <w:r w:rsidR="00912F2B" w:rsidRPr="003407BB">
        <w:rPr>
          <w:rFonts w:ascii="Verdana" w:hAnsi="Verdana"/>
          <w:b/>
          <w:u w:val="double"/>
        </w:rPr>
        <w:t>,</w:t>
      </w:r>
      <w:r w:rsidRPr="003407BB">
        <w:rPr>
          <w:rFonts w:ascii="Verdana" w:hAnsi="Verdana"/>
          <w:b/>
          <w:u w:val="double"/>
        </w:rPr>
        <w:t xml:space="preserve"> </w:t>
      </w:r>
      <w:r w:rsidR="009E12BB" w:rsidRPr="003407BB">
        <w:rPr>
          <w:rFonts w:ascii="Verdana" w:hAnsi="Verdana"/>
          <w:b/>
          <w:u w:val="double"/>
        </w:rPr>
        <w:t>Attendance, Effort (5</w:t>
      </w:r>
      <w:r w:rsidR="00280832" w:rsidRPr="003407BB">
        <w:rPr>
          <w:rFonts w:ascii="Verdana" w:hAnsi="Verdana"/>
          <w:b/>
          <w:u w:val="double"/>
        </w:rPr>
        <w:t>0 points)</w:t>
      </w:r>
      <w:r w:rsidR="00920044" w:rsidRPr="003407BB">
        <w:rPr>
          <w:rFonts w:ascii="Verdana" w:hAnsi="Verdana"/>
          <w:b/>
          <w:u w:val="double"/>
        </w:rPr>
        <w:t>:</w:t>
      </w:r>
      <w:r w:rsidR="00280832" w:rsidRPr="005E697D">
        <w:rPr>
          <w:rFonts w:ascii="Verdana" w:hAnsi="Verdana"/>
          <w:b/>
        </w:rPr>
        <w:t xml:space="preserve"> </w:t>
      </w:r>
      <w:r w:rsidR="00280832" w:rsidRPr="005E697D">
        <w:rPr>
          <w:rFonts w:ascii="Verdana" w:hAnsi="Verdana"/>
        </w:rPr>
        <w:t>You are expected to arrive to class on</w:t>
      </w:r>
      <w:r w:rsidR="0091676F" w:rsidRPr="005E697D">
        <w:rPr>
          <w:rFonts w:ascii="Verdana" w:hAnsi="Verdana"/>
        </w:rPr>
        <w:t xml:space="preserve"> t</w:t>
      </w:r>
      <w:r w:rsidR="003407BB">
        <w:rPr>
          <w:rFonts w:ascii="Verdana" w:hAnsi="Verdana"/>
        </w:rPr>
        <w:t>ime. Class starts exactly at 2</w:t>
      </w:r>
      <w:r w:rsidR="00787EDB" w:rsidRPr="005E697D">
        <w:rPr>
          <w:rFonts w:ascii="Verdana" w:hAnsi="Verdana"/>
        </w:rPr>
        <w:t>:00 P</w:t>
      </w:r>
      <w:r w:rsidR="00280832" w:rsidRPr="005E697D">
        <w:rPr>
          <w:rFonts w:ascii="Verdana" w:hAnsi="Verdana"/>
        </w:rPr>
        <w:t>M. Daily attendance and tardiness will be recorded.</w:t>
      </w:r>
      <w:r w:rsidR="00280832" w:rsidRPr="005E697D">
        <w:rPr>
          <w:rFonts w:ascii="Verdana" w:hAnsi="Verdana"/>
          <w:bCs/>
          <w:color w:val="000000"/>
        </w:rPr>
        <w:t xml:space="preserve"> You will get</w:t>
      </w:r>
      <w:r w:rsidR="00280832" w:rsidRPr="005E697D">
        <w:rPr>
          <w:rFonts w:ascii="Verdana" w:hAnsi="Verdana"/>
          <w:b/>
          <w:bCs/>
          <w:color w:val="000000"/>
        </w:rPr>
        <w:t xml:space="preserve"> two “free” tardies </w:t>
      </w:r>
      <w:r w:rsidR="00280832" w:rsidRPr="005E697D">
        <w:rPr>
          <w:rFonts w:ascii="Verdana" w:hAnsi="Verdana"/>
          <w:bCs/>
          <w:color w:val="000000"/>
        </w:rPr>
        <w:t>but after that each tardy will result in 5 points removed from this grade. If you exhaust these points in that manner, points will then be similarly taken from the effort and attitude grade. If you</w:t>
      </w:r>
      <w:r w:rsidR="00280832" w:rsidRPr="005E697D">
        <w:rPr>
          <w:rFonts w:ascii="Verdana" w:hAnsi="Verdana"/>
          <w:b/>
          <w:bCs/>
          <w:color w:val="000000"/>
        </w:rPr>
        <w:t xml:space="preserve"> are absent during 3 consecutive classes </w:t>
      </w:r>
      <w:r w:rsidR="00280832" w:rsidRPr="005E697D">
        <w:rPr>
          <w:rFonts w:ascii="Verdana" w:hAnsi="Verdana"/>
          <w:bCs/>
          <w:color w:val="000000"/>
        </w:rPr>
        <w:t>without contacting the professor, you may be dropped</w:t>
      </w:r>
      <w:r w:rsidR="00280832" w:rsidRPr="005E697D">
        <w:rPr>
          <w:rFonts w:ascii="Verdana" w:hAnsi="Verdana"/>
          <w:color w:val="000000"/>
        </w:rPr>
        <w:t>. However, it is your responsibility to drop if you do not wish to continue in the course.</w:t>
      </w:r>
      <w:r w:rsidR="005F148B" w:rsidRPr="005E697D">
        <w:rPr>
          <w:rFonts w:ascii="Verdana" w:hAnsi="Verdana"/>
          <w:color w:val="000000"/>
        </w:rPr>
        <w:t xml:space="preserve"> Additionally,</w:t>
      </w:r>
      <w:r w:rsidR="005F148B" w:rsidRPr="005E697D">
        <w:rPr>
          <w:rFonts w:ascii="Verdana" w:hAnsi="Verdana"/>
        </w:rPr>
        <w:t xml:space="preserve"> as a member of this class you are expected to exhibit a pleasant attitude, come to class prepared, turn in assignments on time and neatly completed, and contribute substantially to group assignments.</w:t>
      </w:r>
    </w:p>
    <w:p w14:paraId="162D7295" w14:textId="77777777" w:rsidR="00C72898" w:rsidRPr="005E697D" w:rsidRDefault="00C72898" w:rsidP="00920044">
      <w:pPr>
        <w:jc w:val="both"/>
        <w:rPr>
          <w:rFonts w:ascii="Verdana" w:hAnsi="Verdana"/>
          <w:b/>
          <w:u w:val="single"/>
        </w:rPr>
      </w:pPr>
    </w:p>
    <w:p w14:paraId="68918DC7" w14:textId="77777777" w:rsidR="00C72898" w:rsidRPr="005E697D" w:rsidRDefault="00C72898" w:rsidP="00920044">
      <w:pPr>
        <w:jc w:val="both"/>
        <w:rPr>
          <w:rFonts w:ascii="Verdana" w:hAnsi="Verdana"/>
          <w:b/>
          <w:u w:val="single"/>
        </w:rPr>
      </w:pPr>
    </w:p>
    <w:p w14:paraId="11F6B577" w14:textId="170EE3F7" w:rsidR="00C72898" w:rsidRPr="005E697D" w:rsidRDefault="00F65DF6" w:rsidP="001A619D">
      <w:pPr>
        <w:jc w:val="both"/>
        <w:rPr>
          <w:rFonts w:ascii="Verdana" w:hAnsi="Verdana"/>
          <w:b/>
          <w:u w:val="single"/>
        </w:rPr>
      </w:pPr>
      <w:r w:rsidRPr="003407BB">
        <w:rPr>
          <w:rFonts w:ascii="Verdana" w:hAnsi="Verdana"/>
          <w:b/>
        </w:rPr>
        <w:t>Extra Credit (20</w:t>
      </w:r>
      <w:r w:rsidR="00053E64" w:rsidRPr="003407BB">
        <w:rPr>
          <w:rFonts w:ascii="Verdana" w:hAnsi="Verdana"/>
          <w:b/>
        </w:rPr>
        <w:t xml:space="preserve"> points):</w:t>
      </w:r>
      <w:r w:rsidR="00053E64" w:rsidRPr="005E697D">
        <w:rPr>
          <w:rFonts w:ascii="Verdana" w:hAnsi="Verdana"/>
          <w:b/>
        </w:rPr>
        <w:t xml:space="preserve"> </w:t>
      </w:r>
      <w:r w:rsidR="00053E64" w:rsidRPr="005E697D">
        <w:rPr>
          <w:rFonts w:ascii="Verdana" w:hAnsi="Verdana"/>
        </w:rPr>
        <w:t xml:space="preserve">There is one opportunity for extra credit, </w:t>
      </w:r>
      <w:r w:rsidRPr="005E697D">
        <w:rPr>
          <w:rFonts w:ascii="Verdana" w:hAnsi="Verdana"/>
          <w:b/>
        </w:rPr>
        <w:t>which can add up to 20</w:t>
      </w:r>
      <w:r w:rsidR="003407BB">
        <w:rPr>
          <w:rFonts w:ascii="Verdana" w:hAnsi="Verdana"/>
          <w:b/>
        </w:rPr>
        <w:t xml:space="preserve"> points to your final g</w:t>
      </w:r>
      <w:r w:rsidR="00053E64" w:rsidRPr="005E697D">
        <w:rPr>
          <w:rFonts w:ascii="Verdana" w:hAnsi="Verdana"/>
          <w:b/>
        </w:rPr>
        <w:t>rade</w:t>
      </w:r>
      <w:r w:rsidR="00053E64" w:rsidRPr="005E697D">
        <w:rPr>
          <w:rFonts w:ascii="Verdana" w:hAnsi="Verdana"/>
        </w:rPr>
        <w:t xml:space="preserve">. </w:t>
      </w:r>
      <w:r w:rsidR="00867A65" w:rsidRPr="005E697D">
        <w:rPr>
          <w:rFonts w:ascii="Verdana" w:hAnsi="Verdana"/>
        </w:rPr>
        <w:t>The assignment is an earthquake preparedness activity</w:t>
      </w:r>
      <w:r w:rsidR="007C253F">
        <w:rPr>
          <w:rFonts w:ascii="Verdana" w:hAnsi="Verdana"/>
        </w:rPr>
        <w:t xml:space="preserve"> that will be described in class</w:t>
      </w:r>
      <w:r w:rsidR="00867A65" w:rsidRPr="005E697D">
        <w:rPr>
          <w:rFonts w:ascii="Verdana" w:hAnsi="Verdana"/>
        </w:rPr>
        <w:t xml:space="preserve">. The </w:t>
      </w:r>
      <w:r w:rsidR="00867A65" w:rsidRPr="005E697D">
        <w:rPr>
          <w:rFonts w:ascii="Verdana" w:hAnsi="Verdana"/>
          <w:b/>
        </w:rPr>
        <w:t>due</w:t>
      </w:r>
      <w:r w:rsidR="00867A65" w:rsidRPr="005E697D">
        <w:rPr>
          <w:rFonts w:ascii="Verdana" w:hAnsi="Verdana"/>
        </w:rPr>
        <w:t xml:space="preserve"> </w:t>
      </w:r>
      <w:r w:rsidR="00867A65" w:rsidRPr="005E697D">
        <w:rPr>
          <w:rFonts w:ascii="Verdana" w:hAnsi="Verdana"/>
          <w:b/>
        </w:rPr>
        <w:t>date</w:t>
      </w:r>
      <w:r w:rsidR="00867A65" w:rsidRPr="005E697D">
        <w:rPr>
          <w:rFonts w:ascii="Verdana" w:hAnsi="Verdana"/>
        </w:rPr>
        <w:t xml:space="preserve"> for this assignment, which </w:t>
      </w:r>
      <w:r w:rsidR="00867A65" w:rsidRPr="007C253F">
        <w:rPr>
          <w:rFonts w:ascii="Verdana" w:hAnsi="Verdana"/>
        </w:rPr>
        <w:t xml:space="preserve">includes bringing </w:t>
      </w:r>
      <w:r w:rsidR="007C253F" w:rsidRPr="007C253F">
        <w:rPr>
          <w:rFonts w:ascii="Verdana" w:hAnsi="Verdana"/>
        </w:rPr>
        <w:t>an</w:t>
      </w:r>
      <w:r w:rsidR="00867A65" w:rsidRPr="007C253F">
        <w:rPr>
          <w:rFonts w:ascii="Verdana" w:hAnsi="Verdana"/>
        </w:rPr>
        <w:t xml:space="preserve"> earthquake kit to class, is the last day of instruction: </w:t>
      </w:r>
      <w:r w:rsidR="00605D66" w:rsidRPr="007C253F">
        <w:rPr>
          <w:rFonts w:ascii="Verdana" w:hAnsi="Verdana"/>
          <w:b/>
        </w:rPr>
        <w:t xml:space="preserve">Wednesday, </w:t>
      </w:r>
      <w:r w:rsidR="007C253F" w:rsidRPr="007C253F">
        <w:rPr>
          <w:rFonts w:ascii="Verdana" w:hAnsi="Verdana"/>
          <w:b/>
        </w:rPr>
        <w:t xml:space="preserve">December </w:t>
      </w:r>
      <w:r w:rsidRPr="007C253F">
        <w:rPr>
          <w:rFonts w:ascii="Verdana" w:hAnsi="Verdana"/>
          <w:b/>
        </w:rPr>
        <w:t>7, 2016</w:t>
      </w:r>
      <w:r w:rsidR="00867A65" w:rsidRPr="007C253F">
        <w:rPr>
          <w:rFonts w:ascii="Verdana" w:hAnsi="Verdana"/>
          <w:b/>
        </w:rPr>
        <w:t>.</w:t>
      </w:r>
    </w:p>
    <w:p w14:paraId="2291C956" w14:textId="77777777" w:rsidR="001A619D" w:rsidRPr="005E697D" w:rsidRDefault="001A619D" w:rsidP="001A619D">
      <w:pPr>
        <w:jc w:val="both"/>
        <w:rPr>
          <w:rFonts w:ascii="Verdana" w:hAnsi="Verdana"/>
          <w:b/>
          <w:u w:val="single"/>
        </w:rPr>
      </w:pPr>
    </w:p>
    <w:p w14:paraId="34F24D84" w14:textId="77777777" w:rsidR="001A619D" w:rsidRPr="005E697D" w:rsidRDefault="001A619D">
      <w:pPr>
        <w:rPr>
          <w:rFonts w:ascii="Verdana" w:hAnsi="Verdana"/>
          <w:b/>
          <w:u w:val="single"/>
        </w:rPr>
      </w:pPr>
      <w:r w:rsidRPr="005E697D">
        <w:rPr>
          <w:rFonts w:ascii="Verdana" w:hAnsi="Verdana"/>
          <w:b/>
          <w:u w:val="single"/>
        </w:rPr>
        <w:br w:type="page"/>
      </w:r>
    </w:p>
    <w:p w14:paraId="6AD26D90" w14:textId="3775956D" w:rsidR="00053E64" w:rsidRPr="005E697D" w:rsidRDefault="00DA582E" w:rsidP="009E2FCD">
      <w:pPr>
        <w:ind w:right="540"/>
        <w:jc w:val="center"/>
        <w:rPr>
          <w:rFonts w:ascii="Verdana" w:hAnsi="Verdana"/>
          <w:b/>
          <w:u w:val="single"/>
        </w:rPr>
      </w:pPr>
      <w:r w:rsidRPr="005E697D">
        <w:rPr>
          <w:rFonts w:ascii="Verdana" w:hAnsi="Verdana"/>
          <w:b/>
          <w:u w:val="single"/>
        </w:rPr>
        <w:t>Additional Information</w:t>
      </w:r>
    </w:p>
    <w:p w14:paraId="25C216AA" w14:textId="77777777" w:rsidR="00347CC6" w:rsidRPr="005E697D" w:rsidRDefault="00347CC6" w:rsidP="009E2FCD">
      <w:pPr>
        <w:ind w:right="540"/>
        <w:jc w:val="center"/>
        <w:rPr>
          <w:rFonts w:ascii="Verdana" w:hAnsi="Verdana"/>
          <w:b/>
          <w:u w:val="single"/>
        </w:rPr>
      </w:pPr>
    </w:p>
    <w:p w14:paraId="3879E5E7" w14:textId="3705D11F" w:rsidR="001A619D" w:rsidRPr="005E697D" w:rsidRDefault="001A619D" w:rsidP="001A619D">
      <w:pPr>
        <w:jc w:val="both"/>
        <w:rPr>
          <w:rFonts w:ascii="Verdana" w:hAnsi="Verdana"/>
          <w:b/>
          <w:u w:val="single"/>
        </w:rPr>
      </w:pPr>
      <w:r w:rsidRPr="003407BB">
        <w:rPr>
          <w:rFonts w:ascii="Verdana" w:hAnsi="Verdana"/>
          <w:b/>
        </w:rPr>
        <w:t>Field Trip to Eaton Canyon:</w:t>
      </w:r>
      <w:r w:rsidRPr="003407BB">
        <w:rPr>
          <w:rFonts w:ascii="Verdana" w:hAnsi="Verdana"/>
        </w:rPr>
        <w:t xml:space="preserve"> There </w:t>
      </w:r>
      <w:r w:rsidRPr="005E697D">
        <w:rPr>
          <w:rFonts w:ascii="Verdana" w:hAnsi="Verdana"/>
        </w:rPr>
        <w:t xml:space="preserve">will be one in-class field trip during the semester as indicated in the </w:t>
      </w:r>
      <w:r w:rsidRPr="005E697D">
        <w:rPr>
          <w:rFonts w:ascii="Verdana" w:hAnsi="Verdana"/>
          <w:color w:val="000000"/>
        </w:rPr>
        <w:t>semester schedule (pages</w:t>
      </w:r>
      <w:r w:rsidR="00462777" w:rsidRPr="005E697D">
        <w:rPr>
          <w:rFonts w:ascii="Verdana" w:hAnsi="Verdana"/>
          <w:color w:val="000000"/>
        </w:rPr>
        <w:t xml:space="preserve"> 6-8</w:t>
      </w:r>
      <w:r w:rsidRPr="005E697D">
        <w:rPr>
          <w:rFonts w:ascii="Verdana" w:hAnsi="Verdana"/>
          <w:color w:val="000000"/>
        </w:rPr>
        <w:t>).</w:t>
      </w:r>
      <w:r w:rsidRPr="005E697D">
        <w:rPr>
          <w:rFonts w:ascii="Verdana" w:hAnsi="Verdana"/>
        </w:rPr>
        <w:t xml:space="preserve"> You are expected to attend this meeting and submit a short summary of our work that day, due the following class meeting. The summary will count as one of your homework assignments. We wi</w:t>
      </w:r>
      <w:r w:rsidR="003407BB">
        <w:rPr>
          <w:rFonts w:ascii="Verdana" w:hAnsi="Verdana"/>
        </w:rPr>
        <w:t>ll plan to meet at the site at 2:10</w:t>
      </w:r>
      <w:r w:rsidRPr="005E697D">
        <w:rPr>
          <w:rFonts w:ascii="Verdana" w:hAnsi="Verdana"/>
        </w:rPr>
        <w:t xml:space="preserve"> PM an</w:t>
      </w:r>
      <w:r w:rsidR="003407BB">
        <w:rPr>
          <w:rFonts w:ascii="Verdana" w:hAnsi="Verdana"/>
        </w:rPr>
        <w:t>d will depart from the site by 5:0</w:t>
      </w:r>
      <w:r w:rsidRPr="005E697D">
        <w:rPr>
          <w:rFonts w:ascii="Verdana" w:hAnsi="Verdana"/>
        </w:rPr>
        <w:t>0 PM. Directions and additional details will be given in class.</w:t>
      </w:r>
    </w:p>
    <w:p w14:paraId="7C432F48" w14:textId="77777777" w:rsidR="001A619D" w:rsidRPr="005E697D" w:rsidRDefault="001A619D" w:rsidP="009E2FCD">
      <w:pPr>
        <w:ind w:right="540"/>
        <w:jc w:val="center"/>
        <w:rPr>
          <w:rFonts w:ascii="Verdana" w:hAnsi="Verdana"/>
          <w:b/>
          <w:u w:val="single"/>
        </w:rPr>
      </w:pPr>
    </w:p>
    <w:p w14:paraId="21EC3A39" w14:textId="4E948F67" w:rsidR="00053E64" w:rsidRPr="005E697D" w:rsidRDefault="00053E64" w:rsidP="001A579F">
      <w:pPr>
        <w:jc w:val="both"/>
        <w:rPr>
          <w:rFonts w:ascii="Verdana" w:hAnsi="Verdana"/>
        </w:rPr>
      </w:pPr>
      <w:r w:rsidRPr="003407BB">
        <w:rPr>
          <w:rFonts w:ascii="Verdana" w:hAnsi="Verdana"/>
          <w:b/>
        </w:rPr>
        <w:t>If You Miss A Class Meeting:</w:t>
      </w:r>
      <w:r w:rsidRPr="005E697D">
        <w:rPr>
          <w:rFonts w:ascii="Verdana" w:hAnsi="Verdana"/>
          <w:b/>
        </w:rPr>
        <w:t xml:space="preserve">  </w:t>
      </w:r>
      <w:r w:rsidRPr="005E697D">
        <w:rPr>
          <w:rFonts w:ascii="Verdana" w:hAnsi="Verdana"/>
          <w:i/>
          <w:u w:val="single"/>
        </w:rPr>
        <w:t>You</w:t>
      </w:r>
      <w:r w:rsidRPr="005E697D">
        <w:rPr>
          <w:rFonts w:ascii="Verdana" w:hAnsi="Verdana"/>
        </w:rPr>
        <w:t xml:space="preserve"> are responsible for obtaining all material discussed and handed out, </w:t>
      </w:r>
      <w:r w:rsidRPr="005E697D">
        <w:rPr>
          <w:rFonts w:ascii="Verdana" w:hAnsi="Verdana"/>
          <w:i/>
          <w:u w:val="single"/>
        </w:rPr>
        <w:t>not</w:t>
      </w:r>
      <w:r w:rsidRPr="005E697D">
        <w:rPr>
          <w:rFonts w:ascii="Verdana" w:hAnsi="Verdana"/>
        </w:rPr>
        <w:t xml:space="preserve"> the instructor. Please let the instructor know if you already know that you are going to miss an </w:t>
      </w:r>
      <w:r w:rsidRPr="005E697D">
        <w:rPr>
          <w:rFonts w:ascii="Verdana" w:hAnsi="Verdana"/>
          <w:i/>
        </w:rPr>
        <w:t>upcoming</w:t>
      </w:r>
      <w:r w:rsidRPr="005E697D">
        <w:rPr>
          <w:rFonts w:ascii="Verdana" w:hAnsi="Verdana"/>
        </w:rPr>
        <w:t xml:space="preserve"> class date. </w:t>
      </w:r>
      <w:r w:rsidR="00CF746F" w:rsidRPr="005E697D">
        <w:rPr>
          <w:rFonts w:ascii="Verdana" w:hAnsi="Verdana"/>
        </w:rPr>
        <w:t>You will receive 0 points if you miss a lab, which is likely because we do labs every class period.</w:t>
      </w:r>
    </w:p>
    <w:p w14:paraId="409C57DE" w14:textId="77777777" w:rsidR="00C72898" w:rsidRPr="005E697D" w:rsidRDefault="00C72898" w:rsidP="001A579F">
      <w:pPr>
        <w:jc w:val="both"/>
        <w:rPr>
          <w:rFonts w:ascii="Verdana" w:hAnsi="Verdana"/>
        </w:rPr>
      </w:pPr>
    </w:p>
    <w:p w14:paraId="7E82549A" w14:textId="344E4314" w:rsidR="00053E64" w:rsidRPr="005E697D" w:rsidRDefault="00053E64" w:rsidP="001A579F">
      <w:pPr>
        <w:jc w:val="both"/>
        <w:rPr>
          <w:rFonts w:ascii="Verdana" w:hAnsi="Verdana"/>
        </w:rPr>
      </w:pPr>
      <w:r w:rsidRPr="003407BB">
        <w:rPr>
          <w:rFonts w:ascii="Verdana" w:hAnsi="Verdana"/>
          <w:b/>
        </w:rPr>
        <w:t>Electronic Equipment:</w:t>
      </w:r>
      <w:r w:rsidRPr="005E697D">
        <w:rPr>
          <w:rFonts w:ascii="Verdana" w:hAnsi="Verdana"/>
        </w:rPr>
        <w:t xml:space="preserve"> Cell phone, ipod, and internet use </w:t>
      </w:r>
      <w:r w:rsidRPr="005E697D">
        <w:rPr>
          <w:rFonts w:ascii="Verdana" w:hAnsi="Verdana"/>
          <w:i/>
        </w:rPr>
        <w:t>during lecture</w:t>
      </w:r>
      <w:r w:rsidRPr="005E697D">
        <w:rPr>
          <w:rFonts w:ascii="Verdana" w:hAnsi="Verdana"/>
        </w:rPr>
        <w:t xml:space="preserve"> disrupts the class and disturbs your classmates. There will be lecture breaks and laboratory time when these items can be used. </w:t>
      </w:r>
      <w:r w:rsidR="00411038" w:rsidRPr="005E697D">
        <w:rPr>
          <w:rFonts w:ascii="Verdana" w:hAnsi="Verdana"/>
        </w:rPr>
        <w:t>C</w:t>
      </w:r>
      <w:r w:rsidRPr="005E697D">
        <w:rPr>
          <w:rFonts w:ascii="Verdana" w:hAnsi="Verdana"/>
        </w:rPr>
        <w:t>ell phon</w:t>
      </w:r>
      <w:r w:rsidR="00411038" w:rsidRPr="005E697D">
        <w:rPr>
          <w:rFonts w:ascii="Verdana" w:hAnsi="Verdana"/>
        </w:rPr>
        <w:t>es can</w:t>
      </w:r>
      <w:r w:rsidRPr="005E697D">
        <w:rPr>
          <w:rFonts w:ascii="Verdana" w:hAnsi="Verdana"/>
        </w:rPr>
        <w:t>not be used as calculators on exams.</w:t>
      </w:r>
    </w:p>
    <w:p w14:paraId="68F4851D" w14:textId="77777777" w:rsidR="00347CC6" w:rsidRPr="005E697D" w:rsidRDefault="00347CC6">
      <w:pPr>
        <w:ind w:right="540"/>
        <w:jc w:val="both"/>
        <w:rPr>
          <w:rFonts w:ascii="Verdana" w:hAnsi="Verdana"/>
        </w:rPr>
      </w:pPr>
    </w:p>
    <w:p w14:paraId="07A39C67" w14:textId="77777777" w:rsidR="00347CC6" w:rsidRPr="005E697D" w:rsidRDefault="00CF27BE" w:rsidP="00CF27BE">
      <w:pPr>
        <w:ind w:right="540"/>
        <w:jc w:val="center"/>
        <w:rPr>
          <w:rFonts w:ascii="Verdana" w:hAnsi="Verdana"/>
          <w:b/>
          <w:u w:val="single"/>
        </w:rPr>
      </w:pPr>
      <w:r w:rsidRPr="005E697D">
        <w:rPr>
          <w:rFonts w:ascii="Verdana" w:hAnsi="Verdana"/>
          <w:b/>
          <w:u w:val="single"/>
        </w:rPr>
        <w:t>Obligations to Each Other</w:t>
      </w:r>
    </w:p>
    <w:p w14:paraId="307AB85A" w14:textId="77777777" w:rsidR="00785F74" w:rsidRPr="005E697D" w:rsidRDefault="00785F74" w:rsidP="00CF27BE">
      <w:pPr>
        <w:ind w:right="540"/>
        <w:jc w:val="center"/>
        <w:rPr>
          <w:rFonts w:ascii="Verdana" w:hAnsi="Verdana"/>
          <w:b/>
          <w:u w:val="single"/>
        </w:rPr>
      </w:pPr>
    </w:p>
    <w:p w14:paraId="2AB3E05B" w14:textId="77777777" w:rsidR="00347CC6" w:rsidRPr="005E697D" w:rsidRDefault="00DA582E">
      <w:pPr>
        <w:ind w:right="540" w:firstLine="720"/>
        <w:jc w:val="both"/>
        <w:rPr>
          <w:rFonts w:ascii="Verdana" w:hAnsi="Verdana"/>
          <w:u w:val="single"/>
        </w:rPr>
      </w:pPr>
      <w:r w:rsidRPr="005E697D">
        <w:rPr>
          <w:rFonts w:ascii="Verdana" w:hAnsi="Verdana"/>
          <w:u w:val="single"/>
        </w:rPr>
        <w:t>My obligations to you are:</w:t>
      </w:r>
    </w:p>
    <w:p w14:paraId="51B2BABB" w14:textId="77777777" w:rsidR="00347CC6" w:rsidRPr="005E697D" w:rsidRDefault="00DA582E">
      <w:pPr>
        <w:numPr>
          <w:ilvl w:val="0"/>
          <w:numId w:val="2"/>
        </w:numPr>
        <w:ind w:right="540"/>
        <w:jc w:val="both"/>
        <w:rPr>
          <w:rFonts w:ascii="Verdana" w:hAnsi="Verdana"/>
        </w:rPr>
      </w:pPr>
      <w:r w:rsidRPr="005E697D">
        <w:rPr>
          <w:rFonts w:ascii="Verdana" w:hAnsi="Verdana"/>
        </w:rPr>
        <w:t>to arrive at each class meeting well-prepared and on time,</w:t>
      </w:r>
    </w:p>
    <w:p w14:paraId="50B27033" w14:textId="77777777" w:rsidR="00347CC6" w:rsidRPr="005E697D" w:rsidRDefault="00DA582E">
      <w:pPr>
        <w:numPr>
          <w:ilvl w:val="0"/>
          <w:numId w:val="2"/>
        </w:numPr>
        <w:ind w:right="540"/>
        <w:jc w:val="both"/>
        <w:rPr>
          <w:rFonts w:ascii="Verdana" w:hAnsi="Verdana"/>
        </w:rPr>
      </w:pPr>
      <w:r w:rsidRPr="005E697D">
        <w:rPr>
          <w:rFonts w:ascii="Verdana" w:hAnsi="Verdana"/>
        </w:rPr>
        <w:t>to explain course material clearly, and be receptive to receiving and patient in answering questions,</w:t>
      </w:r>
    </w:p>
    <w:p w14:paraId="68872D51" w14:textId="77777777" w:rsidR="00347CC6" w:rsidRPr="005E697D" w:rsidRDefault="00DA582E">
      <w:pPr>
        <w:numPr>
          <w:ilvl w:val="0"/>
          <w:numId w:val="2"/>
        </w:numPr>
        <w:ind w:right="540"/>
        <w:jc w:val="both"/>
        <w:rPr>
          <w:rFonts w:ascii="Verdana" w:hAnsi="Verdana"/>
        </w:rPr>
      </w:pPr>
      <w:r w:rsidRPr="005E697D">
        <w:rPr>
          <w:rFonts w:ascii="Verdana" w:hAnsi="Verdana"/>
        </w:rPr>
        <w:t>to be available for additional help during office hours and over e-mail (but not one day before an exam!),</w:t>
      </w:r>
    </w:p>
    <w:p w14:paraId="24E25FA2" w14:textId="77777777" w:rsidR="00347CC6" w:rsidRPr="005E697D" w:rsidRDefault="00DA582E">
      <w:pPr>
        <w:numPr>
          <w:ilvl w:val="0"/>
          <w:numId w:val="2"/>
        </w:numPr>
        <w:ind w:right="540"/>
        <w:jc w:val="both"/>
        <w:rPr>
          <w:rFonts w:ascii="Verdana" w:hAnsi="Verdana"/>
        </w:rPr>
      </w:pPr>
      <w:r w:rsidRPr="005E697D">
        <w:rPr>
          <w:rFonts w:ascii="Verdana" w:hAnsi="Verdana"/>
        </w:rPr>
        <w:t>to fully inform you of the class expectations/requirements, and</w:t>
      </w:r>
    </w:p>
    <w:p w14:paraId="1B7B9036" w14:textId="77777777" w:rsidR="00347CC6" w:rsidRPr="005E697D" w:rsidRDefault="00DA582E">
      <w:pPr>
        <w:numPr>
          <w:ilvl w:val="0"/>
          <w:numId w:val="2"/>
        </w:numPr>
        <w:ind w:right="540"/>
        <w:jc w:val="both"/>
        <w:rPr>
          <w:rFonts w:ascii="Verdana" w:hAnsi="Verdana"/>
        </w:rPr>
      </w:pPr>
      <w:r w:rsidRPr="005E697D">
        <w:rPr>
          <w:rFonts w:ascii="Verdana" w:hAnsi="Verdana"/>
        </w:rPr>
        <w:t>to evaluate you objectively and fairly.</w:t>
      </w:r>
    </w:p>
    <w:p w14:paraId="6E583098" w14:textId="77777777" w:rsidR="00347CC6" w:rsidRPr="005E697D" w:rsidRDefault="00347CC6">
      <w:pPr>
        <w:ind w:left="1080" w:right="540"/>
        <w:jc w:val="both"/>
        <w:rPr>
          <w:rFonts w:ascii="Verdana" w:hAnsi="Verdana"/>
        </w:rPr>
      </w:pPr>
    </w:p>
    <w:p w14:paraId="484D3446" w14:textId="77777777" w:rsidR="00347CC6" w:rsidRPr="005E697D" w:rsidRDefault="00DA582E">
      <w:pPr>
        <w:ind w:left="720" w:right="540"/>
        <w:jc w:val="both"/>
        <w:rPr>
          <w:rFonts w:ascii="Verdana" w:hAnsi="Verdana"/>
          <w:u w:val="single"/>
        </w:rPr>
      </w:pPr>
      <w:r w:rsidRPr="005E697D">
        <w:rPr>
          <w:rFonts w:ascii="Verdana" w:hAnsi="Verdana"/>
          <w:u w:val="single"/>
        </w:rPr>
        <w:t>Your obligations to yourself and your classmates are:</w:t>
      </w:r>
    </w:p>
    <w:p w14:paraId="54DB4169" w14:textId="77777777" w:rsidR="00347CC6" w:rsidRPr="005E697D" w:rsidRDefault="00DA582E">
      <w:pPr>
        <w:numPr>
          <w:ilvl w:val="0"/>
          <w:numId w:val="3"/>
        </w:numPr>
        <w:ind w:right="540"/>
        <w:jc w:val="both"/>
        <w:rPr>
          <w:rFonts w:ascii="Verdana" w:hAnsi="Verdana"/>
        </w:rPr>
      </w:pPr>
      <w:r w:rsidRPr="005E697D">
        <w:rPr>
          <w:rFonts w:ascii="Verdana" w:hAnsi="Verdana"/>
        </w:rPr>
        <w:t>to arrive at each class meeting well-prepared and on time,</w:t>
      </w:r>
    </w:p>
    <w:p w14:paraId="7A694D21" w14:textId="77777777" w:rsidR="00347CC6" w:rsidRPr="005E697D" w:rsidRDefault="00DA582E">
      <w:pPr>
        <w:numPr>
          <w:ilvl w:val="0"/>
          <w:numId w:val="3"/>
        </w:numPr>
        <w:ind w:right="540"/>
        <w:jc w:val="both"/>
        <w:rPr>
          <w:rFonts w:ascii="Verdana" w:hAnsi="Verdana"/>
        </w:rPr>
      </w:pPr>
      <w:r w:rsidRPr="005E697D">
        <w:rPr>
          <w:rFonts w:ascii="Verdana" w:hAnsi="Verdana"/>
        </w:rPr>
        <w:t>to be courteous and respectful to others,</w:t>
      </w:r>
    </w:p>
    <w:p w14:paraId="34C0F216" w14:textId="77777777" w:rsidR="00347CC6" w:rsidRPr="005E697D" w:rsidRDefault="00DA582E">
      <w:pPr>
        <w:numPr>
          <w:ilvl w:val="0"/>
          <w:numId w:val="3"/>
        </w:numPr>
        <w:ind w:right="540"/>
        <w:jc w:val="both"/>
        <w:rPr>
          <w:rFonts w:ascii="Verdana" w:hAnsi="Verdana"/>
        </w:rPr>
      </w:pPr>
      <w:r w:rsidRPr="005E697D">
        <w:rPr>
          <w:rFonts w:ascii="Verdana" w:hAnsi="Verdana"/>
        </w:rPr>
        <w:t>to contribute a fair share of effort to collaborative assignments, and</w:t>
      </w:r>
    </w:p>
    <w:p w14:paraId="6913FCA6" w14:textId="77777777" w:rsidR="00347CC6" w:rsidRPr="005E697D" w:rsidRDefault="00DA582E">
      <w:pPr>
        <w:numPr>
          <w:ilvl w:val="0"/>
          <w:numId w:val="3"/>
        </w:numPr>
        <w:ind w:right="540"/>
        <w:jc w:val="both"/>
        <w:rPr>
          <w:rFonts w:ascii="Verdana" w:hAnsi="Verdana"/>
        </w:rPr>
      </w:pPr>
      <w:r w:rsidRPr="005E697D">
        <w:rPr>
          <w:rFonts w:ascii="Verdana" w:hAnsi="Verdana"/>
        </w:rPr>
        <w:t>to be aware that you are principally responsible for your achievements in this class.</w:t>
      </w:r>
    </w:p>
    <w:p w14:paraId="3ED05129" w14:textId="77777777" w:rsidR="00347CC6" w:rsidRDefault="00347CC6">
      <w:pPr>
        <w:jc w:val="both"/>
        <w:rPr>
          <w:b/>
          <w:u w:val="single"/>
        </w:rPr>
        <w:sectPr w:rsidR="00347CC6">
          <w:footerReference w:type="default" r:id="rId9"/>
          <w:pgSz w:w="12240" w:h="15840"/>
          <w:pgMar w:top="1080" w:right="1440" w:bottom="720" w:left="1080" w:header="720" w:footer="720" w:gutter="0"/>
          <w:cols w:space="720"/>
        </w:sectPr>
      </w:pPr>
    </w:p>
    <w:p w14:paraId="58C6581A" w14:textId="32DD0F86" w:rsidR="00D9680C" w:rsidRDefault="00D928F0" w:rsidP="002C23FE">
      <w:pPr>
        <w:jc w:val="center"/>
        <w:rPr>
          <w:rFonts w:ascii="Verdana" w:hAnsi="Verdana"/>
          <w:b/>
          <w:u w:val="single"/>
        </w:rPr>
      </w:pPr>
      <w:r>
        <w:rPr>
          <w:rFonts w:ascii="Verdana" w:hAnsi="Verdana"/>
          <w:b/>
          <w:u w:val="single"/>
        </w:rPr>
        <w:t>Fall</w:t>
      </w:r>
      <w:r w:rsidR="00ED6273">
        <w:rPr>
          <w:rFonts w:ascii="Verdana" w:hAnsi="Verdana"/>
          <w:b/>
          <w:u w:val="single"/>
        </w:rPr>
        <w:t xml:space="preserve"> 2016</w:t>
      </w:r>
      <w:r w:rsidR="002C23FE" w:rsidRPr="00E55C88">
        <w:rPr>
          <w:rFonts w:ascii="Verdana" w:hAnsi="Verdana"/>
          <w:b/>
          <w:u w:val="single"/>
        </w:rPr>
        <w:t xml:space="preserve"> – SEMESTER </w:t>
      </w:r>
      <w:r w:rsidR="00F9655C">
        <w:rPr>
          <w:rFonts w:ascii="Verdana" w:hAnsi="Verdana"/>
          <w:b/>
          <w:u w:val="single"/>
        </w:rPr>
        <w:t>SCHEDULE – Physical Geology</w:t>
      </w:r>
    </w:p>
    <w:p w14:paraId="4C2EBEDA" w14:textId="77777777" w:rsidR="002C23FE" w:rsidRPr="00E55C88" w:rsidRDefault="002C23FE" w:rsidP="002C23FE">
      <w:pPr>
        <w:jc w:val="center"/>
        <w:rPr>
          <w:rFonts w:ascii="Verdana" w:hAnsi="Verdana"/>
          <w:b/>
          <w:u w:val="single"/>
        </w:rPr>
      </w:pPr>
    </w:p>
    <w:p w14:paraId="52122125" w14:textId="77777777" w:rsidR="002C23FE" w:rsidRDefault="002C23FE" w:rsidP="002C23FE">
      <w:pPr>
        <w:jc w:val="center"/>
        <w:rPr>
          <w:b/>
          <w:u w:val="single"/>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88"/>
        <w:gridCol w:w="2970"/>
        <w:gridCol w:w="2790"/>
        <w:gridCol w:w="3780"/>
        <w:gridCol w:w="2880"/>
      </w:tblGrid>
      <w:tr w:rsidR="00EA149B" w14:paraId="15DF0A45" w14:textId="77777777" w:rsidTr="00C406DB">
        <w:tc>
          <w:tcPr>
            <w:tcW w:w="1188" w:type="dxa"/>
            <w:tcBorders>
              <w:top w:val="single" w:sz="4" w:space="0" w:color="auto"/>
              <w:bottom w:val="thinThickSmallGap" w:sz="24" w:space="0" w:color="auto"/>
            </w:tcBorders>
            <w:shd w:val="clear" w:color="auto" w:fill="D9D9D9"/>
          </w:tcPr>
          <w:p w14:paraId="1C8E7C82" w14:textId="77777777" w:rsidR="00997EB3" w:rsidRPr="00230895" w:rsidRDefault="00997EB3">
            <w:pPr>
              <w:spacing w:before="120"/>
              <w:jc w:val="center"/>
              <w:rPr>
                <w:b/>
              </w:rPr>
            </w:pPr>
            <w:r w:rsidRPr="00230895">
              <w:rPr>
                <w:rFonts w:ascii="Chalkboard Bold" w:hAnsi="Chalkboard Bold"/>
                <w:b/>
              </w:rPr>
              <w:t>Date</w:t>
            </w:r>
          </w:p>
        </w:tc>
        <w:tc>
          <w:tcPr>
            <w:tcW w:w="2970" w:type="dxa"/>
            <w:tcBorders>
              <w:top w:val="single" w:sz="4" w:space="0" w:color="auto"/>
              <w:bottom w:val="thinThickSmallGap" w:sz="24" w:space="0" w:color="auto"/>
            </w:tcBorders>
            <w:shd w:val="clear" w:color="auto" w:fill="D9D9D9"/>
          </w:tcPr>
          <w:p w14:paraId="214B4891" w14:textId="649BAD80" w:rsidR="00997EB3" w:rsidRPr="00230895" w:rsidRDefault="00997EB3">
            <w:pPr>
              <w:spacing w:before="120"/>
              <w:jc w:val="center"/>
              <w:rPr>
                <w:b/>
              </w:rPr>
            </w:pPr>
            <w:r w:rsidRPr="00230895">
              <w:rPr>
                <w:rFonts w:ascii="Chalkboard Bold" w:hAnsi="Chalkboard Bold"/>
                <w:b/>
              </w:rPr>
              <w:t>Topic</w:t>
            </w:r>
          </w:p>
        </w:tc>
        <w:tc>
          <w:tcPr>
            <w:tcW w:w="2790" w:type="dxa"/>
            <w:tcBorders>
              <w:top w:val="single" w:sz="4" w:space="0" w:color="auto"/>
              <w:bottom w:val="thinThickSmallGap" w:sz="24" w:space="0" w:color="auto"/>
            </w:tcBorders>
            <w:shd w:val="clear" w:color="auto" w:fill="D9D9D9"/>
          </w:tcPr>
          <w:p w14:paraId="602BA523" w14:textId="4267EDD1" w:rsidR="00997EB3" w:rsidRPr="00230895" w:rsidRDefault="003F34FB" w:rsidP="002C23FE">
            <w:pPr>
              <w:spacing w:before="120"/>
              <w:jc w:val="center"/>
              <w:rPr>
                <w:rFonts w:ascii="Chalkboard Bold" w:hAnsi="Chalkboard Bold"/>
                <w:b/>
              </w:rPr>
            </w:pPr>
            <w:r>
              <w:rPr>
                <w:rFonts w:ascii="Chalkboard Bold" w:hAnsi="Chalkboard Bold"/>
                <w:b/>
              </w:rPr>
              <w:t xml:space="preserve">BEFORE CLASS READ </w:t>
            </w:r>
            <w:r w:rsidR="00997EB3">
              <w:rPr>
                <w:rFonts w:ascii="Chalkboard Bold" w:hAnsi="Chalkboard Bold"/>
                <w:b/>
              </w:rPr>
              <w:t>Book</w:t>
            </w:r>
            <w:r w:rsidR="005715EF">
              <w:rPr>
                <w:rFonts w:ascii="Chalkboard Bold" w:hAnsi="Chalkboard Bold"/>
                <w:b/>
              </w:rPr>
              <w:t>/Lab</w:t>
            </w:r>
            <w:r w:rsidR="00997EB3">
              <w:rPr>
                <w:rFonts w:ascii="Chalkboard Bold" w:hAnsi="Chalkboard Bold"/>
                <w:b/>
              </w:rPr>
              <w:t xml:space="preserve"> </w:t>
            </w:r>
          </w:p>
          <w:p w14:paraId="056B0DFB" w14:textId="3B8A8A01" w:rsidR="00997EB3" w:rsidRPr="00B5243D" w:rsidRDefault="00997EB3" w:rsidP="003F34FB">
            <w:pPr>
              <w:spacing w:before="120"/>
              <w:jc w:val="center"/>
              <w:rPr>
                <w:rFonts w:ascii="Chalkboard Bold" w:hAnsi="Chalkboard Bold"/>
                <w:b/>
                <w:i/>
              </w:rPr>
            </w:pPr>
            <w:r w:rsidRPr="00B5243D">
              <w:rPr>
                <w:rFonts w:ascii="Chalkboard Bold" w:hAnsi="Chalkboard Bold"/>
                <w:b/>
                <w:i/>
              </w:rPr>
              <w:t>(</w:t>
            </w:r>
            <w:r w:rsidR="003F34FB">
              <w:rPr>
                <w:rFonts w:ascii="Chalkboard Bold" w:hAnsi="Chalkboard Bold"/>
                <w:b/>
                <w:i/>
              </w:rPr>
              <w:t>Page numbers</w:t>
            </w:r>
            <w:r w:rsidRPr="00B5243D">
              <w:rPr>
                <w:rFonts w:ascii="Chalkboard Bold" w:hAnsi="Chalkboard Bold"/>
                <w:b/>
                <w:i/>
              </w:rPr>
              <w:t>)</w:t>
            </w:r>
          </w:p>
        </w:tc>
        <w:tc>
          <w:tcPr>
            <w:tcW w:w="3780" w:type="dxa"/>
            <w:tcBorders>
              <w:top w:val="single" w:sz="4" w:space="0" w:color="auto"/>
              <w:bottom w:val="thinThickSmallGap" w:sz="24" w:space="0" w:color="auto"/>
            </w:tcBorders>
            <w:shd w:val="clear" w:color="auto" w:fill="D9D9D9"/>
          </w:tcPr>
          <w:p w14:paraId="25C72FE3" w14:textId="22397CDB" w:rsidR="00A87ACE" w:rsidRPr="007D1565" w:rsidRDefault="00A87ACE" w:rsidP="00A87ACE">
            <w:pPr>
              <w:spacing w:before="120"/>
              <w:jc w:val="center"/>
              <w:rPr>
                <w:rFonts w:ascii="Chalkboard Bold" w:hAnsi="Chalkboard Bold"/>
                <w:b/>
                <w:i/>
              </w:rPr>
            </w:pPr>
            <w:r>
              <w:rPr>
                <w:rFonts w:ascii="Chalkboard Bold" w:hAnsi="Chalkboard Bold"/>
                <w:b/>
              </w:rPr>
              <w:t>Laboratory Activity</w:t>
            </w:r>
          </w:p>
          <w:p w14:paraId="09D4B8B3" w14:textId="77777777" w:rsidR="00E276A3" w:rsidRDefault="00CF746F" w:rsidP="00E276A3">
            <w:pPr>
              <w:spacing w:before="120"/>
              <w:jc w:val="center"/>
              <w:rPr>
                <w:rFonts w:ascii="Chalkboard Bold" w:hAnsi="Chalkboard Bold"/>
                <w:b/>
              </w:rPr>
            </w:pPr>
            <w:r>
              <w:rPr>
                <w:rFonts w:ascii="Chalkboard Bold" w:hAnsi="Chalkboard Bold"/>
                <w:b/>
              </w:rPr>
              <w:t>(</w:t>
            </w:r>
            <w:r w:rsidR="00E276A3">
              <w:rPr>
                <w:rFonts w:ascii="Chalkboard Bold" w:hAnsi="Chalkboard Bold"/>
                <w:b/>
              </w:rPr>
              <w:t xml:space="preserve">Due at beginning of </w:t>
            </w:r>
          </w:p>
          <w:p w14:paraId="1BCF54F1" w14:textId="40BE6B2B" w:rsidR="00997EB3" w:rsidRPr="00230895" w:rsidRDefault="00E276A3" w:rsidP="00E276A3">
            <w:pPr>
              <w:spacing w:before="120"/>
              <w:jc w:val="center"/>
              <w:rPr>
                <w:rFonts w:ascii="Chalkboard Bold" w:hAnsi="Chalkboard Bold"/>
                <w:b/>
              </w:rPr>
            </w:pPr>
            <w:r>
              <w:rPr>
                <w:rFonts w:ascii="Chalkboard Bold" w:hAnsi="Chalkboard Bold"/>
                <w:b/>
              </w:rPr>
              <w:t>next</w:t>
            </w:r>
            <w:r w:rsidR="00CF746F">
              <w:rPr>
                <w:rFonts w:ascii="Chalkboard Bold" w:hAnsi="Chalkboard Bold"/>
                <w:b/>
              </w:rPr>
              <w:t xml:space="preserve"> class)</w:t>
            </w:r>
          </w:p>
        </w:tc>
        <w:tc>
          <w:tcPr>
            <w:tcW w:w="2880" w:type="dxa"/>
            <w:tcBorders>
              <w:top w:val="single" w:sz="4" w:space="0" w:color="auto"/>
              <w:bottom w:val="thinThickSmallGap" w:sz="24" w:space="0" w:color="auto"/>
            </w:tcBorders>
            <w:shd w:val="clear" w:color="auto" w:fill="D9D9D9"/>
          </w:tcPr>
          <w:p w14:paraId="78219B68" w14:textId="77777777" w:rsidR="00997EB3" w:rsidRDefault="00A87ACE" w:rsidP="00A87ACE">
            <w:pPr>
              <w:spacing w:before="120"/>
              <w:jc w:val="center"/>
              <w:rPr>
                <w:rFonts w:ascii="Chalkboard Bold" w:hAnsi="Chalkboard Bold"/>
                <w:b/>
              </w:rPr>
            </w:pPr>
            <w:r>
              <w:rPr>
                <w:rFonts w:ascii="Chalkboard Bold" w:hAnsi="Chalkboard Bold"/>
                <w:b/>
              </w:rPr>
              <w:t xml:space="preserve">On-line </w:t>
            </w:r>
            <w:r w:rsidRPr="00230895">
              <w:rPr>
                <w:rFonts w:ascii="Chalkboard Bold" w:hAnsi="Chalkboard Bold"/>
                <w:b/>
              </w:rPr>
              <w:t>Quiz</w:t>
            </w:r>
            <w:r>
              <w:rPr>
                <w:rFonts w:ascii="Chalkboard Bold" w:hAnsi="Chalkboard Bold"/>
                <w:b/>
              </w:rPr>
              <w:t>zes</w:t>
            </w:r>
          </w:p>
          <w:p w14:paraId="6D60E079" w14:textId="5D2B494C" w:rsidR="00CF746F" w:rsidRPr="00CF746F" w:rsidRDefault="00CF746F" w:rsidP="00CF746F">
            <w:pPr>
              <w:spacing w:before="120"/>
              <w:jc w:val="center"/>
              <w:rPr>
                <w:rFonts w:ascii="Chalkboard Bold" w:hAnsi="Chalkboard Bold"/>
                <w:i/>
                <w:sz w:val="20"/>
                <w:szCs w:val="20"/>
              </w:rPr>
            </w:pPr>
            <w:r w:rsidRPr="00CF746F">
              <w:rPr>
                <w:rFonts w:ascii="Chalkboard Bold" w:hAnsi="Chalkboard Bold"/>
                <w:sz w:val="20"/>
                <w:szCs w:val="20"/>
              </w:rPr>
              <w:t>(available 4 days prior to closing date)</w:t>
            </w:r>
          </w:p>
        </w:tc>
      </w:tr>
      <w:tr w:rsidR="00EA149B" w:rsidRPr="00E55C88" w14:paraId="7CDC1A46" w14:textId="77777777" w:rsidTr="00C406DB">
        <w:tc>
          <w:tcPr>
            <w:tcW w:w="1188" w:type="dxa"/>
            <w:tcBorders>
              <w:top w:val="thinThickSmallGap" w:sz="24" w:space="0" w:color="auto"/>
            </w:tcBorders>
          </w:tcPr>
          <w:p w14:paraId="29450223" w14:textId="77777777" w:rsidR="00A87ACE" w:rsidRPr="00697B36" w:rsidRDefault="009204DA">
            <w:pPr>
              <w:spacing w:before="120"/>
              <w:jc w:val="center"/>
              <w:rPr>
                <w:rFonts w:asciiTheme="minorHAnsi" w:hAnsiTheme="minorHAnsi"/>
                <w:sz w:val="20"/>
              </w:rPr>
            </w:pPr>
            <w:r w:rsidRPr="00697B36">
              <w:rPr>
                <w:rFonts w:asciiTheme="minorHAnsi" w:hAnsiTheme="minorHAnsi"/>
                <w:sz w:val="20"/>
              </w:rPr>
              <w:t>8/29</w:t>
            </w:r>
          </w:p>
          <w:p w14:paraId="2899B277" w14:textId="5B773DB4" w:rsidR="00281838" w:rsidRPr="00697B36" w:rsidRDefault="00281838">
            <w:pPr>
              <w:spacing w:before="120"/>
              <w:jc w:val="center"/>
              <w:rPr>
                <w:rFonts w:asciiTheme="minorHAnsi" w:hAnsiTheme="minorHAnsi"/>
                <w:sz w:val="20"/>
              </w:rPr>
            </w:pPr>
            <w:r w:rsidRPr="00697B36">
              <w:rPr>
                <w:rFonts w:asciiTheme="minorHAnsi" w:hAnsiTheme="minorHAnsi"/>
                <w:sz w:val="20"/>
              </w:rPr>
              <w:t>Laptops</w:t>
            </w:r>
          </w:p>
        </w:tc>
        <w:tc>
          <w:tcPr>
            <w:tcW w:w="2970" w:type="dxa"/>
            <w:tcBorders>
              <w:top w:val="thinThickSmallGap" w:sz="24" w:space="0" w:color="auto"/>
            </w:tcBorders>
          </w:tcPr>
          <w:p w14:paraId="320BF430" w14:textId="77777777" w:rsidR="00A87ACE" w:rsidRPr="00BD653A" w:rsidRDefault="00A87ACE" w:rsidP="00A87ACE">
            <w:pPr>
              <w:spacing w:before="120"/>
              <w:rPr>
                <w:rFonts w:asciiTheme="minorHAnsi" w:hAnsiTheme="minorHAnsi"/>
                <w:sz w:val="20"/>
                <w:szCs w:val="20"/>
              </w:rPr>
            </w:pPr>
            <w:r w:rsidRPr="00BD653A">
              <w:rPr>
                <w:rFonts w:asciiTheme="minorHAnsi" w:hAnsiTheme="minorHAnsi"/>
                <w:sz w:val="20"/>
                <w:szCs w:val="20"/>
              </w:rPr>
              <w:t>And Just What is Geology?</w:t>
            </w:r>
          </w:p>
          <w:p w14:paraId="254F5260" w14:textId="3D824C72" w:rsidR="00A629FF" w:rsidRPr="00BD653A" w:rsidRDefault="00ED0CFF" w:rsidP="00A87ACE">
            <w:pPr>
              <w:spacing w:before="120"/>
              <w:rPr>
                <w:rFonts w:asciiTheme="minorHAnsi" w:hAnsiTheme="minorHAnsi"/>
                <w:sz w:val="20"/>
                <w:szCs w:val="20"/>
              </w:rPr>
            </w:pPr>
            <w:r w:rsidRPr="00BD653A">
              <w:rPr>
                <w:rFonts w:asciiTheme="minorHAnsi" w:hAnsiTheme="minorHAnsi"/>
                <w:sz w:val="20"/>
                <w:szCs w:val="20"/>
              </w:rPr>
              <w:t>The Earth in Context</w:t>
            </w:r>
          </w:p>
        </w:tc>
        <w:tc>
          <w:tcPr>
            <w:tcW w:w="2790" w:type="dxa"/>
            <w:tcBorders>
              <w:top w:val="thinThickSmallGap" w:sz="24" w:space="0" w:color="auto"/>
            </w:tcBorders>
          </w:tcPr>
          <w:p w14:paraId="78B26465" w14:textId="328E3F62" w:rsidR="00A87ACE" w:rsidRPr="00BD653A" w:rsidRDefault="00A87ACE" w:rsidP="00A87ACE">
            <w:pPr>
              <w:spacing w:before="120"/>
              <w:ind w:left="310" w:hanging="310"/>
              <w:rPr>
                <w:rFonts w:asciiTheme="minorHAnsi" w:hAnsiTheme="minorHAnsi"/>
                <w:i/>
                <w:sz w:val="20"/>
                <w:szCs w:val="20"/>
              </w:rPr>
            </w:pPr>
            <w:r w:rsidRPr="00BD653A">
              <w:rPr>
                <w:rFonts w:asciiTheme="minorHAnsi" w:hAnsiTheme="minorHAnsi"/>
                <w:sz w:val="20"/>
                <w:szCs w:val="20"/>
              </w:rPr>
              <w:t xml:space="preserve">Prelude </w:t>
            </w:r>
            <w:r w:rsidR="00ED0CFF" w:rsidRPr="00BD653A">
              <w:rPr>
                <w:rFonts w:asciiTheme="minorHAnsi" w:hAnsiTheme="minorHAnsi"/>
                <w:i/>
                <w:sz w:val="20"/>
                <w:szCs w:val="20"/>
              </w:rPr>
              <w:t>(1-9</w:t>
            </w:r>
            <w:r w:rsidRPr="00BD653A">
              <w:rPr>
                <w:rFonts w:asciiTheme="minorHAnsi" w:hAnsiTheme="minorHAnsi"/>
                <w:i/>
                <w:sz w:val="20"/>
                <w:szCs w:val="20"/>
              </w:rPr>
              <w:t>)</w:t>
            </w:r>
          </w:p>
          <w:p w14:paraId="6F17F255" w14:textId="7CEA5B9D" w:rsidR="00DF09E2" w:rsidRPr="00BD653A" w:rsidRDefault="003F34FB" w:rsidP="00A87ACE">
            <w:pPr>
              <w:spacing w:before="120"/>
              <w:ind w:left="310" w:hanging="310"/>
              <w:rPr>
                <w:rFonts w:asciiTheme="minorHAnsi" w:hAnsiTheme="minorHAnsi"/>
                <w:i/>
                <w:sz w:val="20"/>
                <w:szCs w:val="20"/>
              </w:rPr>
            </w:pPr>
            <w:r w:rsidRPr="00BD653A">
              <w:rPr>
                <w:rFonts w:asciiTheme="minorHAnsi" w:hAnsiTheme="minorHAnsi"/>
                <w:sz w:val="20"/>
                <w:szCs w:val="20"/>
              </w:rPr>
              <w:t>Ch</w:t>
            </w:r>
            <w:r w:rsidR="00DF09E2" w:rsidRPr="00BD653A">
              <w:rPr>
                <w:rFonts w:asciiTheme="minorHAnsi" w:hAnsiTheme="minorHAnsi"/>
                <w:sz w:val="20"/>
                <w:szCs w:val="20"/>
              </w:rPr>
              <w:t xml:space="preserve">. 1 </w:t>
            </w:r>
            <w:r w:rsidR="00ED0CFF" w:rsidRPr="00BD653A">
              <w:rPr>
                <w:rFonts w:asciiTheme="minorHAnsi" w:hAnsiTheme="minorHAnsi"/>
                <w:i/>
                <w:sz w:val="20"/>
                <w:szCs w:val="20"/>
              </w:rPr>
              <w:t>(10-27</w:t>
            </w:r>
            <w:r w:rsidR="00916418" w:rsidRPr="00BD653A">
              <w:rPr>
                <w:rFonts w:asciiTheme="minorHAnsi" w:hAnsiTheme="minorHAnsi"/>
                <w:i/>
                <w:sz w:val="20"/>
                <w:szCs w:val="20"/>
              </w:rPr>
              <w:t>; 36-39</w:t>
            </w:r>
            <w:r w:rsidR="00DF09E2" w:rsidRPr="00BD653A">
              <w:rPr>
                <w:rFonts w:asciiTheme="minorHAnsi" w:hAnsiTheme="minorHAnsi"/>
                <w:i/>
                <w:sz w:val="20"/>
                <w:szCs w:val="20"/>
              </w:rPr>
              <w:t>)</w:t>
            </w:r>
          </w:p>
        </w:tc>
        <w:tc>
          <w:tcPr>
            <w:tcW w:w="3780" w:type="dxa"/>
            <w:tcBorders>
              <w:top w:val="thinThickSmallGap" w:sz="24" w:space="0" w:color="auto"/>
            </w:tcBorders>
          </w:tcPr>
          <w:p w14:paraId="51A1D0EA" w14:textId="7392C846" w:rsidR="00DF09E2" w:rsidRPr="00BD653A" w:rsidRDefault="00A87ACE" w:rsidP="00DF09E2">
            <w:pPr>
              <w:spacing w:before="120"/>
              <w:rPr>
                <w:rFonts w:asciiTheme="minorHAnsi" w:hAnsiTheme="minorHAnsi"/>
                <w:sz w:val="20"/>
                <w:szCs w:val="20"/>
              </w:rPr>
            </w:pPr>
            <w:r w:rsidRPr="00BD653A">
              <w:rPr>
                <w:rFonts w:asciiTheme="minorHAnsi" w:hAnsiTheme="minorHAnsi"/>
                <w:sz w:val="20"/>
                <w:szCs w:val="20"/>
              </w:rPr>
              <w:t xml:space="preserve">Lab #1: </w:t>
            </w:r>
            <w:r w:rsidR="00FB1FBE" w:rsidRPr="00BD653A">
              <w:rPr>
                <w:rFonts w:asciiTheme="minorHAnsi" w:hAnsiTheme="minorHAnsi"/>
                <w:sz w:val="20"/>
                <w:szCs w:val="20"/>
              </w:rPr>
              <w:t>Measurement</w:t>
            </w:r>
            <w:r w:rsidR="000A0E26">
              <w:rPr>
                <w:rFonts w:asciiTheme="minorHAnsi" w:hAnsiTheme="minorHAnsi"/>
                <w:sz w:val="20"/>
                <w:szCs w:val="20"/>
              </w:rPr>
              <w:t xml:space="preserve"> and </w:t>
            </w:r>
            <w:bookmarkStart w:id="0" w:name="_GoBack"/>
            <w:bookmarkEnd w:id="0"/>
            <w:r w:rsidR="00FB1FBE" w:rsidRPr="00BD653A">
              <w:rPr>
                <w:rFonts w:asciiTheme="minorHAnsi" w:hAnsiTheme="minorHAnsi"/>
                <w:sz w:val="20"/>
                <w:szCs w:val="20"/>
              </w:rPr>
              <w:t>Geologic Time</w:t>
            </w:r>
          </w:p>
        </w:tc>
        <w:tc>
          <w:tcPr>
            <w:tcW w:w="2880" w:type="dxa"/>
            <w:tcBorders>
              <w:top w:val="thinThickSmallGap" w:sz="24" w:space="0" w:color="auto"/>
            </w:tcBorders>
          </w:tcPr>
          <w:p w14:paraId="62A9DDC3" w14:textId="0DBF299A" w:rsidR="00A87ACE" w:rsidRPr="00BD653A" w:rsidRDefault="00A87ACE" w:rsidP="0096356D">
            <w:pPr>
              <w:spacing w:before="120"/>
              <w:jc w:val="center"/>
              <w:rPr>
                <w:rFonts w:asciiTheme="minorHAnsi" w:hAnsiTheme="minorHAnsi"/>
                <w:sz w:val="20"/>
              </w:rPr>
            </w:pPr>
          </w:p>
        </w:tc>
      </w:tr>
      <w:tr w:rsidR="00EA149B" w:rsidRPr="00E55C88" w14:paraId="70DA936A" w14:textId="77777777" w:rsidTr="00C406DB">
        <w:tc>
          <w:tcPr>
            <w:tcW w:w="1188" w:type="dxa"/>
            <w:tcBorders>
              <w:bottom w:val="single" w:sz="6" w:space="0" w:color="auto"/>
            </w:tcBorders>
          </w:tcPr>
          <w:p w14:paraId="22E8E4D8" w14:textId="62849ECC" w:rsidR="00A87ACE" w:rsidRPr="00697B36" w:rsidRDefault="009204DA">
            <w:pPr>
              <w:spacing w:before="120"/>
              <w:jc w:val="center"/>
              <w:rPr>
                <w:rFonts w:asciiTheme="minorHAnsi" w:hAnsiTheme="minorHAnsi"/>
                <w:sz w:val="20"/>
              </w:rPr>
            </w:pPr>
            <w:r w:rsidRPr="00697B36">
              <w:rPr>
                <w:rFonts w:asciiTheme="minorHAnsi" w:hAnsiTheme="minorHAnsi"/>
                <w:sz w:val="20"/>
              </w:rPr>
              <w:t>8/31</w:t>
            </w:r>
          </w:p>
        </w:tc>
        <w:tc>
          <w:tcPr>
            <w:tcW w:w="2970" w:type="dxa"/>
            <w:tcBorders>
              <w:bottom w:val="single" w:sz="6" w:space="0" w:color="auto"/>
            </w:tcBorders>
          </w:tcPr>
          <w:p w14:paraId="5B9FFE38" w14:textId="10D865C3" w:rsidR="00A87ACE" w:rsidRPr="00BD653A" w:rsidRDefault="00A03242" w:rsidP="00A87ACE">
            <w:pPr>
              <w:spacing w:before="120"/>
              <w:rPr>
                <w:rFonts w:asciiTheme="minorHAnsi" w:hAnsiTheme="minorHAnsi"/>
                <w:sz w:val="20"/>
                <w:szCs w:val="20"/>
              </w:rPr>
            </w:pPr>
            <w:r w:rsidRPr="00BD653A">
              <w:rPr>
                <w:rFonts w:asciiTheme="minorHAnsi" w:hAnsiTheme="minorHAnsi"/>
                <w:sz w:val="20"/>
                <w:szCs w:val="20"/>
              </w:rPr>
              <w:t>The Way the Earth Works: Plate tectonics</w:t>
            </w:r>
          </w:p>
        </w:tc>
        <w:tc>
          <w:tcPr>
            <w:tcW w:w="2790" w:type="dxa"/>
            <w:tcBorders>
              <w:bottom w:val="single" w:sz="6" w:space="0" w:color="auto"/>
            </w:tcBorders>
          </w:tcPr>
          <w:p w14:paraId="2DCFC675" w14:textId="27CB874D" w:rsidR="00A87ACE" w:rsidRPr="00BD653A" w:rsidRDefault="00A03242" w:rsidP="00A87ACE">
            <w:pPr>
              <w:spacing w:before="120"/>
              <w:ind w:left="310" w:hanging="310"/>
              <w:rPr>
                <w:rFonts w:asciiTheme="minorHAnsi" w:hAnsiTheme="minorHAnsi"/>
                <w:i/>
                <w:sz w:val="20"/>
                <w:szCs w:val="20"/>
              </w:rPr>
            </w:pPr>
            <w:r w:rsidRPr="00BD653A">
              <w:rPr>
                <w:rFonts w:asciiTheme="minorHAnsi" w:hAnsiTheme="minorHAnsi"/>
                <w:sz w:val="20"/>
                <w:szCs w:val="20"/>
              </w:rPr>
              <w:t xml:space="preserve">Ch. 2 </w:t>
            </w:r>
            <w:r w:rsidR="00195EC0" w:rsidRPr="00BD653A">
              <w:rPr>
                <w:rFonts w:asciiTheme="minorHAnsi" w:hAnsiTheme="minorHAnsi"/>
                <w:i/>
                <w:sz w:val="20"/>
                <w:szCs w:val="20"/>
              </w:rPr>
              <w:t>(42-69</w:t>
            </w:r>
            <w:r w:rsidRPr="00BD653A">
              <w:rPr>
                <w:rFonts w:asciiTheme="minorHAnsi" w:hAnsiTheme="minorHAnsi"/>
                <w:i/>
                <w:sz w:val="20"/>
                <w:szCs w:val="20"/>
              </w:rPr>
              <w:t>)</w:t>
            </w:r>
          </w:p>
        </w:tc>
        <w:tc>
          <w:tcPr>
            <w:tcW w:w="3780" w:type="dxa"/>
            <w:tcBorders>
              <w:bottom w:val="single" w:sz="6" w:space="0" w:color="auto"/>
            </w:tcBorders>
          </w:tcPr>
          <w:p w14:paraId="59FB8553" w14:textId="469B139C" w:rsidR="00A87ACE" w:rsidRPr="00BD653A" w:rsidRDefault="00A87ACE" w:rsidP="00FA5788">
            <w:pPr>
              <w:spacing w:before="120"/>
              <w:rPr>
                <w:rFonts w:asciiTheme="minorHAnsi" w:hAnsiTheme="minorHAnsi"/>
                <w:b/>
                <w:sz w:val="20"/>
                <w:szCs w:val="20"/>
              </w:rPr>
            </w:pPr>
            <w:r w:rsidRPr="00BD653A">
              <w:rPr>
                <w:rFonts w:asciiTheme="minorHAnsi" w:hAnsiTheme="minorHAnsi"/>
                <w:sz w:val="20"/>
                <w:szCs w:val="20"/>
              </w:rPr>
              <w:t xml:space="preserve">Lab #2: </w:t>
            </w:r>
            <w:r w:rsidR="00F81C55" w:rsidRPr="00BD653A">
              <w:rPr>
                <w:rFonts w:asciiTheme="minorHAnsi" w:hAnsiTheme="minorHAnsi"/>
                <w:sz w:val="20"/>
                <w:szCs w:val="20"/>
              </w:rPr>
              <w:t>Plate Tectonics</w:t>
            </w:r>
          </w:p>
        </w:tc>
        <w:tc>
          <w:tcPr>
            <w:tcW w:w="2880" w:type="dxa"/>
            <w:tcBorders>
              <w:bottom w:val="single" w:sz="6" w:space="0" w:color="auto"/>
            </w:tcBorders>
          </w:tcPr>
          <w:p w14:paraId="7B2A3BBA" w14:textId="79AB9F9B" w:rsidR="00A87ACE" w:rsidRPr="00BD653A" w:rsidRDefault="00A87ACE" w:rsidP="00CB49D6">
            <w:pPr>
              <w:spacing w:before="120"/>
              <w:jc w:val="center"/>
              <w:rPr>
                <w:rFonts w:asciiTheme="minorHAnsi" w:hAnsiTheme="minorHAnsi"/>
                <w:sz w:val="20"/>
              </w:rPr>
            </w:pPr>
          </w:p>
        </w:tc>
      </w:tr>
      <w:tr w:rsidR="00A87ACE" w:rsidRPr="00E55C88" w14:paraId="66F4E6A1" w14:textId="77777777" w:rsidTr="00A87ACE">
        <w:tc>
          <w:tcPr>
            <w:tcW w:w="1188" w:type="dxa"/>
            <w:tcBorders>
              <w:top w:val="single" w:sz="6" w:space="0" w:color="auto"/>
              <w:bottom w:val="single" w:sz="6" w:space="0" w:color="auto"/>
            </w:tcBorders>
            <w:shd w:val="clear" w:color="auto" w:fill="C0C0C0"/>
          </w:tcPr>
          <w:p w14:paraId="26742D37" w14:textId="1342AA90" w:rsidR="00A87ACE" w:rsidRPr="00697B36" w:rsidRDefault="009204DA">
            <w:pPr>
              <w:spacing w:before="120"/>
              <w:jc w:val="center"/>
              <w:rPr>
                <w:rFonts w:asciiTheme="minorHAnsi" w:hAnsiTheme="minorHAnsi"/>
                <w:sz w:val="20"/>
              </w:rPr>
            </w:pPr>
            <w:r w:rsidRPr="00697B36">
              <w:rPr>
                <w:rFonts w:asciiTheme="minorHAnsi" w:hAnsiTheme="minorHAnsi"/>
                <w:sz w:val="20"/>
              </w:rPr>
              <w:t>9/5</w:t>
            </w:r>
          </w:p>
        </w:tc>
        <w:tc>
          <w:tcPr>
            <w:tcW w:w="12420" w:type="dxa"/>
            <w:gridSpan w:val="4"/>
            <w:tcBorders>
              <w:top w:val="single" w:sz="6" w:space="0" w:color="auto"/>
              <w:bottom w:val="single" w:sz="6" w:space="0" w:color="auto"/>
            </w:tcBorders>
            <w:shd w:val="clear" w:color="auto" w:fill="C0C0C0"/>
          </w:tcPr>
          <w:p w14:paraId="11AAF7E6" w14:textId="3889CCFF" w:rsidR="00EA149B" w:rsidRPr="00BD653A" w:rsidRDefault="00A87ACE" w:rsidP="009204DA">
            <w:pPr>
              <w:spacing w:before="120"/>
              <w:jc w:val="center"/>
              <w:rPr>
                <w:rFonts w:asciiTheme="minorHAnsi" w:hAnsiTheme="minorHAnsi"/>
                <w:b/>
                <w:sz w:val="18"/>
                <w:szCs w:val="18"/>
              </w:rPr>
            </w:pPr>
            <w:r w:rsidRPr="00BD653A">
              <w:rPr>
                <w:rFonts w:asciiTheme="minorHAnsi" w:hAnsiTheme="minorHAnsi"/>
                <w:b/>
                <w:sz w:val="18"/>
                <w:szCs w:val="18"/>
              </w:rPr>
              <w:t xml:space="preserve">CAMPUS CLOSED </w:t>
            </w:r>
            <w:r w:rsidR="00D74E0E" w:rsidRPr="00BD653A">
              <w:rPr>
                <w:rFonts w:asciiTheme="minorHAnsi" w:hAnsiTheme="minorHAnsi"/>
                <w:b/>
                <w:sz w:val="18"/>
                <w:szCs w:val="18"/>
              </w:rPr>
              <w:t>–</w:t>
            </w:r>
            <w:r w:rsidRPr="00BD653A">
              <w:rPr>
                <w:rFonts w:asciiTheme="minorHAnsi" w:hAnsiTheme="minorHAnsi"/>
                <w:b/>
                <w:sz w:val="18"/>
                <w:szCs w:val="18"/>
              </w:rPr>
              <w:t xml:space="preserve"> </w:t>
            </w:r>
            <w:r w:rsidR="009204DA" w:rsidRPr="00BD653A">
              <w:rPr>
                <w:rFonts w:asciiTheme="minorHAnsi" w:hAnsiTheme="minorHAnsi"/>
                <w:b/>
                <w:sz w:val="18"/>
                <w:szCs w:val="18"/>
              </w:rPr>
              <w:t>LABOR</w:t>
            </w:r>
            <w:r w:rsidRPr="00BD653A">
              <w:rPr>
                <w:rFonts w:asciiTheme="minorHAnsi" w:hAnsiTheme="minorHAnsi"/>
                <w:b/>
                <w:sz w:val="18"/>
                <w:szCs w:val="18"/>
              </w:rPr>
              <w:t xml:space="preserve"> DAY</w:t>
            </w:r>
          </w:p>
        </w:tc>
      </w:tr>
      <w:tr w:rsidR="00A03242" w:rsidRPr="00E55C88" w14:paraId="2229BDB4" w14:textId="77777777" w:rsidTr="00C406DB">
        <w:trPr>
          <w:trHeight w:val="804"/>
        </w:trPr>
        <w:tc>
          <w:tcPr>
            <w:tcW w:w="1188" w:type="dxa"/>
            <w:tcBorders>
              <w:top w:val="single" w:sz="6" w:space="0" w:color="auto"/>
            </w:tcBorders>
          </w:tcPr>
          <w:p w14:paraId="122251BF" w14:textId="653511DA" w:rsidR="00A03242" w:rsidRPr="00697B36" w:rsidRDefault="009204DA" w:rsidP="00E457ED">
            <w:pPr>
              <w:spacing w:before="120"/>
              <w:jc w:val="center"/>
              <w:rPr>
                <w:rFonts w:asciiTheme="minorHAnsi" w:hAnsiTheme="minorHAnsi"/>
                <w:sz w:val="20"/>
              </w:rPr>
            </w:pPr>
            <w:r w:rsidRPr="00697B36">
              <w:rPr>
                <w:rFonts w:asciiTheme="minorHAnsi" w:hAnsiTheme="minorHAnsi"/>
                <w:sz w:val="20"/>
              </w:rPr>
              <w:t>9/7</w:t>
            </w:r>
          </w:p>
        </w:tc>
        <w:tc>
          <w:tcPr>
            <w:tcW w:w="2970" w:type="dxa"/>
            <w:tcBorders>
              <w:top w:val="single" w:sz="6" w:space="0" w:color="auto"/>
            </w:tcBorders>
          </w:tcPr>
          <w:p w14:paraId="0182EEEE" w14:textId="08DFB2BB" w:rsidR="00A03242" w:rsidRPr="00BD653A" w:rsidRDefault="00A03242" w:rsidP="00195EC0">
            <w:pPr>
              <w:spacing w:before="120"/>
              <w:rPr>
                <w:rFonts w:asciiTheme="minorHAnsi" w:hAnsiTheme="minorHAnsi"/>
                <w:sz w:val="20"/>
                <w:szCs w:val="20"/>
              </w:rPr>
            </w:pPr>
            <w:r w:rsidRPr="00BD653A">
              <w:rPr>
                <w:rFonts w:asciiTheme="minorHAnsi" w:hAnsiTheme="minorHAnsi"/>
                <w:sz w:val="20"/>
                <w:szCs w:val="20"/>
              </w:rPr>
              <w:t>The Way the Earth Works: Plate tectonics</w:t>
            </w:r>
          </w:p>
        </w:tc>
        <w:tc>
          <w:tcPr>
            <w:tcW w:w="2790" w:type="dxa"/>
            <w:tcBorders>
              <w:top w:val="single" w:sz="6" w:space="0" w:color="auto"/>
            </w:tcBorders>
          </w:tcPr>
          <w:p w14:paraId="468633B9" w14:textId="4BECF656" w:rsidR="00A03242" w:rsidRPr="00BD653A" w:rsidRDefault="00A03242" w:rsidP="00A87ACE">
            <w:pPr>
              <w:spacing w:before="120"/>
              <w:ind w:left="310" w:hanging="310"/>
              <w:rPr>
                <w:rFonts w:asciiTheme="minorHAnsi" w:hAnsiTheme="minorHAnsi"/>
                <w:sz w:val="20"/>
                <w:szCs w:val="20"/>
              </w:rPr>
            </w:pPr>
            <w:r w:rsidRPr="00BD653A">
              <w:rPr>
                <w:rFonts w:asciiTheme="minorHAnsi" w:hAnsiTheme="minorHAnsi"/>
                <w:sz w:val="20"/>
                <w:szCs w:val="20"/>
              </w:rPr>
              <w:t xml:space="preserve">Ch. 2 </w:t>
            </w:r>
            <w:r w:rsidR="00195EC0" w:rsidRPr="00BD653A">
              <w:rPr>
                <w:rFonts w:asciiTheme="minorHAnsi" w:hAnsiTheme="minorHAnsi"/>
                <w:i/>
                <w:sz w:val="20"/>
                <w:szCs w:val="20"/>
              </w:rPr>
              <w:t>(70-80</w:t>
            </w:r>
            <w:r w:rsidRPr="00BD653A">
              <w:rPr>
                <w:rFonts w:asciiTheme="minorHAnsi" w:hAnsiTheme="minorHAnsi"/>
                <w:i/>
                <w:sz w:val="20"/>
                <w:szCs w:val="20"/>
              </w:rPr>
              <w:t>)</w:t>
            </w:r>
          </w:p>
        </w:tc>
        <w:tc>
          <w:tcPr>
            <w:tcW w:w="3780" w:type="dxa"/>
            <w:tcBorders>
              <w:top w:val="single" w:sz="6" w:space="0" w:color="auto"/>
            </w:tcBorders>
          </w:tcPr>
          <w:p w14:paraId="743C3DC5" w14:textId="423B7E76" w:rsidR="00A03242" w:rsidRPr="00BD653A" w:rsidRDefault="00A03242" w:rsidP="00F81C55">
            <w:pPr>
              <w:spacing w:before="120"/>
              <w:rPr>
                <w:rFonts w:asciiTheme="minorHAnsi" w:hAnsiTheme="minorHAnsi"/>
                <w:sz w:val="20"/>
                <w:szCs w:val="20"/>
              </w:rPr>
            </w:pPr>
            <w:r w:rsidRPr="00BD653A">
              <w:rPr>
                <w:rFonts w:asciiTheme="minorHAnsi" w:hAnsiTheme="minorHAnsi"/>
                <w:sz w:val="20"/>
                <w:szCs w:val="20"/>
              </w:rPr>
              <w:t>Lab #2: Plate Tectonics</w:t>
            </w:r>
          </w:p>
          <w:p w14:paraId="5E741443" w14:textId="461AA7CD" w:rsidR="00A03242" w:rsidRPr="00BD653A" w:rsidRDefault="00A03242" w:rsidP="00F81C55">
            <w:pPr>
              <w:spacing w:before="120"/>
              <w:rPr>
                <w:rFonts w:asciiTheme="minorHAnsi" w:hAnsiTheme="minorHAnsi"/>
                <w:b/>
                <w:sz w:val="20"/>
                <w:szCs w:val="20"/>
              </w:rPr>
            </w:pPr>
            <w:r w:rsidRPr="00BD653A">
              <w:rPr>
                <w:rFonts w:asciiTheme="minorHAnsi" w:hAnsiTheme="minorHAnsi"/>
                <w:i/>
                <w:sz w:val="20"/>
                <w:szCs w:val="20"/>
              </w:rPr>
              <w:t>(continued)</w:t>
            </w:r>
          </w:p>
        </w:tc>
        <w:tc>
          <w:tcPr>
            <w:tcW w:w="2880" w:type="dxa"/>
            <w:tcBorders>
              <w:top w:val="single" w:sz="6" w:space="0" w:color="auto"/>
            </w:tcBorders>
          </w:tcPr>
          <w:p w14:paraId="21EB0E3F" w14:textId="09FF6FF0" w:rsidR="00455EA8" w:rsidRPr="00BD653A" w:rsidRDefault="00A03242" w:rsidP="00A87ACE">
            <w:pPr>
              <w:spacing w:before="120"/>
              <w:ind w:left="310" w:hanging="310"/>
              <w:jc w:val="center"/>
              <w:rPr>
                <w:rFonts w:asciiTheme="minorHAnsi" w:hAnsiTheme="minorHAnsi"/>
                <w:sz w:val="20"/>
              </w:rPr>
            </w:pPr>
            <w:r w:rsidRPr="00BD653A">
              <w:rPr>
                <w:rFonts w:asciiTheme="minorHAnsi" w:hAnsiTheme="minorHAnsi"/>
                <w:b/>
                <w:sz w:val="20"/>
              </w:rPr>
              <w:t xml:space="preserve">Quiz #1 </w:t>
            </w:r>
            <w:r w:rsidRPr="00BD653A">
              <w:rPr>
                <w:rFonts w:asciiTheme="minorHAnsi" w:hAnsiTheme="minorHAnsi"/>
                <w:sz w:val="20"/>
              </w:rPr>
              <w:t xml:space="preserve">(Prelude, </w:t>
            </w:r>
            <w:r w:rsidR="003F34FB" w:rsidRPr="00BD653A">
              <w:rPr>
                <w:rFonts w:asciiTheme="minorHAnsi" w:hAnsiTheme="minorHAnsi"/>
                <w:sz w:val="20"/>
              </w:rPr>
              <w:t xml:space="preserve">Ch. 1, and </w:t>
            </w:r>
            <w:r w:rsidR="002D3889" w:rsidRPr="00BD653A">
              <w:rPr>
                <w:rFonts w:asciiTheme="minorHAnsi" w:hAnsiTheme="minorHAnsi"/>
                <w:sz w:val="20"/>
              </w:rPr>
              <w:t>Lab</w:t>
            </w:r>
            <w:r w:rsidR="00455EA8" w:rsidRPr="00BD653A">
              <w:rPr>
                <w:rFonts w:asciiTheme="minorHAnsi" w:hAnsiTheme="minorHAnsi"/>
                <w:sz w:val="20"/>
              </w:rPr>
              <w:t xml:space="preserve"> </w:t>
            </w:r>
            <w:r w:rsidR="002D3889" w:rsidRPr="00BD653A">
              <w:rPr>
                <w:rFonts w:asciiTheme="minorHAnsi" w:hAnsiTheme="minorHAnsi"/>
                <w:sz w:val="20"/>
              </w:rPr>
              <w:t>#</w:t>
            </w:r>
            <w:r w:rsidR="00455EA8" w:rsidRPr="00BD653A">
              <w:rPr>
                <w:rFonts w:asciiTheme="minorHAnsi" w:hAnsiTheme="minorHAnsi"/>
                <w:sz w:val="20"/>
              </w:rPr>
              <w:t>1</w:t>
            </w:r>
            <w:r w:rsidR="003C06D0" w:rsidRPr="00BD653A">
              <w:rPr>
                <w:rFonts w:asciiTheme="minorHAnsi" w:hAnsiTheme="minorHAnsi"/>
                <w:sz w:val="20"/>
              </w:rPr>
              <w:t>)</w:t>
            </w:r>
          </w:p>
          <w:p w14:paraId="310A740C" w14:textId="7CE4AA20" w:rsidR="00A03242" w:rsidRPr="00BD653A" w:rsidRDefault="003C06D0" w:rsidP="00A87ACE">
            <w:pPr>
              <w:spacing w:before="120"/>
              <w:jc w:val="center"/>
              <w:rPr>
                <w:rFonts w:asciiTheme="minorHAnsi" w:hAnsiTheme="minorHAnsi"/>
                <w:sz w:val="20"/>
              </w:rPr>
            </w:pPr>
            <w:r w:rsidRPr="00BD653A">
              <w:rPr>
                <w:rFonts w:asciiTheme="minorHAnsi" w:hAnsiTheme="minorHAnsi"/>
                <w:sz w:val="20"/>
              </w:rPr>
              <w:t xml:space="preserve"> </w:t>
            </w:r>
            <w:r w:rsidR="00A03242" w:rsidRPr="00BD653A">
              <w:rPr>
                <w:rFonts w:asciiTheme="minorHAnsi" w:hAnsiTheme="minorHAnsi"/>
                <w:sz w:val="20"/>
              </w:rPr>
              <w:t>(</w:t>
            </w:r>
            <w:r w:rsidR="00151815" w:rsidRPr="00BD653A">
              <w:rPr>
                <w:rFonts w:asciiTheme="minorHAnsi" w:hAnsiTheme="minorHAnsi"/>
                <w:i/>
                <w:sz w:val="20"/>
              </w:rPr>
              <w:t>Closed</w:t>
            </w:r>
            <w:r w:rsidR="00A03242" w:rsidRPr="00BD653A">
              <w:rPr>
                <w:rFonts w:asciiTheme="minorHAnsi" w:hAnsiTheme="minorHAnsi"/>
                <w:i/>
                <w:sz w:val="20"/>
              </w:rPr>
              <w:t xml:space="preserve"> at noon</w:t>
            </w:r>
            <w:r w:rsidR="00A03242" w:rsidRPr="00BD653A">
              <w:rPr>
                <w:rFonts w:asciiTheme="minorHAnsi" w:hAnsiTheme="minorHAnsi"/>
                <w:sz w:val="20"/>
              </w:rPr>
              <w:t>)</w:t>
            </w:r>
          </w:p>
        </w:tc>
      </w:tr>
      <w:tr w:rsidR="00A03242" w:rsidRPr="00E55C88" w14:paraId="3AA6B960" w14:textId="77777777" w:rsidTr="00C406DB">
        <w:trPr>
          <w:trHeight w:val="786"/>
        </w:trPr>
        <w:tc>
          <w:tcPr>
            <w:tcW w:w="1188" w:type="dxa"/>
          </w:tcPr>
          <w:p w14:paraId="0690B1C6" w14:textId="77777777" w:rsidR="00A03242" w:rsidRPr="00697B36" w:rsidRDefault="009204DA">
            <w:pPr>
              <w:spacing w:before="120"/>
              <w:jc w:val="center"/>
              <w:rPr>
                <w:rFonts w:asciiTheme="minorHAnsi" w:hAnsiTheme="minorHAnsi"/>
                <w:sz w:val="20"/>
              </w:rPr>
            </w:pPr>
            <w:r w:rsidRPr="00697B36">
              <w:rPr>
                <w:rFonts w:asciiTheme="minorHAnsi" w:hAnsiTheme="minorHAnsi"/>
                <w:sz w:val="20"/>
              </w:rPr>
              <w:t>9/12</w:t>
            </w:r>
          </w:p>
          <w:p w14:paraId="48FA6297" w14:textId="7800B578" w:rsidR="00281838" w:rsidRPr="00697B36" w:rsidRDefault="00281838">
            <w:pPr>
              <w:spacing w:before="120"/>
              <w:jc w:val="center"/>
              <w:rPr>
                <w:rFonts w:asciiTheme="minorHAnsi" w:hAnsiTheme="minorHAnsi"/>
                <w:sz w:val="20"/>
              </w:rPr>
            </w:pPr>
            <w:r w:rsidRPr="00697B36">
              <w:rPr>
                <w:rFonts w:asciiTheme="minorHAnsi" w:hAnsiTheme="minorHAnsi"/>
                <w:sz w:val="20"/>
              </w:rPr>
              <w:t>Laptops</w:t>
            </w:r>
          </w:p>
        </w:tc>
        <w:tc>
          <w:tcPr>
            <w:tcW w:w="2970" w:type="dxa"/>
          </w:tcPr>
          <w:p w14:paraId="48A50868" w14:textId="40098A8C" w:rsidR="00A03242" w:rsidRPr="00BD653A" w:rsidRDefault="00BE37EB" w:rsidP="00A87ACE">
            <w:pPr>
              <w:spacing w:before="120"/>
              <w:rPr>
                <w:rFonts w:asciiTheme="minorHAnsi" w:hAnsiTheme="minorHAnsi"/>
                <w:sz w:val="20"/>
                <w:szCs w:val="20"/>
                <w:highlight w:val="yellow"/>
              </w:rPr>
            </w:pPr>
            <w:r w:rsidRPr="00BD653A">
              <w:rPr>
                <w:rFonts w:asciiTheme="minorHAnsi" w:hAnsiTheme="minorHAnsi"/>
                <w:sz w:val="20"/>
                <w:szCs w:val="20"/>
              </w:rPr>
              <w:t>Natural Hazards</w:t>
            </w:r>
          </w:p>
        </w:tc>
        <w:tc>
          <w:tcPr>
            <w:tcW w:w="2790" w:type="dxa"/>
          </w:tcPr>
          <w:p w14:paraId="7E40578B" w14:textId="48B85421" w:rsidR="00A03242" w:rsidRPr="00BD653A" w:rsidRDefault="003F34FB" w:rsidP="003F34FB">
            <w:pPr>
              <w:spacing w:before="120"/>
              <w:ind w:left="310" w:hanging="310"/>
              <w:rPr>
                <w:rFonts w:asciiTheme="minorHAnsi" w:hAnsiTheme="minorHAnsi"/>
                <w:sz w:val="20"/>
                <w:szCs w:val="20"/>
              </w:rPr>
            </w:pPr>
            <w:r w:rsidRPr="00BD653A">
              <w:rPr>
                <w:rFonts w:asciiTheme="minorHAnsi" w:hAnsiTheme="minorHAnsi"/>
                <w:sz w:val="20"/>
                <w:szCs w:val="20"/>
              </w:rPr>
              <w:t>Ch. 13</w:t>
            </w:r>
            <w:r w:rsidR="004C3455" w:rsidRPr="00BD653A">
              <w:rPr>
                <w:rFonts w:asciiTheme="minorHAnsi" w:hAnsiTheme="minorHAnsi"/>
                <w:i/>
                <w:sz w:val="20"/>
                <w:szCs w:val="20"/>
              </w:rPr>
              <w:t>: Sect.</w:t>
            </w:r>
            <w:r w:rsidRPr="00BD653A">
              <w:rPr>
                <w:rFonts w:asciiTheme="minorHAnsi" w:hAnsiTheme="minorHAnsi"/>
                <w:i/>
                <w:sz w:val="20"/>
                <w:szCs w:val="20"/>
              </w:rPr>
              <w:t xml:space="preserve"> 13.1 (440-442), B</w:t>
            </w:r>
            <w:r w:rsidR="004C3455" w:rsidRPr="00BD653A">
              <w:rPr>
                <w:rFonts w:asciiTheme="minorHAnsi" w:hAnsiTheme="minorHAnsi"/>
                <w:i/>
                <w:sz w:val="20"/>
                <w:szCs w:val="20"/>
              </w:rPr>
              <w:t>ox 13.1 (446-450), Sect.</w:t>
            </w:r>
            <w:r w:rsidRPr="00BD653A">
              <w:rPr>
                <w:rFonts w:asciiTheme="minorHAnsi" w:hAnsiTheme="minorHAnsi"/>
                <w:i/>
                <w:sz w:val="20"/>
                <w:szCs w:val="20"/>
              </w:rPr>
              <w:t xml:space="preserve"> 13.4 (456-458)</w:t>
            </w:r>
          </w:p>
        </w:tc>
        <w:tc>
          <w:tcPr>
            <w:tcW w:w="3780" w:type="dxa"/>
          </w:tcPr>
          <w:p w14:paraId="056B6091" w14:textId="7BAF3FC3" w:rsidR="00BE37EB" w:rsidRPr="00BD653A" w:rsidRDefault="00BE37EB" w:rsidP="00BE37EB">
            <w:pPr>
              <w:spacing w:before="120"/>
              <w:rPr>
                <w:rFonts w:asciiTheme="minorHAnsi" w:hAnsiTheme="minorHAnsi"/>
                <w:sz w:val="20"/>
              </w:rPr>
            </w:pPr>
            <w:r w:rsidRPr="00BD653A">
              <w:rPr>
                <w:rFonts w:asciiTheme="minorHAnsi" w:hAnsiTheme="minorHAnsi"/>
                <w:sz w:val="20"/>
                <w:szCs w:val="20"/>
              </w:rPr>
              <w:t>Lab #7: Map Your Hazards</w:t>
            </w:r>
          </w:p>
        </w:tc>
        <w:tc>
          <w:tcPr>
            <w:tcW w:w="2880" w:type="dxa"/>
          </w:tcPr>
          <w:p w14:paraId="036451E7" w14:textId="7BD63007" w:rsidR="00A03242" w:rsidRPr="00BD653A" w:rsidRDefault="00A03242" w:rsidP="00151815">
            <w:pPr>
              <w:spacing w:before="120" w:line="360" w:lineRule="auto"/>
              <w:ind w:left="310" w:hanging="310"/>
              <w:jc w:val="center"/>
              <w:rPr>
                <w:rFonts w:asciiTheme="minorHAnsi" w:hAnsiTheme="minorHAnsi"/>
                <w:b/>
                <w:sz w:val="20"/>
              </w:rPr>
            </w:pPr>
          </w:p>
        </w:tc>
      </w:tr>
      <w:tr w:rsidR="00A03242" w:rsidRPr="00E55C88" w14:paraId="365A58AA" w14:textId="77777777" w:rsidTr="00C406DB">
        <w:trPr>
          <w:trHeight w:val="786"/>
        </w:trPr>
        <w:tc>
          <w:tcPr>
            <w:tcW w:w="1188" w:type="dxa"/>
          </w:tcPr>
          <w:p w14:paraId="365F70EB" w14:textId="77CEE0BB" w:rsidR="00A03242" w:rsidRPr="00697B36" w:rsidRDefault="009204DA">
            <w:pPr>
              <w:spacing w:before="120"/>
              <w:jc w:val="center"/>
              <w:rPr>
                <w:rFonts w:asciiTheme="minorHAnsi" w:hAnsiTheme="minorHAnsi"/>
                <w:sz w:val="20"/>
              </w:rPr>
            </w:pPr>
            <w:r w:rsidRPr="00697B36">
              <w:rPr>
                <w:rFonts w:asciiTheme="minorHAnsi" w:hAnsiTheme="minorHAnsi"/>
                <w:sz w:val="20"/>
              </w:rPr>
              <w:t>9/14</w:t>
            </w:r>
          </w:p>
        </w:tc>
        <w:tc>
          <w:tcPr>
            <w:tcW w:w="2970" w:type="dxa"/>
          </w:tcPr>
          <w:p w14:paraId="35B67223" w14:textId="5CB84FC6" w:rsidR="00A03242" w:rsidRPr="00BD653A" w:rsidRDefault="009F2EE2" w:rsidP="00A87ACE">
            <w:pPr>
              <w:spacing w:before="120"/>
              <w:rPr>
                <w:rFonts w:asciiTheme="minorHAnsi" w:hAnsiTheme="minorHAnsi"/>
                <w:sz w:val="20"/>
                <w:szCs w:val="20"/>
                <w:highlight w:val="yellow"/>
              </w:rPr>
            </w:pPr>
            <w:r w:rsidRPr="00BD653A">
              <w:rPr>
                <w:rFonts w:asciiTheme="minorHAnsi" w:hAnsiTheme="minorHAnsi"/>
                <w:sz w:val="20"/>
                <w:szCs w:val="20"/>
              </w:rPr>
              <w:t>Hazards at Transform Plate Boundaries</w:t>
            </w:r>
          </w:p>
        </w:tc>
        <w:tc>
          <w:tcPr>
            <w:tcW w:w="2790" w:type="dxa"/>
          </w:tcPr>
          <w:p w14:paraId="057FC2B0" w14:textId="434737F8" w:rsidR="00A03242" w:rsidRPr="00BD653A" w:rsidRDefault="003F34FB" w:rsidP="00A87ACE">
            <w:pPr>
              <w:spacing w:before="120"/>
              <w:ind w:left="310" w:hanging="310"/>
              <w:rPr>
                <w:rFonts w:asciiTheme="minorHAnsi" w:hAnsiTheme="minorHAnsi"/>
                <w:sz w:val="20"/>
                <w:szCs w:val="20"/>
                <w:highlight w:val="yellow"/>
              </w:rPr>
            </w:pPr>
            <w:r w:rsidRPr="00BD653A">
              <w:rPr>
                <w:rFonts w:asciiTheme="minorHAnsi" w:hAnsiTheme="minorHAnsi"/>
                <w:sz w:val="20"/>
                <w:szCs w:val="20"/>
              </w:rPr>
              <w:t xml:space="preserve">Read in </w:t>
            </w:r>
            <w:r w:rsidR="005715EF" w:rsidRPr="00BD653A">
              <w:rPr>
                <w:rFonts w:asciiTheme="minorHAnsi" w:hAnsiTheme="minorHAnsi"/>
                <w:sz w:val="20"/>
                <w:szCs w:val="20"/>
              </w:rPr>
              <w:t>Lab (</w:t>
            </w:r>
            <w:r w:rsidR="009F2EE2" w:rsidRPr="00BD653A">
              <w:rPr>
                <w:rFonts w:asciiTheme="minorHAnsi" w:hAnsiTheme="minorHAnsi"/>
                <w:sz w:val="20"/>
                <w:szCs w:val="20"/>
              </w:rPr>
              <w:t>30-32; 40-41</w:t>
            </w:r>
            <w:r w:rsidR="005715EF" w:rsidRPr="00BD653A">
              <w:rPr>
                <w:rFonts w:asciiTheme="minorHAnsi" w:hAnsiTheme="minorHAnsi"/>
                <w:sz w:val="20"/>
                <w:szCs w:val="20"/>
              </w:rPr>
              <w:t>)</w:t>
            </w:r>
          </w:p>
        </w:tc>
        <w:tc>
          <w:tcPr>
            <w:tcW w:w="3780" w:type="dxa"/>
          </w:tcPr>
          <w:p w14:paraId="7013CED9" w14:textId="77777777" w:rsidR="00A03242" w:rsidRPr="00BD653A" w:rsidRDefault="00A03242" w:rsidP="00F81C55">
            <w:pPr>
              <w:spacing w:line="360" w:lineRule="auto"/>
              <w:rPr>
                <w:rFonts w:asciiTheme="minorHAnsi" w:hAnsiTheme="minorHAnsi"/>
                <w:sz w:val="20"/>
                <w:szCs w:val="20"/>
              </w:rPr>
            </w:pPr>
            <w:r w:rsidRPr="00BD653A">
              <w:rPr>
                <w:rFonts w:asciiTheme="minorHAnsi" w:hAnsiTheme="minorHAnsi"/>
                <w:sz w:val="20"/>
                <w:szCs w:val="20"/>
              </w:rPr>
              <w:t>Lab #3: Living on the Edge</w:t>
            </w:r>
          </w:p>
          <w:p w14:paraId="60222273" w14:textId="42F341A2" w:rsidR="00A03242" w:rsidRPr="00BD653A" w:rsidRDefault="00A03242" w:rsidP="00F81C55">
            <w:pPr>
              <w:spacing w:line="360" w:lineRule="auto"/>
              <w:rPr>
                <w:rFonts w:asciiTheme="minorHAnsi" w:hAnsiTheme="minorHAnsi"/>
                <w:b/>
                <w:sz w:val="20"/>
                <w:szCs w:val="20"/>
                <w:u w:val="single"/>
              </w:rPr>
            </w:pPr>
            <w:r w:rsidRPr="00BD653A">
              <w:rPr>
                <w:rFonts w:asciiTheme="minorHAnsi" w:hAnsiTheme="minorHAnsi"/>
                <w:sz w:val="20"/>
                <w:szCs w:val="20"/>
              </w:rPr>
              <w:t>Units 1-2</w:t>
            </w:r>
          </w:p>
        </w:tc>
        <w:tc>
          <w:tcPr>
            <w:tcW w:w="2880" w:type="dxa"/>
          </w:tcPr>
          <w:p w14:paraId="62FD788C" w14:textId="77777777" w:rsidR="003C06D0" w:rsidRPr="00BD653A" w:rsidRDefault="003C06D0" w:rsidP="003C06D0">
            <w:pPr>
              <w:spacing w:before="120" w:line="360" w:lineRule="auto"/>
              <w:ind w:left="310" w:hanging="310"/>
              <w:jc w:val="center"/>
              <w:rPr>
                <w:rFonts w:asciiTheme="minorHAnsi" w:hAnsiTheme="minorHAnsi"/>
                <w:sz w:val="20"/>
              </w:rPr>
            </w:pPr>
            <w:r w:rsidRPr="00BD653A">
              <w:rPr>
                <w:rFonts w:asciiTheme="minorHAnsi" w:hAnsiTheme="minorHAnsi"/>
                <w:b/>
                <w:sz w:val="20"/>
              </w:rPr>
              <w:t xml:space="preserve">Quiz #2 </w:t>
            </w:r>
            <w:r w:rsidRPr="00BD653A">
              <w:rPr>
                <w:rFonts w:asciiTheme="minorHAnsi" w:hAnsiTheme="minorHAnsi"/>
                <w:sz w:val="20"/>
              </w:rPr>
              <w:t>(Ch. 2)</w:t>
            </w:r>
          </w:p>
          <w:p w14:paraId="1D77C01C" w14:textId="31068461" w:rsidR="00A03242" w:rsidRPr="00BD653A" w:rsidRDefault="003C06D0" w:rsidP="003C06D0">
            <w:pPr>
              <w:spacing w:before="120"/>
              <w:jc w:val="center"/>
              <w:rPr>
                <w:rFonts w:asciiTheme="minorHAnsi" w:hAnsiTheme="minorHAnsi"/>
                <w:b/>
                <w:i/>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9F2EE2" w:rsidRPr="00E55C88" w14:paraId="15E94247" w14:textId="77777777" w:rsidTr="00C406DB">
        <w:tc>
          <w:tcPr>
            <w:tcW w:w="1188" w:type="dxa"/>
          </w:tcPr>
          <w:p w14:paraId="430834E5" w14:textId="5B7E66AE" w:rsidR="009F2EE2" w:rsidRPr="00BD653A" w:rsidRDefault="009204DA">
            <w:pPr>
              <w:spacing w:before="120"/>
              <w:jc w:val="center"/>
              <w:rPr>
                <w:rFonts w:asciiTheme="minorHAnsi" w:hAnsiTheme="minorHAnsi"/>
                <w:sz w:val="20"/>
              </w:rPr>
            </w:pPr>
            <w:r w:rsidRPr="00BD653A">
              <w:rPr>
                <w:rFonts w:asciiTheme="minorHAnsi" w:hAnsiTheme="minorHAnsi"/>
                <w:sz w:val="20"/>
              </w:rPr>
              <w:t>9/19</w:t>
            </w:r>
          </w:p>
        </w:tc>
        <w:tc>
          <w:tcPr>
            <w:tcW w:w="2970" w:type="dxa"/>
          </w:tcPr>
          <w:p w14:paraId="2CE20571" w14:textId="408EB9AD" w:rsidR="009F2EE2" w:rsidRPr="00BD653A" w:rsidRDefault="009F2EE2" w:rsidP="009F2EE2">
            <w:pPr>
              <w:spacing w:before="120"/>
              <w:rPr>
                <w:rFonts w:asciiTheme="minorHAnsi" w:hAnsiTheme="minorHAnsi"/>
                <w:sz w:val="20"/>
                <w:szCs w:val="20"/>
                <w:highlight w:val="yellow"/>
              </w:rPr>
            </w:pPr>
            <w:r w:rsidRPr="00BD653A">
              <w:rPr>
                <w:rFonts w:asciiTheme="minorHAnsi" w:hAnsiTheme="minorHAnsi"/>
                <w:sz w:val="20"/>
                <w:szCs w:val="20"/>
              </w:rPr>
              <w:t>Hazards at Divergent Plate Boundaries</w:t>
            </w:r>
          </w:p>
        </w:tc>
        <w:tc>
          <w:tcPr>
            <w:tcW w:w="2790" w:type="dxa"/>
          </w:tcPr>
          <w:p w14:paraId="75F78821" w14:textId="25467406" w:rsidR="009F2EE2" w:rsidRPr="00BD653A" w:rsidRDefault="003F34FB" w:rsidP="00A87ACE">
            <w:pPr>
              <w:spacing w:before="120"/>
              <w:ind w:left="310" w:hanging="310"/>
              <w:rPr>
                <w:rFonts w:asciiTheme="minorHAnsi" w:hAnsiTheme="minorHAnsi"/>
                <w:sz w:val="20"/>
                <w:szCs w:val="20"/>
                <w:highlight w:val="yellow"/>
              </w:rPr>
            </w:pPr>
            <w:r w:rsidRPr="00BD653A">
              <w:rPr>
                <w:rFonts w:asciiTheme="minorHAnsi" w:hAnsiTheme="minorHAnsi"/>
                <w:sz w:val="20"/>
                <w:szCs w:val="20"/>
              </w:rPr>
              <w:t xml:space="preserve">Read in </w:t>
            </w:r>
            <w:r w:rsidR="00D40E42" w:rsidRPr="00BD653A">
              <w:rPr>
                <w:rFonts w:asciiTheme="minorHAnsi" w:hAnsiTheme="minorHAnsi"/>
                <w:sz w:val="20"/>
                <w:szCs w:val="20"/>
              </w:rPr>
              <w:t>Lab (</w:t>
            </w:r>
            <w:r w:rsidR="00634FE2" w:rsidRPr="00BD653A">
              <w:rPr>
                <w:rFonts w:asciiTheme="minorHAnsi" w:hAnsiTheme="minorHAnsi"/>
                <w:sz w:val="20"/>
                <w:szCs w:val="20"/>
              </w:rPr>
              <w:t>48; 50</w:t>
            </w:r>
            <w:r w:rsidR="00D40E42" w:rsidRPr="00BD653A">
              <w:rPr>
                <w:rFonts w:asciiTheme="minorHAnsi" w:hAnsiTheme="minorHAnsi"/>
                <w:sz w:val="20"/>
                <w:szCs w:val="20"/>
              </w:rPr>
              <w:t>)</w:t>
            </w:r>
          </w:p>
        </w:tc>
        <w:tc>
          <w:tcPr>
            <w:tcW w:w="3780" w:type="dxa"/>
          </w:tcPr>
          <w:p w14:paraId="6676EDB7" w14:textId="622B84B5" w:rsidR="009F2EE2" w:rsidRPr="00BD653A" w:rsidRDefault="009F2EE2" w:rsidP="00F81C55">
            <w:pPr>
              <w:spacing w:before="120"/>
              <w:rPr>
                <w:rFonts w:asciiTheme="minorHAnsi" w:hAnsiTheme="minorHAnsi"/>
                <w:sz w:val="20"/>
                <w:szCs w:val="20"/>
              </w:rPr>
            </w:pPr>
            <w:r w:rsidRPr="00BD653A">
              <w:rPr>
                <w:rFonts w:asciiTheme="minorHAnsi" w:hAnsiTheme="minorHAnsi"/>
                <w:sz w:val="20"/>
                <w:szCs w:val="20"/>
              </w:rPr>
              <w:t>Lab #4: Living on the Edge</w:t>
            </w:r>
          </w:p>
          <w:p w14:paraId="7AC2F34A" w14:textId="17AC8409" w:rsidR="009F2EE2" w:rsidRPr="00BD653A" w:rsidRDefault="009F2EE2" w:rsidP="00A87ACE">
            <w:pPr>
              <w:spacing w:before="120"/>
              <w:rPr>
                <w:rFonts w:asciiTheme="minorHAnsi" w:hAnsiTheme="minorHAnsi"/>
                <w:b/>
                <w:sz w:val="20"/>
                <w:szCs w:val="20"/>
              </w:rPr>
            </w:pPr>
            <w:r w:rsidRPr="00BD653A">
              <w:rPr>
                <w:rFonts w:asciiTheme="minorHAnsi" w:hAnsiTheme="minorHAnsi"/>
                <w:sz w:val="20"/>
                <w:szCs w:val="20"/>
              </w:rPr>
              <w:t>Units 3-4</w:t>
            </w:r>
          </w:p>
        </w:tc>
        <w:tc>
          <w:tcPr>
            <w:tcW w:w="2880" w:type="dxa"/>
          </w:tcPr>
          <w:p w14:paraId="6842B546" w14:textId="017617A9" w:rsidR="009F2EE2" w:rsidRPr="00BD653A" w:rsidRDefault="009F2EE2" w:rsidP="00151815">
            <w:pPr>
              <w:spacing w:before="120"/>
              <w:jc w:val="center"/>
              <w:rPr>
                <w:rFonts w:asciiTheme="minorHAnsi" w:hAnsiTheme="minorHAnsi"/>
                <w:i/>
                <w:sz w:val="20"/>
              </w:rPr>
            </w:pPr>
          </w:p>
        </w:tc>
      </w:tr>
      <w:tr w:rsidR="009F2EE2" w:rsidRPr="00E55C88" w14:paraId="5B2BA0C4" w14:textId="77777777" w:rsidTr="00C406DB">
        <w:tc>
          <w:tcPr>
            <w:tcW w:w="1188" w:type="dxa"/>
          </w:tcPr>
          <w:p w14:paraId="30A0553E" w14:textId="645CE742" w:rsidR="009F2EE2" w:rsidRPr="00BD653A" w:rsidRDefault="009204DA">
            <w:pPr>
              <w:spacing w:before="120"/>
              <w:jc w:val="center"/>
              <w:rPr>
                <w:rFonts w:asciiTheme="minorHAnsi" w:hAnsiTheme="minorHAnsi"/>
                <w:sz w:val="20"/>
              </w:rPr>
            </w:pPr>
            <w:r w:rsidRPr="00BD653A">
              <w:rPr>
                <w:rFonts w:asciiTheme="minorHAnsi" w:hAnsiTheme="minorHAnsi"/>
                <w:sz w:val="20"/>
              </w:rPr>
              <w:t>9/21</w:t>
            </w:r>
          </w:p>
        </w:tc>
        <w:tc>
          <w:tcPr>
            <w:tcW w:w="2970" w:type="dxa"/>
            <w:tcBorders>
              <w:bottom w:val="single" w:sz="6" w:space="0" w:color="auto"/>
            </w:tcBorders>
          </w:tcPr>
          <w:p w14:paraId="11F2EEE3" w14:textId="372C7D66" w:rsidR="009F2EE2" w:rsidRPr="00BD653A" w:rsidRDefault="009F2EE2" w:rsidP="009F2EE2">
            <w:pPr>
              <w:spacing w:before="120"/>
              <w:rPr>
                <w:rFonts w:asciiTheme="minorHAnsi" w:hAnsiTheme="minorHAnsi"/>
                <w:sz w:val="20"/>
                <w:szCs w:val="20"/>
                <w:highlight w:val="yellow"/>
              </w:rPr>
            </w:pPr>
            <w:r w:rsidRPr="00BD653A">
              <w:rPr>
                <w:rFonts w:asciiTheme="minorHAnsi" w:hAnsiTheme="minorHAnsi"/>
                <w:sz w:val="20"/>
                <w:szCs w:val="20"/>
              </w:rPr>
              <w:t>Hazards at Convergent Plate Boundaries</w:t>
            </w:r>
          </w:p>
        </w:tc>
        <w:tc>
          <w:tcPr>
            <w:tcW w:w="2790" w:type="dxa"/>
            <w:tcBorders>
              <w:bottom w:val="single" w:sz="6" w:space="0" w:color="auto"/>
            </w:tcBorders>
          </w:tcPr>
          <w:p w14:paraId="6F7854B1" w14:textId="1ADDDACE" w:rsidR="009F2EE2" w:rsidRPr="00BD653A" w:rsidRDefault="003F34FB" w:rsidP="00A87ACE">
            <w:pPr>
              <w:spacing w:before="120"/>
              <w:ind w:left="310" w:hanging="310"/>
              <w:rPr>
                <w:rFonts w:asciiTheme="minorHAnsi" w:hAnsiTheme="minorHAnsi"/>
                <w:sz w:val="20"/>
                <w:szCs w:val="20"/>
                <w:highlight w:val="yellow"/>
              </w:rPr>
            </w:pPr>
            <w:r w:rsidRPr="00BD653A">
              <w:rPr>
                <w:rFonts w:asciiTheme="minorHAnsi" w:hAnsiTheme="minorHAnsi"/>
                <w:sz w:val="20"/>
                <w:szCs w:val="20"/>
              </w:rPr>
              <w:t xml:space="preserve">Read in </w:t>
            </w:r>
            <w:r w:rsidR="00634FE2" w:rsidRPr="00BD653A">
              <w:rPr>
                <w:rFonts w:asciiTheme="minorHAnsi" w:hAnsiTheme="minorHAnsi"/>
                <w:sz w:val="20"/>
                <w:szCs w:val="20"/>
              </w:rPr>
              <w:t>Lab (59-60; 82-85)</w:t>
            </w:r>
          </w:p>
        </w:tc>
        <w:tc>
          <w:tcPr>
            <w:tcW w:w="3780" w:type="dxa"/>
            <w:tcBorders>
              <w:bottom w:val="single" w:sz="6" w:space="0" w:color="auto"/>
            </w:tcBorders>
          </w:tcPr>
          <w:p w14:paraId="58034F9F" w14:textId="77777777" w:rsidR="009F2EE2" w:rsidRPr="00BD653A" w:rsidRDefault="009F2EE2" w:rsidP="00A87ACE">
            <w:pPr>
              <w:spacing w:before="120"/>
              <w:ind w:left="310" w:hanging="310"/>
              <w:rPr>
                <w:rFonts w:asciiTheme="minorHAnsi" w:hAnsiTheme="minorHAnsi"/>
                <w:sz w:val="20"/>
                <w:szCs w:val="20"/>
              </w:rPr>
            </w:pPr>
            <w:r w:rsidRPr="00BD653A">
              <w:rPr>
                <w:rFonts w:asciiTheme="minorHAnsi" w:hAnsiTheme="minorHAnsi"/>
                <w:sz w:val="20"/>
                <w:szCs w:val="20"/>
              </w:rPr>
              <w:t>Lab #5: Living on the Edge</w:t>
            </w:r>
          </w:p>
          <w:p w14:paraId="205F6A06" w14:textId="174F217B" w:rsidR="009F2EE2" w:rsidRPr="00BD653A" w:rsidRDefault="009F2EE2" w:rsidP="00A87ACE">
            <w:pPr>
              <w:spacing w:before="120"/>
              <w:ind w:left="310" w:hanging="310"/>
              <w:rPr>
                <w:rFonts w:asciiTheme="minorHAnsi" w:hAnsiTheme="minorHAnsi"/>
                <w:b/>
                <w:sz w:val="20"/>
                <w:szCs w:val="20"/>
              </w:rPr>
            </w:pPr>
            <w:r w:rsidRPr="00BD653A">
              <w:rPr>
                <w:rFonts w:asciiTheme="minorHAnsi" w:hAnsiTheme="minorHAnsi"/>
                <w:sz w:val="20"/>
                <w:szCs w:val="20"/>
              </w:rPr>
              <w:t>Units 5-6</w:t>
            </w:r>
          </w:p>
        </w:tc>
        <w:tc>
          <w:tcPr>
            <w:tcW w:w="2880" w:type="dxa"/>
            <w:tcBorders>
              <w:bottom w:val="single" w:sz="6" w:space="0" w:color="auto"/>
            </w:tcBorders>
          </w:tcPr>
          <w:p w14:paraId="2A765B21" w14:textId="73D93CB4" w:rsidR="003C06D0" w:rsidRPr="00BD653A" w:rsidRDefault="003C06D0" w:rsidP="003C06D0">
            <w:pPr>
              <w:spacing w:before="120"/>
              <w:ind w:left="310" w:hanging="310"/>
              <w:jc w:val="center"/>
              <w:rPr>
                <w:rFonts w:asciiTheme="minorHAnsi" w:hAnsiTheme="minorHAnsi"/>
                <w:sz w:val="20"/>
              </w:rPr>
            </w:pPr>
            <w:r w:rsidRPr="00BD653A">
              <w:rPr>
                <w:rFonts w:asciiTheme="minorHAnsi" w:hAnsiTheme="minorHAnsi"/>
                <w:b/>
                <w:sz w:val="20"/>
              </w:rPr>
              <w:t xml:space="preserve">Quiz #3 </w:t>
            </w:r>
            <w:r w:rsidR="00FF5BA4" w:rsidRPr="00BD653A">
              <w:rPr>
                <w:rFonts w:asciiTheme="minorHAnsi" w:hAnsiTheme="minorHAnsi"/>
                <w:sz w:val="20"/>
              </w:rPr>
              <w:t xml:space="preserve">(Ch. 13 and Labs </w:t>
            </w:r>
            <w:r w:rsidR="002D3889" w:rsidRPr="00BD653A">
              <w:rPr>
                <w:rFonts w:asciiTheme="minorHAnsi" w:hAnsiTheme="minorHAnsi"/>
                <w:sz w:val="20"/>
              </w:rPr>
              <w:t>#</w:t>
            </w:r>
            <w:r w:rsidR="00FF5BA4" w:rsidRPr="00BD653A">
              <w:rPr>
                <w:rFonts w:asciiTheme="minorHAnsi" w:hAnsiTheme="minorHAnsi"/>
                <w:sz w:val="20"/>
              </w:rPr>
              <w:t>7</w:t>
            </w:r>
            <w:r w:rsidRPr="00BD653A">
              <w:rPr>
                <w:rFonts w:asciiTheme="minorHAnsi" w:hAnsiTheme="minorHAnsi"/>
                <w:sz w:val="20"/>
              </w:rPr>
              <w:t xml:space="preserve"> </w:t>
            </w:r>
            <w:r w:rsidR="00FF5BA4" w:rsidRPr="00BD653A">
              <w:rPr>
                <w:rFonts w:asciiTheme="minorHAnsi" w:hAnsiTheme="minorHAnsi"/>
                <w:sz w:val="20"/>
              </w:rPr>
              <w:t xml:space="preserve">and </w:t>
            </w:r>
            <w:r w:rsidR="002D3889" w:rsidRPr="00BD653A">
              <w:rPr>
                <w:rFonts w:asciiTheme="minorHAnsi" w:hAnsiTheme="minorHAnsi"/>
                <w:sz w:val="20"/>
              </w:rPr>
              <w:t>#</w:t>
            </w:r>
            <w:r w:rsidR="00FF5BA4" w:rsidRPr="00BD653A">
              <w:rPr>
                <w:rFonts w:asciiTheme="minorHAnsi" w:hAnsiTheme="minorHAnsi"/>
                <w:sz w:val="20"/>
              </w:rPr>
              <w:t>3</w:t>
            </w:r>
            <w:r w:rsidRPr="00BD653A">
              <w:rPr>
                <w:rFonts w:asciiTheme="minorHAnsi" w:hAnsiTheme="minorHAnsi"/>
                <w:sz w:val="20"/>
              </w:rPr>
              <w:t>)</w:t>
            </w:r>
          </w:p>
          <w:p w14:paraId="09ECCFDD" w14:textId="1992C554" w:rsidR="009F2EE2" w:rsidRPr="00BD653A" w:rsidRDefault="003C06D0" w:rsidP="003C06D0">
            <w:pPr>
              <w:spacing w:before="120"/>
              <w:jc w:val="center"/>
              <w:rPr>
                <w:rFonts w:asciiTheme="minorHAnsi" w:hAnsiTheme="minorHAnsi"/>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BD653A" w:rsidRPr="00E55C88" w14:paraId="54C7A22A" w14:textId="77777777" w:rsidTr="00697B36">
        <w:tc>
          <w:tcPr>
            <w:tcW w:w="1188" w:type="dxa"/>
          </w:tcPr>
          <w:p w14:paraId="1FD6DDC3" w14:textId="084C788D" w:rsidR="00BD653A" w:rsidRPr="00BD653A" w:rsidRDefault="00BD653A">
            <w:pPr>
              <w:spacing w:before="120"/>
              <w:jc w:val="center"/>
              <w:rPr>
                <w:rFonts w:asciiTheme="minorHAnsi" w:hAnsiTheme="minorHAnsi"/>
                <w:sz w:val="20"/>
              </w:rPr>
            </w:pPr>
            <w:r w:rsidRPr="00BD653A">
              <w:rPr>
                <w:rFonts w:asciiTheme="minorHAnsi" w:hAnsiTheme="minorHAnsi"/>
                <w:sz w:val="20"/>
              </w:rPr>
              <w:t>9/26</w:t>
            </w:r>
          </w:p>
        </w:tc>
        <w:tc>
          <w:tcPr>
            <w:tcW w:w="12420" w:type="dxa"/>
            <w:gridSpan w:val="4"/>
            <w:tcBorders>
              <w:bottom w:val="single" w:sz="6" w:space="0" w:color="auto"/>
            </w:tcBorders>
          </w:tcPr>
          <w:p w14:paraId="72C398BE" w14:textId="02239114" w:rsidR="00BD653A" w:rsidRPr="00BD653A" w:rsidRDefault="00BD653A" w:rsidP="00BD653A">
            <w:pPr>
              <w:spacing w:before="120"/>
              <w:ind w:left="310" w:hanging="310"/>
              <w:jc w:val="center"/>
              <w:rPr>
                <w:rFonts w:asciiTheme="minorHAnsi" w:hAnsiTheme="minorHAnsi"/>
                <w:b/>
                <w:sz w:val="20"/>
              </w:rPr>
            </w:pPr>
            <w:r w:rsidRPr="00BD653A">
              <w:rPr>
                <w:rFonts w:asciiTheme="minorHAnsi" w:hAnsiTheme="minorHAnsi"/>
                <w:b/>
                <w:sz w:val="20"/>
              </w:rPr>
              <w:t>MOVIE DAY</w:t>
            </w:r>
          </w:p>
        </w:tc>
      </w:tr>
      <w:tr w:rsidR="00BD653A" w:rsidRPr="00E55C88" w14:paraId="557B082D" w14:textId="77777777" w:rsidTr="00C406DB">
        <w:tc>
          <w:tcPr>
            <w:tcW w:w="1188" w:type="dxa"/>
          </w:tcPr>
          <w:p w14:paraId="6BF61DAD" w14:textId="7EAF46D5" w:rsidR="00BD653A" w:rsidRPr="00BD653A" w:rsidRDefault="00BD653A">
            <w:pPr>
              <w:spacing w:before="120"/>
              <w:jc w:val="center"/>
              <w:rPr>
                <w:rFonts w:asciiTheme="minorHAnsi" w:hAnsiTheme="minorHAnsi"/>
                <w:sz w:val="20"/>
              </w:rPr>
            </w:pPr>
            <w:r w:rsidRPr="00BD653A">
              <w:rPr>
                <w:rFonts w:asciiTheme="minorHAnsi" w:hAnsiTheme="minorHAnsi"/>
                <w:sz w:val="20"/>
              </w:rPr>
              <w:t>9/28</w:t>
            </w:r>
          </w:p>
        </w:tc>
        <w:tc>
          <w:tcPr>
            <w:tcW w:w="2970" w:type="dxa"/>
            <w:tcBorders>
              <w:bottom w:val="single" w:sz="6" w:space="0" w:color="auto"/>
            </w:tcBorders>
          </w:tcPr>
          <w:p w14:paraId="5BDD57ED" w14:textId="253D5D2E" w:rsidR="00BD653A" w:rsidRPr="00BD653A" w:rsidRDefault="00BD653A" w:rsidP="009F2EE2">
            <w:pPr>
              <w:spacing w:before="120"/>
              <w:rPr>
                <w:rFonts w:asciiTheme="minorHAnsi" w:hAnsiTheme="minorHAnsi"/>
                <w:sz w:val="20"/>
                <w:szCs w:val="20"/>
              </w:rPr>
            </w:pPr>
            <w:r w:rsidRPr="00BD653A">
              <w:rPr>
                <w:rFonts w:asciiTheme="minorHAnsi" w:hAnsiTheme="minorHAnsi"/>
                <w:sz w:val="20"/>
                <w:szCs w:val="20"/>
              </w:rPr>
              <w:t>Stress, strain, faults, and folds</w:t>
            </w:r>
          </w:p>
        </w:tc>
        <w:tc>
          <w:tcPr>
            <w:tcW w:w="2790" w:type="dxa"/>
            <w:tcBorders>
              <w:bottom w:val="single" w:sz="6" w:space="0" w:color="auto"/>
            </w:tcBorders>
          </w:tcPr>
          <w:p w14:paraId="55831675" w14:textId="3E2C74AB" w:rsidR="00BD653A" w:rsidRPr="00BD653A" w:rsidRDefault="00BD653A" w:rsidP="00A87ACE">
            <w:pPr>
              <w:spacing w:before="120"/>
              <w:ind w:left="310" w:hanging="310"/>
              <w:rPr>
                <w:rFonts w:asciiTheme="minorHAnsi" w:hAnsiTheme="minorHAnsi"/>
                <w:sz w:val="20"/>
                <w:szCs w:val="20"/>
              </w:rPr>
            </w:pPr>
            <w:r w:rsidRPr="00BD653A">
              <w:rPr>
                <w:rFonts w:asciiTheme="minorHAnsi" w:hAnsiTheme="minorHAnsi"/>
                <w:sz w:val="20"/>
                <w:szCs w:val="20"/>
              </w:rPr>
              <w:t xml:space="preserve">Ch. 9 </w:t>
            </w:r>
            <w:r w:rsidRPr="00BD653A">
              <w:rPr>
                <w:rFonts w:asciiTheme="minorHAnsi" w:hAnsiTheme="minorHAnsi"/>
                <w:i/>
                <w:sz w:val="20"/>
                <w:szCs w:val="20"/>
              </w:rPr>
              <w:t>(296-276)</w:t>
            </w:r>
          </w:p>
        </w:tc>
        <w:tc>
          <w:tcPr>
            <w:tcW w:w="3780" w:type="dxa"/>
            <w:tcBorders>
              <w:bottom w:val="single" w:sz="6" w:space="0" w:color="auto"/>
            </w:tcBorders>
          </w:tcPr>
          <w:p w14:paraId="4A849E7C" w14:textId="77777777" w:rsidR="00BD653A" w:rsidRPr="00BD653A" w:rsidRDefault="00BD653A" w:rsidP="00697B36">
            <w:pPr>
              <w:spacing w:before="120"/>
              <w:rPr>
                <w:rFonts w:asciiTheme="minorHAnsi" w:hAnsiTheme="minorHAnsi"/>
                <w:sz w:val="20"/>
                <w:szCs w:val="20"/>
              </w:rPr>
            </w:pPr>
            <w:r w:rsidRPr="00BD653A">
              <w:rPr>
                <w:rFonts w:asciiTheme="minorHAnsi" w:hAnsiTheme="minorHAnsi"/>
                <w:b/>
                <w:sz w:val="20"/>
                <w:szCs w:val="20"/>
              </w:rPr>
              <w:t xml:space="preserve">Exam review </w:t>
            </w:r>
            <w:r w:rsidRPr="00697B36">
              <w:rPr>
                <w:rFonts w:asciiTheme="minorHAnsi" w:hAnsiTheme="minorHAnsi"/>
                <w:sz w:val="20"/>
                <w:szCs w:val="20"/>
              </w:rPr>
              <w:t>with Lab #8</w:t>
            </w:r>
          </w:p>
          <w:p w14:paraId="21016DE8" w14:textId="5CC0D722" w:rsidR="00BD653A" w:rsidRPr="00BD653A" w:rsidRDefault="00BD653A" w:rsidP="00A87ACE">
            <w:pPr>
              <w:spacing w:before="120"/>
              <w:ind w:left="310" w:hanging="310"/>
              <w:rPr>
                <w:rFonts w:asciiTheme="minorHAnsi" w:hAnsiTheme="minorHAnsi"/>
                <w:sz w:val="20"/>
                <w:szCs w:val="20"/>
              </w:rPr>
            </w:pPr>
            <w:r w:rsidRPr="00BD653A">
              <w:rPr>
                <w:rFonts w:asciiTheme="minorHAnsi" w:hAnsiTheme="minorHAnsi"/>
                <w:i/>
                <w:sz w:val="20"/>
              </w:rPr>
              <w:t>Turn in movie notes for extra credit</w:t>
            </w:r>
          </w:p>
        </w:tc>
        <w:tc>
          <w:tcPr>
            <w:tcW w:w="2880" w:type="dxa"/>
            <w:tcBorders>
              <w:bottom w:val="single" w:sz="6" w:space="0" w:color="auto"/>
            </w:tcBorders>
          </w:tcPr>
          <w:p w14:paraId="6D0A1641" w14:textId="77777777" w:rsidR="00BD653A" w:rsidRPr="00BD653A" w:rsidRDefault="00BD653A" w:rsidP="00697B36">
            <w:pPr>
              <w:spacing w:before="120"/>
              <w:ind w:left="310" w:hanging="310"/>
              <w:jc w:val="center"/>
              <w:rPr>
                <w:rFonts w:asciiTheme="minorHAnsi" w:hAnsiTheme="minorHAnsi"/>
                <w:sz w:val="20"/>
              </w:rPr>
            </w:pPr>
            <w:r w:rsidRPr="00BD653A">
              <w:rPr>
                <w:rFonts w:asciiTheme="minorHAnsi" w:hAnsiTheme="minorHAnsi"/>
                <w:b/>
                <w:sz w:val="20"/>
              </w:rPr>
              <w:t xml:space="preserve">Quiz #4 </w:t>
            </w:r>
            <w:r w:rsidRPr="00BD653A">
              <w:rPr>
                <w:rFonts w:asciiTheme="minorHAnsi" w:hAnsiTheme="minorHAnsi"/>
                <w:sz w:val="20"/>
              </w:rPr>
              <w:t>(Labs 4 and 5)</w:t>
            </w:r>
          </w:p>
          <w:p w14:paraId="4EE22A3B" w14:textId="3704B2D3" w:rsidR="00BD653A" w:rsidRPr="00BD653A" w:rsidRDefault="00BD653A" w:rsidP="003C06D0">
            <w:pPr>
              <w:spacing w:before="120"/>
              <w:ind w:left="310" w:hanging="310"/>
              <w:jc w:val="center"/>
              <w:rPr>
                <w:rFonts w:asciiTheme="minorHAnsi" w:hAnsiTheme="minorHAnsi"/>
                <w:b/>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BD653A" w:rsidRPr="00E55C88" w14:paraId="08CF166E" w14:textId="77777777" w:rsidTr="00C10505">
        <w:tc>
          <w:tcPr>
            <w:tcW w:w="1188" w:type="dxa"/>
          </w:tcPr>
          <w:p w14:paraId="3C10CB64" w14:textId="77777777" w:rsidR="00BD653A" w:rsidRPr="00BD653A" w:rsidRDefault="00BD653A" w:rsidP="00697B36">
            <w:pPr>
              <w:spacing w:before="120"/>
              <w:jc w:val="center"/>
              <w:rPr>
                <w:rFonts w:asciiTheme="minorHAnsi" w:hAnsiTheme="minorHAnsi"/>
                <w:sz w:val="20"/>
              </w:rPr>
            </w:pPr>
            <w:r w:rsidRPr="00BD653A">
              <w:rPr>
                <w:rFonts w:asciiTheme="minorHAnsi" w:hAnsiTheme="minorHAnsi"/>
                <w:sz w:val="20"/>
              </w:rPr>
              <w:t>10/3</w:t>
            </w:r>
          </w:p>
          <w:p w14:paraId="0DECC501" w14:textId="1EBE5EED" w:rsidR="00BD653A" w:rsidRPr="00BD653A" w:rsidRDefault="00BD653A">
            <w:pPr>
              <w:spacing w:before="120"/>
              <w:jc w:val="center"/>
              <w:rPr>
                <w:rFonts w:asciiTheme="minorHAnsi" w:hAnsiTheme="minorHAnsi"/>
                <w:sz w:val="20"/>
              </w:rPr>
            </w:pPr>
          </w:p>
        </w:tc>
        <w:tc>
          <w:tcPr>
            <w:tcW w:w="12420" w:type="dxa"/>
            <w:gridSpan w:val="4"/>
            <w:tcBorders>
              <w:bottom w:val="single" w:sz="6" w:space="0" w:color="auto"/>
            </w:tcBorders>
          </w:tcPr>
          <w:p w14:paraId="6B579FE1" w14:textId="77777777" w:rsidR="00BD653A" w:rsidRPr="00BD653A" w:rsidRDefault="00BD653A" w:rsidP="00697B36">
            <w:pPr>
              <w:spacing w:before="120"/>
              <w:jc w:val="center"/>
              <w:rPr>
                <w:rFonts w:asciiTheme="minorHAnsi" w:hAnsiTheme="minorHAnsi"/>
                <w:b/>
                <w:sz w:val="20"/>
              </w:rPr>
            </w:pPr>
            <w:r w:rsidRPr="00BD653A">
              <w:rPr>
                <w:rFonts w:asciiTheme="minorHAnsi" w:hAnsiTheme="minorHAnsi"/>
                <w:b/>
                <w:sz w:val="20"/>
              </w:rPr>
              <w:t>Exam #1</w:t>
            </w:r>
          </w:p>
          <w:p w14:paraId="1C4B1E1E" w14:textId="1B9D71CD" w:rsidR="00BD653A" w:rsidRPr="00BD653A" w:rsidRDefault="00BD653A" w:rsidP="00BD653A">
            <w:pPr>
              <w:spacing w:before="120"/>
              <w:ind w:left="310" w:hanging="310"/>
              <w:jc w:val="center"/>
              <w:rPr>
                <w:rFonts w:asciiTheme="minorHAnsi" w:hAnsiTheme="minorHAnsi"/>
                <w:b/>
                <w:sz w:val="20"/>
              </w:rPr>
            </w:pPr>
            <w:r w:rsidRPr="00BD653A">
              <w:rPr>
                <w:rFonts w:asciiTheme="minorHAnsi" w:hAnsiTheme="minorHAnsi"/>
                <w:b/>
                <w:sz w:val="20"/>
              </w:rPr>
              <w:t>(Ch. 1, 3, 9, 13, ALL LAB TOPICS)</w:t>
            </w:r>
          </w:p>
        </w:tc>
      </w:tr>
    </w:tbl>
    <w:p w14:paraId="78D1625C" w14:textId="424D71B8" w:rsidR="002C23FE" w:rsidRDefault="002C23FE" w:rsidP="002C23FE">
      <w:pPr>
        <w:rPr>
          <w:rFonts w:ascii="Verdana" w:hAnsi="Verdana"/>
          <w:sz w:val="20"/>
        </w:rPr>
      </w:pPr>
    </w:p>
    <w:p w14:paraId="69446664" w14:textId="77777777" w:rsidR="00451076" w:rsidRPr="00E55C88" w:rsidRDefault="00451076" w:rsidP="002C23FE">
      <w:pPr>
        <w:rPr>
          <w:rFonts w:ascii="Verdana" w:hAnsi="Verdana"/>
          <w:sz w:val="20"/>
        </w:rPr>
      </w:pPr>
    </w:p>
    <w:tbl>
      <w:tblPr>
        <w:tblW w:w="13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88"/>
        <w:gridCol w:w="2970"/>
        <w:gridCol w:w="2790"/>
        <w:gridCol w:w="3780"/>
        <w:gridCol w:w="2880"/>
      </w:tblGrid>
      <w:tr w:rsidR="00E276A3" w:rsidRPr="00E55C88" w14:paraId="11A3B0D1" w14:textId="77777777" w:rsidTr="00116FD0">
        <w:trPr>
          <w:trHeight w:val="525"/>
        </w:trPr>
        <w:tc>
          <w:tcPr>
            <w:tcW w:w="1188" w:type="dxa"/>
            <w:tcBorders>
              <w:top w:val="single" w:sz="6" w:space="0" w:color="auto"/>
              <w:bottom w:val="thinThickSmallGap" w:sz="24" w:space="0" w:color="auto"/>
            </w:tcBorders>
            <w:shd w:val="clear" w:color="auto" w:fill="D9D9D9"/>
          </w:tcPr>
          <w:p w14:paraId="69934B52" w14:textId="33A95B1F" w:rsidR="00E276A3" w:rsidRDefault="00E276A3" w:rsidP="00D4621D">
            <w:pPr>
              <w:spacing w:before="120"/>
              <w:jc w:val="center"/>
              <w:rPr>
                <w:rFonts w:ascii="Verdana" w:hAnsi="Verdana"/>
                <w:sz w:val="20"/>
              </w:rPr>
            </w:pPr>
            <w:r w:rsidRPr="00230895">
              <w:rPr>
                <w:rFonts w:ascii="Chalkboard Bold" w:hAnsi="Chalkboard Bold"/>
                <w:b/>
              </w:rPr>
              <w:t>Date</w:t>
            </w:r>
          </w:p>
        </w:tc>
        <w:tc>
          <w:tcPr>
            <w:tcW w:w="2970" w:type="dxa"/>
            <w:tcBorders>
              <w:top w:val="single" w:sz="6" w:space="0" w:color="auto"/>
              <w:bottom w:val="thinThickSmallGap" w:sz="24" w:space="0" w:color="auto"/>
            </w:tcBorders>
            <w:shd w:val="clear" w:color="auto" w:fill="D9D9D9"/>
          </w:tcPr>
          <w:p w14:paraId="52BD7C8D" w14:textId="03198497" w:rsidR="00E276A3" w:rsidRDefault="00E276A3" w:rsidP="00A77C4A">
            <w:pPr>
              <w:spacing w:before="120"/>
              <w:jc w:val="center"/>
              <w:rPr>
                <w:rFonts w:ascii="Verdana" w:hAnsi="Verdana"/>
                <w:sz w:val="18"/>
                <w:szCs w:val="18"/>
              </w:rPr>
            </w:pPr>
            <w:r w:rsidRPr="00230895">
              <w:rPr>
                <w:rFonts w:ascii="Chalkboard Bold" w:hAnsi="Chalkboard Bold"/>
                <w:b/>
              </w:rPr>
              <w:t>Topic</w:t>
            </w:r>
          </w:p>
        </w:tc>
        <w:tc>
          <w:tcPr>
            <w:tcW w:w="2790" w:type="dxa"/>
            <w:tcBorders>
              <w:top w:val="single" w:sz="6" w:space="0" w:color="auto"/>
              <w:bottom w:val="thinThickSmallGap" w:sz="24" w:space="0" w:color="auto"/>
            </w:tcBorders>
            <w:shd w:val="clear" w:color="auto" w:fill="D9D9D9"/>
          </w:tcPr>
          <w:p w14:paraId="141DA9B6" w14:textId="77777777" w:rsidR="00E276A3" w:rsidRPr="00230895" w:rsidRDefault="00E276A3" w:rsidP="003F34FB">
            <w:pPr>
              <w:spacing w:before="120"/>
              <w:jc w:val="center"/>
              <w:rPr>
                <w:rFonts w:ascii="Chalkboard Bold" w:hAnsi="Chalkboard Bold"/>
                <w:b/>
              </w:rPr>
            </w:pPr>
            <w:r>
              <w:rPr>
                <w:rFonts w:ascii="Chalkboard Bold" w:hAnsi="Chalkboard Bold"/>
                <w:b/>
              </w:rPr>
              <w:t xml:space="preserve">BEFORE CLASS READ Book/Lab </w:t>
            </w:r>
          </w:p>
          <w:p w14:paraId="4A601F6A" w14:textId="5104566D" w:rsidR="00E276A3" w:rsidRDefault="00E276A3" w:rsidP="003F34FB">
            <w:pPr>
              <w:spacing w:before="120"/>
              <w:ind w:left="310" w:hanging="310"/>
              <w:jc w:val="center"/>
              <w:rPr>
                <w:rFonts w:ascii="Verdana" w:hAnsi="Verdana"/>
                <w:sz w:val="20"/>
              </w:rPr>
            </w:pPr>
            <w:r w:rsidRPr="00B5243D">
              <w:rPr>
                <w:rFonts w:ascii="Chalkboard Bold" w:hAnsi="Chalkboard Bold"/>
                <w:b/>
                <w:i/>
              </w:rPr>
              <w:t>(</w:t>
            </w:r>
            <w:r>
              <w:rPr>
                <w:rFonts w:ascii="Chalkboard Bold" w:hAnsi="Chalkboard Bold"/>
                <w:b/>
                <w:i/>
              </w:rPr>
              <w:t>Page numbers</w:t>
            </w:r>
            <w:r w:rsidRPr="00B5243D">
              <w:rPr>
                <w:rFonts w:ascii="Chalkboard Bold" w:hAnsi="Chalkboard Bold"/>
                <w:b/>
                <w:i/>
              </w:rPr>
              <w:t>)</w:t>
            </w:r>
          </w:p>
        </w:tc>
        <w:tc>
          <w:tcPr>
            <w:tcW w:w="3780" w:type="dxa"/>
            <w:tcBorders>
              <w:top w:val="single" w:sz="6" w:space="0" w:color="auto"/>
              <w:bottom w:val="thinThickSmallGap" w:sz="24" w:space="0" w:color="auto"/>
            </w:tcBorders>
            <w:shd w:val="clear" w:color="auto" w:fill="D9D9D9"/>
          </w:tcPr>
          <w:p w14:paraId="24787CA6" w14:textId="77777777" w:rsidR="00E276A3" w:rsidRPr="007D1565" w:rsidRDefault="00E276A3" w:rsidP="005E697D">
            <w:pPr>
              <w:spacing w:before="120"/>
              <w:jc w:val="center"/>
              <w:rPr>
                <w:rFonts w:ascii="Chalkboard Bold" w:hAnsi="Chalkboard Bold"/>
                <w:b/>
                <w:i/>
              </w:rPr>
            </w:pPr>
            <w:r>
              <w:rPr>
                <w:rFonts w:ascii="Chalkboard Bold" w:hAnsi="Chalkboard Bold"/>
                <w:b/>
              </w:rPr>
              <w:t>Laboratory Activity</w:t>
            </w:r>
          </w:p>
          <w:p w14:paraId="3D52B343" w14:textId="77777777" w:rsidR="00E276A3" w:rsidRDefault="00E276A3" w:rsidP="005E697D">
            <w:pPr>
              <w:spacing w:before="120"/>
              <w:jc w:val="center"/>
              <w:rPr>
                <w:rFonts w:ascii="Chalkboard Bold" w:hAnsi="Chalkboard Bold"/>
                <w:b/>
              </w:rPr>
            </w:pPr>
            <w:r>
              <w:rPr>
                <w:rFonts w:ascii="Chalkboard Bold" w:hAnsi="Chalkboard Bold"/>
                <w:b/>
              </w:rPr>
              <w:t xml:space="preserve">(Due at beginning of </w:t>
            </w:r>
          </w:p>
          <w:p w14:paraId="64A1F874" w14:textId="28B3F958" w:rsidR="00E276A3" w:rsidRDefault="00E276A3" w:rsidP="004126FA">
            <w:pPr>
              <w:spacing w:before="120"/>
              <w:jc w:val="center"/>
              <w:rPr>
                <w:rFonts w:ascii="Verdana" w:hAnsi="Verdana"/>
                <w:b/>
                <w:sz w:val="20"/>
              </w:rPr>
            </w:pPr>
            <w:r>
              <w:rPr>
                <w:rFonts w:ascii="Chalkboard Bold" w:hAnsi="Chalkboard Bold"/>
                <w:b/>
              </w:rPr>
              <w:t>next class)</w:t>
            </w:r>
          </w:p>
        </w:tc>
        <w:tc>
          <w:tcPr>
            <w:tcW w:w="2880" w:type="dxa"/>
            <w:tcBorders>
              <w:top w:val="single" w:sz="6" w:space="0" w:color="auto"/>
              <w:bottom w:val="thinThickSmallGap" w:sz="24" w:space="0" w:color="auto"/>
            </w:tcBorders>
            <w:shd w:val="clear" w:color="auto" w:fill="D9D9D9"/>
          </w:tcPr>
          <w:p w14:paraId="68832A3F" w14:textId="77777777" w:rsidR="00E276A3" w:rsidRDefault="00E276A3" w:rsidP="00E779D0">
            <w:pPr>
              <w:spacing w:before="120"/>
              <w:jc w:val="center"/>
              <w:rPr>
                <w:rFonts w:ascii="Chalkboard Bold" w:hAnsi="Chalkboard Bold"/>
                <w:b/>
              </w:rPr>
            </w:pPr>
            <w:r>
              <w:rPr>
                <w:rFonts w:ascii="Chalkboard Bold" w:hAnsi="Chalkboard Bold"/>
                <w:b/>
              </w:rPr>
              <w:t xml:space="preserve">On-line </w:t>
            </w:r>
            <w:r w:rsidRPr="00230895">
              <w:rPr>
                <w:rFonts w:ascii="Chalkboard Bold" w:hAnsi="Chalkboard Bold"/>
                <w:b/>
              </w:rPr>
              <w:t>Quiz</w:t>
            </w:r>
            <w:r>
              <w:rPr>
                <w:rFonts w:ascii="Chalkboard Bold" w:hAnsi="Chalkboard Bold"/>
                <w:b/>
              </w:rPr>
              <w:t>zes</w:t>
            </w:r>
          </w:p>
          <w:p w14:paraId="34C556E7" w14:textId="0AF896EB" w:rsidR="00E276A3" w:rsidRPr="00407FDC" w:rsidRDefault="00E276A3" w:rsidP="00D455C8">
            <w:pPr>
              <w:spacing w:before="120"/>
              <w:jc w:val="center"/>
              <w:rPr>
                <w:rFonts w:ascii="Verdana" w:hAnsi="Verdana"/>
                <w:b/>
                <w:sz w:val="20"/>
              </w:rPr>
            </w:pPr>
            <w:r w:rsidRPr="00CF746F">
              <w:rPr>
                <w:rFonts w:ascii="Chalkboard Bold" w:hAnsi="Chalkboard Bold"/>
                <w:sz w:val="20"/>
                <w:szCs w:val="20"/>
              </w:rPr>
              <w:t>(available 4 days prior to closing date)</w:t>
            </w:r>
          </w:p>
        </w:tc>
      </w:tr>
      <w:tr w:rsidR="00C36BF2" w:rsidRPr="00E55C88" w14:paraId="59A7642D" w14:textId="77777777" w:rsidTr="00116FD0">
        <w:trPr>
          <w:trHeight w:val="702"/>
        </w:trPr>
        <w:tc>
          <w:tcPr>
            <w:tcW w:w="1188" w:type="dxa"/>
            <w:tcBorders>
              <w:top w:val="single" w:sz="6" w:space="0" w:color="auto"/>
            </w:tcBorders>
          </w:tcPr>
          <w:p w14:paraId="010F5A0D" w14:textId="586E8705" w:rsidR="00C36BF2" w:rsidRPr="00BD653A" w:rsidRDefault="00C36BF2" w:rsidP="0048190D">
            <w:pPr>
              <w:spacing w:before="120"/>
              <w:jc w:val="center"/>
              <w:rPr>
                <w:rFonts w:asciiTheme="minorHAnsi" w:hAnsiTheme="minorHAnsi"/>
                <w:sz w:val="20"/>
              </w:rPr>
            </w:pPr>
            <w:r w:rsidRPr="00BD653A">
              <w:rPr>
                <w:rFonts w:asciiTheme="minorHAnsi" w:hAnsiTheme="minorHAnsi"/>
                <w:sz w:val="20"/>
              </w:rPr>
              <w:t>10/5</w:t>
            </w:r>
          </w:p>
        </w:tc>
        <w:tc>
          <w:tcPr>
            <w:tcW w:w="2970" w:type="dxa"/>
            <w:tcBorders>
              <w:top w:val="single" w:sz="6" w:space="0" w:color="auto"/>
            </w:tcBorders>
          </w:tcPr>
          <w:p w14:paraId="44FE5A5F" w14:textId="692B066D" w:rsidR="00C36BF2" w:rsidRPr="00BD653A" w:rsidRDefault="00C36BF2" w:rsidP="00A34F59">
            <w:pPr>
              <w:spacing w:before="120"/>
              <w:rPr>
                <w:rFonts w:asciiTheme="minorHAnsi" w:hAnsiTheme="minorHAnsi"/>
                <w:sz w:val="20"/>
                <w:szCs w:val="20"/>
              </w:rPr>
            </w:pPr>
            <w:r w:rsidRPr="00BD653A">
              <w:rPr>
                <w:rFonts w:asciiTheme="minorHAnsi" w:hAnsiTheme="minorHAnsi"/>
                <w:sz w:val="20"/>
                <w:szCs w:val="20"/>
              </w:rPr>
              <w:t>A Violent Pulse: Earthquakes</w:t>
            </w:r>
          </w:p>
        </w:tc>
        <w:tc>
          <w:tcPr>
            <w:tcW w:w="2790" w:type="dxa"/>
            <w:tcBorders>
              <w:top w:val="single" w:sz="6" w:space="0" w:color="auto"/>
            </w:tcBorders>
          </w:tcPr>
          <w:p w14:paraId="2B4C28BD" w14:textId="2B93E971" w:rsidR="00C36BF2" w:rsidRPr="00BD653A" w:rsidRDefault="00C36BF2" w:rsidP="00C10505">
            <w:pPr>
              <w:spacing w:before="120"/>
              <w:ind w:left="310" w:hanging="310"/>
              <w:rPr>
                <w:rFonts w:asciiTheme="minorHAnsi" w:hAnsiTheme="minorHAnsi"/>
                <w:sz w:val="20"/>
                <w:szCs w:val="20"/>
              </w:rPr>
            </w:pPr>
            <w:r w:rsidRPr="00BD653A">
              <w:rPr>
                <w:rFonts w:asciiTheme="minorHAnsi" w:hAnsiTheme="minorHAnsi"/>
                <w:sz w:val="20"/>
                <w:szCs w:val="20"/>
              </w:rPr>
              <w:t xml:space="preserve">Ch. 8 </w:t>
            </w:r>
            <w:r w:rsidR="006A0CE7" w:rsidRPr="00BD653A">
              <w:rPr>
                <w:rFonts w:asciiTheme="minorHAnsi" w:hAnsiTheme="minorHAnsi"/>
                <w:i/>
                <w:sz w:val="20"/>
                <w:szCs w:val="20"/>
              </w:rPr>
              <w:t>(244-279</w:t>
            </w:r>
            <w:r w:rsidRPr="00BD653A">
              <w:rPr>
                <w:rFonts w:asciiTheme="minorHAnsi" w:hAnsiTheme="minorHAnsi"/>
                <w:i/>
                <w:sz w:val="20"/>
                <w:szCs w:val="20"/>
              </w:rPr>
              <w:t>)</w:t>
            </w:r>
          </w:p>
          <w:p w14:paraId="6CDDCA73" w14:textId="29CA1FC9" w:rsidR="00C36BF2" w:rsidRPr="00BD653A" w:rsidRDefault="00C36BF2" w:rsidP="00794D2C">
            <w:pPr>
              <w:spacing w:before="120"/>
              <w:rPr>
                <w:rFonts w:asciiTheme="minorHAnsi" w:hAnsiTheme="minorHAnsi"/>
                <w:sz w:val="20"/>
                <w:szCs w:val="20"/>
              </w:rPr>
            </w:pPr>
          </w:p>
        </w:tc>
        <w:tc>
          <w:tcPr>
            <w:tcW w:w="3780" w:type="dxa"/>
            <w:tcBorders>
              <w:top w:val="single" w:sz="6" w:space="0" w:color="auto"/>
            </w:tcBorders>
          </w:tcPr>
          <w:p w14:paraId="13AC7E37" w14:textId="2D4FCAFD" w:rsidR="00C36BF2" w:rsidRPr="00BD653A" w:rsidRDefault="00C36BF2" w:rsidP="00ED6EA9">
            <w:pPr>
              <w:spacing w:before="120"/>
              <w:rPr>
                <w:rFonts w:asciiTheme="minorHAnsi" w:hAnsiTheme="minorHAnsi"/>
                <w:sz w:val="20"/>
                <w:szCs w:val="20"/>
              </w:rPr>
            </w:pPr>
            <w:r w:rsidRPr="00BD653A">
              <w:rPr>
                <w:rFonts w:asciiTheme="minorHAnsi" w:hAnsiTheme="minorHAnsi"/>
                <w:sz w:val="20"/>
                <w:szCs w:val="20"/>
              </w:rPr>
              <w:t>Lab #6: Earthquake Analysis</w:t>
            </w:r>
            <w:r w:rsidR="00ED6EA9" w:rsidRPr="00BD653A">
              <w:rPr>
                <w:rFonts w:asciiTheme="minorHAnsi" w:hAnsiTheme="minorHAnsi"/>
                <w:sz w:val="20"/>
                <w:szCs w:val="20"/>
              </w:rPr>
              <w:t xml:space="preserve"> (≠Part 6)</w:t>
            </w:r>
          </w:p>
        </w:tc>
        <w:tc>
          <w:tcPr>
            <w:tcW w:w="2880" w:type="dxa"/>
            <w:tcBorders>
              <w:top w:val="single" w:sz="6" w:space="0" w:color="auto"/>
            </w:tcBorders>
          </w:tcPr>
          <w:p w14:paraId="5B72AEC3" w14:textId="77777777" w:rsidR="00C36BF2" w:rsidRPr="00BD653A" w:rsidRDefault="00C36BF2" w:rsidP="00DE313F">
            <w:pPr>
              <w:spacing w:before="120"/>
              <w:jc w:val="center"/>
              <w:rPr>
                <w:rFonts w:asciiTheme="minorHAnsi" w:hAnsiTheme="minorHAnsi"/>
                <w:sz w:val="18"/>
                <w:szCs w:val="18"/>
              </w:rPr>
            </w:pPr>
          </w:p>
        </w:tc>
      </w:tr>
      <w:tr w:rsidR="00C36BF2" w:rsidRPr="00E55C88" w14:paraId="40478CC7" w14:textId="77777777" w:rsidTr="00116FD0">
        <w:trPr>
          <w:trHeight w:val="702"/>
        </w:trPr>
        <w:tc>
          <w:tcPr>
            <w:tcW w:w="1188" w:type="dxa"/>
            <w:tcBorders>
              <w:top w:val="single" w:sz="6" w:space="0" w:color="auto"/>
            </w:tcBorders>
          </w:tcPr>
          <w:p w14:paraId="55395088" w14:textId="05E7A255" w:rsidR="00C36BF2" w:rsidRPr="00BD653A" w:rsidRDefault="00C36BF2" w:rsidP="0048190D">
            <w:pPr>
              <w:spacing w:before="120"/>
              <w:jc w:val="center"/>
              <w:rPr>
                <w:rFonts w:asciiTheme="minorHAnsi" w:hAnsiTheme="minorHAnsi"/>
                <w:sz w:val="20"/>
              </w:rPr>
            </w:pPr>
            <w:r w:rsidRPr="00BD653A">
              <w:rPr>
                <w:rFonts w:asciiTheme="minorHAnsi" w:hAnsiTheme="minorHAnsi"/>
                <w:sz w:val="20"/>
              </w:rPr>
              <w:t>10/10</w:t>
            </w:r>
          </w:p>
        </w:tc>
        <w:tc>
          <w:tcPr>
            <w:tcW w:w="2970" w:type="dxa"/>
            <w:tcBorders>
              <w:top w:val="single" w:sz="6" w:space="0" w:color="auto"/>
            </w:tcBorders>
          </w:tcPr>
          <w:p w14:paraId="12D35A9C" w14:textId="2E72EE05" w:rsidR="00C36BF2" w:rsidRPr="00BD653A" w:rsidRDefault="00C36BF2" w:rsidP="00A34F59">
            <w:pPr>
              <w:spacing w:before="120"/>
              <w:rPr>
                <w:rFonts w:asciiTheme="minorHAnsi" w:hAnsiTheme="minorHAnsi"/>
                <w:sz w:val="20"/>
                <w:szCs w:val="20"/>
              </w:rPr>
            </w:pPr>
            <w:r w:rsidRPr="00BD653A">
              <w:rPr>
                <w:rFonts w:asciiTheme="minorHAnsi" w:hAnsiTheme="minorHAnsi"/>
                <w:sz w:val="20"/>
                <w:szCs w:val="20"/>
              </w:rPr>
              <w:t>The Earth’s Interior Revisited: Insights from Geophysics</w:t>
            </w:r>
          </w:p>
        </w:tc>
        <w:tc>
          <w:tcPr>
            <w:tcW w:w="2790" w:type="dxa"/>
            <w:tcBorders>
              <w:top w:val="single" w:sz="6" w:space="0" w:color="auto"/>
            </w:tcBorders>
          </w:tcPr>
          <w:p w14:paraId="0A220FE2" w14:textId="5F41FDC5" w:rsidR="00C36BF2" w:rsidRPr="00BD653A" w:rsidRDefault="00C36BF2" w:rsidP="00C10505">
            <w:pPr>
              <w:spacing w:before="120"/>
              <w:rPr>
                <w:rFonts w:asciiTheme="minorHAnsi" w:hAnsiTheme="minorHAnsi"/>
                <w:i/>
                <w:sz w:val="20"/>
                <w:szCs w:val="20"/>
              </w:rPr>
            </w:pPr>
            <w:r w:rsidRPr="00BD653A">
              <w:rPr>
                <w:rFonts w:asciiTheme="minorHAnsi" w:hAnsiTheme="minorHAnsi"/>
                <w:sz w:val="20"/>
                <w:szCs w:val="20"/>
              </w:rPr>
              <w:t xml:space="preserve">Interlude D </w:t>
            </w:r>
            <w:r w:rsidR="006A0CE7" w:rsidRPr="00BD653A">
              <w:rPr>
                <w:rFonts w:asciiTheme="minorHAnsi" w:hAnsiTheme="minorHAnsi"/>
                <w:i/>
                <w:sz w:val="20"/>
                <w:szCs w:val="20"/>
              </w:rPr>
              <w:t>(282-289</w:t>
            </w:r>
            <w:r w:rsidRPr="00BD653A">
              <w:rPr>
                <w:rFonts w:asciiTheme="minorHAnsi" w:hAnsiTheme="minorHAnsi"/>
                <w:i/>
                <w:sz w:val="20"/>
                <w:szCs w:val="20"/>
              </w:rPr>
              <w:t>)</w:t>
            </w:r>
          </w:p>
          <w:p w14:paraId="5147C70C" w14:textId="2BA3E34A" w:rsidR="00C36BF2" w:rsidRPr="00BD653A" w:rsidRDefault="00C36BF2" w:rsidP="00ED6EA9">
            <w:pPr>
              <w:spacing w:before="120"/>
              <w:rPr>
                <w:rFonts w:asciiTheme="minorHAnsi" w:hAnsiTheme="minorHAnsi"/>
                <w:sz w:val="20"/>
                <w:szCs w:val="20"/>
              </w:rPr>
            </w:pPr>
          </w:p>
        </w:tc>
        <w:tc>
          <w:tcPr>
            <w:tcW w:w="3780" w:type="dxa"/>
            <w:tcBorders>
              <w:top w:val="single" w:sz="6" w:space="0" w:color="auto"/>
            </w:tcBorders>
          </w:tcPr>
          <w:p w14:paraId="6F9B1285" w14:textId="7DC53152" w:rsidR="00C36BF2" w:rsidRPr="00BD653A" w:rsidRDefault="002D3889" w:rsidP="00C10505">
            <w:pPr>
              <w:spacing w:before="120"/>
              <w:rPr>
                <w:rFonts w:asciiTheme="minorHAnsi" w:hAnsiTheme="minorHAnsi"/>
                <w:sz w:val="20"/>
                <w:szCs w:val="20"/>
              </w:rPr>
            </w:pPr>
            <w:r w:rsidRPr="00BD653A">
              <w:rPr>
                <w:rFonts w:asciiTheme="minorHAnsi" w:hAnsiTheme="minorHAnsi"/>
                <w:sz w:val="20"/>
                <w:szCs w:val="20"/>
              </w:rPr>
              <w:t>Lab #6b: California faults (NEW activity, not in the lab manual)</w:t>
            </w:r>
          </w:p>
          <w:p w14:paraId="49ABEFED" w14:textId="77777777" w:rsidR="00C36BF2" w:rsidRPr="00BD653A" w:rsidRDefault="00C36BF2" w:rsidP="00A34F59">
            <w:pPr>
              <w:spacing w:before="120"/>
              <w:ind w:left="310" w:hanging="310"/>
              <w:rPr>
                <w:rFonts w:asciiTheme="minorHAnsi" w:hAnsiTheme="minorHAnsi"/>
                <w:sz w:val="20"/>
                <w:szCs w:val="20"/>
              </w:rPr>
            </w:pPr>
          </w:p>
        </w:tc>
        <w:tc>
          <w:tcPr>
            <w:tcW w:w="2880" w:type="dxa"/>
            <w:tcBorders>
              <w:top w:val="single" w:sz="6" w:space="0" w:color="auto"/>
            </w:tcBorders>
          </w:tcPr>
          <w:p w14:paraId="64202565" w14:textId="77777777" w:rsidR="00C36BF2" w:rsidRPr="00BD653A" w:rsidRDefault="00C36BF2" w:rsidP="00DE313F">
            <w:pPr>
              <w:spacing w:before="120"/>
              <w:jc w:val="center"/>
              <w:rPr>
                <w:rFonts w:asciiTheme="minorHAnsi" w:hAnsiTheme="minorHAnsi"/>
                <w:sz w:val="18"/>
                <w:szCs w:val="18"/>
              </w:rPr>
            </w:pPr>
          </w:p>
        </w:tc>
      </w:tr>
      <w:tr w:rsidR="00C36BF2" w:rsidRPr="00E55C88" w14:paraId="3821A5AB" w14:textId="77777777" w:rsidTr="00116FD0">
        <w:trPr>
          <w:trHeight w:val="702"/>
        </w:trPr>
        <w:tc>
          <w:tcPr>
            <w:tcW w:w="1188" w:type="dxa"/>
            <w:tcBorders>
              <w:top w:val="single" w:sz="6" w:space="0" w:color="auto"/>
            </w:tcBorders>
          </w:tcPr>
          <w:p w14:paraId="7287FDBC" w14:textId="77777777" w:rsidR="00C36BF2" w:rsidRPr="00BD653A" w:rsidRDefault="00C36BF2" w:rsidP="00C10505">
            <w:pPr>
              <w:spacing w:before="120"/>
              <w:jc w:val="center"/>
              <w:rPr>
                <w:rFonts w:asciiTheme="minorHAnsi" w:hAnsiTheme="minorHAnsi"/>
                <w:sz w:val="20"/>
              </w:rPr>
            </w:pPr>
            <w:r w:rsidRPr="00BD653A">
              <w:rPr>
                <w:rFonts w:asciiTheme="minorHAnsi" w:hAnsiTheme="minorHAnsi"/>
                <w:sz w:val="20"/>
              </w:rPr>
              <w:t>10/12</w:t>
            </w:r>
          </w:p>
          <w:p w14:paraId="0E935828" w14:textId="5AFBB8A6" w:rsidR="00C36BF2" w:rsidRPr="00BD653A" w:rsidRDefault="00C36BF2" w:rsidP="0048190D">
            <w:pPr>
              <w:spacing w:before="120"/>
              <w:jc w:val="center"/>
              <w:rPr>
                <w:rFonts w:asciiTheme="minorHAnsi" w:hAnsiTheme="minorHAnsi"/>
                <w:sz w:val="20"/>
              </w:rPr>
            </w:pPr>
          </w:p>
        </w:tc>
        <w:tc>
          <w:tcPr>
            <w:tcW w:w="2970" w:type="dxa"/>
            <w:tcBorders>
              <w:top w:val="single" w:sz="6" w:space="0" w:color="auto"/>
            </w:tcBorders>
          </w:tcPr>
          <w:p w14:paraId="45A99D58" w14:textId="6DF7DF6C" w:rsidR="00C36BF2" w:rsidRPr="00BD653A" w:rsidRDefault="00C36BF2" w:rsidP="00A34F59">
            <w:pPr>
              <w:spacing w:before="120"/>
              <w:rPr>
                <w:rFonts w:asciiTheme="minorHAnsi" w:hAnsiTheme="minorHAnsi"/>
                <w:sz w:val="20"/>
                <w:szCs w:val="20"/>
              </w:rPr>
            </w:pPr>
            <w:r w:rsidRPr="00BD653A">
              <w:rPr>
                <w:rFonts w:asciiTheme="minorHAnsi" w:hAnsiTheme="minorHAnsi"/>
                <w:sz w:val="20"/>
                <w:szCs w:val="20"/>
              </w:rPr>
              <w:t>Patterns in Nature: Minerals</w:t>
            </w:r>
          </w:p>
        </w:tc>
        <w:tc>
          <w:tcPr>
            <w:tcW w:w="2790" w:type="dxa"/>
            <w:tcBorders>
              <w:top w:val="single" w:sz="6" w:space="0" w:color="auto"/>
            </w:tcBorders>
          </w:tcPr>
          <w:p w14:paraId="17061642" w14:textId="6F8B1D24" w:rsidR="00C36BF2" w:rsidRPr="00BD653A" w:rsidRDefault="00C36BF2" w:rsidP="00A34F59">
            <w:pPr>
              <w:spacing w:before="120"/>
              <w:ind w:left="310" w:hanging="310"/>
              <w:rPr>
                <w:rFonts w:asciiTheme="minorHAnsi" w:hAnsiTheme="minorHAnsi"/>
                <w:i/>
                <w:sz w:val="20"/>
                <w:szCs w:val="20"/>
              </w:rPr>
            </w:pPr>
            <w:r w:rsidRPr="00BD653A">
              <w:rPr>
                <w:rFonts w:asciiTheme="minorHAnsi" w:hAnsiTheme="minorHAnsi"/>
                <w:sz w:val="20"/>
                <w:szCs w:val="20"/>
              </w:rPr>
              <w:t xml:space="preserve">Ch. 3 </w:t>
            </w:r>
            <w:r w:rsidR="00281838" w:rsidRPr="00BD653A">
              <w:rPr>
                <w:rFonts w:asciiTheme="minorHAnsi" w:hAnsiTheme="minorHAnsi"/>
                <w:i/>
                <w:sz w:val="20"/>
                <w:szCs w:val="20"/>
              </w:rPr>
              <w:t>(82-99</w:t>
            </w:r>
            <w:r w:rsidRPr="00BD653A">
              <w:rPr>
                <w:rFonts w:asciiTheme="minorHAnsi" w:hAnsiTheme="minorHAnsi"/>
                <w:i/>
                <w:sz w:val="20"/>
                <w:szCs w:val="20"/>
              </w:rPr>
              <w:t>)</w:t>
            </w:r>
          </w:p>
        </w:tc>
        <w:tc>
          <w:tcPr>
            <w:tcW w:w="3780" w:type="dxa"/>
            <w:tcBorders>
              <w:top w:val="single" w:sz="6" w:space="0" w:color="auto"/>
            </w:tcBorders>
          </w:tcPr>
          <w:p w14:paraId="54B70E30" w14:textId="77777777" w:rsidR="00C36BF2" w:rsidRPr="00BD653A" w:rsidRDefault="00C36BF2" w:rsidP="00A34F59">
            <w:pPr>
              <w:spacing w:before="120"/>
              <w:ind w:left="310" w:hanging="310"/>
              <w:rPr>
                <w:rFonts w:asciiTheme="minorHAnsi" w:hAnsiTheme="minorHAnsi"/>
                <w:sz w:val="20"/>
                <w:szCs w:val="20"/>
              </w:rPr>
            </w:pPr>
            <w:r w:rsidRPr="00BD653A">
              <w:rPr>
                <w:rFonts w:asciiTheme="minorHAnsi" w:hAnsiTheme="minorHAnsi"/>
                <w:sz w:val="20"/>
                <w:szCs w:val="20"/>
              </w:rPr>
              <w:t>Lab #9: Introduction to Minerals</w:t>
            </w:r>
          </w:p>
          <w:p w14:paraId="5F909AEC" w14:textId="493B95E8" w:rsidR="00C36BF2" w:rsidRPr="00BD653A" w:rsidRDefault="00C36BF2" w:rsidP="00A34F59">
            <w:pPr>
              <w:spacing w:before="120"/>
              <w:ind w:left="310" w:hanging="310"/>
              <w:rPr>
                <w:rFonts w:asciiTheme="minorHAnsi" w:hAnsiTheme="minorHAnsi"/>
                <w:b/>
                <w:color w:val="FF0000"/>
                <w:sz w:val="20"/>
                <w:szCs w:val="20"/>
              </w:rPr>
            </w:pPr>
          </w:p>
        </w:tc>
        <w:tc>
          <w:tcPr>
            <w:tcW w:w="2880" w:type="dxa"/>
            <w:tcBorders>
              <w:top w:val="single" w:sz="6" w:space="0" w:color="auto"/>
            </w:tcBorders>
          </w:tcPr>
          <w:p w14:paraId="7ECA2C3E" w14:textId="2189C6F0" w:rsidR="002D3889" w:rsidRPr="00BD653A" w:rsidRDefault="002D3889" w:rsidP="002D3889">
            <w:pPr>
              <w:spacing w:before="120"/>
              <w:ind w:left="310" w:hanging="310"/>
              <w:jc w:val="center"/>
              <w:rPr>
                <w:rFonts w:asciiTheme="minorHAnsi" w:hAnsiTheme="minorHAnsi"/>
                <w:sz w:val="20"/>
              </w:rPr>
            </w:pPr>
            <w:r w:rsidRPr="00BD653A">
              <w:rPr>
                <w:rFonts w:asciiTheme="minorHAnsi" w:hAnsiTheme="minorHAnsi"/>
                <w:b/>
                <w:sz w:val="20"/>
              </w:rPr>
              <w:t xml:space="preserve">Q#5 </w:t>
            </w:r>
            <w:r w:rsidRPr="00BD653A">
              <w:rPr>
                <w:rFonts w:asciiTheme="minorHAnsi" w:hAnsiTheme="minorHAnsi"/>
                <w:sz w:val="20"/>
              </w:rPr>
              <w:t xml:space="preserve">(Ch. 8, Interlude D, and Labs </w:t>
            </w:r>
            <w:r w:rsidR="005909A5" w:rsidRPr="00BD653A">
              <w:rPr>
                <w:rFonts w:asciiTheme="minorHAnsi" w:hAnsiTheme="minorHAnsi"/>
                <w:sz w:val="20"/>
              </w:rPr>
              <w:t>#</w:t>
            </w:r>
            <w:r w:rsidRPr="00BD653A">
              <w:rPr>
                <w:rFonts w:asciiTheme="minorHAnsi" w:hAnsiTheme="minorHAnsi"/>
                <w:sz w:val="20"/>
              </w:rPr>
              <w:t xml:space="preserve">6 and </w:t>
            </w:r>
            <w:r w:rsidR="005909A5" w:rsidRPr="00BD653A">
              <w:rPr>
                <w:rFonts w:asciiTheme="minorHAnsi" w:hAnsiTheme="minorHAnsi"/>
                <w:sz w:val="20"/>
              </w:rPr>
              <w:t>#</w:t>
            </w:r>
            <w:r w:rsidRPr="00BD653A">
              <w:rPr>
                <w:rFonts w:asciiTheme="minorHAnsi" w:hAnsiTheme="minorHAnsi"/>
                <w:sz w:val="20"/>
              </w:rPr>
              <w:t>6b)</w:t>
            </w:r>
          </w:p>
          <w:p w14:paraId="49942B5F" w14:textId="2D105437" w:rsidR="00C36BF2" w:rsidRPr="00BD653A" w:rsidRDefault="002D3889" w:rsidP="002D3889">
            <w:pPr>
              <w:spacing w:before="120"/>
              <w:jc w:val="center"/>
              <w:rPr>
                <w:rFonts w:asciiTheme="minorHAnsi" w:hAnsiTheme="minorHAnsi"/>
                <w:sz w:val="18"/>
                <w:szCs w:val="18"/>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C36BF2" w:rsidRPr="00E55C88" w14:paraId="230EAC02" w14:textId="77777777" w:rsidTr="00116FD0">
        <w:tc>
          <w:tcPr>
            <w:tcW w:w="1188" w:type="dxa"/>
            <w:tcBorders>
              <w:top w:val="single" w:sz="6" w:space="0" w:color="auto"/>
            </w:tcBorders>
          </w:tcPr>
          <w:p w14:paraId="661E1173" w14:textId="77777777" w:rsidR="00C36BF2" w:rsidRPr="00BD653A" w:rsidRDefault="00C36BF2" w:rsidP="00C10505">
            <w:pPr>
              <w:spacing w:before="120"/>
              <w:jc w:val="center"/>
              <w:rPr>
                <w:rFonts w:asciiTheme="minorHAnsi" w:hAnsiTheme="minorHAnsi"/>
                <w:sz w:val="20"/>
              </w:rPr>
            </w:pPr>
            <w:r w:rsidRPr="00BD653A">
              <w:rPr>
                <w:rFonts w:asciiTheme="minorHAnsi" w:hAnsiTheme="minorHAnsi"/>
                <w:sz w:val="20"/>
              </w:rPr>
              <w:t>10/17</w:t>
            </w:r>
          </w:p>
          <w:p w14:paraId="7CBAECF1" w14:textId="2A0AAFC1" w:rsidR="00C36BF2" w:rsidRPr="00BD653A" w:rsidRDefault="00C36BF2" w:rsidP="0048190D">
            <w:pPr>
              <w:spacing w:before="120"/>
              <w:jc w:val="center"/>
              <w:rPr>
                <w:rFonts w:asciiTheme="minorHAnsi" w:hAnsiTheme="minorHAnsi"/>
                <w:sz w:val="20"/>
              </w:rPr>
            </w:pPr>
          </w:p>
        </w:tc>
        <w:tc>
          <w:tcPr>
            <w:tcW w:w="2970" w:type="dxa"/>
            <w:tcBorders>
              <w:top w:val="single" w:sz="6" w:space="0" w:color="auto"/>
            </w:tcBorders>
          </w:tcPr>
          <w:p w14:paraId="466EB3F8" w14:textId="792FCA8F" w:rsidR="00C36BF2" w:rsidRPr="00BD653A" w:rsidRDefault="00C36BF2" w:rsidP="00A34F59">
            <w:pPr>
              <w:spacing w:before="120"/>
              <w:rPr>
                <w:rFonts w:asciiTheme="minorHAnsi" w:hAnsiTheme="minorHAnsi"/>
                <w:sz w:val="20"/>
                <w:szCs w:val="20"/>
                <w:highlight w:val="yellow"/>
              </w:rPr>
            </w:pPr>
            <w:r w:rsidRPr="00BD653A">
              <w:rPr>
                <w:rFonts w:asciiTheme="minorHAnsi" w:hAnsiTheme="minorHAnsi"/>
                <w:sz w:val="20"/>
                <w:szCs w:val="20"/>
              </w:rPr>
              <w:t>People, products, and minerals</w:t>
            </w:r>
          </w:p>
        </w:tc>
        <w:tc>
          <w:tcPr>
            <w:tcW w:w="2790" w:type="dxa"/>
            <w:tcBorders>
              <w:top w:val="single" w:sz="6" w:space="0" w:color="auto"/>
            </w:tcBorders>
          </w:tcPr>
          <w:p w14:paraId="13C38C49" w14:textId="77777777" w:rsidR="00C36BF2" w:rsidRPr="00BD653A" w:rsidRDefault="00017F13" w:rsidP="00914936">
            <w:pPr>
              <w:spacing w:before="120"/>
              <w:ind w:left="310" w:hanging="310"/>
              <w:rPr>
                <w:rFonts w:asciiTheme="minorHAnsi" w:hAnsiTheme="minorHAnsi"/>
                <w:sz w:val="20"/>
                <w:szCs w:val="20"/>
              </w:rPr>
            </w:pPr>
            <w:r w:rsidRPr="00BD653A">
              <w:rPr>
                <w:rFonts w:asciiTheme="minorHAnsi" w:hAnsiTheme="minorHAnsi"/>
                <w:sz w:val="20"/>
                <w:szCs w:val="20"/>
              </w:rPr>
              <w:t>Lab (144-154</w:t>
            </w:r>
            <w:r w:rsidR="00C36BF2" w:rsidRPr="00BD653A">
              <w:rPr>
                <w:rFonts w:asciiTheme="minorHAnsi" w:hAnsiTheme="minorHAnsi"/>
                <w:sz w:val="20"/>
                <w:szCs w:val="20"/>
              </w:rPr>
              <w:t>)</w:t>
            </w:r>
          </w:p>
          <w:p w14:paraId="1FFAFE46" w14:textId="4A2229CA" w:rsidR="004F38FC" w:rsidRPr="00BD653A" w:rsidRDefault="004F38FC" w:rsidP="000B059B">
            <w:pPr>
              <w:spacing w:before="120"/>
              <w:rPr>
                <w:rFonts w:asciiTheme="minorHAnsi" w:hAnsiTheme="minorHAnsi"/>
                <w:i/>
                <w:sz w:val="20"/>
                <w:szCs w:val="20"/>
                <w:highlight w:val="yellow"/>
              </w:rPr>
            </w:pPr>
          </w:p>
        </w:tc>
        <w:tc>
          <w:tcPr>
            <w:tcW w:w="3780" w:type="dxa"/>
          </w:tcPr>
          <w:p w14:paraId="5AB1080C" w14:textId="77777777" w:rsidR="00C36BF2" w:rsidRPr="00BD653A" w:rsidRDefault="00C36BF2" w:rsidP="00F81C55">
            <w:pPr>
              <w:spacing w:before="120"/>
              <w:ind w:left="310" w:hanging="310"/>
              <w:rPr>
                <w:rFonts w:asciiTheme="minorHAnsi" w:hAnsiTheme="minorHAnsi"/>
                <w:sz w:val="20"/>
                <w:szCs w:val="20"/>
              </w:rPr>
            </w:pPr>
            <w:r w:rsidRPr="00BD653A">
              <w:rPr>
                <w:rFonts w:asciiTheme="minorHAnsi" w:hAnsiTheme="minorHAnsi"/>
                <w:sz w:val="20"/>
                <w:szCs w:val="20"/>
              </w:rPr>
              <w:t>Lab #10: Mineral Resources</w:t>
            </w:r>
          </w:p>
          <w:p w14:paraId="4FD7AE01" w14:textId="3F338B14" w:rsidR="00C36BF2" w:rsidRPr="00BD653A" w:rsidRDefault="00C36BF2" w:rsidP="00697B36">
            <w:pPr>
              <w:spacing w:before="120"/>
              <w:rPr>
                <w:rFonts w:asciiTheme="minorHAnsi" w:hAnsiTheme="minorHAnsi"/>
                <w:b/>
                <w:sz w:val="20"/>
                <w:szCs w:val="20"/>
              </w:rPr>
            </w:pPr>
          </w:p>
        </w:tc>
        <w:tc>
          <w:tcPr>
            <w:tcW w:w="2880" w:type="dxa"/>
            <w:tcBorders>
              <w:top w:val="single" w:sz="6" w:space="0" w:color="auto"/>
            </w:tcBorders>
          </w:tcPr>
          <w:p w14:paraId="1AE03776" w14:textId="3C14A351" w:rsidR="00C36BF2" w:rsidRPr="00BD653A" w:rsidRDefault="00C36BF2" w:rsidP="004E7D57">
            <w:pPr>
              <w:spacing w:before="120"/>
              <w:jc w:val="center"/>
              <w:rPr>
                <w:rFonts w:asciiTheme="minorHAnsi" w:hAnsiTheme="minorHAnsi"/>
                <w:sz w:val="18"/>
                <w:szCs w:val="18"/>
              </w:rPr>
            </w:pPr>
          </w:p>
        </w:tc>
      </w:tr>
      <w:tr w:rsidR="00C36BF2" w:rsidRPr="00E55C88" w14:paraId="23283CB9" w14:textId="77777777" w:rsidTr="00116FD0">
        <w:tc>
          <w:tcPr>
            <w:tcW w:w="1188" w:type="dxa"/>
            <w:tcBorders>
              <w:top w:val="single" w:sz="6" w:space="0" w:color="auto"/>
            </w:tcBorders>
          </w:tcPr>
          <w:p w14:paraId="2A90683B" w14:textId="77777777" w:rsidR="00C36BF2" w:rsidRPr="00BD653A" w:rsidRDefault="00C36BF2" w:rsidP="00C10505">
            <w:pPr>
              <w:spacing w:before="120"/>
              <w:jc w:val="center"/>
              <w:rPr>
                <w:rFonts w:asciiTheme="minorHAnsi" w:hAnsiTheme="minorHAnsi"/>
                <w:sz w:val="20"/>
              </w:rPr>
            </w:pPr>
            <w:r w:rsidRPr="00BD653A">
              <w:rPr>
                <w:rFonts w:asciiTheme="minorHAnsi" w:hAnsiTheme="minorHAnsi"/>
                <w:sz w:val="20"/>
              </w:rPr>
              <w:t>10/19</w:t>
            </w:r>
          </w:p>
          <w:p w14:paraId="0B5FE1D1" w14:textId="77777777" w:rsidR="00C36BF2" w:rsidRPr="00BD653A" w:rsidRDefault="00C36BF2" w:rsidP="0084578C">
            <w:pPr>
              <w:spacing w:before="120"/>
              <w:jc w:val="center"/>
              <w:rPr>
                <w:rFonts w:asciiTheme="minorHAnsi" w:hAnsiTheme="minorHAnsi"/>
                <w:sz w:val="20"/>
              </w:rPr>
            </w:pPr>
          </w:p>
        </w:tc>
        <w:tc>
          <w:tcPr>
            <w:tcW w:w="2970" w:type="dxa"/>
            <w:tcBorders>
              <w:top w:val="single" w:sz="6" w:space="0" w:color="auto"/>
            </w:tcBorders>
          </w:tcPr>
          <w:p w14:paraId="7866C313" w14:textId="4C5B9ACD" w:rsidR="00C36BF2" w:rsidRPr="00BD653A" w:rsidRDefault="00C36BF2" w:rsidP="00A34F59">
            <w:pPr>
              <w:spacing w:before="120"/>
              <w:rPr>
                <w:rFonts w:asciiTheme="minorHAnsi" w:hAnsiTheme="minorHAnsi"/>
                <w:sz w:val="20"/>
                <w:szCs w:val="20"/>
                <w:highlight w:val="yellow"/>
              </w:rPr>
            </w:pPr>
            <w:r w:rsidRPr="00BD653A">
              <w:rPr>
                <w:rFonts w:asciiTheme="minorHAnsi" w:hAnsiTheme="minorHAnsi"/>
                <w:sz w:val="20"/>
                <w:szCs w:val="20"/>
              </w:rPr>
              <w:t>How does economics relate to rocks?</w:t>
            </w:r>
          </w:p>
        </w:tc>
        <w:tc>
          <w:tcPr>
            <w:tcW w:w="2790" w:type="dxa"/>
            <w:tcBorders>
              <w:top w:val="single" w:sz="6" w:space="0" w:color="auto"/>
            </w:tcBorders>
          </w:tcPr>
          <w:p w14:paraId="02FE492D" w14:textId="77777777" w:rsidR="00C36BF2" w:rsidRPr="00BD653A" w:rsidRDefault="00C36BF2" w:rsidP="00A34F59">
            <w:pPr>
              <w:spacing w:before="120"/>
              <w:ind w:left="310" w:hanging="310"/>
              <w:rPr>
                <w:rFonts w:asciiTheme="minorHAnsi" w:hAnsiTheme="minorHAnsi"/>
                <w:sz w:val="20"/>
                <w:szCs w:val="20"/>
              </w:rPr>
            </w:pPr>
            <w:r w:rsidRPr="00BD653A">
              <w:rPr>
                <w:rFonts w:asciiTheme="minorHAnsi" w:hAnsiTheme="minorHAnsi"/>
                <w:sz w:val="20"/>
                <w:szCs w:val="20"/>
              </w:rPr>
              <w:t>Lab (164-166; 168-172)</w:t>
            </w:r>
          </w:p>
          <w:p w14:paraId="195699EE" w14:textId="7730904B" w:rsidR="004F38FC" w:rsidRPr="00BD653A" w:rsidRDefault="004F38FC" w:rsidP="004F38FC">
            <w:pPr>
              <w:spacing w:before="120"/>
              <w:ind w:left="310" w:hanging="310"/>
              <w:rPr>
                <w:rFonts w:asciiTheme="minorHAnsi" w:hAnsiTheme="minorHAnsi"/>
                <w:i/>
                <w:sz w:val="20"/>
                <w:szCs w:val="20"/>
                <w:highlight w:val="yellow"/>
              </w:rPr>
            </w:pPr>
            <w:r w:rsidRPr="00BD653A">
              <w:rPr>
                <w:rFonts w:asciiTheme="minorHAnsi" w:hAnsiTheme="minorHAnsi"/>
                <w:sz w:val="20"/>
                <w:szCs w:val="20"/>
              </w:rPr>
              <w:t>Ch. 12</w:t>
            </w:r>
            <w:r w:rsidR="004C3455" w:rsidRPr="00BD653A">
              <w:rPr>
                <w:rFonts w:asciiTheme="minorHAnsi" w:hAnsiTheme="minorHAnsi"/>
                <w:i/>
                <w:sz w:val="20"/>
                <w:szCs w:val="20"/>
              </w:rPr>
              <w:t>: Sect. 12.1 (390-392), Sect.</w:t>
            </w:r>
            <w:r w:rsidRPr="00BD653A">
              <w:rPr>
                <w:rFonts w:asciiTheme="minorHAnsi" w:hAnsiTheme="minorHAnsi"/>
                <w:i/>
                <w:sz w:val="20"/>
                <w:szCs w:val="20"/>
              </w:rPr>
              <w:t xml:space="preserve"> 12.10-12.12 (418-425)</w:t>
            </w:r>
          </w:p>
        </w:tc>
        <w:tc>
          <w:tcPr>
            <w:tcW w:w="3780" w:type="dxa"/>
          </w:tcPr>
          <w:p w14:paraId="78BBF74A" w14:textId="77777777" w:rsidR="00C36BF2" w:rsidRPr="00BD653A" w:rsidRDefault="00C36BF2" w:rsidP="00F81C55">
            <w:pPr>
              <w:spacing w:before="120"/>
              <w:ind w:left="310" w:hanging="310"/>
              <w:rPr>
                <w:rFonts w:asciiTheme="minorHAnsi" w:hAnsiTheme="minorHAnsi"/>
                <w:sz w:val="20"/>
                <w:szCs w:val="20"/>
              </w:rPr>
            </w:pPr>
            <w:r w:rsidRPr="00BD653A">
              <w:rPr>
                <w:rFonts w:asciiTheme="minorHAnsi" w:hAnsiTheme="minorHAnsi"/>
                <w:sz w:val="20"/>
                <w:szCs w:val="20"/>
              </w:rPr>
              <w:t>Lab #11: Mineral Resources</w:t>
            </w:r>
          </w:p>
          <w:p w14:paraId="2A5BF3D6" w14:textId="376B4CF1" w:rsidR="00C36BF2" w:rsidRPr="00BD653A" w:rsidRDefault="00C36BF2" w:rsidP="00F81C55">
            <w:pPr>
              <w:spacing w:before="120"/>
              <w:ind w:left="310" w:hanging="310"/>
              <w:rPr>
                <w:rFonts w:asciiTheme="minorHAnsi" w:hAnsiTheme="minorHAnsi"/>
                <w:b/>
                <w:sz w:val="20"/>
                <w:szCs w:val="20"/>
              </w:rPr>
            </w:pPr>
          </w:p>
        </w:tc>
        <w:tc>
          <w:tcPr>
            <w:tcW w:w="2880" w:type="dxa"/>
            <w:tcBorders>
              <w:top w:val="single" w:sz="6" w:space="0" w:color="auto"/>
            </w:tcBorders>
          </w:tcPr>
          <w:p w14:paraId="24A6314F" w14:textId="6AC90106" w:rsidR="00C36BF2" w:rsidRPr="00BD653A" w:rsidRDefault="00C36BF2" w:rsidP="00017F13">
            <w:pPr>
              <w:spacing w:before="120"/>
              <w:ind w:left="310" w:hanging="310"/>
              <w:jc w:val="center"/>
              <w:rPr>
                <w:rFonts w:asciiTheme="minorHAnsi" w:hAnsiTheme="minorHAnsi"/>
                <w:sz w:val="18"/>
                <w:szCs w:val="18"/>
              </w:rPr>
            </w:pPr>
          </w:p>
        </w:tc>
      </w:tr>
      <w:tr w:rsidR="00C36BF2" w:rsidRPr="00E55C88" w14:paraId="6103F796" w14:textId="77777777" w:rsidTr="00116FD0">
        <w:tc>
          <w:tcPr>
            <w:tcW w:w="1188" w:type="dxa"/>
          </w:tcPr>
          <w:p w14:paraId="620AA085" w14:textId="77777777" w:rsidR="00C36BF2" w:rsidRPr="00BD653A" w:rsidRDefault="00C36BF2" w:rsidP="00C10505">
            <w:pPr>
              <w:spacing w:before="120"/>
              <w:jc w:val="center"/>
              <w:rPr>
                <w:rFonts w:asciiTheme="minorHAnsi" w:hAnsiTheme="minorHAnsi"/>
                <w:sz w:val="20"/>
              </w:rPr>
            </w:pPr>
            <w:r w:rsidRPr="00BD653A">
              <w:rPr>
                <w:rFonts w:asciiTheme="minorHAnsi" w:hAnsiTheme="minorHAnsi"/>
                <w:sz w:val="20"/>
              </w:rPr>
              <w:t>10/24</w:t>
            </w:r>
          </w:p>
          <w:p w14:paraId="109B9709" w14:textId="141B2767" w:rsidR="00C36BF2" w:rsidRPr="00BD653A" w:rsidRDefault="00C36BF2" w:rsidP="002C23FE">
            <w:pPr>
              <w:spacing w:before="120"/>
              <w:jc w:val="center"/>
              <w:rPr>
                <w:rFonts w:asciiTheme="minorHAnsi" w:hAnsiTheme="minorHAnsi"/>
                <w:sz w:val="20"/>
              </w:rPr>
            </w:pPr>
          </w:p>
        </w:tc>
        <w:tc>
          <w:tcPr>
            <w:tcW w:w="2970" w:type="dxa"/>
          </w:tcPr>
          <w:p w14:paraId="53815FBB" w14:textId="25425882" w:rsidR="004C3455" w:rsidRPr="00BD653A" w:rsidRDefault="004C3455" w:rsidP="00A34F59">
            <w:pPr>
              <w:spacing w:before="120"/>
              <w:rPr>
                <w:rFonts w:asciiTheme="minorHAnsi" w:hAnsiTheme="minorHAnsi"/>
                <w:sz w:val="20"/>
                <w:szCs w:val="20"/>
              </w:rPr>
            </w:pPr>
            <w:r w:rsidRPr="00BD653A">
              <w:rPr>
                <w:rFonts w:asciiTheme="minorHAnsi" w:hAnsiTheme="minorHAnsi"/>
                <w:sz w:val="20"/>
                <w:szCs w:val="20"/>
              </w:rPr>
              <w:t>Rock Groups</w:t>
            </w:r>
          </w:p>
          <w:p w14:paraId="3BFDE1D4" w14:textId="07DB76E1" w:rsidR="00C36BF2" w:rsidRPr="00BD653A" w:rsidRDefault="00C36BF2" w:rsidP="00A34F59">
            <w:pPr>
              <w:spacing w:before="120"/>
              <w:rPr>
                <w:rFonts w:asciiTheme="minorHAnsi" w:hAnsiTheme="minorHAnsi"/>
                <w:color w:val="FF0000"/>
                <w:sz w:val="20"/>
                <w:szCs w:val="20"/>
                <w:highlight w:val="yellow"/>
              </w:rPr>
            </w:pPr>
            <w:r w:rsidRPr="00BD653A">
              <w:rPr>
                <w:rFonts w:asciiTheme="minorHAnsi" w:hAnsiTheme="minorHAnsi"/>
                <w:sz w:val="20"/>
                <w:szCs w:val="20"/>
              </w:rPr>
              <w:t>Up from the Inferno: Magma and Igneous Rocks</w:t>
            </w:r>
          </w:p>
        </w:tc>
        <w:tc>
          <w:tcPr>
            <w:tcW w:w="2790" w:type="dxa"/>
          </w:tcPr>
          <w:p w14:paraId="2ADDB24A" w14:textId="2345F943" w:rsidR="004C3455" w:rsidRPr="00BD653A" w:rsidRDefault="004C3455" w:rsidP="00A34F59">
            <w:pPr>
              <w:spacing w:before="120"/>
              <w:ind w:left="310" w:hanging="310"/>
              <w:rPr>
                <w:rFonts w:asciiTheme="minorHAnsi" w:hAnsiTheme="minorHAnsi"/>
                <w:sz w:val="20"/>
                <w:szCs w:val="20"/>
              </w:rPr>
            </w:pPr>
            <w:r w:rsidRPr="00BD653A">
              <w:rPr>
                <w:rFonts w:asciiTheme="minorHAnsi" w:hAnsiTheme="minorHAnsi"/>
                <w:sz w:val="20"/>
                <w:szCs w:val="20"/>
              </w:rPr>
              <w:t>Interlude A (</w:t>
            </w:r>
            <w:r w:rsidRPr="00BD653A">
              <w:rPr>
                <w:rFonts w:asciiTheme="minorHAnsi" w:hAnsiTheme="minorHAnsi"/>
                <w:i/>
                <w:sz w:val="20"/>
                <w:szCs w:val="20"/>
              </w:rPr>
              <w:t>102-110)</w:t>
            </w:r>
          </w:p>
          <w:p w14:paraId="4E4BE8D9" w14:textId="4B418741" w:rsidR="00C36BF2" w:rsidRPr="00BD653A" w:rsidRDefault="00C36BF2" w:rsidP="00A34F59">
            <w:pPr>
              <w:spacing w:before="120"/>
              <w:ind w:left="310" w:hanging="310"/>
              <w:rPr>
                <w:rFonts w:asciiTheme="minorHAnsi" w:hAnsiTheme="minorHAnsi"/>
                <w:i/>
                <w:sz w:val="20"/>
                <w:szCs w:val="20"/>
              </w:rPr>
            </w:pPr>
            <w:r w:rsidRPr="00BD653A">
              <w:rPr>
                <w:rFonts w:asciiTheme="minorHAnsi" w:hAnsiTheme="minorHAnsi"/>
                <w:sz w:val="20"/>
                <w:szCs w:val="20"/>
              </w:rPr>
              <w:t xml:space="preserve">Ch. 4 </w:t>
            </w:r>
            <w:r w:rsidR="00794D2C" w:rsidRPr="00BD653A">
              <w:rPr>
                <w:rFonts w:asciiTheme="minorHAnsi" w:hAnsiTheme="minorHAnsi"/>
                <w:i/>
                <w:sz w:val="20"/>
                <w:szCs w:val="20"/>
              </w:rPr>
              <w:t>(112-129</w:t>
            </w:r>
            <w:r w:rsidRPr="00BD653A">
              <w:rPr>
                <w:rFonts w:asciiTheme="minorHAnsi" w:hAnsiTheme="minorHAnsi"/>
                <w:i/>
                <w:sz w:val="20"/>
                <w:szCs w:val="20"/>
              </w:rPr>
              <w:t>)</w:t>
            </w:r>
          </w:p>
          <w:p w14:paraId="7F0DD779" w14:textId="4E783211" w:rsidR="00C36BF2" w:rsidRPr="00BD653A" w:rsidRDefault="00C36BF2" w:rsidP="004C3455">
            <w:pPr>
              <w:spacing w:before="120"/>
              <w:rPr>
                <w:rFonts w:asciiTheme="minorHAnsi" w:hAnsiTheme="minorHAnsi"/>
                <w:i/>
                <w:sz w:val="20"/>
                <w:szCs w:val="20"/>
                <w:highlight w:val="yellow"/>
              </w:rPr>
            </w:pPr>
          </w:p>
        </w:tc>
        <w:tc>
          <w:tcPr>
            <w:tcW w:w="3780" w:type="dxa"/>
          </w:tcPr>
          <w:p w14:paraId="00F15ACC" w14:textId="56510D3A" w:rsidR="004C3455" w:rsidRPr="00BD653A" w:rsidRDefault="00C36BF2" w:rsidP="004C3455">
            <w:pPr>
              <w:spacing w:before="120"/>
              <w:ind w:left="310" w:hanging="310"/>
              <w:rPr>
                <w:rFonts w:asciiTheme="minorHAnsi" w:hAnsiTheme="minorHAnsi"/>
                <w:sz w:val="20"/>
                <w:szCs w:val="20"/>
              </w:rPr>
            </w:pPr>
            <w:r w:rsidRPr="00BD653A">
              <w:rPr>
                <w:rFonts w:asciiTheme="minorHAnsi" w:hAnsiTheme="minorHAnsi"/>
                <w:sz w:val="20"/>
                <w:szCs w:val="20"/>
              </w:rPr>
              <w:t>Lab #13: Igneous Rock Identification</w:t>
            </w:r>
          </w:p>
          <w:p w14:paraId="51103A50" w14:textId="2A7388C0" w:rsidR="004C3455" w:rsidRPr="00BD653A" w:rsidRDefault="004C3455" w:rsidP="004C3455">
            <w:pPr>
              <w:spacing w:before="120"/>
              <w:ind w:left="310" w:hanging="310"/>
              <w:rPr>
                <w:rFonts w:asciiTheme="minorHAnsi" w:hAnsiTheme="minorHAnsi"/>
                <w:sz w:val="20"/>
                <w:szCs w:val="20"/>
              </w:rPr>
            </w:pPr>
          </w:p>
        </w:tc>
        <w:tc>
          <w:tcPr>
            <w:tcW w:w="2880" w:type="dxa"/>
          </w:tcPr>
          <w:p w14:paraId="3C393260" w14:textId="0456CEE8" w:rsidR="00116FD0" w:rsidRPr="00BD653A" w:rsidRDefault="00116FD0" w:rsidP="004C3455">
            <w:pPr>
              <w:spacing w:before="120"/>
              <w:jc w:val="center"/>
              <w:rPr>
                <w:rFonts w:asciiTheme="minorHAnsi" w:hAnsiTheme="minorHAnsi"/>
                <w:sz w:val="20"/>
              </w:rPr>
            </w:pPr>
            <w:r w:rsidRPr="00BD653A">
              <w:rPr>
                <w:rFonts w:asciiTheme="minorHAnsi" w:hAnsiTheme="minorHAnsi"/>
                <w:b/>
                <w:sz w:val="20"/>
              </w:rPr>
              <w:t xml:space="preserve">Q#6 </w:t>
            </w:r>
            <w:r w:rsidRPr="00BD653A">
              <w:rPr>
                <w:rFonts w:asciiTheme="minorHAnsi" w:hAnsiTheme="minorHAnsi"/>
                <w:sz w:val="20"/>
              </w:rPr>
              <w:t>(Ch. 12 and Labs #9 and #10)</w:t>
            </w:r>
          </w:p>
          <w:p w14:paraId="7699E48D" w14:textId="794E55A1" w:rsidR="00C36BF2" w:rsidRPr="00BD653A" w:rsidRDefault="00116FD0" w:rsidP="004C3455">
            <w:pPr>
              <w:spacing w:before="120"/>
              <w:jc w:val="center"/>
              <w:rPr>
                <w:rFonts w:asciiTheme="minorHAnsi" w:hAnsiTheme="minorHAnsi"/>
                <w:sz w:val="18"/>
                <w:szCs w:val="18"/>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C36BF2" w:rsidRPr="00E55C88" w14:paraId="327E62F8" w14:textId="77777777" w:rsidTr="00116FD0">
        <w:tc>
          <w:tcPr>
            <w:tcW w:w="1188" w:type="dxa"/>
          </w:tcPr>
          <w:p w14:paraId="189F98E3" w14:textId="4CBD036E" w:rsidR="00C36BF2" w:rsidRPr="00BD653A" w:rsidRDefault="00C36BF2" w:rsidP="00130F32">
            <w:pPr>
              <w:spacing w:before="120"/>
              <w:jc w:val="center"/>
              <w:rPr>
                <w:rFonts w:asciiTheme="minorHAnsi" w:hAnsiTheme="minorHAnsi"/>
                <w:sz w:val="20"/>
              </w:rPr>
            </w:pPr>
            <w:r w:rsidRPr="00BD653A">
              <w:rPr>
                <w:rFonts w:asciiTheme="minorHAnsi" w:hAnsiTheme="minorHAnsi"/>
                <w:sz w:val="20"/>
              </w:rPr>
              <w:t>10/26</w:t>
            </w:r>
          </w:p>
        </w:tc>
        <w:tc>
          <w:tcPr>
            <w:tcW w:w="2970" w:type="dxa"/>
          </w:tcPr>
          <w:p w14:paraId="3DB90E5D" w14:textId="2098C691" w:rsidR="00C36BF2" w:rsidRPr="00BD653A" w:rsidRDefault="00C36BF2" w:rsidP="00A34F59">
            <w:pPr>
              <w:spacing w:before="120"/>
              <w:rPr>
                <w:rFonts w:asciiTheme="minorHAnsi" w:hAnsiTheme="minorHAnsi"/>
                <w:sz w:val="20"/>
                <w:szCs w:val="20"/>
              </w:rPr>
            </w:pPr>
            <w:r w:rsidRPr="00BD653A">
              <w:rPr>
                <w:rFonts w:asciiTheme="minorHAnsi" w:hAnsiTheme="minorHAnsi"/>
                <w:sz w:val="20"/>
                <w:szCs w:val="20"/>
              </w:rPr>
              <w:t>Up from the Inferno: Magma and Igneous Rocks</w:t>
            </w:r>
          </w:p>
        </w:tc>
        <w:tc>
          <w:tcPr>
            <w:tcW w:w="2790" w:type="dxa"/>
          </w:tcPr>
          <w:p w14:paraId="7F68CDB6" w14:textId="7C87B18F" w:rsidR="00C36BF2" w:rsidRPr="00BD653A" w:rsidRDefault="00C36BF2" w:rsidP="00A34F59">
            <w:pPr>
              <w:spacing w:before="120"/>
              <w:rPr>
                <w:rFonts w:asciiTheme="minorHAnsi" w:hAnsiTheme="minorHAnsi"/>
                <w:i/>
                <w:sz w:val="20"/>
                <w:szCs w:val="20"/>
              </w:rPr>
            </w:pPr>
            <w:r w:rsidRPr="00BD653A">
              <w:rPr>
                <w:rFonts w:asciiTheme="minorHAnsi" w:hAnsiTheme="minorHAnsi"/>
                <w:sz w:val="20"/>
                <w:szCs w:val="20"/>
              </w:rPr>
              <w:t xml:space="preserve">Ch. 4 </w:t>
            </w:r>
            <w:r w:rsidR="00794D2C" w:rsidRPr="00BD653A">
              <w:rPr>
                <w:rFonts w:asciiTheme="minorHAnsi" w:hAnsiTheme="minorHAnsi"/>
                <w:i/>
                <w:sz w:val="20"/>
                <w:szCs w:val="20"/>
              </w:rPr>
              <w:t>(130</w:t>
            </w:r>
            <w:r w:rsidR="00D92B0A" w:rsidRPr="00BD653A">
              <w:rPr>
                <w:rFonts w:asciiTheme="minorHAnsi" w:hAnsiTheme="minorHAnsi"/>
                <w:i/>
                <w:sz w:val="20"/>
                <w:szCs w:val="20"/>
              </w:rPr>
              <w:t>-133</w:t>
            </w:r>
            <w:r w:rsidRPr="00BD653A">
              <w:rPr>
                <w:rFonts w:asciiTheme="minorHAnsi" w:hAnsiTheme="minorHAnsi"/>
                <w:i/>
                <w:sz w:val="20"/>
                <w:szCs w:val="20"/>
              </w:rPr>
              <w:t>)</w:t>
            </w:r>
          </w:p>
        </w:tc>
        <w:tc>
          <w:tcPr>
            <w:tcW w:w="3780" w:type="dxa"/>
          </w:tcPr>
          <w:p w14:paraId="50E865B4" w14:textId="1D0936A1" w:rsidR="00C36BF2" w:rsidRPr="00BD653A" w:rsidRDefault="00C36BF2" w:rsidP="00A34F59">
            <w:pPr>
              <w:spacing w:before="120"/>
              <w:ind w:left="310" w:hanging="310"/>
              <w:rPr>
                <w:rFonts w:asciiTheme="minorHAnsi" w:hAnsiTheme="minorHAnsi"/>
                <w:b/>
                <w:sz w:val="20"/>
                <w:szCs w:val="20"/>
              </w:rPr>
            </w:pPr>
            <w:r w:rsidRPr="00BD653A">
              <w:rPr>
                <w:rFonts w:asciiTheme="minorHAnsi" w:hAnsiTheme="minorHAnsi"/>
                <w:sz w:val="20"/>
                <w:szCs w:val="20"/>
              </w:rPr>
              <w:t xml:space="preserve">Lab #13: Igneous Rock Identification </w:t>
            </w:r>
            <w:r w:rsidRPr="00BD653A">
              <w:rPr>
                <w:rFonts w:asciiTheme="minorHAnsi" w:hAnsiTheme="minorHAnsi"/>
                <w:i/>
                <w:sz w:val="20"/>
                <w:szCs w:val="20"/>
              </w:rPr>
              <w:t>(continued)</w:t>
            </w:r>
          </w:p>
        </w:tc>
        <w:tc>
          <w:tcPr>
            <w:tcW w:w="2880" w:type="dxa"/>
          </w:tcPr>
          <w:p w14:paraId="590C78E5" w14:textId="3FA5DFF3" w:rsidR="00C36BF2" w:rsidRPr="00BD653A" w:rsidRDefault="00C36BF2" w:rsidP="00017F13">
            <w:pPr>
              <w:spacing w:before="120"/>
              <w:ind w:left="310" w:hanging="310"/>
              <w:jc w:val="center"/>
              <w:rPr>
                <w:rFonts w:asciiTheme="minorHAnsi" w:hAnsiTheme="minorHAnsi"/>
                <w:b/>
                <w:sz w:val="20"/>
              </w:rPr>
            </w:pPr>
          </w:p>
        </w:tc>
      </w:tr>
      <w:tr w:rsidR="00C36BF2" w:rsidRPr="00E55C88" w14:paraId="6B1CCF8E" w14:textId="77777777" w:rsidTr="00116FD0">
        <w:tc>
          <w:tcPr>
            <w:tcW w:w="1188" w:type="dxa"/>
          </w:tcPr>
          <w:p w14:paraId="15872121" w14:textId="18DC76AC" w:rsidR="00C36BF2" w:rsidRPr="00BD653A" w:rsidRDefault="00C36BF2" w:rsidP="00130F32">
            <w:pPr>
              <w:spacing w:before="120"/>
              <w:jc w:val="center"/>
              <w:rPr>
                <w:rFonts w:asciiTheme="minorHAnsi" w:hAnsiTheme="minorHAnsi"/>
                <w:sz w:val="20"/>
              </w:rPr>
            </w:pPr>
            <w:r w:rsidRPr="00BD653A">
              <w:rPr>
                <w:rFonts w:asciiTheme="minorHAnsi" w:hAnsiTheme="minorHAnsi"/>
                <w:sz w:val="20"/>
              </w:rPr>
              <w:t>10/31</w:t>
            </w:r>
          </w:p>
        </w:tc>
        <w:tc>
          <w:tcPr>
            <w:tcW w:w="2970" w:type="dxa"/>
          </w:tcPr>
          <w:p w14:paraId="7C0EAC93" w14:textId="452544E6" w:rsidR="00C36BF2" w:rsidRPr="00BD653A" w:rsidRDefault="00C36BF2" w:rsidP="00A34F59">
            <w:pPr>
              <w:spacing w:before="120"/>
              <w:rPr>
                <w:rFonts w:asciiTheme="minorHAnsi" w:hAnsiTheme="minorHAnsi"/>
                <w:strike/>
                <w:sz w:val="20"/>
                <w:szCs w:val="20"/>
              </w:rPr>
            </w:pPr>
            <w:r w:rsidRPr="00BD653A">
              <w:rPr>
                <w:rFonts w:asciiTheme="minorHAnsi" w:hAnsiTheme="minorHAnsi"/>
                <w:sz w:val="20"/>
                <w:szCs w:val="20"/>
              </w:rPr>
              <w:t>The Wrath of Vulcan: Volcanic eruptions</w:t>
            </w:r>
          </w:p>
        </w:tc>
        <w:tc>
          <w:tcPr>
            <w:tcW w:w="2790" w:type="dxa"/>
          </w:tcPr>
          <w:p w14:paraId="59FF8F71" w14:textId="73DAD5FA" w:rsidR="00C36BF2" w:rsidRPr="00BD653A" w:rsidRDefault="00C36BF2" w:rsidP="00A34F59">
            <w:pPr>
              <w:spacing w:before="120"/>
              <w:ind w:left="310" w:hanging="310"/>
              <w:rPr>
                <w:rFonts w:asciiTheme="minorHAnsi" w:hAnsiTheme="minorHAnsi"/>
                <w:sz w:val="20"/>
                <w:szCs w:val="20"/>
              </w:rPr>
            </w:pPr>
            <w:r w:rsidRPr="00BD653A">
              <w:rPr>
                <w:rFonts w:asciiTheme="minorHAnsi" w:hAnsiTheme="minorHAnsi"/>
                <w:sz w:val="20"/>
                <w:szCs w:val="20"/>
              </w:rPr>
              <w:t xml:space="preserve">Ch. 5 </w:t>
            </w:r>
            <w:r w:rsidR="00794D2C" w:rsidRPr="00BD653A">
              <w:rPr>
                <w:rFonts w:asciiTheme="minorHAnsi" w:hAnsiTheme="minorHAnsi"/>
                <w:i/>
                <w:sz w:val="20"/>
                <w:szCs w:val="20"/>
              </w:rPr>
              <w:t>(136-149</w:t>
            </w:r>
            <w:r w:rsidRPr="00BD653A">
              <w:rPr>
                <w:rFonts w:asciiTheme="minorHAnsi" w:hAnsiTheme="minorHAnsi"/>
                <w:i/>
                <w:sz w:val="20"/>
                <w:szCs w:val="20"/>
              </w:rPr>
              <w:t>)</w:t>
            </w:r>
          </w:p>
        </w:tc>
        <w:tc>
          <w:tcPr>
            <w:tcW w:w="3780" w:type="dxa"/>
          </w:tcPr>
          <w:p w14:paraId="3C2ECE9F" w14:textId="11A84892" w:rsidR="00C36BF2" w:rsidRPr="00BD653A" w:rsidRDefault="00C36BF2" w:rsidP="00F81C55">
            <w:pPr>
              <w:spacing w:before="120"/>
              <w:ind w:left="310" w:hanging="310"/>
              <w:rPr>
                <w:rFonts w:asciiTheme="minorHAnsi" w:hAnsiTheme="minorHAnsi"/>
                <w:b/>
                <w:sz w:val="20"/>
                <w:szCs w:val="20"/>
              </w:rPr>
            </w:pPr>
            <w:r w:rsidRPr="00BD653A">
              <w:rPr>
                <w:rFonts w:asciiTheme="minorHAnsi" w:hAnsiTheme="minorHAnsi"/>
                <w:b/>
                <w:sz w:val="20"/>
                <w:szCs w:val="20"/>
              </w:rPr>
              <w:t>EXAM REVIEW</w:t>
            </w:r>
          </w:p>
        </w:tc>
        <w:tc>
          <w:tcPr>
            <w:tcW w:w="2880" w:type="dxa"/>
          </w:tcPr>
          <w:p w14:paraId="598D51E8" w14:textId="4242AED1" w:rsidR="00116FD0" w:rsidRPr="00BD653A" w:rsidRDefault="00116FD0" w:rsidP="00116FD0">
            <w:pPr>
              <w:spacing w:before="120"/>
              <w:ind w:left="310" w:hanging="310"/>
              <w:jc w:val="center"/>
              <w:rPr>
                <w:rFonts w:asciiTheme="minorHAnsi" w:hAnsiTheme="minorHAnsi"/>
                <w:sz w:val="20"/>
              </w:rPr>
            </w:pPr>
            <w:r w:rsidRPr="00BD653A">
              <w:rPr>
                <w:rFonts w:asciiTheme="minorHAnsi" w:hAnsiTheme="minorHAnsi"/>
                <w:b/>
                <w:sz w:val="20"/>
              </w:rPr>
              <w:t xml:space="preserve">Q#7 </w:t>
            </w:r>
            <w:r w:rsidRPr="00BD653A">
              <w:rPr>
                <w:rFonts w:asciiTheme="minorHAnsi" w:hAnsiTheme="minorHAnsi"/>
                <w:sz w:val="20"/>
              </w:rPr>
              <w:t>(Ch. 4</w:t>
            </w:r>
            <w:r w:rsidR="004C3455" w:rsidRPr="00BD653A">
              <w:rPr>
                <w:rFonts w:asciiTheme="minorHAnsi" w:hAnsiTheme="minorHAnsi"/>
                <w:sz w:val="20"/>
              </w:rPr>
              <w:t xml:space="preserve"> and </w:t>
            </w:r>
            <w:r w:rsidR="00D92B0A" w:rsidRPr="00BD653A">
              <w:rPr>
                <w:rFonts w:asciiTheme="minorHAnsi" w:hAnsiTheme="minorHAnsi"/>
                <w:sz w:val="20"/>
              </w:rPr>
              <w:t>Labs #11 and #13</w:t>
            </w:r>
            <w:r w:rsidRPr="00BD653A">
              <w:rPr>
                <w:rFonts w:asciiTheme="minorHAnsi" w:hAnsiTheme="minorHAnsi"/>
                <w:sz w:val="20"/>
              </w:rPr>
              <w:t>)</w:t>
            </w:r>
          </w:p>
          <w:p w14:paraId="6AB98B2B" w14:textId="1D8C08F3" w:rsidR="00C36BF2" w:rsidRPr="00BD653A" w:rsidRDefault="00116FD0" w:rsidP="00116FD0">
            <w:pPr>
              <w:spacing w:before="120"/>
              <w:ind w:left="310" w:hanging="310"/>
              <w:jc w:val="center"/>
              <w:rPr>
                <w:rFonts w:asciiTheme="minorHAnsi" w:hAnsiTheme="minorHAnsi"/>
                <w:b/>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A15E94" w:rsidRPr="00E55C88" w14:paraId="1A8EE378" w14:textId="77777777" w:rsidTr="00697B36">
        <w:tc>
          <w:tcPr>
            <w:tcW w:w="1188" w:type="dxa"/>
          </w:tcPr>
          <w:p w14:paraId="2EEF4CC4" w14:textId="470AD295" w:rsidR="00A15E94" w:rsidRPr="00BD653A" w:rsidRDefault="00A15E94" w:rsidP="00130F32">
            <w:pPr>
              <w:spacing w:before="120"/>
              <w:jc w:val="center"/>
              <w:rPr>
                <w:rFonts w:asciiTheme="minorHAnsi" w:hAnsiTheme="minorHAnsi"/>
                <w:sz w:val="20"/>
              </w:rPr>
            </w:pPr>
            <w:r w:rsidRPr="00BD653A">
              <w:rPr>
                <w:rFonts w:asciiTheme="minorHAnsi" w:hAnsiTheme="minorHAnsi"/>
                <w:sz w:val="20"/>
              </w:rPr>
              <w:t>11/2</w:t>
            </w:r>
          </w:p>
        </w:tc>
        <w:tc>
          <w:tcPr>
            <w:tcW w:w="12420" w:type="dxa"/>
            <w:gridSpan w:val="4"/>
          </w:tcPr>
          <w:p w14:paraId="053D7F9D" w14:textId="77777777" w:rsidR="00A15E94" w:rsidRPr="00BD653A" w:rsidRDefault="00A15E94" w:rsidP="00697B36">
            <w:pPr>
              <w:spacing w:before="120"/>
              <w:jc w:val="center"/>
              <w:rPr>
                <w:rFonts w:asciiTheme="minorHAnsi" w:hAnsiTheme="minorHAnsi"/>
                <w:b/>
                <w:sz w:val="20"/>
              </w:rPr>
            </w:pPr>
            <w:r w:rsidRPr="00BD653A">
              <w:rPr>
                <w:rFonts w:asciiTheme="minorHAnsi" w:hAnsiTheme="minorHAnsi"/>
                <w:b/>
                <w:sz w:val="20"/>
              </w:rPr>
              <w:t>Exam #2</w:t>
            </w:r>
          </w:p>
          <w:p w14:paraId="62BA279F" w14:textId="23556994" w:rsidR="00A15E94" w:rsidRPr="00BD653A" w:rsidRDefault="00A15E94" w:rsidP="00116FD0">
            <w:pPr>
              <w:spacing w:before="120"/>
              <w:ind w:left="310" w:hanging="310"/>
              <w:jc w:val="center"/>
              <w:rPr>
                <w:rFonts w:asciiTheme="minorHAnsi" w:hAnsiTheme="minorHAnsi"/>
                <w:b/>
                <w:sz w:val="20"/>
              </w:rPr>
            </w:pPr>
            <w:r w:rsidRPr="00BD653A">
              <w:rPr>
                <w:rFonts w:asciiTheme="minorHAnsi" w:hAnsiTheme="minorHAnsi"/>
                <w:b/>
                <w:sz w:val="20"/>
              </w:rPr>
              <w:t>(Ch. 3, 4, 5, 8, 12, Interludes A and D, ALL lab topics)</w:t>
            </w:r>
          </w:p>
        </w:tc>
      </w:tr>
      <w:tr w:rsidR="00A15E94" w:rsidRPr="00E55C88" w14:paraId="43F9EA14" w14:textId="77777777" w:rsidTr="00116FD0">
        <w:tc>
          <w:tcPr>
            <w:tcW w:w="1188" w:type="dxa"/>
          </w:tcPr>
          <w:p w14:paraId="511EC616" w14:textId="2F33E6DF" w:rsidR="00A15E94" w:rsidRPr="00BD653A" w:rsidRDefault="00A15E94" w:rsidP="00E276A3">
            <w:pPr>
              <w:spacing w:before="120"/>
              <w:jc w:val="center"/>
              <w:rPr>
                <w:rFonts w:asciiTheme="minorHAnsi" w:hAnsiTheme="minorHAnsi"/>
                <w:sz w:val="20"/>
              </w:rPr>
            </w:pPr>
            <w:r w:rsidRPr="00BD653A">
              <w:rPr>
                <w:rFonts w:asciiTheme="minorHAnsi" w:hAnsiTheme="minorHAnsi"/>
                <w:sz w:val="20"/>
              </w:rPr>
              <w:t>11/7</w:t>
            </w:r>
          </w:p>
        </w:tc>
        <w:tc>
          <w:tcPr>
            <w:tcW w:w="2970" w:type="dxa"/>
          </w:tcPr>
          <w:p w14:paraId="24A218A1" w14:textId="59502361" w:rsidR="00A15E94" w:rsidRPr="00BD653A" w:rsidRDefault="00A15E94" w:rsidP="00A34F59">
            <w:pPr>
              <w:spacing w:before="120"/>
              <w:rPr>
                <w:rFonts w:asciiTheme="minorHAnsi" w:hAnsiTheme="minorHAnsi"/>
                <w:sz w:val="20"/>
                <w:szCs w:val="20"/>
              </w:rPr>
            </w:pPr>
            <w:r w:rsidRPr="00BD653A">
              <w:rPr>
                <w:rFonts w:asciiTheme="minorHAnsi" w:hAnsiTheme="minorHAnsi"/>
                <w:sz w:val="20"/>
                <w:szCs w:val="20"/>
              </w:rPr>
              <w:t>A Surface Veneer: Sediments and Soils</w:t>
            </w:r>
          </w:p>
        </w:tc>
        <w:tc>
          <w:tcPr>
            <w:tcW w:w="2790" w:type="dxa"/>
          </w:tcPr>
          <w:p w14:paraId="79979BC5" w14:textId="19A7C032" w:rsidR="00A15E94" w:rsidRPr="00E276A3" w:rsidRDefault="00A15E94" w:rsidP="00E276A3">
            <w:pPr>
              <w:spacing w:before="120"/>
              <w:ind w:left="310" w:hanging="310"/>
              <w:jc w:val="both"/>
              <w:rPr>
                <w:rFonts w:asciiTheme="minorHAnsi" w:hAnsiTheme="minorHAnsi"/>
                <w:i/>
                <w:sz w:val="20"/>
                <w:szCs w:val="20"/>
              </w:rPr>
            </w:pPr>
            <w:r w:rsidRPr="00BD653A">
              <w:rPr>
                <w:rFonts w:asciiTheme="minorHAnsi" w:hAnsiTheme="minorHAnsi"/>
                <w:sz w:val="20"/>
                <w:szCs w:val="20"/>
              </w:rPr>
              <w:t xml:space="preserve">Interlude B </w:t>
            </w:r>
            <w:r w:rsidRPr="00BD653A">
              <w:rPr>
                <w:rFonts w:asciiTheme="minorHAnsi" w:hAnsiTheme="minorHAnsi"/>
                <w:i/>
                <w:sz w:val="20"/>
                <w:szCs w:val="20"/>
              </w:rPr>
              <w:t>(170-184)</w:t>
            </w:r>
          </w:p>
        </w:tc>
        <w:tc>
          <w:tcPr>
            <w:tcW w:w="3780" w:type="dxa"/>
          </w:tcPr>
          <w:p w14:paraId="483FD91D" w14:textId="5384F83C" w:rsidR="00A15E94" w:rsidRPr="00E276A3" w:rsidRDefault="00A15E94" w:rsidP="00E276A3">
            <w:pPr>
              <w:spacing w:before="120"/>
              <w:ind w:left="310" w:hanging="310"/>
              <w:rPr>
                <w:rFonts w:asciiTheme="minorHAnsi" w:hAnsiTheme="minorHAnsi"/>
                <w:sz w:val="20"/>
                <w:szCs w:val="20"/>
              </w:rPr>
            </w:pPr>
            <w:r w:rsidRPr="00BD653A">
              <w:rPr>
                <w:rFonts w:asciiTheme="minorHAnsi" w:hAnsiTheme="minorHAnsi"/>
                <w:sz w:val="20"/>
                <w:szCs w:val="20"/>
              </w:rPr>
              <w:t>Lab #14: A Growing Concern</w:t>
            </w:r>
          </w:p>
        </w:tc>
        <w:tc>
          <w:tcPr>
            <w:tcW w:w="2880" w:type="dxa"/>
          </w:tcPr>
          <w:p w14:paraId="547913D0" w14:textId="77777777" w:rsidR="00A15E94" w:rsidRPr="00BD653A" w:rsidRDefault="00A15E94" w:rsidP="00116FD0">
            <w:pPr>
              <w:spacing w:before="120"/>
              <w:ind w:left="310" w:hanging="310"/>
              <w:jc w:val="center"/>
              <w:rPr>
                <w:rFonts w:asciiTheme="minorHAnsi" w:hAnsiTheme="minorHAnsi"/>
                <w:b/>
                <w:sz w:val="20"/>
              </w:rPr>
            </w:pPr>
          </w:p>
        </w:tc>
      </w:tr>
      <w:tr w:rsidR="00E276A3" w:rsidRPr="00E55C88" w14:paraId="0623F0AF" w14:textId="77777777" w:rsidTr="00116FD0">
        <w:tc>
          <w:tcPr>
            <w:tcW w:w="1188" w:type="dxa"/>
            <w:tcBorders>
              <w:top w:val="single" w:sz="6" w:space="0" w:color="auto"/>
              <w:bottom w:val="thinThickSmallGap" w:sz="24" w:space="0" w:color="auto"/>
            </w:tcBorders>
            <w:shd w:val="clear" w:color="auto" w:fill="D9D9D9"/>
          </w:tcPr>
          <w:p w14:paraId="61783F5F" w14:textId="7418A0B8" w:rsidR="00E276A3" w:rsidRDefault="00E276A3" w:rsidP="00A40279">
            <w:pPr>
              <w:jc w:val="center"/>
              <w:rPr>
                <w:rFonts w:ascii="Chalkboard Bold" w:hAnsi="Chalkboard Bold"/>
                <w:b/>
              </w:rPr>
            </w:pPr>
          </w:p>
          <w:p w14:paraId="25C8F6DB" w14:textId="53C1FAB4" w:rsidR="00E276A3" w:rsidRDefault="00E276A3" w:rsidP="00A40279">
            <w:pPr>
              <w:jc w:val="center"/>
              <w:rPr>
                <w:rFonts w:ascii="Verdana" w:hAnsi="Verdana"/>
                <w:sz w:val="20"/>
              </w:rPr>
            </w:pPr>
            <w:r w:rsidRPr="00230895">
              <w:rPr>
                <w:rFonts w:ascii="Chalkboard Bold" w:hAnsi="Chalkboard Bold"/>
                <w:b/>
              </w:rPr>
              <w:t>Date</w:t>
            </w:r>
          </w:p>
        </w:tc>
        <w:tc>
          <w:tcPr>
            <w:tcW w:w="2970" w:type="dxa"/>
            <w:tcBorders>
              <w:top w:val="single" w:sz="6" w:space="0" w:color="auto"/>
              <w:bottom w:val="thinThickSmallGap" w:sz="24" w:space="0" w:color="auto"/>
            </w:tcBorders>
            <w:shd w:val="clear" w:color="auto" w:fill="D9D9D9"/>
          </w:tcPr>
          <w:p w14:paraId="4C869112" w14:textId="77777777" w:rsidR="00E276A3" w:rsidRDefault="00E276A3" w:rsidP="00A40279">
            <w:pPr>
              <w:jc w:val="center"/>
              <w:rPr>
                <w:rFonts w:ascii="Chalkboard Bold" w:hAnsi="Chalkboard Bold"/>
                <w:b/>
              </w:rPr>
            </w:pPr>
          </w:p>
          <w:p w14:paraId="29B2EC41" w14:textId="53BBBE1B" w:rsidR="00E276A3" w:rsidRPr="00456599" w:rsidRDefault="00E276A3" w:rsidP="00A40279">
            <w:pPr>
              <w:jc w:val="center"/>
              <w:rPr>
                <w:rFonts w:ascii="Verdana" w:hAnsi="Verdana"/>
                <w:sz w:val="20"/>
                <w:szCs w:val="20"/>
              </w:rPr>
            </w:pPr>
            <w:r w:rsidRPr="00230895">
              <w:rPr>
                <w:rFonts w:ascii="Chalkboard Bold" w:hAnsi="Chalkboard Bold"/>
                <w:b/>
              </w:rPr>
              <w:t>Topic</w:t>
            </w:r>
          </w:p>
        </w:tc>
        <w:tc>
          <w:tcPr>
            <w:tcW w:w="2790" w:type="dxa"/>
            <w:tcBorders>
              <w:top w:val="single" w:sz="6" w:space="0" w:color="auto"/>
              <w:bottom w:val="thinThickSmallGap" w:sz="24" w:space="0" w:color="auto"/>
            </w:tcBorders>
            <w:shd w:val="clear" w:color="auto" w:fill="D9D9D9"/>
          </w:tcPr>
          <w:p w14:paraId="4385F423" w14:textId="77777777" w:rsidR="00E276A3" w:rsidRPr="00230895" w:rsidRDefault="00E276A3" w:rsidP="003F34FB">
            <w:pPr>
              <w:spacing w:before="120"/>
              <w:jc w:val="center"/>
              <w:rPr>
                <w:rFonts w:ascii="Chalkboard Bold" w:hAnsi="Chalkboard Bold"/>
                <w:b/>
              </w:rPr>
            </w:pPr>
            <w:r>
              <w:rPr>
                <w:rFonts w:ascii="Chalkboard Bold" w:hAnsi="Chalkboard Bold"/>
                <w:b/>
              </w:rPr>
              <w:t xml:space="preserve">BEFORE CLASS READ Book/Lab </w:t>
            </w:r>
          </w:p>
          <w:p w14:paraId="501E4909" w14:textId="04F3AE79" w:rsidR="00E276A3" w:rsidRPr="00456599" w:rsidRDefault="00E276A3" w:rsidP="003F34FB">
            <w:pPr>
              <w:spacing w:before="120"/>
              <w:jc w:val="center"/>
              <w:rPr>
                <w:rFonts w:ascii="Verdana" w:hAnsi="Verdana"/>
                <w:sz w:val="20"/>
                <w:szCs w:val="20"/>
              </w:rPr>
            </w:pPr>
            <w:r w:rsidRPr="00B5243D">
              <w:rPr>
                <w:rFonts w:ascii="Chalkboard Bold" w:hAnsi="Chalkboard Bold"/>
                <w:b/>
                <w:i/>
              </w:rPr>
              <w:t>(</w:t>
            </w:r>
            <w:r>
              <w:rPr>
                <w:rFonts w:ascii="Chalkboard Bold" w:hAnsi="Chalkboard Bold"/>
                <w:b/>
                <w:i/>
              </w:rPr>
              <w:t>Page numbers</w:t>
            </w:r>
            <w:r w:rsidRPr="00B5243D">
              <w:rPr>
                <w:rFonts w:ascii="Chalkboard Bold" w:hAnsi="Chalkboard Bold"/>
                <w:b/>
                <w:i/>
              </w:rPr>
              <w:t>)</w:t>
            </w:r>
          </w:p>
        </w:tc>
        <w:tc>
          <w:tcPr>
            <w:tcW w:w="3780" w:type="dxa"/>
            <w:tcBorders>
              <w:top w:val="single" w:sz="6" w:space="0" w:color="auto"/>
              <w:bottom w:val="thinThickSmallGap" w:sz="24" w:space="0" w:color="auto"/>
            </w:tcBorders>
            <w:shd w:val="clear" w:color="auto" w:fill="D9D9D9"/>
          </w:tcPr>
          <w:p w14:paraId="09B23D02" w14:textId="77777777" w:rsidR="00E276A3" w:rsidRPr="007D1565" w:rsidRDefault="00E276A3" w:rsidP="00E276A3">
            <w:pPr>
              <w:spacing w:before="120"/>
              <w:jc w:val="center"/>
              <w:rPr>
                <w:rFonts w:ascii="Chalkboard Bold" w:hAnsi="Chalkboard Bold"/>
                <w:b/>
                <w:i/>
              </w:rPr>
            </w:pPr>
            <w:r>
              <w:rPr>
                <w:rFonts w:ascii="Chalkboard Bold" w:hAnsi="Chalkboard Bold"/>
                <w:b/>
              </w:rPr>
              <w:t>Laboratory Activity</w:t>
            </w:r>
          </w:p>
          <w:p w14:paraId="15DB3485" w14:textId="752CC104" w:rsidR="00E276A3" w:rsidRDefault="00E276A3" w:rsidP="00E276A3">
            <w:pPr>
              <w:spacing w:before="120"/>
              <w:jc w:val="center"/>
              <w:rPr>
                <w:rFonts w:ascii="Chalkboard Bold" w:hAnsi="Chalkboard Bold"/>
                <w:b/>
              </w:rPr>
            </w:pPr>
            <w:r>
              <w:rPr>
                <w:rFonts w:ascii="Chalkboard Bold" w:hAnsi="Chalkboard Bold"/>
                <w:b/>
              </w:rPr>
              <w:t>(Due at beginning of</w:t>
            </w:r>
          </w:p>
          <w:p w14:paraId="34E4CCCA" w14:textId="157A8E0A" w:rsidR="00E276A3" w:rsidRPr="00456599" w:rsidRDefault="00E276A3" w:rsidP="00E276A3">
            <w:pPr>
              <w:spacing w:before="120"/>
              <w:jc w:val="center"/>
              <w:rPr>
                <w:rFonts w:ascii="Verdana" w:hAnsi="Verdana"/>
                <w:sz w:val="20"/>
                <w:szCs w:val="20"/>
              </w:rPr>
            </w:pPr>
            <w:r>
              <w:rPr>
                <w:rFonts w:ascii="Chalkboard Bold" w:hAnsi="Chalkboard Bold"/>
                <w:b/>
              </w:rPr>
              <w:t>next class)</w:t>
            </w:r>
          </w:p>
        </w:tc>
        <w:tc>
          <w:tcPr>
            <w:tcW w:w="2880" w:type="dxa"/>
            <w:tcBorders>
              <w:top w:val="single" w:sz="6" w:space="0" w:color="auto"/>
              <w:bottom w:val="thinThickSmallGap" w:sz="24" w:space="0" w:color="auto"/>
            </w:tcBorders>
            <w:shd w:val="clear" w:color="auto" w:fill="D9D9D9"/>
          </w:tcPr>
          <w:p w14:paraId="32494D90" w14:textId="77777777" w:rsidR="00E276A3" w:rsidRDefault="00E276A3" w:rsidP="00E779D0">
            <w:pPr>
              <w:spacing w:before="120"/>
              <w:jc w:val="center"/>
              <w:rPr>
                <w:rFonts w:ascii="Chalkboard Bold" w:hAnsi="Chalkboard Bold"/>
                <w:b/>
              </w:rPr>
            </w:pPr>
            <w:r>
              <w:rPr>
                <w:rFonts w:ascii="Chalkboard Bold" w:hAnsi="Chalkboard Bold"/>
                <w:b/>
              </w:rPr>
              <w:t xml:space="preserve">On-line </w:t>
            </w:r>
            <w:r w:rsidRPr="00230895">
              <w:rPr>
                <w:rFonts w:ascii="Chalkboard Bold" w:hAnsi="Chalkboard Bold"/>
                <w:b/>
              </w:rPr>
              <w:t>Quiz</w:t>
            </w:r>
            <w:r>
              <w:rPr>
                <w:rFonts w:ascii="Chalkboard Bold" w:hAnsi="Chalkboard Bold"/>
                <w:b/>
              </w:rPr>
              <w:t>zes</w:t>
            </w:r>
          </w:p>
          <w:p w14:paraId="48913826" w14:textId="41315804" w:rsidR="00E276A3" w:rsidRDefault="00E276A3" w:rsidP="00E40AED">
            <w:pPr>
              <w:spacing w:before="120"/>
              <w:ind w:left="310" w:hanging="310"/>
              <w:jc w:val="center"/>
              <w:rPr>
                <w:rFonts w:ascii="Verdana" w:hAnsi="Verdana"/>
                <w:b/>
                <w:sz w:val="20"/>
              </w:rPr>
            </w:pPr>
            <w:r w:rsidRPr="00CF746F">
              <w:rPr>
                <w:rFonts w:ascii="Chalkboard Bold" w:hAnsi="Chalkboard Bold"/>
                <w:sz w:val="20"/>
                <w:szCs w:val="20"/>
              </w:rPr>
              <w:t>(available 4 days prior to closing date)</w:t>
            </w:r>
          </w:p>
        </w:tc>
      </w:tr>
      <w:tr w:rsidR="00A15E94" w:rsidRPr="00E55C88" w14:paraId="0384294A" w14:textId="77777777" w:rsidTr="00116FD0">
        <w:tc>
          <w:tcPr>
            <w:tcW w:w="1188" w:type="dxa"/>
            <w:tcBorders>
              <w:top w:val="single" w:sz="6" w:space="0" w:color="auto"/>
              <w:bottom w:val="single" w:sz="6" w:space="0" w:color="auto"/>
            </w:tcBorders>
            <w:shd w:val="clear" w:color="auto" w:fill="auto"/>
          </w:tcPr>
          <w:p w14:paraId="524895F2" w14:textId="5A926F3D" w:rsidR="00A15E94" w:rsidRPr="00BD653A" w:rsidRDefault="00A15E94" w:rsidP="00266D8F">
            <w:pPr>
              <w:spacing w:before="120"/>
              <w:jc w:val="center"/>
              <w:rPr>
                <w:rFonts w:asciiTheme="minorHAnsi" w:hAnsiTheme="minorHAnsi"/>
                <w:sz w:val="20"/>
              </w:rPr>
            </w:pPr>
            <w:r w:rsidRPr="00BD653A">
              <w:rPr>
                <w:rFonts w:asciiTheme="minorHAnsi" w:hAnsiTheme="minorHAnsi"/>
                <w:sz w:val="20"/>
              </w:rPr>
              <w:t>11/9</w:t>
            </w:r>
          </w:p>
        </w:tc>
        <w:tc>
          <w:tcPr>
            <w:tcW w:w="2970" w:type="dxa"/>
            <w:tcBorders>
              <w:top w:val="single" w:sz="6" w:space="0" w:color="auto"/>
              <w:bottom w:val="single" w:sz="6" w:space="0" w:color="auto"/>
            </w:tcBorders>
            <w:shd w:val="clear" w:color="auto" w:fill="auto"/>
          </w:tcPr>
          <w:p w14:paraId="45AD419A" w14:textId="2D2CF5F9" w:rsidR="00A15E94" w:rsidRPr="00BD653A" w:rsidRDefault="00A15E94" w:rsidP="00BE7E01">
            <w:pPr>
              <w:spacing w:before="120"/>
              <w:jc w:val="center"/>
              <w:rPr>
                <w:rFonts w:asciiTheme="minorHAnsi" w:hAnsiTheme="minorHAnsi"/>
                <w:sz w:val="20"/>
                <w:szCs w:val="20"/>
              </w:rPr>
            </w:pPr>
            <w:r w:rsidRPr="00BD653A">
              <w:rPr>
                <w:rFonts w:asciiTheme="minorHAnsi" w:hAnsiTheme="minorHAnsi"/>
                <w:sz w:val="20"/>
                <w:szCs w:val="20"/>
              </w:rPr>
              <w:t>Sustaining soil resources through local decision making</w:t>
            </w:r>
          </w:p>
        </w:tc>
        <w:tc>
          <w:tcPr>
            <w:tcW w:w="2790" w:type="dxa"/>
            <w:tcBorders>
              <w:top w:val="single" w:sz="6" w:space="0" w:color="auto"/>
              <w:bottom w:val="single" w:sz="6" w:space="0" w:color="auto"/>
            </w:tcBorders>
            <w:shd w:val="clear" w:color="auto" w:fill="auto"/>
          </w:tcPr>
          <w:p w14:paraId="22BA7EDF" w14:textId="4FA353D8" w:rsidR="00A15E94" w:rsidRPr="00BD653A" w:rsidRDefault="00A15E94" w:rsidP="00B50283">
            <w:pPr>
              <w:spacing w:before="120"/>
              <w:ind w:left="310" w:hanging="310"/>
              <w:jc w:val="both"/>
              <w:rPr>
                <w:rFonts w:asciiTheme="minorHAnsi" w:hAnsiTheme="minorHAnsi"/>
                <w:sz w:val="20"/>
                <w:szCs w:val="20"/>
              </w:rPr>
            </w:pPr>
            <w:r w:rsidRPr="00BD653A">
              <w:rPr>
                <w:rFonts w:asciiTheme="minorHAnsi" w:hAnsiTheme="minorHAnsi"/>
                <w:sz w:val="20"/>
                <w:szCs w:val="20"/>
              </w:rPr>
              <w:t>Lab (</w:t>
            </w:r>
            <w:r w:rsidRPr="00BD653A">
              <w:rPr>
                <w:rFonts w:asciiTheme="minorHAnsi" w:hAnsiTheme="minorHAnsi"/>
                <w:i/>
                <w:sz w:val="20"/>
                <w:szCs w:val="20"/>
              </w:rPr>
              <w:t>232-233</w:t>
            </w:r>
            <w:r w:rsidRPr="00BD653A">
              <w:rPr>
                <w:rFonts w:asciiTheme="minorHAnsi" w:hAnsiTheme="minorHAnsi"/>
                <w:sz w:val="20"/>
                <w:szCs w:val="20"/>
              </w:rPr>
              <w:t>)</w:t>
            </w:r>
          </w:p>
        </w:tc>
        <w:tc>
          <w:tcPr>
            <w:tcW w:w="3780" w:type="dxa"/>
            <w:tcBorders>
              <w:top w:val="single" w:sz="6" w:space="0" w:color="auto"/>
            </w:tcBorders>
            <w:shd w:val="clear" w:color="auto" w:fill="auto"/>
          </w:tcPr>
          <w:p w14:paraId="336168C9" w14:textId="77777777" w:rsidR="00A15E94" w:rsidRPr="00BD653A" w:rsidRDefault="00A15E94" w:rsidP="00E50DA0">
            <w:pPr>
              <w:spacing w:before="120"/>
              <w:rPr>
                <w:rFonts w:asciiTheme="minorHAnsi" w:hAnsiTheme="minorHAnsi"/>
                <w:sz w:val="20"/>
                <w:szCs w:val="20"/>
              </w:rPr>
            </w:pPr>
            <w:r w:rsidRPr="00BD653A">
              <w:rPr>
                <w:rFonts w:asciiTheme="minorHAnsi" w:hAnsiTheme="minorHAnsi"/>
                <w:sz w:val="20"/>
                <w:szCs w:val="20"/>
              </w:rPr>
              <w:t>Lab #16: A Growing Concern</w:t>
            </w:r>
          </w:p>
          <w:p w14:paraId="67A20741" w14:textId="4CACBFC3" w:rsidR="00A15E94" w:rsidRPr="00BD653A" w:rsidRDefault="00A15E94" w:rsidP="005C75A5">
            <w:pPr>
              <w:spacing w:before="120"/>
              <w:rPr>
                <w:rFonts w:asciiTheme="minorHAnsi" w:hAnsiTheme="minorHAnsi"/>
                <w:sz w:val="20"/>
                <w:szCs w:val="20"/>
              </w:rPr>
            </w:pPr>
          </w:p>
        </w:tc>
        <w:tc>
          <w:tcPr>
            <w:tcW w:w="2880" w:type="dxa"/>
            <w:tcBorders>
              <w:top w:val="single" w:sz="6" w:space="0" w:color="auto"/>
              <w:bottom w:val="single" w:sz="6" w:space="0" w:color="auto"/>
            </w:tcBorders>
            <w:shd w:val="clear" w:color="auto" w:fill="auto"/>
          </w:tcPr>
          <w:p w14:paraId="4DFD2513" w14:textId="77777777" w:rsidR="00A15E94" w:rsidRPr="00BD653A" w:rsidRDefault="00A15E94" w:rsidP="00E40AED">
            <w:pPr>
              <w:spacing w:before="120"/>
              <w:ind w:left="310" w:hanging="310"/>
              <w:jc w:val="center"/>
              <w:rPr>
                <w:rFonts w:asciiTheme="minorHAnsi" w:hAnsiTheme="minorHAnsi"/>
                <w:b/>
                <w:sz w:val="20"/>
              </w:rPr>
            </w:pPr>
          </w:p>
        </w:tc>
      </w:tr>
      <w:tr w:rsidR="00A15E94" w:rsidRPr="00E55C88" w14:paraId="71D6E28C" w14:textId="77777777" w:rsidTr="00116FD0">
        <w:tc>
          <w:tcPr>
            <w:tcW w:w="1188" w:type="dxa"/>
            <w:tcBorders>
              <w:top w:val="single" w:sz="6" w:space="0" w:color="auto"/>
              <w:bottom w:val="single" w:sz="6" w:space="0" w:color="auto"/>
            </w:tcBorders>
            <w:shd w:val="clear" w:color="auto" w:fill="auto"/>
          </w:tcPr>
          <w:p w14:paraId="682B57BC" w14:textId="2C25C136" w:rsidR="00A15E94" w:rsidRPr="00BD653A" w:rsidRDefault="00A15E94" w:rsidP="00266D8F">
            <w:pPr>
              <w:spacing w:before="120"/>
              <w:jc w:val="center"/>
              <w:rPr>
                <w:rFonts w:asciiTheme="minorHAnsi" w:hAnsiTheme="minorHAnsi"/>
                <w:sz w:val="20"/>
              </w:rPr>
            </w:pPr>
            <w:r w:rsidRPr="00BD653A">
              <w:rPr>
                <w:rFonts w:asciiTheme="minorHAnsi" w:hAnsiTheme="minorHAnsi"/>
                <w:sz w:val="20"/>
              </w:rPr>
              <w:t>11/14</w:t>
            </w:r>
          </w:p>
        </w:tc>
        <w:tc>
          <w:tcPr>
            <w:tcW w:w="2970" w:type="dxa"/>
            <w:tcBorders>
              <w:top w:val="single" w:sz="6" w:space="0" w:color="auto"/>
              <w:bottom w:val="single" w:sz="6" w:space="0" w:color="auto"/>
            </w:tcBorders>
            <w:shd w:val="clear" w:color="auto" w:fill="auto"/>
          </w:tcPr>
          <w:p w14:paraId="7525C28A" w14:textId="77777777" w:rsidR="00A15E94" w:rsidRPr="00BD653A" w:rsidRDefault="00A15E94" w:rsidP="00395782">
            <w:pPr>
              <w:spacing w:before="120"/>
              <w:jc w:val="center"/>
              <w:rPr>
                <w:rFonts w:asciiTheme="minorHAnsi" w:hAnsiTheme="minorHAnsi"/>
                <w:b/>
                <w:sz w:val="20"/>
                <w:szCs w:val="20"/>
              </w:rPr>
            </w:pPr>
            <w:r w:rsidRPr="00BD653A">
              <w:rPr>
                <w:rFonts w:asciiTheme="minorHAnsi" w:hAnsiTheme="minorHAnsi"/>
                <w:sz w:val="20"/>
                <w:szCs w:val="20"/>
              </w:rPr>
              <w:t xml:space="preserve">Pages of Earth’s Past: Sedimentary rocks </w:t>
            </w:r>
          </w:p>
          <w:p w14:paraId="61D1BE6E" w14:textId="1D16C673" w:rsidR="00A15E94" w:rsidRPr="00BD653A" w:rsidRDefault="00A15E94" w:rsidP="00BE7E01">
            <w:pPr>
              <w:spacing w:before="120"/>
              <w:jc w:val="center"/>
              <w:rPr>
                <w:rFonts w:asciiTheme="minorHAnsi" w:hAnsiTheme="minorHAnsi"/>
                <w:sz w:val="20"/>
                <w:szCs w:val="20"/>
              </w:rPr>
            </w:pPr>
          </w:p>
        </w:tc>
        <w:tc>
          <w:tcPr>
            <w:tcW w:w="2790" w:type="dxa"/>
            <w:tcBorders>
              <w:top w:val="single" w:sz="6" w:space="0" w:color="auto"/>
              <w:bottom w:val="single" w:sz="6" w:space="0" w:color="auto"/>
            </w:tcBorders>
            <w:shd w:val="clear" w:color="auto" w:fill="auto"/>
          </w:tcPr>
          <w:p w14:paraId="1BC97308" w14:textId="534079EE" w:rsidR="00A15E94" w:rsidRPr="00BD653A" w:rsidRDefault="00A15E94" w:rsidP="00B50283">
            <w:pPr>
              <w:spacing w:before="120"/>
              <w:ind w:left="310" w:hanging="310"/>
              <w:jc w:val="both"/>
              <w:rPr>
                <w:rFonts w:asciiTheme="minorHAnsi" w:hAnsiTheme="minorHAnsi"/>
                <w:sz w:val="20"/>
                <w:szCs w:val="20"/>
              </w:rPr>
            </w:pPr>
            <w:r w:rsidRPr="00BD653A">
              <w:rPr>
                <w:rFonts w:asciiTheme="minorHAnsi" w:hAnsiTheme="minorHAnsi"/>
                <w:sz w:val="20"/>
                <w:szCs w:val="20"/>
              </w:rPr>
              <w:t>Ch. 6 (186-201)</w:t>
            </w:r>
          </w:p>
          <w:p w14:paraId="46837AD2" w14:textId="6AC9B58E" w:rsidR="00A15E94" w:rsidRPr="00BD653A" w:rsidRDefault="00A15E94" w:rsidP="00B50283">
            <w:pPr>
              <w:spacing w:before="120"/>
              <w:ind w:left="310" w:hanging="310"/>
              <w:jc w:val="both"/>
              <w:rPr>
                <w:rFonts w:asciiTheme="minorHAnsi" w:hAnsiTheme="minorHAnsi"/>
                <w:sz w:val="20"/>
                <w:szCs w:val="20"/>
              </w:rPr>
            </w:pPr>
          </w:p>
        </w:tc>
        <w:tc>
          <w:tcPr>
            <w:tcW w:w="3780" w:type="dxa"/>
            <w:tcBorders>
              <w:top w:val="single" w:sz="6" w:space="0" w:color="auto"/>
            </w:tcBorders>
            <w:shd w:val="clear" w:color="auto" w:fill="auto"/>
          </w:tcPr>
          <w:p w14:paraId="77EFB8F7" w14:textId="77777777" w:rsidR="00A15E94" w:rsidRPr="00BD653A" w:rsidRDefault="00A15E94" w:rsidP="005C75A5">
            <w:pPr>
              <w:spacing w:before="120"/>
              <w:rPr>
                <w:rFonts w:asciiTheme="minorHAnsi" w:hAnsiTheme="minorHAnsi"/>
                <w:sz w:val="20"/>
                <w:szCs w:val="20"/>
              </w:rPr>
            </w:pPr>
            <w:r w:rsidRPr="00BD653A">
              <w:rPr>
                <w:rFonts w:asciiTheme="minorHAnsi" w:hAnsiTheme="minorHAnsi"/>
                <w:sz w:val="20"/>
                <w:szCs w:val="20"/>
              </w:rPr>
              <w:t>Lab #17: Sedimentary Rock Identification</w:t>
            </w:r>
          </w:p>
          <w:p w14:paraId="3D0BA39B" w14:textId="1A4568F2" w:rsidR="00A15E94" w:rsidRPr="00BD653A" w:rsidRDefault="00A15E94" w:rsidP="005C75A5">
            <w:pPr>
              <w:spacing w:before="120"/>
              <w:rPr>
                <w:rFonts w:asciiTheme="minorHAnsi" w:hAnsiTheme="minorHAnsi"/>
                <w:sz w:val="18"/>
                <w:szCs w:val="18"/>
              </w:rPr>
            </w:pPr>
          </w:p>
        </w:tc>
        <w:tc>
          <w:tcPr>
            <w:tcW w:w="2880" w:type="dxa"/>
            <w:tcBorders>
              <w:top w:val="single" w:sz="6" w:space="0" w:color="auto"/>
              <w:bottom w:val="single" w:sz="6" w:space="0" w:color="auto"/>
            </w:tcBorders>
            <w:shd w:val="clear" w:color="auto" w:fill="auto"/>
          </w:tcPr>
          <w:p w14:paraId="5B882C4C" w14:textId="2B3FA3B5" w:rsidR="00A15E94" w:rsidRPr="00BD653A" w:rsidRDefault="00A15E94" w:rsidP="00271E1E">
            <w:pPr>
              <w:spacing w:before="120"/>
              <w:ind w:left="310" w:hanging="310"/>
              <w:jc w:val="center"/>
              <w:rPr>
                <w:rFonts w:asciiTheme="minorHAnsi" w:hAnsiTheme="minorHAnsi"/>
                <w:sz w:val="20"/>
              </w:rPr>
            </w:pPr>
            <w:r w:rsidRPr="00BD653A">
              <w:rPr>
                <w:rFonts w:asciiTheme="minorHAnsi" w:hAnsiTheme="minorHAnsi"/>
                <w:b/>
                <w:sz w:val="20"/>
              </w:rPr>
              <w:t xml:space="preserve">Q#8 </w:t>
            </w:r>
            <w:r w:rsidRPr="00BD653A">
              <w:rPr>
                <w:rFonts w:asciiTheme="minorHAnsi" w:hAnsiTheme="minorHAnsi"/>
                <w:sz w:val="20"/>
              </w:rPr>
              <w:t>(Interlude B and Lab #14)</w:t>
            </w:r>
          </w:p>
          <w:p w14:paraId="02903892" w14:textId="12184AAF" w:rsidR="00A15E94" w:rsidRPr="00BD653A" w:rsidRDefault="00A15E94" w:rsidP="00271E1E">
            <w:pPr>
              <w:spacing w:before="120"/>
              <w:ind w:left="310" w:hanging="310"/>
              <w:jc w:val="center"/>
              <w:rPr>
                <w:rFonts w:asciiTheme="minorHAnsi" w:hAnsiTheme="minorHAnsi"/>
                <w:b/>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A15E94" w:rsidRPr="00E55C88" w14:paraId="4C075B71" w14:textId="77777777" w:rsidTr="00116FD0">
        <w:tc>
          <w:tcPr>
            <w:tcW w:w="1188" w:type="dxa"/>
            <w:tcBorders>
              <w:top w:val="single" w:sz="6" w:space="0" w:color="auto"/>
              <w:bottom w:val="single" w:sz="6" w:space="0" w:color="auto"/>
            </w:tcBorders>
            <w:shd w:val="clear" w:color="auto" w:fill="auto"/>
          </w:tcPr>
          <w:p w14:paraId="4A70A761" w14:textId="11EFBABA" w:rsidR="00A15E94" w:rsidRPr="00BD653A" w:rsidRDefault="00A15E94" w:rsidP="00266D8F">
            <w:pPr>
              <w:spacing w:before="120"/>
              <w:jc w:val="center"/>
              <w:rPr>
                <w:rFonts w:asciiTheme="minorHAnsi" w:hAnsiTheme="minorHAnsi"/>
                <w:b/>
              </w:rPr>
            </w:pPr>
            <w:r w:rsidRPr="00BD653A">
              <w:rPr>
                <w:rFonts w:asciiTheme="minorHAnsi" w:hAnsiTheme="minorHAnsi"/>
                <w:sz w:val="20"/>
              </w:rPr>
              <w:t>11/16</w:t>
            </w:r>
          </w:p>
        </w:tc>
        <w:tc>
          <w:tcPr>
            <w:tcW w:w="2970" w:type="dxa"/>
            <w:tcBorders>
              <w:top w:val="single" w:sz="6" w:space="0" w:color="auto"/>
              <w:bottom w:val="single" w:sz="6" w:space="0" w:color="auto"/>
            </w:tcBorders>
            <w:shd w:val="clear" w:color="auto" w:fill="auto"/>
          </w:tcPr>
          <w:p w14:paraId="22623C33" w14:textId="32DFDA7A" w:rsidR="00A15E94" w:rsidRPr="00BD653A" w:rsidRDefault="00A15E94" w:rsidP="005C75A5">
            <w:pPr>
              <w:spacing w:before="120"/>
              <w:jc w:val="center"/>
              <w:rPr>
                <w:rFonts w:asciiTheme="minorHAnsi" w:hAnsiTheme="minorHAnsi"/>
                <w:b/>
                <w:sz w:val="20"/>
                <w:szCs w:val="20"/>
              </w:rPr>
            </w:pPr>
            <w:r w:rsidRPr="00BD653A">
              <w:rPr>
                <w:rFonts w:asciiTheme="minorHAnsi" w:hAnsiTheme="minorHAnsi"/>
                <w:sz w:val="20"/>
                <w:szCs w:val="20"/>
              </w:rPr>
              <w:t xml:space="preserve">Pages of Earth’s Past: Sedimentary rocks </w:t>
            </w:r>
          </w:p>
          <w:p w14:paraId="5ED21FC2" w14:textId="1A22CA41" w:rsidR="00A15E94" w:rsidRPr="00BD653A" w:rsidRDefault="00A15E94" w:rsidP="00AE7287">
            <w:pPr>
              <w:jc w:val="center"/>
              <w:rPr>
                <w:rFonts w:asciiTheme="minorHAnsi" w:hAnsiTheme="minorHAnsi"/>
                <w:b/>
                <w:sz w:val="20"/>
                <w:szCs w:val="20"/>
              </w:rPr>
            </w:pPr>
          </w:p>
        </w:tc>
        <w:tc>
          <w:tcPr>
            <w:tcW w:w="2790" w:type="dxa"/>
            <w:tcBorders>
              <w:top w:val="single" w:sz="6" w:space="0" w:color="auto"/>
              <w:bottom w:val="single" w:sz="6" w:space="0" w:color="auto"/>
            </w:tcBorders>
            <w:shd w:val="clear" w:color="auto" w:fill="auto"/>
          </w:tcPr>
          <w:p w14:paraId="3E19486B" w14:textId="6C4D1BC4" w:rsidR="00A15E94" w:rsidRPr="00BD653A" w:rsidRDefault="00A15E94" w:rsidP="00B50283">
            <w:pPr>
              <w:spacing w:before="120"/>
              <w:rPr>
                <w:rFonts w:asciiTheme="minorHAnsi" w:hAnsiTheme="minorHAnsi"/>
                <w:b/>
                <w:sz w:val="20"/>
                <w:szCs w:val="20"/>
              </w:rPr>
            </w:pPr>
            <w:r w:rsidRPr="00BD653A">
              <w:rPr>
                <w:rFonts w:asciiTheme="minorHAnsi" w:hAnsiTheme="minorHAnsi"/>
                <w:sz w:val="20"/>
                <w:szCs w:val="20"/>
              </w:rPr>
              <w:t>Ch. 6 (201-211)</w:t>
            </w:r>
          </w:p>
        </w:tc>
        <w:tc>
          <w:tcPr>
            <w:tcW w:w="3780" w:type="dxa"/>
            <w:tcBorders>
              <w:top w:val="single" w:sz="6" w:space="0" w:color="auto"/>
            </w:tcBorders>
            <w:shd w:val="clear" w:color="auto" w:fill="auto"/>
          </w:tcPr>
          <w:p w14:paraId="6AFBFCC5" w14:textId="4ECD147C" w:rsidR="00A15E94" w:rsidRPr="00BD653A" w:rsidRDefault="00A15E94" w:rsidP="00575816">
            <w:pPr>
              <w:spacing w:before="120"/>
              <w:rPr>
                <w:rFonts w:asciiTheme="minorHAnsi" w:hAnsiTheme="minorHAnsi"/>
                <w:b/>
                <w:sz w:val="20"/>
                <w:szCs w:val="20"/>
              </w:rPr>
            </w:pPr>
            <w:r w:rsidRPr="00BD653A">
              <w:rPr>
                <w:rFonts w:asciiTheme="minorHAnsi" w:hAnsiTheme="minorHAnsi"/>
                <w:sz w:val="20"/>
                <w:szCs w:val="20"/>
              </w:rPr>
              <w:t xml:space="preserve">Lab #17: Sedimentary Rock Identification </w:t>
            </w:r>
            <w:r w:rsidRPr="00BD653A">
              <w:rPr>
                <w:rFonts w:asciiTheme="minorHAnsi" w:hAnsiTheme="minorHAnsi"/>
                <w:i/>
                <w:sz w:val="20"/>
                <w:szCs w:val="20"/>
              </w:rPr>
              <w:t>(continued)</w:t>
            </w:r>
          </w:p>
        </w:tc>
        <w:tc>
          <w:tcPr>
            <w:tcW w:w="2880" w:type="dxa"/>
            <w:tcBorders>
              <w:top w:val="single" w:sz="6" w:space="0" w:color="auto"/>
              <w:bottom w:val="single" w:sz="6" w:space="0" w:color="auto"/>
            </w:tcBorders>
            <w:shd w:val="clear" w:color="auto" w:fill="auto"/>
          </w:tcPr>
          <w:p w14:paraId="601D11D8" w14:textId="16D46380" w:rsidR="00A15E94" w:rsidRPr="00BD653A" w:rsidRDefault="00A15E94" w:rsidP="00E457ED">
            <w:pPr>
              <w:spacing w:before="120"/>
              <w:jc w:val="center"/>
              <w:rPr>
                <w:rFonts w:asciiTheme="minorHAnsi" w:hAnsiTheme="minorHAnsi"/>
                <w:sz w:val="18"/>
                <w:szCs w:val="18"/>
              </w:rPr>
            </w:pPr>
          </w:p>
        </w:tc>
      </w:tr>
      <w:tr w:rsidR="00A15E94" w:rsidRPr="00E55C88" w14:paraId="6D0F832E" w14:textId="77777777" w:rsidTr="00116FD0">
        <w:tc>
          <w:tcPr>
            <w:tcW w:w="1188" w:type="dxa"/>
            <w:tcBorders>
              <w:top w:val="single" w:sz="6" w:space="0" w:color="auto"/>
            </w:tcBorders>
          </w:tcPr>
          <w:p w14:paraId="2FBE1C09" w14:textId="580ED92D" w:rsidR="00A15E94" w:rsidRPr="00BD653A" w:rsidRDefault="00A15E94">
            <w:pPr>
              <w:spacing w:before="120"/>
              <w:jc w:val="center"/>
              <w:rPr>
                <w:rFonts w:asciiTheme="minorHAnsi" w:hAnsiTheme="minorHAnsi"/>
                <w:sz w:val="20"/>
                <w:highlight w:val="green"/>
              </w:rPr>
            </w:pPr>
            <w:r w:rsidRPr="00BD653A">
              <w:rPr>
                <w:rFonts w:asciiTheme="minorHAnsi" w:hAnsiTheme="minorHAnsi"/>
                <w:sz w:val="20"/>
              </w:rPr>
              <w:t>11/21</w:t>
            </w:r>
          </w:p>
        </w:tc>
        <w:tc>
          <w:tcPr>
            <w:tcW w:w="2970" w:type="dxa"/>
            <w:tcBorders>
              <w:top w:val="single" w:sz="6" w:space="0" w:color="auto"/>
            </w:tcBorders>
          </w:tcPr>
          <w:p w14:paraId="5E9C8D94" w14:textId="7A60B562" w:rsidR="00A15E94" w:rsidRPr="00BD653A" w:rsidRDefault="00A15E94" w:rsidP="00BE7E01">
            <w:pPr>
              <w:spacing w:before="120"/>
              <w:jc w:val="center"/>
              <w:rPr>
                <w:rFonts w:asciiTheme="minorHAnsi" w:hAnsiTheme="minorHAnsi"/>
                <w:sz w:val="20"/>
                <w:szCs w:val="20"/>
              </w:rPr>
            </w:pPr>
            <w:r w:rsidRPr="00BD653A">
              <w:rPr>
                <w:rFonts w:asciiTheme="minorHAnsi" w:hAnsiTheme="minorHAnsi"/>
                <w:sz w:val="20"/>
                <w:szCs w:val="20"/>
              </w:rPr>
              <w:t xml:space="preserve">Metamorphism:  A Process of Change </w:t>
            </w:r>
          </w:p>
          <w:p w14:paraId="2B464A35" w14:textId="3BB91FAA" w:rsidR="00A15E94" w:rsidRPr="00BD653A" w:rsidRDefault="00A15E94" w:rsidP="00792943">
            <w:pPr>
              <w:spacing w:before="120"/>
              <w:jc w:val="center"/>
              <w:rPr>
                <w:rFonts w:asciiTheme="minorHAnsi" w:hAnsiTheme="minorHAnsi"/>
                <w:strike/>
                <w:color w:val="FF0000"/>
                <w:sz w:val="20"/>
                <w:szCs w:val="20"/>
              </w:rPr>
            </w:pPr>
          </w:p>
        </w:tc>
        <w:tc>
          <w:tcPr>
            <w:tcW w:w="2790" w:type="dxa"/>
          </w:tcPr>
          <w:p w14:paraId="3DE7BE12" w14:textId="6086AB5E" w:rsidR="00A15E94" w:rsidRPr="00BD653A" w:rsidRDefault="00A15E94" w:rsidP="00B50283">
            <w:pPr>
              <w:spacing w:before="120"/>
              <w:ind w:left="310" w:hanging="310"/>
              <w:rPr>
                <w:rFonts w:asciiTheme="minorHAnsi" w:hAnsiTheme="minorHAnsi"/>
                <w:i/>
                <w:sz w:val="20"/>
                <w:szCs w:val="20"/>
              </w:rPr>
            </w:pPr>
            <w:r w:rsidRPr="00BD653A">
              <w:rPr>
                <w:rFonts w:asciiTheme="minorHAnsi" w:hAnsiTheme="minorHAnsi"/>
                <w:sz w:val="20"/>
                <w:szCs w:val="20"/>
              </w:rPr>
              <w:t xml:space="preserve">Ch. 7 </w:t>
            </w:r>
            <w:r w:rsidRPr="00BD653A">
              <w:rPr>
                <w:rFonts w:asciiTheme="minorHAnsi" w:hAnsiTheme="minorHAnsi"/>
                <w:i/>
                <w:sz w:val="20"/>
                <w:szCs w:val="20"/>
              </w:rPr>
              <w:t>(214-223)</w:t>
            </w:r>
          </w:p>
          <w:p w14:paraId="42998AED" w14:textId="68111299" w:rsidR="00A15E94" w:rsidRPr="00BD653A" w:rsidRDefault="00A15E94" w:rsidP="00B50283">
            <w:pPr>
              <w:spacing w:before="120"/>
              <w:ind w:left="310" w:hanging="310"/>
              <w:rPr>
                <w:rFonts w:asciiTheme="minorHAnsi" w:hAnsiTheme="minorHAnsi"/>
                <w:sz w:val="20"/>
                <w:szCs w:val="20"/>
              </w:rPr>
            </w:pPr>
          </w:p>
        </w:tc>
        <w:tc>
          <w:tcPr>
            <w:tcW w:w="3780" w:type="dxa"/>
            <w:shd w:val="clear" w:color="auto" w:fill="auto"/>
          </w:tcPr>
          <w:p w14:paraId="44C38E93" w14:textId="364F1714" w:rsidR="00A15E94" w:rsidRPr="00697B36" w:rsidRDefault="00A15E94" w:rsidP="00B50283">
            <w:pPr>
              <w:spacing w:before="120"/>
              <w:rPr>
                <w:rFonts w:asciiTheme="minorHAnsi" w:hAnsiTheme="minorHAnsi"/>
                <w:sz w:val="20"/>
                <w:szCs w:val="20"/>
              </w:rPr>
            </w:pPr>
            <w:r w:rsidRPr="00BD653A">
              <w:rPr>
                <w:rFonts w:asciiTheme="minorHAnsi" w:hAnsiTheme="minorHAnsi"/>
                <w:sz w:val="20"/>
                <w:szCs w:val="20"/>
              </w:rPr>
              <w:t>Lab #18: Metamorphic Rock Identification</w:t>
            </w:r>
          </w:p>
        </w:tc>
        <w:tc>
          <w:tcPr>
            <w:tcW w:w="2880" w:type="dxa"/>
          </w:tcPr>
          <w:p w14:paraId="58CD5C24" w14:textId="0A486842" w:rsidR="00A15E94" w:rsidRPr="00BD653A" w:rsidRDefault="00A15E94" w:rsidP="0013368D">
            <w:pPr>
              <w:spacing w:before="120"/>
              <w:ind w:left="310" w:hanging="310"/>
              <w:jc w:val="center"/>
              <w:rPr>
                <w:rFonts w:asciiTheme="minorHAnsi" w:hAnsiTheme="minorHAnsi"/>
                <w:sz w:val="20"/>
              </w:rPr>
            </w:pPr>
            <w:r w:rsidRPr="00BD653A">
              <w:rPr>
                <w:rFonts w:asciiTheme="minorHAnsi" w:hAnsiTheme="minorHAnsi"/>
                <w:b/>
                <w:sz w:val="20"/>
              </w:rPr>
              <w:t xml:space="preserve">Q#9 </w:t>
            </w:r>
            <w:r w:rsidRPr="00BD653A">
              <w:rPr>
                <w:rFonts w:asciiTheme="minorHAnsi" w:hAnsiTheme="minorHAnsi"/>
                <w:sz w:val="20"/>
              </w:rPr>
              <w:t>(Ch. 6)</w:t>
            </w:r>
          </w:p>
          <w:p w14:paraId="74EFA707" w14:textId="6D3C51EF" w:rsidR="00A15E94" w:rsidRPr="00BD653A" w:rsidRDefault="00A15E94" w:rsidP="0013368D">
            <w:pPr>
              <w:spacing w:before="120"/>
              <w:jc w:val="center"/>
              <w:rPr>
                <w:rFonts w:asciiTheme="minorHAnsi" w:hAnsiTheme="minorHAnsi"/>
                <w:sz w:val="18"/>
                <w:szCs w:val="18"/>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A15E94" w:rsidRPr="00E55C88" w14:paraId="51955E1F" w14:textId="77777777" w:rsidTr="00EA149B">
        <w:tc>
          <w:tcPr>
            <w:tcW w:w="1188" w:type="dxa"/>
            <w:tcBorders>
              <w:top w:val="single" w:sz="6" w:space="0" w:color="auto"/>
            </w:tcBorders>
          </w:tcPr>
          <w:p w14:paraId="7307695E" w14:textId="59AB471A" w:rsidR="00A15E94" w:rsidRPr="00BD653A" w:rsidRDefault="00A15E94">
            <w:pPr>
              <w:spacing w:before="120"/>
              <w:jc w:val="center"/>
              <w:rPr>
                <w:rFonts w:asciiTheme="minorHAnsi" w:hAnsiTheme="minorHAnsi"/>
                <w:sz w:val="20"/>
              </w:rPr>
            </w:pPr>
            <w:r w:rsidRPr="00BD653A">
              <w:rPr>
                <w:rFonts w:asciiTheme="minorHAnsi" w:hAnsiTheme="minorHAnsi"/>
                <w:sz w:val="20"/>
              </w:rPr>
              <w:t>11/23</w:t>
            </w:r>
          </w:p>
        </w:tc>
        <w:tc>
          <w:tcPr>
            <w:tcW w:w="12420" w:type="dxa"/>
            <w:gridSpan w:val="4"/>
            <w:tcBorders>
              <w:top w:val="single" w:sz="6" w:space="0" w:color="auto"/>
            </w:tcBorders>
          </w:tcPr>
          <w:p w14:paraId="610977FA" w14:textId="77777777" w:rsidR="00A15E94" w:rsidRPr="00BD653A" w:rsidRDefault="00A15E94" w:rsidP="00151815">
            <w:pPr>
              <w:spacing w:before="120"/>
              <w:jc w:val="center"/>
              <w:rPr>
                <w:rFonts w:asciiTheme="minorHAnsi" w:hAnsiTheme="minorHAnsi"/>
                <w:b/>
                <w:sz w:val="20"/>
              </w:rPr>
            </w:pPr>
            <w:r w:rsidRPr="00BD653A">
              <w:rPr>
                <w:rFonts w:asciiTheme="minorHAnsi" w:hAnsiTheme="minorHAnsi"/>
                <w:b/>
                <w:sz w:val="20"/>
              </w:rPr>
              <w:t>Eaton Canyon Field Trip -- Notes &amp; Summary due: 11/28</w:t>
            </w:r>
          </w:p>
          <w:p w14:paraId="3E1548C4" w14:textId="752E8350" w:rsidR="00A15E94" w:rsidRPr="00BD653A" w:rsidRDefault="00A15E94" w:rsidP="00151815">
            <w:pPr>
              <w:spacing w:before="120"/>
              <w:jc w:val="center"/>
              <w:rPr>
                <w:rFonts w:asciiTheme="minorHAnsi" w:hAnsiTheme="minorHAnsi"/>
                <w:b/>
                <w:sz w:val="20"/>
              </w:rPr>
            </w:pPr>
          </w:p>
        </w:tc>
      </w:tr>
      <w:tr w:rsidR="00A15E94" w:rsidRPr="00E55C88" w14:paraId="08C399F5" w14:textId="77777777" w:rsidTr="00116FD0">
        <w:tc>
          <w:tcPr>
            <w:tcW w:w="1188" w:type="dxa"/>
            <w:tcBorders>
              <w:top w:val="single" w:sz="6" w:space="0" w:color="auto"/>
            </w:tcBorders>
          </w:tcPr>
          <w:p w14:paraId="3A3FE480" w14:textId="77777777" w:rsidR="00A15E94" w:rsidRPr="00BD653A" w:rsidRDefault="00A15E94">
            <w:pPr>
              <w:spacing w:before="120"/>
              <w:jc w:val="center"/>
              <w:rPr>
                <w:rFonts w:asciiTheme="minorHAnsi" w:hAnsiTheme="minorHAnsi"/>
                <w:sz w:val="20"/>
              </w:rPr>
            </w:pPr>
            <w:r w:rsidRPr="00BD653A">
              <w:rPr>
                <w:rFonts w:asciiTheme="minorHAnsi" w:hAnsiTheme="minorHAnsi"/>
                <w:sz w:val="20"/>
              </w:rPr>
              <w:t>11/28</w:t>
            </w:r>
          </w:p>
          <w:p w14:paraId="4747867E" w14:textId="14707818" w:rsidR="00A15E94" w:rsidRPr="00BD653A" w:rsidRDefault="00A15E94">
            <w:pPr>
              <w:spacing w:before="120"/>
              <w:jc w:val="center"/>
              <w:rPr>
                <w:rFonts w:asciiTheme="minorHAnsi" w:hAnsiTheme="minorHAnsi"/>
                <w:sz w:val="20"/>
              </w:rPr>
            </w:pPr>
          </w:p>
        </w:tc>
        <w:tc>
          <w:tcPr>
            <w:tcW w:w="2970" w:type="dxa"/>
            <w:tcBorders>
              <w:top w:val="single" w:sz="6" w:space="0" w:color="auto"/>
            </w:tcBorders>
          </w:tcPr>
          <w:p w14:paraId="1DFF5F46" w14:textId="39BBF714" w:rsidR="00A15E94" w:rsidRPr="00BD653A" w:rsidRDefault="00A15E94" w:rsidP="00B50283">
            <w:pPr>
              <w:spacing w:before="120"/>
              <w:jc w:val="center"/>
              <w:rPr>
                <w:rFonts w:asciiTheme="minorHAnsi" w:hAnsiTheme="minorHAnsi"/>
                <w:sz w:val="20"/>
                <w:szCs w:val="20"/>
              </w:rPr>
            </w:pPr>
            <w:r w:rsidRPr="00BD653A">
              <w:rPr>
                <w:rFonts w:asciiTheme="minorHAnsi" w:hAnsiTheme="minorHAnsi"/>
                <w:sz w:val="20"/>
                <w:szCs w:val="20"/>
              </w:rPr>
              <w:t xml:space="preserve">Metamorphism:  A Process of Change </w:t>
            </w:r>
          </w:p>
        </w:tc>
        <w:tc>
          <w:tcPr>
            <w:tcW w:w="2790" w:type="dxa"/>
            <w:tcBorders>
              <w:top w:val="single" w:sz="6" w:space="0" w:color="auto"/>
            </w:tcBorders>
          </w:tcPr>
          <w:p w14:paraId="09ED40A9" w14:textId="423F45BE" w:rsidR="00A15E94" w:rsidRPr="00BD653A" w:rsidRDefault="00A15E94" w:rsidP="00B50283">
            <w:pPr>
              <w:spacing w:before="120"/>
              <w:ind w:left="310" w:hanging="310"/>
              <w:rPr>
                <w:rFonts w:asciiTheme="minorHAnsi" w:hAnsiTheme="minorHAnsi"/>
                <w:i/>
                <w:sz w:val="20"/>
                <w:szCs w:val="20"/>
              </w:rPr>
            </w:pPr>
            <w:r w:rsidRPr="00BD653A">
              <w:rPr>
                <w:rFonts w:asciiTheme="minorHAnsi" w:hAnsiTheme="minorHAnsi"/>
                <w:sz w:val="20"/>
                <w:szCs w:val="20"/>
              </w:rPr>
              <w:t xml:space="preserve">Ch. 7 </w:t>
            </w:r>
            <w:r w:rsidRPr="00BD653A">
              <w:rPr>
                <w:rFonts w:asciiTheme="minorHAnsi" w:hAnsiTheme="minorHAnsi"/>
                <w:i/>
                <w:sz w:val="20"/>
                <w:szCs w:val="20"/>
              </w:rPr>
              <w:t>(224-232)</w:t>
            </w:r>
          </w:p>
          <w:p w14:paraId="68F6CF8D" w14:textId="77777777" w:rsidR="00A15E94" w:rsidRPr="00BD653A" w:rsidRDefault="00A15E94" w:rsidP="00B50283">
            <w:pPr>
              <w:spacing w:before="120"/>
              <w:rPr>
                <w:rFonts w:asciiTheme="minorHAnsi" w:hAnsiTheme="minorHAnsi"/>
                <w:sz w:val="20"/>
                <w:szCs w:val="20"/>
              </w:rPr>
            </w:pPr>
          </w:p>
        </w:tc>
        <w:tc>
          <w:tcPr>
            <w:tcW w:w="3780" w:type="dxa"/>
          </w:tcPr>
          <w:p w14:paraId="5F854D3B" w14:textId="5D338BB6" w:rsidR="00A15E94" w:rsidRPr="00BD653A" w:rsidRDefault="00A15E94" w:rsidP="00151815">
            <w:pPr>
              <w:spacing w:before="120"/>
              <w:rPr>
                <w:rFonts w:asciiTheme="minorHAnsi" w:hAnsiTheme="minorHAnsi"/>
                <w:sz w:val="20"/>
                <w:szCs w:val="20"/>
              </w:rPr>
            </w:pPr>
            <w:r w:rsidRPr="00BD653A">
              <w:rPr>
                <w:rFonts w:asciiTheme="minorHAnsi" w:hAnsiTheme="minorHAnsi"/>
                <w:sz w:val="20"/>
                <w:szCs w:val="20"/>
              </w:rPr>
              <w:t xml:space="preserve">Lab #18: Metamorphic Rock Identification </w:t>
            </w:r>
            <w:r w:rsidRPr="00BD653A">
              <w:rPr>
                <w:rFonts w:asciiTheme="minorHAnsi" w:hAnsiTheme="minorHAnsi"/>
                <w:i/>
                <w:sz w:val="20"/>
                <w:szCs w:val="20"/>
              </w:rPr>
              <w:t>(continued)</w:t>
            </w:r>
          </w:p>
        </w:tc>
        <w:tc>
          <w:tcPr>
            <w:tcW w:w="2880" w:type="dxa"/>
            <w:tcBorders>
              <w:top w:val="single" w:sz="6" w:space="0" w:color="auto"/>
            </w:tcBorders>
          </w:tcPr>
          <w:p w14:paraId="17F0B7B0" w14:textId="77777777" w:rsidR="00A15E94" w:rsidRPr="00BD653A" w:rsidRDefault="00A15E94" w:rsidP="004E7D57">
            <w:pPr>
              <w:spacing w:before="120"/>
              <w:ind w:left="310" w:hanging="310"/>
              <w:jc w:val="center"/>
              <w:rPr>
                <w:rFonts w:asciiTheme="minorHAnsi" w:hAnsiTheme="minorHAnsi"/>
                <w:b/>
                <w:sz w:val="20"/>
              </w:rPr>
            </w:pPr>
          </w:p>
        </w:tc>
      </w:tr>
      <w:tr w:rsidR="00A15E94" w:rsidRPr="00E55C88" w14:paraId="02D36178" w14:textId="77777777" w:rsidTr="00116FD0">
        <w:tc>
          <w:tcPr>
            <w:tcW w:w="1188" w:type="dxa"/>
            <w:tcBorders>
              <w:top w:val="single" w:sz="6" w:space="0" w:color="auto"/>
            </w:tcBorders>
          </w:tcPr>
          <w:p w14:paraId="61853503" w14:textId="4FB21365" w:rsidR="00A15E94" w:rsidRPr="00BD653A" w:rsidRDefault="00A15E94">
            <w:pPr>
              <w:spacing w:before="120"/>
              <w:jc w:val="center"/>
              <w:rPr>
                <w:rFonts w:asciiTheme="minorHAnsi" w:hAnsiTheme="minorHAnsi"/>
                <w:sz w:val="20"/>
              </w:rPr>
            </w:pPr>
            <w:r w:rsidRPr="00BD653A">
              <w:rPr>
                <w:rFonts w:asciiTheme="minorHAnsi" w:hAnsiTheme="minorHAnsi"/>
                <w:sz w:val="20"/>
              </w:rPr>
              <w:t>11/30</w:t>
            </w:r>
          </w:p>
        </w:tc>
        <w:tc>
          <w:tcPr>
            <w:tcW w:w="2970" w:type="dxa"/>
            <w:tcBorders>
              <w:top w:val="single" w:sz="6" w:space="0" w:color="auto"/>
            </w:tcBorders>
          </w:tcPr>
          <w:p w14:paraId="6D40CC1C" w14:textId="69E34C33" w:rsidR="00A15E94" w:rsidRPr="00BD653A" w:rsidRDefault="00A15E94" w:rsidP="0000410F">
            <w:pPr>
              <w:spacing w:before="120"/>
              <w:rPr>
                <w:rFonts w:asciiTheme="minorHAnsi" w:hAnsiTheme="minorHAnsi"/>
                <w:sz w:val="20"/>
                <w:szCs w:val="20"/>
              </w:rPr>
            </w:pPr>
            <w:r w:rsidRPr="00BD653A">
              <w:rPr>
                <w:rFonts w:asciiTheme="minorHAnsi" w:hAnsiTheme="minorHAnsi"/>
                <w:sz w:val="20"/>
                <w:szCs w:val="20"/>
              </w:rPr>
              <w:t>Rock Cycle</w:t>
            </w:r>
          </w:p>
          <w:p w14:paraId="4E4FA6A8" w14:textId="3E84000C" w:rsidR="00A15E94" w:rsidRPr="00BD653A" w:rsidRDefault="00A15E94" w:rsidP="0053227E">
            <w:pPr>
              <w:spacing w:before="120"/>
              <w:rPr>
                <w:rFonts w:asciiTheme="minorHAnsi" w:hAnsiTheme="minorHAnsi"/>
                <w:sz w:val="20"/>
                <w:szCs w:val="20"/>
              </w:rPr>
            </w:pPr>
            <w:r w:rsidRPr="00BD653A">
              <w:rPr>
                <w:rFonts w:asciiTheme="minorHAnsi" w:hAnsiTheme="minorHAnsi"/>
                <w:sz w:val="20"/>
                <w:szCs w:val="20"/>
              </w:rPr>
              <w:t>Ore minerals, mining and mining methods</w:t>
            </w:r>
          </w:p>
        </w:tc>
        <w:tc>
          <w:tcPr>
            <w:tcW w:w="2790" w:type="dxa"/>
            <w:tcBorders>
              <w:top w:val="single" w:sz="6" w:space="0" w:color="auto"/>
            </w:tcBorders>
          </w:tcPr>
          <w:p w14:paraId="7F4D9A1D" w14:textId="77777777" w:rsidR="00A15E94" w:rsidRPr="00BD653A" w:rsidRDefault="00A15E94" w:rsidP="0053227E">
            <w:pPr>
              <w:spacing w:before="120"/>
              <w:rPr>
                <w:rFonts w:asciiTheme="minorHAnsi" w:hAnsiTheme="minorHAnsi"/>
                <w:sz w:val="20"/>
                <w:szCs w:val="20"/>
              </w:rPr>
            </w:pPr>
            <w:r w:rsidRPr="00BD653A">
              <w:rPr>
                <w:rFonts w:asciiTheme="minorHAnsi" w:hAnsiTheme="minorHAnsi"/>
                <w:sz w:val="20"/>
                <w:szCs w:val="20"/>
              </w:rPr>
              <w:t xml:space="preserve">Interlude C </w:t>
            </w:r>
            <w:r w:rsidRPr="00BD653A">
              <w:rPr>
                <w:rFonts w:asciiTheme="minorHAnsi" w:hAnsiTheme="minorHAnsi"/>
                <w:i/>
                <w:sz w:val="20"/>
                <w:szCs w:val="20"/>
              </w:rPr>
              <w:t>(210-215)</w:t>
            </w:r>
          </w:p>
          <w:p w14:paraId="03196083" w14:textId="3A05EAE4" w:rsidR="00A15E94" w:rsidRPr="00BD653A" w:rsidRDefault="00A15E94" w:rsidP="0053227E">
            <w:pPr>
              <w:spacing w:before="120"/>
              <w:rPr>
                <w:rFonts w:asciiTheme="minorHAnsi" w:hAnsiTheme="minorHAnsi"/>
                <w:sz w:val="20"/>
                <w:szCs w:val="20"/>
              </w:rPr>
            </w:pPr>
            <w:r w:rsidRPr="00BD653A">
              <w:rPr>
                <w:rFonts w:asciiTheme="minorHAnsi" w:hAnsiTheme="minorHAnsi"/>
                <w:sz w:val="20"/>
                <w:szCs w:val="20"/>
              </w:rPr>
              <w:t xml:space="preserve">Read in Lab </w:t>
            </w:r>
            <w:r w:rsidRPr="00BD653A">
              <w:rPr>
                <w:rFonts w:asciiTheme="minorHAnsi" w:hAnsiTheme="minorHAnsi"/>
                <w:i/>
                <w:sz w:val="20"/>
                <w:szCs w:val="20"/>
              </w:rPr>
              <w:t>(288-304)</w:t>
            </w:r>
          </w:p>
          <w:p w14:paraId="60B94A74" w14:textId="08220BEA" w:rsidR="00A15E94" w:rsidRPr="00BD653A" w:rsidRDefault="00A15E94" w:rsidP="000127E1">
            <w:pPr>
              <w:spacing w:before="120"/>
              <w:ind w:left="310" w:hanging="310"/>
              <w:rPr>
                <w:rFonts w:asciiTheme="minorHAnsi" w:hAnsiTheme="minorHAnsi"/>
                <w:sz w:val="20"/>
                <w:szCs w:val="20"/>
              </w:rPr>
            </w:pPr>
            <w:r w:rsidRPr="00BD653A">
              <w:rPr>
                <w:rFonts w:asciiTheme="minorHAnsi" w:hAnsiTheme="minorHAnsi"/>
                <w:sz w:val="20"/>
                <w:szCs w:val="20"/>
              </w:rPr>
              <w:t>Review Ch. 12</w:t>
            </w:r>
            <w:r w:rsidRPr="00BD653A">
              <w:rPr>
                <w:rFonts w:asciiTheme="minorHAnsi" w:hAnsiTheme="minorHAnsi"/>
                <w:i/>
                <w:sz w:val="20"/>
                <w:szCs w:val="20"/>
              </w:rPr>
              <w:t>: Sect. 12.10 and 12.12</w:t>
            </w:r>
          </w:p>
        </w:tc>
        <w:tc>
          <w:tcPr>
            <w:tcW w:w="3780" w:type="dxa"/>
          </w:tcPr>
          <w:p w14:paraId="37E92A50" w14:textId="035493CC" w:rsidR="00A15E94" w:rsidRPr="00BD653A" w:rsidRDefault="00A15E94" w:rsidP="00575816">
            <w:pPr>
              <w:spacing w:before="120"/>
              <w:rPr>
                <w:rFonts w:asciiTheme="minorHAnsi" w:hAnsiTheme="minorHAnsi"/>
                <w:sz w:val="20"/>
                <w:szCs w:val="20"/>
              </w:rPr>
            </w:pPr>
            <w:r w:rsidRPr="00BD653A">
              <w:rPr>
                <w:rFonts w:asciiTheme="minorHAnsi" w:hAnsiTheme="minorHAnsi"/>
                <w:sz w:val="20"/>
                <w:szCs w:val="20"/>
              </w:rPr>
              <w:t>Lab #20: Mineral Resources</w:t>
            </w:r>
          </w:p>
          <w:p w14:paraId="3F6A32A9" w14:textId="1F027671" w:rsidR="00A15E94" w:rsidRPr="00BD653A" w:rsidRDefault="00A15E94" w:rsidP="00697B36">
            <w:pPr>
              <w:spacing w:before="120"/>
              <w:rPr>
                <w:rFonts w:asciiTheme="minorHAnsi" w:hAnsiTheme="minorHAnsi"/>
                <w:b/>
                <w:sz w:val="20"/>
                <w:szCs w:val="20"/>
              </w:rPr>
            </w:pPr>
          </w:p>
        </w:tc>
        <w:tc>
          <w:tcPr>
            <w:tcW w:w="2880" w:type="dxa"/>
            <w:tcBorders>
              <w:top w:val="single" w:sz="6" w:space="0" w:color="auto"/>
            </w:tcBorders>
          </w:tcPr>
          <w:p w14:paraId="54A81140" w14:textId="4B72790C" w:rsidR="00A15E94" w:rsidRPr="00BD653A" w:rsidRDefault="00A15E94" w:rsidP="006423E9">
            <w:pPr>
              <w:spacing w:before="120"/>
              <w:ind w:left="310" w:hanging="310"/>
              <w:jc w:val="center"/>
              <w:rPr>
                <w:rFonts w:asciiTheme="minorHAnsi" w:hAnsiTheme="minorHAnsi"/>
                <w:sz w:val="20"/>
              </w:rPr>
            </w:pPr>
            <w:r w:rsidRPr="00BD653A">
              <w:rPr>
                <w:rFonts w:asciiTheme="minorHAnsi" w:hAnsiTheme="minorHAnsi"/>
                <w:b/>
                <w:sz w:val="20"/>
              </w:rPr>
              <w:t xml:space="preserve">Q#10 </w:t>
            </w:r>
            <w:r w:rsidRPr="00BD653A">
              <w:rPr>
                <w:rFonts w:asciiTheme="minorHAnsi" w:hAnsiTheme="minorHAnsi"/>
                <w:sz w:val="20"/>
              </w:rPr>
              <w:t>(Ch. 7)</w:t>
            </w:r>
          </w:p>
          <w:p w14:paraId="68265429" w14:textId="4EAAAEDF" w:rsidR="00A15E94" w:rsidRPr="00BD653A" w:rsidRDefault="00A15E94" w:rsidP="006423E9">
            <w:pPr>
              <w:spacing w:before="120"/>
              <w:jc w:val="center"/>
              <w:rPr>
                <w:rFonts w:asciiTheme="minorHAnsi" w:hAnsiTheme="minorHAnsi"/>
                <w:sz w:val="20"/>
              </w:rPr>
            </w:pPr>
            <w:r w:rsidRPr="00BD653A">
              <w:rPr>
                <w:rFonts w:asciiTheme="minorHAnsi" w:hAnsiTheme="minorHAnsi"/>
                <w:sz w:val="20"/>
              </w:rPr>
              <w:t>(</w:t>
            </w:r>
            <w:r w:rsidRPr="00BD653A">
              <w:rPr>
                <w:rFonts w:asciiTheme="minorHAnsi" w:hAnsiTheme="minorHAnsi"/>
                <w:i/>
                <w:sz w:val="20"/>
              </w:rPr>
              <w:t>Closed at noon</w:t>
            </w:r>
            <w:r w:rsidRPr="00BD653A">
              <w:rPr>
                <w:rFonts w:asciiTheme="minorHAnsi" w:hAnsiTheme="minorHAnsi"/>
                <w:sz w:val="20"/>
              </w:rPr>
              <w:t>)</w:t>
            </w:r>
          </w:p>
        </w:tc>
      </w:tr>
      <w:tr w:rsidR="00A15E94" w:rsidRPr="00E55C88" w14:paraId="4217482D" w14:textId="77777777" w:rsidTr="00116FD0">
        <w:tc>
          <w:tcPr>
            <w:tcW w:w="1188" w:type="dxa"/>
            <w:tcBorders>
              <w:top w:val="single" w:sz="6" w:space="0" w:color="auto"/>
            </w:tcBorders>
          </w:tcPr>
          <w:p w14:paraId="7EB92B87" w14:textId="477BEFC4" w:rsidR="00A15E94" w:rsidRPr="00BD653A" w:rsidRDefault="00A15E94">
            <w:pPr>
              <w:spacing w:before="120"/>
              <w:jc w:val="center"/>
              <w:rPr>
                <w:rFonts w:asciiTheme="minorHAnsi" w:hAnsiTheme="minorHAnsi"/>
                <w:sz w:val="20"/>
              </w:rPr>
            </w:pPr>
            <w:r w:rsidRPr="00BD653A">
              <w:rPr>
                <w:rFonts w:asciiTheme="minorHAnsi" w:hAnsiTheme="minorHAnsi"/>
                <w:sz w:val="20"/>
              </w:rPr>
              <w:t>12/5</w:t>
            </w:r>
          </w:p>
        </w:tc>
        <w:tc>
          <w:tcPr>
            <w:tcW w:w="2970" w:type="dxa"/>
            <w:tcBorders>
              <w:top w:val="single" w:sz="6" w:space="0" w:color="auto"/>
            </w:tcBorders>
          </w:tcPr>
          <w:p w14:paraId="20C7CD96" w14:textId="3123D797" w:rsidR="00A15E94" w:rsidRPr="00BD653A" w:rsidRDefault="00A15E94" w:rsidP="0000410F">
            <w:pPr>
              <w:spacing w:before="120"/>
              <w:rPr>
                <w:rFonts w:asciiTheme="minorHAnsi" w:hAnsiTheme="minorHAnsi"/>
                <w:sz w:val="20"/>
                <w:szCs w:val="20"/>
              </w:rPr>
            </w:pPr>
            <w:r w:rsidRPr="00BD653A">
              <w:rPr>
                <w:rFonts w:asciiTheme="minorHAnsi" w:hAnsiTheme="minorHAnsi"/>
                <w:sz w:val="20"/>
                <w:szCs w:val="20"/>
              </w:rPr>
              <w:t>Mineral Resources created by Igneous and Metamorphic processes</w:t>
            </w:r>
          </w:p>
        </w:tc>
        <w:tc>
          <w:tcPr>
            <w:tcW w:w="2790" w:type="dxa"/>
            <w:tcBorders>
              <w:top w:val="single" w:sz="6" w:space="0" w:color="auto"/>
            </w:tcBorders>
          </w:tcPr>
          <w:p w14:paraId="3B146CF9" w14:textId="306D0299" w:rsidR="00A15E94" w:rsidRPr="00BD653A" w:rsidRDefault="00A15E94" w:rsidP="007E73E3">
            <w:pPr>
              <w:spacing w:before="120"/>
              <w:ind w:left="310" w:hanging="310"/>
              <w:rPr>
                <w:rFonts w:asciiTheme="minorHAnsi" w:hAnsiTheme="minorHAnsi"/>
                <w:sz w:val="20"/>
                <w:szCs w:val="20"/>
              </w:rPr>
            </w:pPr>
            <w:r w:rsidRPr="00BD653A">
              <w:rPr>
                <w:rFonts w:asciiTheme="minorHAnsi" w:hAnsiTheme="minorHAnsi"/>
                <w:sz w:val="20"/>
                <w:szCs w:val="20"/>
              </w:rPr>
              <w:t>Read in Lab (264-281)</w:t>
            </w:r>
          </w:p>
          <w:p w14:paraId="2C26AA91" w14:textId="77777777" w:rsidR="00A15E94" w:rsidRPr="00BD653A" w:rsidRDefault="00A15E94" w:rsidP="007E73E3">
            <w:pPr>
              <w:spacing w:before="120"/>
              <w:ind w:left="310" w:hanging="310"/>
              <w:rPr>
                <w:rFonts w:asciiTheme="minorHAnsi" w:hAnsiTheme="minorHAnsi"/>
                <w:sz w:val="20"/>
                <w:szCs w:val="20"/>
              </w:rPr>
            </w:pPr>
          </w:p>
        </w:tc>
        <w:tc>
          <w:tcPr>
            <w:tcW w:w="3780" w:type="dxa"/>
          </w:tcPr>
          <w:p w14:paraId="7A29D994" w14:textId="77777777" w:rsidR="00A15E94" w:rsidRPr="00BD653A" w:rsidRDefault="00A15E94" w:rsidP="00A629FF">
            <w:pPr>
              <w:spacing w:before="120"/>
              <w:rPr>
                <w:rFonts w:asciiTheme="minorHAnsi" w:hAnsiTheme="minorHAnsi"/>
                <w:sz w:val="20"/>
                <w:szCs w:val="20"/>
              </w:rPr>
            </w:pPr>
            <w:r w:rsidRPr="00BD653A">
              <w:rPr>
                <w:rFonts w:asciiTheme="minorHAnsi" w:hAnsiTheme="minorHAnsi"/>
                <w:sz w:val="20"/>
                <w:szCs w:val="20"/>
              </w:rPr>
              <w:t>Lab #19: Mineral Resources</w:t>
            </w:r>
          </w:p>
          <w:p w14:paraId="626A438E" w14:textId="1335359B" w:rsidR="00A15E94" w:rsidRPr="00BD653A" w:rsidRDefault="00A15E94" w:rsidP="00575816">
            <w:pPr>
              <w:spacing w:before="120"/>
              <w:rPr>
                <w:rFonts w:asciiTheme="minorHAnsi" w:hAnsiTheme="minorHAnsi"/>
                <w:sz w:val="20"/>
                <w:szCs w:val="20"/>
              </w:rPr>
            </w:pPr>
          </w:p>
        </w:tc>
        <w:tc>
          <w:tcPr>
            <w:tcW w:w="2880" w:type="dxa"/>
            <w:tcBorders>
              <w:top w:val="single" w:sz="6" w:space="0" w:color="auto"/>
            </w:tcBorders>
          </w:tcPr>
          <w:p w14:paraId="21AE9859" w14:textId="7684F409" w:rsidR="00A15E94" w:rsidRPr="00BD653A" w:rsidRDefault="00A15E94" w:rsidP="006C000E">
            <w:pPr>
              <w:spacing w:before="120"/>
              <w:jc w:val="center"/>
              <w:rPr>
                <w:rFonts w:asciiTheme="minorHAnsi" w:hAnsiTheme="minorHAnsi"/>
                <w:sz w:val="20"/>
              </w:rPr>
            </w:pPr>
          </w:p>
        </w:tc>
      </w:tr>
      <w:tr w:rsidR="00A15E94" w:rsidRPr="00E55C88" w14:paraId="77022F94" w14:textId="77777777" w:rsidTr="00116FD0">
        <w:tc>
          <w:tcPr>
            <w:tcW w:w="1188" w:type="dxa"/>
          </w:tcPr>
          <w:p w14:paraId="5638A71A" w14:textId="107F90E9" w:rsidR="00A15E94" w:rsidRPr="00BD653A" w:rsidRDefault="00A15E94">
            <w:pPr>
              <w:spacing w:before="120"/>
              <w:jc w:val="center"/>
              <w:rPr>
                <w:rFonts w:asciiTheme="minorHAnsi" w:hAnsiTheme="minorHAnsi"/>
                <w:sz w:val="20"/>
              </w:rPr>
            </w:pPr>
            <w:r w:rsidRPr="00BD653A">
              <w:rPr>
                <w:rFonts w:asciiTheme="minorHAnsi" w:hAnsiTheme="minorHAnsi"/>
                <w:sz w:val="20"/>
              </w:rPr>
              <w:t>12/7</w:t>
            </w:r>
          </w:p>
        </w:tc>
        <w:tc>
          <w:tcPr>
            <w:tcW w:w="2970" w:type="dxa"/>
            <w:tcBorders>
              <w:top w:val="single" w:sz="6" w:space="0" w:color="auto"/>
              <w:bottom w:val="single" w:sz="6" w:space="0" w:color="auto"/>
            </w:tcBorders>
            <w:shd w:val="clear" w:color="BFBFBF" w:themeColor="background1" w:themeShade="BF" w:fill="auto"/>
          </w:tcPr>
          <w:p w14:paraId="566F8482" w14:textId="6C7F6B86" w:rsidR="00A15E94" w:rsidRPr="00BD653A" w:rsidRDefault="00A15E94" w:rsidP="00017B4B">
            <w:pPr>
              <w:rPr>
                <w:rFonts w:asciiTheme="minorHAnsi" w:hAnsiTheme="minorHAnsi"/>
              </w:rPr>
            </w:pPr>
            <w:r w:rsidRPr="00BD653A">
              <w:rPr>
                <w:rFonts w:asciiTheme="minorHAnsi" w:hAnsiTheme="minorHAnsi"/>
                <w:b/>
                <w:sz w:val="20"/>
              </w:rPr>
              <w:t>Extra Credit Due</w:t>
            </w:r>
          </w:p>
        </w:tc>
        <w:tc>
          <w:tcPr>
            <w:tcW w:w="2790" w:type="dxa"/>
          </w:tcPr>
          <w:p w14:paraId="0F3B56EE" w14:textId="78DC9148" w:rsidR="00A15E94" w:rsidRPr="00BD653A" w:rsidRDefault="00A15E94" w:rsidP="007E73E3">
            <w:pPr>
              <w:spacing w:before="120"/>
              <w:rPr>
                <w:rFonts w:asciiTheme="minorHAnsi" w:hAnsiTheme="minorHAnsi"/>
                <w:sz w:val="20"/>
              </w:rPr>
            </w:pPr>
          </w:p>
        </w:tc>
        <w:tc>
          <w:tcPr>
            <w:tcW w:w="3780" w:type="dxa"/>
          </w:tcPr>
          <w:p w14:paraId="7282AAEB" w14:textId="558F632D" w:rsidR="00A15E94" w:rsidRPr="00BD653A" w:rsidRDefault="00A15E94" w:rsidP="007E73E3">
            <w:pPr>
              <w:spacing w:before="120"/>
              <w:ind w:left="310" w:hanging="310"/>
              <w:rPr>
                <w:rFonts w:asciiTheme="minorHAnsi" w:hAnsiTheme="minorHAnsi"/>
                <w:b/>
                <w:sz w:val="20"/>
              </w:rPr>
            </w:pPr>
            <w:r w:rsidRPr="00BD653A">
              <w:rPr>
                <w:rFonts w:asciiTheme="minorHAnsi" w:hAnsiTheme="minorHAnsi"/>
                <w:b/>
                <w:sz w:val="20"/>
              </w:rPr>
              <w:t>EXAM REVIEW</w:t>
            </w:r>
          </w:p>
        </w:tc>
        <w:tc>
          <w:tcPr>
            <w:tcW w:w="2880" w:type="dxa"/>
          </w:tcPr>
          <w:p w14:paraId="6592ED10" w14:textId="77777777" w:rsidR="00A15E94" w:rsidRPr="00BD653A" w:rsidRDefault="00A15E94" w:rsidP="00BD653A">
            <w:pPr>
              <w:spacing w:before="120"/>
              <w:ind w:left="310" w:hanging="310"/>
              <w:jc w:val="center"/>
              <w:rPr>
                <w:rFonts w:asciiTheme="minorHAnsi" w:hAnsiTheme="minorHAnsi"/>
                <w:sz w:val="20"/>
              </w:rPr>
            </w:pPr>
            <w:r w:rsidRPr="00BD653A">
              <w:rPr>
                <w:rFonts w:asciiTheme="minorHAnsi" w:hAnsiTheme="minorHAnsi"/>
                <w:b/>
                <w:sz w:val="20"/>
              </w:rPr>
              <w:t xml:space="preserve">Q#11 </w:t>
            </w:r>
            <w:r w:rsidRPr="00BD653A">
              <w:rPr>
                <w:rFonts w:asciiTheme="minorHAnsi" w:hAnsiTheme="minorHAnsi"/>
                <w:sz w:val="20"/>
              </w:rPr>
              <w:t>(Labs #19 and #20)</w:t>
            </w:r>
          </w:p>
          <w:p w14:paraId="19E3FDFF" w14:textId="3F6A4FD3" w:rsidR="00A15E94" w:rsidRPr="00BD653A" w:rsidRDefault="00A15E94" w:rsidP="00BD653A">
            <w:pPr>
              <w:spacing w:before="120"/>
              <w:ind w:left="310" w:hanging="310"/>
              <w:jc w:val="center"/>
              <w:rPr>
                <w:rFonts w:asciiTheme="minorHAnsi" w:hAnsiTheme="minorHAnsi"/>
                <w:b/>
                <w:sz w:val="20"/>
              </w:rPr>
            </w:pPr>
            <w:r w:rsidRPr="00BD653A">
              <w:rPr>
                <w:rFonts w:asciiTheme="minorHAnsi" w:hAnsiTheme="minorHAnsi"/>
                <w:sz w:val="20"/>
              </w:rPr>
              <w:t>(</w:t>
            </w:r>
            <w:r w:rsidRPr="00BD653A">
              <w:rPr>
                <w:rFonts w:asciiTheme="minorHAnsi" w:hAnsiTheme="minorHAnsi"/>
                <w:i/>
                <w:sz w:val="20"/>
              </w:rPr>
              <w:t>Closed 12/2 at noon</w:t>
            </w:r>
            <w:r w:rsidRPr="00BD653A">
              <w:rPr>
                <w:rFonts w:asciiTheme="minorHAnsi" w:hAnsiTheme="minorHAnsi"/>
                <w:sz w:val="20"/>
              </w:rPr>
              <w:t>)</w:t>
            </w:r>
          </w:p>
        </w:tc>
      </w:tr>
      <w:tr w:rsidR="00A15E94" w:rsidRPr="00E55C88" w14:paraId="2569F389" w14:textId="77777777" w:rsidTr="00EA149B">
        <w:tc>
          <w:tcPr>
            <w:tcW w:w="13608" w:type="dxa"/>
            <w:gridSpan w:val="5"/>
          </w:tcPr>
          <w:p w14:paraId="35B4FA19" w14:textId="0C9A7F12" w:rsidR="00A15E94" w:rsidRPr="00BD653A" w:rsidRDefault="00A15E94" w:rsidP="00AF4A86">
            <w:pPr>
              <w:spacing w:before="120"/>
              <w:jc w:val="center"/>
              <w:rPr>
                <w:rFonts w:asciiTheme="minorHAnsi" w:hAnsiTheme="minorHAnsi"/>
                <w:b/>
                <w:i/>
                <w:sz w:val="20"/>
              </w:rPr>
            </w:pPr>
            <w:r w:rsidRPr="00BD653A">
              <w:rPr>
                <w:rFonts w:asciiTheme="minorHAnsi" w:hAnsiTheme="minorHAnsi"/>
                <w:b/>
                <w:i/>
                <w:sz w:val="20"/>
              </w:rPr>
              <w:t xml:space="preserve">FINAL EXAM  </w:t>
            </w:r>
            <w:r w:rsidRPr="00BD653A">
              <w:rPr>
                <w:rFonts w:asciiTheme="minorHAnsi" w:hAnsiTheme="minorHAnsi"/>
                <w:b/>
                <w:sz w:val="20"/>
              </w:rPr>
              <w:t xml:space="preserve">(Cumulative, with </w:t>
            </w:r>
            <w:r w:rsidR="00DD36AC">
              <w:rPr>
                <w:rFonts w:asciiTheme="minorHAnsi" w:hAnsiTheme="minorHAnsi"/>
                <w:b/>
                <w:sz w:val="20"/>
              </w:rPr>
              <w:t xml:space="preserve">emphasis on Ch. 6, 7, </w:t>
            </w:r>
            <w:r w:rsidRPr="00BD653A">
              <w:rPr>
                <w:rFonts w:asciiTheme="minorHAnsi" w:hAnsiTheme="minorHAnsi"/>
                <w:b/>
                <w:sz w:val="20"/>
              </w:rPr>
              <w:t>12, Interlude</w:t>
            </w:r>
            <w:r w:rsidR="00DD36AC">
              <w:rPr>
                <w:rFonts w:asciiTheme="minorHAnsi" w:hAnsiTheme="minorHAnsi"/>
                <w:b/>
                <w:sz w:val="20"/>
              </w:rPr>
              <w:t>s B and</w:t>
            </w:r>
            <w:r w:rsidRPr="00BD653A">
              <w:rPr>
                <w:rFonts w:asciiTheme="minorHAnsi" w:hAnsiTheme="minorHAnsi"/>
                <w:b/>
                <w:sz w:val="20"/>
              </w:rPr>
              <w:t xml:space="preserve"> C, ALL lab topics)</w:t>
            </w:r>
          </w:p>
          <w:p w14:paraId="7AEB69A5" w14:textId="7B563EE4" w:rsidR="00A15E94" w:rsidRPr="00BD653A" w:rsidRDefault="00A15E94" w:rsidP="00AF4ABD">
            <w:pPr>
              <w:spacing w:before="120"/>
              <w:jc w:val="center"/>
              <w:rPr>
                <w:rFonts w:asciiTheme="minorHAnsi" w:hAnsiTheme="minorHAnsi"/>
                <w:sz w:val="20"/>
              </w:rPr>
            </w:pPr>
            <w:r w:rsidRPr="00284E0C">
              <w:rPr>
                <w:rFonts w:asciiTheme="minorHAnsi" w:hAnsiTheme="minorHAnsi"/>
                <w:sz w:val="20"/>
              </w:rPr>
              <w:t>**</w:t>
            </w:r>
            <w:r w:rsidR="00284E0C" w:rsidRPr="00284E0C">
              <w:rPr>
                <w:rFonts w:asciiTheme="minorHAnsi" w:hAnsiTheme="minorHAnsi"/>
                <w:sz w:val="20"/>
              </w:rPr>
              <w:t xml:space="preserve">Wednesday, December 14, 2016, </w:t>
            </w:r>
            <w:r w:rsidRPr="00284E0C">
              <w:rPr>
                <w:rFonts w:asciiTheme="minorHAnsi" w:hAnsiTheme="minorHAnsi"/>
                <w:sz w:val="20"/>
              </w:rPr>
              <w:t>1-3 PM**</w:t>
            </w:r>
          </w:p>
          <w:p w14:paraId="1D24BCC1" w14:textId="21B7ED42" w:rsidR="00A15E94" w:rsidRPr="00BD653A" w:rsidRDefault="00A15E94" w:rsidP="00AF4ABD">
            <w:pPr>
              <w:spacing w:before="120"/>
              <w:jc w:val="center"/>
              <w:rPr>
                <w:rFonts w:asciiTheme="minorHAnsi" w:hAnsiTheme="minorHAnsi"/>
                <w:b/>
                <w:sz w:val="20"/>
              </w:rPr>
            </w:pPr>
            <w:r w:rsidRPr="00BD653A">
              <w:rPr>
                <w:rFonts w:asciiTheme="minorHAnsi" w:hAnsiTheme="minorHAnsi"/>
                <w:sz w:val="20"/>
              </w:rPr>
              <w:t>BRING NOTEBOOK TO FINAL FOR NOTEBOOK CHECK – 50 points</w:t>
            </w:r>
          </w:p>
        </w:tc>
      </w:tr>
    </w:tbl>
    <w:p w14:paraId="21724FC7" w14:textId="542E68FE" w:rsidR="00441E90" w:rsidRPr="00441E90" w:rsidRDefault="00441E90" w:rsidP="00697B36">
      <w:pPr>
        <w:rPr>
          <w:rFonts w:ascii="Verdana" w:hAnsi="Verdana"/>
          <w:b/>
          <w:u w:val="single"/>
        </w:rPr>
        <w:sectPr w:rsidR="00441E90" w:rsidRPr="00441E90">
          <w:pgSz w:w="15840" w:h="12240" w:orient="landscape"/>
          <w:pgMar w:top="720" w:right="720" w:bottom="1080" w:left="1080" w:header="720" w:footer="720" w:gutter="0"/>
          <w:cols w:space="720"/>
        </w:sectPr>
      </w:pPr>
    </w:p>
    <w:p w14:paraId="72A0AE56" w14:textId="77777777" w:rsidR="00347CC6" w:rsidRDefault="00DA582E">
      <w:pPr>
        <w:rPr>
          <w:rFonts w:ascii="Verdana" w:hAnsi="Verdana"/>
          <w:b/>
          <w:color w:val="000000"/>
          <w:sz w:val="20"/>
        </w:rPr>
      </w:pPr>
      <w:r>
        <w:rPr>
          <w:rFonts w:ascii="Verdana" w:hAnsi="Verdana"/>
          <w:b/>
          <w:color w:val="000000"/>
          <w:sz w:val="20"/>
        </w:rPr>
        <w:t>While I encourage you to work together on labs, you should take care to do your OWN WORK and put things into YOUR OWN WORDS. Plagiarism of the text, the lab manual, the web or your classmates’ words WILL to result in an F on the assignment for the first infraction and dismissal from class for the second.</w:t>
      </w:r>
    </w:p>
    <w:p w14:paraId="194D1B3F" w14:textId="77777777" w:rsidR="005C2D03" w:rsidRDefault="005C2D03">
      <w:pPr>
        <w:rPr>
          <w:rFonts w:ascii="Verdana" w:hAnsi="Verdana"/>
          <w:b/>
          <w:color w:val="000000"/>
          <w:sz w:val="20"/>
        </w:rPr>
      </w:pPr>
    </w:p>
    <w:p w14:paraId="3E1AF90F" w14:textId="77777777" w:rsidR="005C2D03" w:rsidRDefault="005C2D03">
      <w:pPr>
        <w:rPr>
          <w:rFonts w:ascii="Verdana" w:hAnsi="Verdana"/>
          <w:b/>
          <w:color w:val="000000"/>
          <w:sz w:val="20"/>
        </w:rPr>
      </w:pPr>
      <w:r>
        <w:rPr>
          <w:rFonts w:ascii="Verdana" w:hAnsi="Verdana"/>
          <w:b/>
          <w:color w:val="000000"/>
          <w:sz w:val="20"/>
        </w:rPr>
        <w:t>Student Learning Outcomes:</w:t>
      </w:r>
    </w:p>
    <w:p w14:paraId="2BD17EA1" w14:textId="77777777" w:rsidR="005C2D03" w:rsidRDefault="005C2D03" w:rsidP="00EF0405">
      <w:pPr>
        <w:rPr>
          <w:rFonts w:ascii="Verdana" w:hAnsi="Verdana"/>
          <w:b/>
          <w:color w:val="000000"/>
          <w:sz w:val="20"/>
        </w:rPr>
      </w:pPr>
    </w:p>
    <w:p w14:paraId="1EF3B996" w14:textId="77777777" w:rsidR="00EF0405" w:rsidRPr="00EF0405" w:rsidRDefault="00EF0405" w:rsidP="00EF0405">
      <w:pPr>
        <w:widowControl w:val="0"/>
        <w:autoSpaceDE w:val="0"/>
        <w:autoSpaceDN w:val="0"/>
        <w:adjustRightInd w:val="0"/>
        <w:spacing w:after="320"/>
        <w:rPr>
          <w:rFonts w:ascii="Verdana" w:hAnsi="Verdana"/>
          <w:sz w:val="20"/>
          <w:szCs w:val="32"/>
        </w:rPr>
      </w:pPr>
      <w:r w:rsidRPr="00EF0405">
        <w:rPr>
          <w:rFonts w:ascii="Verdana" w:hAnsi="Verdana"/>
          <w:sz w:val="20"/>
          <w:szCs w:val="26"/>
        </w:rPr>
        <w:t>1. Students will be able to synthesize and analyze oral and written information.</w:t>
      </w:r>
    </w:p>
    <w:p w14:paraId="072373D5" w14:textId="77777777" w:rsidR="00EF0405" w:rsidRPr="00EF0405" w:rsidRDefault="00EF0405" w:rsidP="00EF0405">
      <w:pPr>
        <w:widowControl w:val="0"/>
        <w:autoSpaceDE w:val="0"/>
        <w:autoSpaceDN w:val="0"/>
        <w:adjustRightInd w:val="0"/>
        <w:spacing w:after="260"/>
        <w:rPr>
          <w:rFonts w:ascii="Verdana" w:hAnsi="Verdana"/>
          <w:sz w:val="20"/>
          <w:szCs w:val="26"/>
        </w:rPr>
      </w:pPr>
      <w:r w:rsidRPr="00EF0405">
        <w:rPr>
          <w:rFonts w:ascii="Verdana" w:hAnsi="Verdana"/>
          <w:sz w:val="20"/>
          <w:szCs w:val="26"/>
        </w:rPr>
        <w:t>2. Students will be able to make empirical observations in a laboratory setting.</w:t>
      </w:r>
    </w:p>
    <w:p w14:paraId="761F58AA" w14:textId="77777777" w:rsidR="00EF0405" w:rsidRPr="00EF0405" w:rsidRDefault="00EF0405" w:rsidP="00EF0405">
      <w:pPr>
        <w:widowControl w:val="0"/>
        <w:autoSpaceDE w:val="0"/>
        <w:autoSpaceDN w:val="0"/>
        <w:adjustRightInd w:val="0"/>
        <w:rPr>
          <w:rFonts w:ascii="Verdana" w:hAnsi="Verdana"/>
          <w:sz w:val="20"/>
          <w:szCs w:val="26"/>
        </w:rPr>
      </w:pPr>
      <w:r w:rsidRPr="00EF0405">
        <w:rPr>
          <w:rFonts w:ascii="Verdana" w:hAnsi="Verdana"/>
          <w:sz w:val="20"/>
          <w:szCs w:val="26"/>
        </w:rPr>
        <w:t>3. Students will be able to apply the system approach to Earth science studies.</w:t>
      </w:r>
    </w:p>
    <w:p w14:paraId="2B996AFE" w14:textId="77777777" w:rsidR="00EF0405" w:rsidRPr="00EF0405" w:rsidRDefault="00EF0405" w:rsidP="00EF0405">
      <w:pPr>
        <w:widowControl w:val="0"/>
        <w:autoSpaceDE w:val="0"/>
        <w:autoSpaceDN w:val="0"/>
        <w:adjustRightInd w:val="0"/>
        <w:rPr>
          <w:rFonts w:ascii="Verdana" w:hAnsi="Verdana"/>
          <w:sz w:val="20"/>
          <w:szCs w:val="32"/>
        </w:rPr>
      </w:pPr>
    </w:p>
    <w:p w14:paraId="37AA6838" w14:textId="77777777" w:rsidR="00EF0405" w:rsidRPr="00EF0405" w:rsidRDefault="00EF0405" w:rsidP="00EF0405">
      <w:pPr>
        <w:rPr>
          <w:rFonts w:ascii="Verdana" w:hAnsi="Verdana"/>
          <w:sz w:val="20"/>
        </w:rPr>
      </w:pPr>
      <w:r w:rsidRPr="00EF0405">
        <w:rPr>
          <w:rFonts w:ascii="Verdana" w:hAnsi="Verdana"/>
          <w:sz w:val="20"/>
          <w:szCs w:val="26"/>
        </w:rPr>
        <w:t>4. Students will understand and be able to explain theory of plate tectonics.</w:t>
      </w:r>
    </w:p>
    <w:p w14:paraId="1F6CECEF" w14:textId="77777777" w:rsidR="005C2D03" w:rsidRDefault="005C2D03" w:rsidP="00EF0405">
      <w:pPr>
        <w:rPr>
          <w:rFonts w:ascii="Verdana" w:hAnsi="Verdana"/>
          <w:b/>
          <w:color w:val="000000"/>
          <w:sz w:val="20"/>
        </w:rPr>
      </w:pPr>
    </w:p>
    <w:p w14:paraId="30CA5655" w14:textId="77777777" w:rsidR="00347CC6" w:rsidRDefault="00347CC6" w:rsidP="00EF0405">
      <w:pPr>
        <w:rPr>
          <w:rFonts w:ascii="Verdana" w:hAnsi="Verdana"/>
          <w:b/>
          <w:color w:val="000000"/>
          <w:sz w:val="20"/>
        </w:rPr>
      </w:pPr>
    </w:p>
    <w:p w14:paraId="5D5EB59F" w14:textId="77777777" w:rsidR="00347CC6" w:rsidRDefault="00DA582E">
      <w:pPr>
        <w:rPr>
          <w:rFonts w:ascii="Verdana" w:hAnsi="Verdana"/>
          <w:b/>
          <w:color w:val="000000"/>
          <w:sz w:val="20"/>
        </w:rPr>
      </w:pPr>
      <w:r>
        <w:rPr>
          <w:rFonts w:ascii="Verdana" w:hAnsi="Verdana"/>
          <w:b/>
          <w:color w:val="000000"/>
          <w:sz w:val="20"/>
        </w:rPr>
        <w:t>Student Goals</w:t>
      </w:r>
      <w:r w:rsidR="005C2D03">
        <w:rPr>
          <w:rFonts w:ascii="Verdana" w:hAnsi="Verdana"/>
          <w:b/>
          <w:color w:val="000000"/>
          <w:sz w:val="20"/>
        </w:rPr>
        <w:t>:</w:t>
      </w:r>
    </w:p>
    <w:p w14:paraId="156A7E30" w14:textId="77777777" w:rsidR="00347CC6" w:rsidRDefault="00347CC6">
      <w:pPr>
        <w:rPr>
          <w:rFonts w:ascii="Verdana" w:hAnsi="Verdana"/>
          <w:b/>
          <w:color w:val="000000"/>
          <w:sz w:val="20"/>
        </w:rPr>
      </w:pPr>
    </w:p>
    <w:p w14:paraId="3177C0B8" w14:textId="77777777" w:rsidR="00347CC6" w:rsidRDefault="00DA582E" w:rsidP="00EF0405">
      <w:pPr>
        <w:jc w:val="both"/>
        <w:rPr>
          <w:rFonts w:ascii="Verdana" w:hAnsi="Verdana"/>
          <w:color w:val="000000"/>
          <w:sz w:val="20"/>
        </w:rPr>
      </w:pPr>
      <w:r>
        <w:rPr>
          <w:rFonts w:ascii="Verdana" w:hAnsi="Verdana"/>
          <w:color w:val="000000"/>
          <w:sz w:val="20"/>
        </w:rPr>
        <w:t>Upon successful completion of this course, the student will be able to:</w:t>
      </w:r>
    </w:p>
    <w:p w14:paraId="5A291F0B" w14:textId="77777777" w:rsidR="00347CC6" w:rsidRDefault="00347CC6" w:rsidP="00EF0405">
      <w:pPr>
        <w:jc w:val="both"/>
        <w:rPr>
          <w:rFonts w:ascii="Verdana" w:hAnsi="Verdana"/>
          <w:color w:val="000000"/>
          <w:sz w:val="20"/>
        </w:rPr>
      </w:pPr>
    </w:p>
    <w:p w14:paraId="7698DEC8" w14:textId="77777777" w:rsidR="00347CC6" w:rsidRDefault="00DA582E" w:rsidP="00EF0405">
      <w:pPr>
        <w:ind w:firstLine="720"/>
        <w:jc w:val="both"/>
        <w:rPr>
          <w:rFonts w:ascii="Verdana" w:hAnsi="Verdana"/>
          <w:color w:val="000000"/>
          <w:sz w:val="20"/>
        </w:rPr>
      </w:pPr>
      <w:r>
        <w:rPr>
          <w:rFonts w:ascii="Verdana" w:hAnsi="Verdana"/>
          <w:color w:val="000000"/>
          <w:sz w:val="20"/>
        </w:rPr>
        <w:t>1. Identify the common rock-forming and ore minerals on the basis of physical properties, provide reasonable explanations for the genesis of minerals, and explain the importance of ore deposits to man.</w:t>
      </w:r>
    </w:p>
    <w:p w14:paraId="61A78D2C" w14:textId="77777777" w:rsidR="00347CC6" w:rsidRDefault="00DA582E" w:rsidP="00EF0405">
      <w:pPr>
        <w:ind w:firstLine="720"/>
        <w:jc w:val="both"/>
        <w:rPr>
          <w:rFonts w:ascii="Verdana" w:hAnsi="Verdana"/>
          <w:color w:val="000000"/>
          <w:sz w:val="20"/>
        </w:rPr>
      </w:pPr>
      <w:r>
        <w:rPr>
          <w:rFonts w:ascii="Verdana" w:hAnsi="Verdana"/>
          <w:color w:val="000000"/>
          <w:sz w:val="20"/>
        </w:rPr>
        <w:t>2. Identify the common members of the igneous, metamorphic and sedimentary rock families using only a hand lens and pocket knife, provide reasonable explanations for the genesis of common rocks and explain how man utilizes certain rocks in practical ways.</w:t>
      </w:r>
    </w:p>
    <w:p w14:paraId="73DFCE30" w14:textId="77777777" w:rsidR="00347CC6" w:rsidRDefault="00DA582E" w:rsidP="00EF0405">
      <w:pPr>
        <w:ind w:firstLine="720"/>
        <w:jc w:val="both"/>
        <w:rPr>
          <w:rFonts w:ascii="Verdana" w:hAnsi="Verdana"/>
          <w:color w:val="000000"/>
          <w:sz w:val="20"/>
        </w:rPr>
      </w:pPr>
      <w:r>
        <w:rPr>
          <w:rFonts w:ascii="Verdana" w:hAnsi="Verdana"/>
          <w:color w:val="000000"/>
          <w:sz w:val="20"/>
        </w:rPr>
        <w:t>3. Know the geologic time scale, be able to explain how it was assembled through the use of fossils and cross-correlation with radiometrically determined dates, and know and apply relative age dating principles to problems involving geologic chronology to include stratigraphic sequence, faulting, folding and unconformities.</w:t>
      </w:r>
    </w:p>
    <w:p w14:paraId="6BF5F548" w14:textId="77777777" w:rsidR="00347CC6" w:rsidRDefault="00DA582E" w:rsidP="00EF0405">
      <w:pPr>
        <w:ind w:firstLine="720"/>
        <w:jc w:val="both"/>
        <w:rPr>
          <w:rFonts w:ascii="Verdana" w:hAnsi="Verdana"/>
          <w:color w:val="000000"/>
          <w:sz w:val="20"/>
        </w:rPr>
      </w:pPr>
      <w:r>
        <w:rPr>
          <w:rFonts w:ascii="Verdana" w:hAnsi="Verdana"/>
          <w:color w:val="000000"/>
          <w:sz w:val="20"/>
        </w:rPr>
        <w:t>4. Describe how a seismic model of the earth's interior has been assembled from seismological and other geophysical and petrological data.</w:t>
      </w:r>
    </w:p>
    <w:p w14:paraId="55CFB015" w14:textId="77777777" w:rsidR="00347CC6" w:rsidRDefault="00DA582E" w:rsidP="00EF0405">
      <w:pPr>
        <w:ind w:firstLine="720"/>
        <w:jc w:val="both"/>
        <w:rPr>
          <w:rFonts w:ascii="Verdana" w:hAnsi="Verdana"/>
          <w:color w:val="000000"/>
          <w:sz w:val="20"/>
        </w:rPr>
      </w:pPr>
      <w:r>
        <w:rPr>
          <w:rFonts w:ascii="Verdana" w:hAnsi="Verdana"/>
          <w:color w:val="000000"/>
          <w:sz w:val="20"/>
        </w:rPr>
        <w:t>5. Discuss the general features, causes and processes involved in volcanic and plutonic activity.</w:t>
      </w:r>
    </w:p>
    <w:p w14:paraId="1BA3093F" w14:textId="77777777" w:rsidR="00347CC6" w:rsidRDefault="00DA582E" w:rsidP="00EF0405">
      <w:pPr>
        <w:ind w:firstLine="720"/>
        <w:jc w:val="both"/>
        <w:rPr>
          <w:rFonts w:ascii="Verdana" w:hAnsi="Verdana"/>
          <w:color w:val="000000"/>
          <w:sz w:val="20"/>
        </w:rPr>
      </w:pPr>
      <w:r>
        <w:rPr>
          <w:rFonts w:ascii="Verdana" w:hAnsi="Verdana"/>
          <w:color w:val="000000"/>
          <w:sz w:val="20"/>
        </w:rPr>
        <w:t xml:space="preserve">6. Explain the origin of earthquakes </w:t>
      </w:r>
      <w:r w:rsidR="00811DF9">
        <w:rPr>
          <w:rFonts w:ascii="Verdana" w:hAnsi="Verdana"/>
          <w:color w:val="000000"/>
          <w:sz w:val="20"/>
        </w:rPr>
        <w:t>b</w:t>
      </w:r>
      <w:r>
        <w:rPr>
          <w:rFonts w:ascii="Verdana" w:hAnsi="Verdana"/>
          <w:color w:val="000000"/>
          <w:sz w:val="20"/>
        </w:rPr>
        <w:t>ased upon the elastic rebound theory.</w:t>
      </w:r>
    </w:p>
    <w:p w14:paraId="58A673C7" w14:textId="77777777" w:rsidR="00347CC6" w:rsidRDefault="00DA582E" w:rsidP="00EF0405">
      <w:pPr>
        <w:ind w:firstLine="720"/>
        <w:jc w:val="both"/>
        <w:rPr>
          <w:rFonts w:ascii="Verdana" w:hAnsi="Verdana"/>
          <w:color w:val="000000"/>
          <w:sz w:val="20"/>
        </w:rPr>
      </w:pPr>
      <w:r>
        <w:rPr>
          <w:rFonts w:ascii="Verdana" w:hAnsi="Verdana"/>
          <w:color w:val="000000"/>
          <w:sz w:val="20"/>
        </w:rPr>
        <w:t>7. Know what steps to take to protect people and properties from death, injury or damage during a destructive earthquake.</w:t>
      </w:r>
    </w:p>
    <w:p w14:paraId="04B4747C" w14:textId="77777777" w:rsidR="00347CC6" w:rsidRDefault="00DA582E" w:rsidP="00EF0405">
      <w:pPr>
        <w:ind w:firstLine="720"/>
        <w:jc w:val="both"/>
        <w:rPr>
          <w:rFonts w:ascii="Verdana" w:hAnsi="Verdana"/>
          <w:color w:val="000000"/>
          <w:sz w:val="20"/>
        </w:rPr>
      </w:pPr>
      <w:r>
        <w:rPr>
          <w:rFonts w:ascii="Verdana" w:hAnsi="Verdana"/>
          <w:color w:val="000000"/>
          <w:sz w:val="20"/>
        </w:rPr>
        <w:t>8. Explain the theory of plate tectonics in terms of historical development, types of plate boundaries and associated seismic and petrologic characteristics.</w:t>
      </w:r>
    </w:p>
    <w:p w14:paraId="19E56EB3" w14:textId="77777777" w:rsidR="00347CC6" w:rsidRDefault="00DA582E" w:rsidP="00EF0405">
      <w:pPr>
        <w:ind w:firstLine="720"/>
        <w:jc w:val="both"/>
        <w:rPr>
          <w:rFonts w:ascii="Verdana" w:hAnsi="Verdana"/>
          <w:color w:val="000000"/>
          <w:sz w:val="20"/>
        </w:rPr>
      </w:pPr>
      <w:r>
        <w:rPr>
          <w:rFonts w:ascii="Verdana" w:hAnsi="Verdana"/>
          <w:color w:val="000000"/>
          <w:sz w:val="20"/>
        </w:rPr>
        <w:t>9. Understand the classic geomorphic cycles and characteristics that govern erosion under arid and humid conditions, as well as the products that are produced (such as how residual soils form and what their relationship is to prevailing climate)</w:t>
      </w:r>
    </w:p>
    <w:p w14:paraId="11D47E9B" w14:textId="77777777" w:rsidR="00347CC6" w:rsidRDefault="00DA582E" w:rsidP="00EF0405">
      <w:pPr>
        <w:ind w:firstLine="720"/>
        <w:jc w:val="both"/>
        <w:rPr>
          <w:rFonts w:ascii="Verdana" w:hAnsi="Verdana"/>
          <w:color w:val="000000"/>
          <w:sz w:val="20"/>
        </w:rPr>
      </w:pPr>
      <w:r>
        <w:rPr>
          <w:rFonts w:ascii="Verdana" w:hAnsi="Verdana"/>
          <w:color w:val="000000"/>
          <w:sz w:val="20"/>
        </w:rPr>
        <w:t>10. Explain classical shoreline processes both as natural systems and</w:t>
      </w:r>
      <w:r w:rsidR="00EF0405">
        <w:rPr>
          <w:rFonts w:ascii="Verdana" w:hAnsi="Verdana"/>
          <w:color w:val="000000"/>
          <w:sz w:val="20"/>
        </w:rPr>
        <w:t xml:space="preserve"> </w:t>
      </w:r>
      <w:r>
        <w:rPr>
          <w:rFonts w:ascii="Verdana" w:hAnsi="Verdana"/>
          <w:color w:val="000000"/>
          <w:sz w:val="20"/>
        </w:rPr>
        <w:t>systems impacted by man.</w:t>
      </w:r>
    </w:p>
    <w:p w14:paraId="2009AEEB" w14:textId="77777777" w:rsidR="00347CC6" w:rsidRDefault="00DA582E" w:rsidP="00EF0405">
      <w:pPr>
        <w:ind w:firstLine="720"/>
        <w:jc w:val="both"/>
        <w:rPr>
          <w:rFonts w:ascii="Verdana" w:hAnsi="Verdana"/>
          <w:color w:val="000000"/>
          <w:sz w:val="20"/>
        </w:rPr>
      </w:pPr>
      <w:r>
        <w:rPr>
          <w:rFonts w:ascii="Verdana" w:hAnsi="Verdana"/>
          <w:color w:val="000000"/>
          <w:sz w:val="20"/>
        </w:rPr>
        <w:t>11. Explain the sources and flow of groundwater as well as man’s impact</w:t>
      </w:r>
      <w:r w:rsidR="00EF0405">
        <w:rPr>
          <w:rFonts w:ascii="Verdana" w:hAnsi="Verdana"/>
          <w:color w:val="000000"/>
          <w:sz w:val="20"/>
        </w:rPr>
        <w:t xml:space="preserve"> </w:t>
      </w:r>
      <w:r>
        <w:rPr>
          <w:rFonts w:ascii="Verdana" w:hAnsi="Verdana"/>
          <w:color w:val="000000"/>
          <w:sz w:val="20"/>
        </w:rPr>
        <w:t>on this resource by overdraft and pollution.</w:t>
      </w:r>
    </w:p>
    <w:p w14:paraId="2E882019" w14:textId="77777777" w:rsidR="00347CC6" w:rsidRDefault="00DA582E" w:rsidP="00EF0405">
      <w:pPr>
        <w:ind w:firstLine="720"/>
        <w:jc w:val="both"/>
        <w:rPr>
          <w:rFonts w:ascii="Verdana" w:hAnsi="Verdana"/>
          <w:color w:val="000000"/>
          <w:sz w:val="20"/>
        </w:rPr>
      </w:pPr>
      <w:r>
        <w:rPr>
          <w:rFonts w:ascii="Verdana" w:hAnsi="Verdana"/>
          <w:color w:val="000000"/>
          <w:sz w:val="20"/>
        </w:rPr>
        <w:t>12. Be able to construct and interpret topographic and geologic maps.</w:t>
      </w:r>
    </w:p>
    <w:p w14:paraId="374437CC" w14:textId="77777777" w:rsidR="00347CC6" w:rsidRDefault="00DA582E" w:rsidP="00EF0405">
      <w:pPr>
        <w:ind w:firstLine="720"/>
        <w:jc w:val="both"/>
        <w:rPr>
          <w:rFonts w:ascii="Verdana" w:hAnsi="Verdana"/>
          <w:color w:val="000000"/>
          <w:sz w:val="20"/>
        </w:rPr>
      </w:pPr>
      <w:r>
        <w:rPr>
          <w:rFonts w:ascii="Verdana" w:hAnsi="Verdana"/>
          <w:color w:val="000000"/>
          <w:sz w:val="20"/>
        </w:rPr>
        <w:t>13. Explain the general features, courses and processes involved in</w:t>
      </w:r>
      <w:r w:rsidR="00EF0405">
        <w:rPr>
          <w:rFonts w:ascii="Verdana" w:hAnsi="Verdana"/>
          <w:color w:val="000000"/>
          <w:sz w:val="20"/>
        </w:rPr>
        <w:t xml:space="preserve"> </w:t>
      </w:r>
      <w:r>
        <w:rPr>
          <w:rFonts w:ascii="Verdana" w:hAnsi="Verdana"/>
          <w:color w:val="000000"/>
          <w:sz w:val="20"/>
        </w:rPr>
        <w:t>subaerial and submarine mass movement.</w:t>
      </w:r>
    </w:p>
    <w:p w14:paraId="4F1D6958" w14:textId="77777777" w:rsidR="00347CC6" w:rsidRDefault="00DA582E" w:rsidP="00EF0405">
      <w:pPr>
        <w:ind w:firstLine="720"/>
        <w:jc w:val="both"/>
        <w:rPr>
          <w:rFonts w:ascii="Verdana" w:hAnsi="Verdana"/>
          <w:color w:val="000000"/>
          <w:sz w:val="20"/>
        </w:rPr>
      </w:pPr>
      <w:r>
        <w:rPr>
          <w:rFonts w:ascii="Verdana" w:hAnsi="Verdana"/>
          <w:color w:val="000000"/>
          <w:sz w:val="20"/>
        </w:rPr>
        <w:t>14. Be able to provide 10 examples of the importance of the study of</w:t>
      </w:r>
      <w:r w:rsidR="00EF0405">
        <w:rPr>
          <w:rFonts w:ascii="Verdana" w:hAnsi="Verdana"/>
          <w:color w:val="000000"/>
          <w:sz w:val="20"/>
        </w:rPr>
        <w:t xml:space="preserve"> </w:t>
      </w:r>
      <w:r>
        <w:rPr>
          <w:rFonts w:ascii="Verdana" w:hAnsi="Verdana"/>
          <w:color w:val="000000"/>
          <w:sz w:val="20"/>
        </w:rPr>
        <w:t>geology to man’s physical, cultural and economic well being.</w:t>
      </w:r>
    </w:p>
    <w:p w14:paraId="365F45D0" w14:textId="77777777" w:rsidR="00347CC6" w:rsidRPr="00EF0405" w:rsidRDefault="00DA582E" w:rsidP="00EF0405">
      <w:pPr>
        <w:ind w:firstLine="720"/>
        <w:jc w:val="both"/>
        <w:rPr>
          <w:rFonts w:ascii="Verdana" w:hAnsi="Verdana"/>
          <w:color w:val="000000"/>
          <w:sz w:val="20"/>
        </w:rPr>
      </w:pPr>
      <w:r>
        <w:rPr>
          <w:rFonts w:ascii="Verdana" w:hAnsi="Verdana"/>
          <w:color w:val="000000"/>
          <w:sz w:val="20"/>
        </w:rPr>
        <w:t>15. Know how to select a home</w:t>
      </w:r>
      <w:r w:rsidR="00811DF9">
        <w:rPr>
          <w:rFonts w:ascii="Verdana" w:hAnsi="Verdana"/>
          <w:color w:val="000000"/>
          <w:sz w:val="20"/>
        </w:rPr>
        <w:t xml:space="preserve"> </w:t>
      </w:r>
      <w:r>
        <w:rPr>
          <w:rFonts w:ascii="Verdana" w:hAnsi="Verdana"/>
          <w:color w:val="000000"/>
          <w:sz w:val="20"/>
        </w:rPr>
        <w:t>site in Southern California on the basis</w:t>
      </w:r>
      <w:r w:rsidR="00EF0405">
        <w:rPr>
          <w:rFonts w:ascii="Verdana" w:hAnsi="Verdana"/>
          <w:color w:val="000000"/>
          <w:sz w:val="20"/>
        </w:rPr>
        <w:t xml:space="preserve"> </w:t>
      </w:r>
      <w:r>
        <w:rPr>
          <w:rFonts w:ascii="Verdana" w:hAnsi="Verdana"/>
          <w:color w:val="000000"/>
          <w:sz w:val="20"/>
        </w:rPr>
        <w:t>of geo-technical considerations</w:t>
      </w:r>
    </w:p>
    <w:p w14:paraId="0006052C" w14:textId="538D83C6" w:rsidR="00C72898" w:rsidRDefault="00C72898">
      <w:pPr>
        <w:rPr>
          <w:rFonts w:ascii="Chalkboard" w:hAnsi="Chalkboard"/>
          <w:color w:val="000000"/>
        </w:rPr>
      </w:pPr>
      <w:r>
        <w:br w:type="page"/>
      </w:r>
    </w:p>
    <w:p w14:paraId="1A2AA35F" w14:textId="77777777" w:rsidR="00C72898" w:rsidRDefault="00C72898" w:rsidP="00C72898">
      <w:pPr>
        <w:pStyle w:val="Title"/>
      </w:pPr>
    </w:p>
    <w:p w14:paraId="64EDE06B" w14:textId="77777777" w:rsidR="00C3597F" w:rsidRDefault="00C3597F" w:rsidP="00C3597F">
      <w:pPr>
        <w:jc w:val="center"/>
        <w:rPr>
          <w:b/>
          <w:sz w:val="40"/>
          <w:szCs w:val="40"/>
        </w:rPr>
      </w:pPr>
      <w:r>
        <w:rPr>
          <w:b/>
          <w:sz w:val="40"/>
          <w:szCs w:val="40"/>
        </w:rPr>
        <w:t>DAILY STARTERS</w:t>
      </w:r>
    </w:p>
    <w:p w14:paraId="34D9A10D" w14:textId="0DBAA60C" w:rsidR="00C72898" w:rsidRPr="00C3597F" w:rsidRDefault="00C3597F" w:rsidP="00C3597F">
      <w:pPr>
        <w:jc w:val="center"/>
        <w:rPr>
          <w:b/>
          <w:sz w:val="40"/>
          <w:szCs w:val="40"/>
        </w:rPr>
      </w:pPr>
      <w:r>
        <w:t xml:space="preserve"> WRITTEN ON BOARD BEFORE EACH CLASS BEGINS</w:t>
      </w:r>
    </w:p>
    <w:p w14:paraId="1C0450AF" w14:textId="77777777" w:rsidR="00C72898" w:rsidRDefault="00C72898" w:rsidP="00C72898"/>
    <w:p w14:paraId="6C97FEB2" w14:textId="77777777" w:rsidR="00C72898" w:rsidRDefault="00C72898" w:rsidP="00C72898">
      <w:r>
        <w:t>Write a question or two on the board that students are required to copy into their notes and try to answer as everyone gets settled and roll call is taken. Generally I use these to introduce new topics. After students have written their own ideas on paper, they share with one or two classmates and then we have a brief discussion.</w:t>
      </w:r>
    </w:p>
    <w:p w14:paraId="1E12EA8D" w14:textId="77777777" w:rsidR="00C72898" w:rsidRDefault="00C72898" w:rsidP="00C72898"/>
    <w:p w14:paraId="56BCEEAD" w14:textId="77777777" w:rsidR="00C72898" w:rsidRDefault="00C72898" w:rsidP="00C72898">
      <w:pPr>
        <w:ind w:left="990" w:hanging="990"/>
      </w:pPr>
      <w:r>
        <w:t xml:space="preserve">DAY 1 – </w:t>
      </w:r>
      <w:r>
        <w:tab/>
        <w:t>(</w:t>
      </w:r>
      <w:r w:rsidRPr="007739FD">
        <w:rPr>
          <w:i/>
        </w:rPr>
        <w:t>Intro</w:t>
      </w:r>
      <w:r>
        <w:t>) List 5 geologic hazards that are a concern to society</w:t>
      </w:r>
    </w:p>
    <w:p w14:paraId="291D3951" w14:textId="77777777" w:rsidR="00C72898" w:rsidRDefault="00C72898" w:rsidP="00C72898">
      <w:pPr>
        <w:ind w:left="990" w:hanging="990"/>
        <w:rPr>
          <w:rFonts w:ascii="Comic Sans MS" w:hAnsi="Comic Sans MS"/>
          <w:b/>
          <w:i/>
          <w:sz w:val="40"/>
        </w:rPr>
      </w:pPr>
      <w:r>
        <w:tab/>
        <w:t>List 5 natural resources that you use every day</w:t>
      </w:r>
    </w:p>
    <w:p w14:paraId="612CA36D" w14:textId="77777777" w:rsidR="00C72898" w:rsidRPr="006736F4" w:rsidRDefault="00C72898" w:rsidP="00C72898">
      <w:pPr>
        <w:ind w:left="990" w:hanging="990"/>
      </w:pPr>
      <w:r>
        <w:t xml:space="preserve">DAY 2 - </w:t>
      </w:r>
      <w:r>
        <w:tab/>
        <w:t>(</w:t>
      </w:r>
      <w:r w:rsidRPr="007739FD">
        <w:rPr>
          <w:i/>
        </w:rPr>
        <w:t>Earth formation</w:t>
      </w:r>
      <w:r>
        <w:t xml:space="preserve">) Put the following objects in order by size (smallest to largest) and name an example of each: (star, galactic </w:t>
      </w:r>
      <w:r w:rsidRPr="006736F4">
        <w:t>cluster, planet, universe, moon, solar system, galaxy)</w:t>
      </w:r>
    </w:p>
    <w:p w14:paraId="12499A6A" w14:textId="0BD08F61" w:rsidR="006736F4" w:rsidRPr="006736F4" w:rsidRDefault="00C72898" w:rsidP="006736F4">
      <w:pPr>
        <w:ind w:left="990" w:hanging="990"/>
      </w:pPr>
      <w:r w:rsidRPr="006736F4">
        <w:t xml:space="preserve">DAY 3 - </w:t>
      </w:r>
      <w:r w:rsidRPr="006736F4">
        <w:tab/>
        <w:t>(</w:t>
      </w:r>
      <w:r w:rsidRPr="006736F4">
        <w:rPr>
          <w:i/>
        </w:rPr>
        <w:t>Absolute geologic time</w:t>
      </w:r>
      <w:r w:rsidRPr="006736F4">
        <w:t xml:space="preserve">) What is the age of the earth? </w:t>
      </w:r>
      <w:r w:rsidR="006736F4" w:rsidRPr="006736F4">
        <w:t xml:space="preserve">Are all parts of the earth the same “age? </w:t>
      </w:r>
      <w:r w:rsidRPr="006736F4">
        <w:t>How are numerical ages known of very old objects?</w:t>
      </w:r>
    </w:p>
    <w:p w14:paraId="2BCED1EA" w14:textId="77777777" w:rsidR="00C72898" w:rsidRDefault="00C72898" w:rsidP="00C72898">
      <w:pPr>
        <w:ind w:left="990" w:hanging="990"/>
      </w:pPr>
      <w:r w:rsidRPr="006736F4">
        <w:t>DAY 4 - (</w:t>
      </w:r>
      <w:r w:rsidRPr="006736F4">
        <w:rPr>
          <w:i/>
        </w:rPr>
        <w:t>Plate tectonics</w:t>
      </w:r>
      <w:r w:rsidRPr="006736F4">
        <w:t>) What causes earthquakes</w:t>
      </w:r>
      <w:r>
        <w:t>? Can they occur anywhere on earth? Name three places that seem to experience major earthquakes fairly often.</w:t>
      </w:r>
    </w:p>
    <w:p w14:paraId="3857CEC8" w14:textId="4FB1A8BF" w:rsidR="00C72898" w:rsidRPr="00320B72" w:rsidRDefault="00C72898" w:rsidP="00320B72">
      <w:pPr>
        <w:ind w:left="990" w:hanging="990"/>
      </w:pPr>
      <w:r>
        <w:t>DAY 5 - (</w:t>
      </w:r>
      <w:r w:rsidRPr="00320B72">
        <w:rPr>
          <w:i/>
        </w:rPr>
        <w:t>Plate tectonics</w:t>
      </w:r>
      <w:r>
        <w:t xml:space="preserve">) How far do you live from the San Andreas </w:t>
      </w:r>
      <w:r w:rsidRPr="00320B72">
        <w:t xml:space="preserve">fault? </w:t>
      </w:r>
      <w:r w:rsidR="00320B72" w:rsidRPr="00320B72">
        <w:t>Do you live closer to any other “active” faults?</w:t>
      </w:r>
    </w:p>
    <w:p w14:paraId="1BA4A128" w14:textId="0C290560" w:rsidR="00C72898" w:rsidRDefault="00C72898" w:rsidP="00C72898">
      <w:pPr>
        <w:ind w:left="990" w:hanging="990"/>
      </w:pPr>
      <w:r w:rsidRPr="00320B72">
        <w:t>DAY 6 – (</w:t>
      </w:r>
      <w:r w:rsidRPr="00320B72">
        <w:rPr>
          <w:i/>
        </w:rPr>
        <w:t>Earthquakes</w:t>
      </w:r>
      <w:r w:rsidRPr="00320B72">
        <w:t xml:space="preserve">) Have you ever felt an earthquake? Describe </w:t>
      </w:r>
      <w:r w:rsidR="00320B72" w:rsidRPr="00320B72">
        <w:t>your experience. List at least 8</w:t>
      </w:r>
      <w:r w:rsidRPr="00320B72">
        <w:t xml:space="preserve"> types of preparations that would be important for someone who lives in an area where earthquakes are common (for example, keep a supply of flashlights and spare batteries).</w:t>
      </w:r>
      <w:r>
        <w:t xml:space="preserve"> </w:t>
      </w:r>
      <w:r w:rsidR="00320B72">
        <w:t>What are the biggest concerns?</w:t>
      </w:r>
    </w:p>
    <w:p w14:paraId="15C72E7C" w14:textId="7587FF39" w:rsidR="00C72898" w:rsidRDefault="00C72898" w:rsidP="005807CC">
      <w:pPr>
        <w:ind w:left="990" w:hanging="990"/>
        <w:jc w:val="both"/>
      </w:pPr>
      <w:r>
        <w:t>DAY 7 – (E</w:t>
      </w:r>
      <w:r w:rsidRPr="000D689E">
        <w:rPr>
          <w:i/>
        </w:rPr>
        <w:t>arth’s interior</w:t>
      </w:r>
      <w:r>
        <w:t xml:space="preserve">) We live on the outer layer of earth: the crust. What are the </w:t>
      </w:r>
      <w:r w:rsidRPr="00320B72">
        <w:t xml:space="preserve">deeper layers of earth? </w:t>
      </w:r>
      <w:r w:rsidR="00320B72" w:rsidRPr="00320B72">
        <w:t xml:space="preserve">How do we know the thicknesses and compositions of earth’s interior layers? </w:t>
      </w:r>
      <w:r w:rsidRPr="00320B72">
        <w:t>How deep is the deepest manmade drill hole?</w:t>
      </w:r>
    </w:p>
    <w:p w14:paraId="7ED51D37" w14:textId="142618B4" w:rsidR="00B37043" w:rsidRDefault="00B37043" w:rsidP="005807CC">
      <w:pPr>
        <w:ind w:left="990" w:hanging="990"/>
        <w:jc w:val="both"/>
      </w:pPr>
      <w:r>
        <w:t>DAY 8 – (E</w:t>
      </w:r>
      <w:r w:rsidRPr="000D689E">
        <w:rPr>
          <w:i/>
        </w:rPr>
        <w:t xml:space="preserve">arth’s </w:t>
      </w:r>
      <w:r>
        <w:rPr>
          <w:i/>
        </w:rPr>
        <w:t>system</w:t>
      </w:r>
      <w:r>
        <w:t>)</w:t>
      </w:r>
      <w:r w:rsidRPr="00B37043">
        <w:t xml:space="preserve"> </w:t>
      </w:r>
      <w:r>
        <w:t>Why are there earthquakes? Why do volcanoes erupt?</w:t>
      </w:r>
    </w:p>
    <w:p w14:paraId="154F124E" w14:textId="050729A4" w:rsidR="00C72898" w:rsidRDefault="00B37043" w:rsidP="005807CC">
      <w:pPr>
        <w:ind w:left="990" w:hanging="990"/>
        <w:jc w:val="both"/>
      </w:pPr>
      <w:r>
        <w:t>DAY 9</w:t>
      </w:r>
      <w:r w:rsidR="00C72898">
        <w:t xml:space="preserve"> – (</w:t>
      </w:r>
      <w:r w:rsidR="00C72898" w:rsidRPr="000D689E">
        <w:rPr>
          <w:i/>
        </w:rPr>
        <w:t>Deformation</w:t>
      </w:r>
      <w:r w:rsidR="00C72898">
        <w:t>) Write down the names of any three mountains that you can think of…..how did each of these form?</w:t>
      </w:r>
    </w:p>
    <w:p w14:paraId="7D7D9F1F" w14:textId="35B17505" w:rsidR="00320B72" w:rsidRDefault="00320B72" w:rsidP="005807CC">
      <w:pPr>
        <w:ind w:left="990" w:hanging="990"/>
        <w:jc w:val="both"/>
      </w:pPr>
      <w:r>
        <w:t xml:space="preserve">OTHERS – </w:t>
      </w:r>
      <w:r w:rsidR="00B37043" w:rsidRPr="00320B72">
        <w:t>(</w:t>
      </w:r>
      <w:r w:rsidR="00B37043">
        <w:rPr>
          <w:i/>
        </w:rPr>
        <w:t>Magnetic field</w:t>
      </w:r>
      <w:r w:rsidR="00B37043" w:rsidRPr="00320B72">
        <w:t xml:space="preserve">) </w:t>
      </w:r>
      <w:r>
        <w:t>How does a compass work? Does a compass needle point north or south in Australia?</w:t>
      </w:r>
    </w:p>
    <w:p w14:paraId="157E0A36" w14:textId="77777777" w:rsidR="00C72898" w:rsidRDefault="00C72898" w:rsidP="005807CC">
      <w:pPr>
        <w:jc w:val="both"/>
      </w:pPr>
    </w:p>
    <w:p w14:paraId="1F5A8539" w14:textId="77777777" w:rsidR="00C72898" w:rsidRPr="001872D9" w:rsidRDefault="00C72898" w:rsidP="005807CC">
      <w:pPr>
        <w:jc w:val="both"/>
      </w:pPr>
      <w:r w:rsidRPr="001872D9">
        <w:t>EXAM #1</w:t>
      </w:r>
    </w:p>
    <w:p w14:paraId="77051CB1" w14:textId="77777777" w:rsidR="00347CC6" w:rsidRPr="001872D9" w:rsidRDefault="00347CC6" w:rsidP="005807CC">
      <w:pPr>
        <w:pStyle w:val="BodyTextIndent2"/>
        <w:ind w:firstLine="0"/>
        <w:rPr>
          <w:sz w:val="24"/>
        </w:rPr>
      </w:pPr>
    </w:p>
    <w:p w14:paraId="14A94408" w14:textId="77777777" w:rsidR="001872D9" w:rsidRPr="001872D9" w:rsidRDefault="00B37043" w:rsidP="005807CC">
      <w:pPr>
        <w:jc w:val="both"/>
      </w:pPr>
      <w:r w:rsidRPr="001872D9">
        <w:t>DAY 1</w:t>
      </w:r>
      <w:r w:rsidR="006736F4" w:rsidRPr="001872D9">
        <w:t>1</w:t>
      </w:r>
      <w:r w:rsidR="001872D9" w:rsidRPr="001872D9">
        <w:t xml:space="preserve"> – </w:t>
      </w:r>
      <w:r w:rsidRPr="001872D9">
        <w:t>(</w:t>
      </w:r>
      <w:r w:rsidR="001872D9" w:rsidRPr="001872D9">
        <w:rPr>
          <w:i/>
        </w:rPr>
        <w:t>Minerals</w:t>
      </w:r>
      <w:r w:rsidRPr="001872D9">
        <w:t xml:space="preserve">) </w:t>
      </w:r>
      <w:r w:rsidR="001872D9" w:rsidRPr="001872D9">
        <w:t>Name five things that you have used today that are made from minerals.</w:t>
      </w:r>
    </w:p>
    <w:p w14:paraId="4E9D6D34" w14:textId="7D650C5C" w:rsidR="005807CC" w:rsidRDefault="00B37043" w:rsidP="005807CC">
      <w:pPr>
        <w:ind w:left="990" w:hanging="990"/>
        <w:jc w:val="both"/>
      </w:pPr>
      <w:r w:rsidRPr="001872D9">
        <w:t xml:space="preserve">DAY </w:t>
      </w:r>
      <w:r w:rsidR="006736F4" w:rsidRPr="001872D9">
        <w:t>1</w:t>
      </w:r>
      <w:r w:rsidR="005807CC">
        <w:t>2</w:t>
      </w:r>
      <w:r w:rsidR="005807CC" w:rsidRPr="001872D9">
        <w:t xml:space="preserve"> – (</w:t>
      </w:r>
      <w:r w:rsidR="005807CC" w:rsidRPr="001872D9">
        <w:rPr>
          <w:i/>
        </w:rPr>
        <w:t>Minerals</w:t>
      </w:r>
      <w:r w:rsidR="005807CC" w:rsidRPr="001872D9">
        <w:t>)</w:t>
      </w:r>
    </w:p>
    <w:p w14:paraId="79E02C0E" w14:textId="5643EEA6" w:rsidR="005807CC" w:rsidRPr="005807CC" w:rsidRDefault="005807CC" w:rsidP="005807CC">
      <w:pPr>
        <w:ind w:left="990" w:hanging="990"/>
        <w:jc w:val="both"/>
      </w:pPr>
      <w:r>
        <w:t>DAY 13 – (</w:t>
      </w:r>
      <w:r w:rsidRPr="005807CC">
        <w:rPr>
          <w:i/>
        </w:rPr>
        <w:t>Igneous rocks</w:t>
      </w:r>
      <w:r w:rsidRPr="005807CC">
        <w:t>) Imagine you are studying a lava lake in Hawaii. The volcanic activity that created the lake stops, and the lake surface hardens. What is that hardened surface made of? What might happen if the volcanic activity begins again?</w:t>
      </w:r>
    </w:p>
    <w:p w14:paraId="28982746" w14:textId="14CD38A5" w:rsidR="005807CC" w:rsidRDefault="005807CC" w:rsidP="005807CC">
      <w:pPr>
        <w:ind w:left="990" w:hanging="990"/>
        <w:jc w:val="both"/>
      </w:pPr>
    </w:p>
    <w:p w14:paraId="0CC29841" w14:textId="25431C15" w:rsidR="00B37043" w:rsidRDefault="00B37043" w:rsidP="00B37043">
      <w:pPr>
        <w:pStyle w:val="BodyTextIndent2"/>
        <w:ind w:firstLine="0"/>
        <w:rPr>
          <w:sz w:val="24"/>
        </w:rPr>
      </w:pPr>
    </w:p>
    <w:sectPr w:rsidR="00B37043" w:rsidSect="00AC148F">
      <w:pgSz w:w="12240" w:h="15840"/>
      <w:pgMar w:top="108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446E" w14:textId="77777777" w:rsidR="007C253F" w:rsidRDefault="007C253F">
      <w:r>
        <w:separator/>
      </w:r>
    </w:p>
  </w:endnote>
  <w:endnote w:type="continuationSeparator" w:id="0">
    <w:p w14:paraId="46856995" w14:textId="77777777" w:rsidR="007C253F" w:rsidRDefault="007C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Chalkboard Bold">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0D52" w14:textId="77777777" w:rsidR="007C253F" w:rsidRPr="00FE4E4C" w:rsidRDefault="007C253F" w:rsidP="00FE4E4C">
    <w:pPr>
      <w:pStyle w:val="Footer"/>
      <w:jc w:val="center"/>
      <w:rPr>
        <w:i/>
        <w:sz w:val="16"/>
      </w:rPr>
    </w:pPr>
    <w:r w:rsidRPr="00FE4E4C">
      <w:rPr>
        <w:i/>
        <w:sz w:val="16"/>
      </w:rPr>
      <w:t xml:space="preserve">Page </w:t>
    </w:r>
    <w:r w:rsidRPr="00FE4E4C">
      <w:rPr>
        <w:rStyle w:val="PageNumber"/>
        <w:i/>
        <w:sz w:val="16"/>
      </w:rPr>
      <w:fldChar w:fldCharType="begin"/>
    </w:r>
    <w:r w:rsidRPr="00FE4E4C">
      <w:rPr>
        <w:rStyle w:val="PageNumber"/>
        <w:i/>
        <w:sz w:val="16"/>
      </w:rPr>
      <w:instrText xml:space="preserve"> PAGE </w:instrText>
    </w:r>
    <w:r w:rsidRPr="00FE4E4C">
      <w:rPr>
        <w:rStyle w:val="PageNumber"/>
        <w:i/>
        <w:sz w:val="16"/>
      </w:rPr>
      <w:fldChar w:fldCharType="separate"/>
    </w:r>
    <w:r w:rsidR="000A0E26">
      <w:rPr>
        <w:rStyle w:val="PageNumber"/>
        <w:i/>
        <w:noProof/>
        <w:sz w:val="16"/>
      </w:rPr>
      <w:t>1</w:t>
    </w:r>
    <w:r w:rsidRPr="00FE4E4C">
      <w:rPr>
        <w:rStyle w:val="PageNumber"/>
        <w:i/>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11CD7" w14:textId="77777777" w:rsidR="007C253F" w:rsidRDefault="007C253F">
      <w:r>
        <w:separator/>
      </w:r>
    </w:p>
  </w:footnote>
  <w:footnote w:type="continuationSeparator" w:id="0">
    <w:p w14:paraId="6C2122A1" w14:textId="77777777" w:rsidR="007C253F" w:rsidRDefault="007C2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82A5845"/>
    <w:multiLevelType w:val="hybridMultilevel"/>
    <w:tmpl w:val="148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5F6C"/>
    <w:multiLevelType w:val="hybridMultilevel"/>
    <w:tmpl w:val="E51C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1338F"/>
    <w:multiLevelType w:val="hybridMultilevel"/>
    <w:tmpl w:val="7A6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B15F1"/>
    <w:multiLevelType w:val="hybridMultilevel"/>
    <w:tmpl w:val="E12273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4A3491F"/>
    <w:multiLevelType w:val="hybridMultilevel"/>
    <w:tmpl w:val="E896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E0B23"/>
    <w:multiLevelType w:val="hybridMultilevel"/>
    <w:tmpl w:val="D9DA306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42A720E"/>
    <w:multiLevelType w:val="hybridMultilevel"/>
    <w:tmpl w:val="A9DCD7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6B02"/>
    <w:multiLevelType w:val="hybridMultilevel"/>
    <w:tmpl w:val="B9E04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711F81"/>
    <w:multiLevelType w:val="hybridMultilevel"/>
    <w:tmpl w:val="823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A20F1"/>
    <w:multiLevelType w:val="hybridMultilevel"/>
    <w:tmpl w:val="FEE2D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6F5C58"/>
    <w:multiLevelType w:val="hybridMultilevel"/>
    <w:tmpl w:val="AE846E9E"/>
    <w:lvl w:ilvl="0" w:tplc="0BD44A44">
      <w:start w:val="1"/>
      <w:numFmt w:val="bullet"/>
      <w:lvlText w:val="•"/>
      <w:lvlJc w:val="left"/>
      <w:pPr>
        <w:tabs>
          <w:tab w:val="num" w:pos="720"/>
        </w:tabs>
        <w:ind w:left="720" w:hanging="360"/>
      </w:pPr>
      <w:rPr>
        <w:rFonts w:ascii="Arial" w:hAnsi="Arial" w:hint="default"/>
      </w:rPr>
    </w:lvl>
    <w:lvl w:ilvl="1" w:tplc="7E5AB5F6" w:tentative="1">
      <w:start w:val="1"/>
      <w:numFmt w:val="bullet"/>
      <w:lvlText w:val="•"/>
      <w:lvlJc w:val="left"/>
      <w:pPr>
        <w:tabs>
          <w:tab w:val="num" w:pos="1440"/>
        </w:tabs>
        <w:ind w:left="1440" w:hanging="360"/>
      </w:pPr>
      <w:rPr>
        <w:rFonts w:ascii="Arial" w:hAnsi="Arial" w:hint="default"/>
      </w:rPr>
    </w:lvl>
    <w:lvl w:ilvl="2" w:tplc="0F28D5AE" w:tentative="1">
      <w:start w:val="1"/>
      <w:numFmt w:val="bullet"/>
      <w:lvlText w:val="•"/>
      <w:lvlJc w:val="left"/>
      <w:pPr>
        <w:tabs>
          <w:tab w:val="num" w:pos="2160"/>
        </w:tabs>
        <w:ind w:left="2160" w:hanging="360"/>
      </w:pPr>
      <w:rPr>
        <w:rFonts w:ascii="Arial" w:hAnsi="Arial" w:hint="default"/>
      </w:rPr>
    </w:lvl>
    <w:lvl w:ilvl="3" w:tplc="028C104A" w:tentative="1">
      <w:start w:val="1"/>
      <w:numFmt w:val="bullet"/>
      <w:lvlText w:val="•"/>
      <w:lvlJc w:val="left"/>
      <w:pPr>
        <w:tabs>
          <w:tab w:val="num" w:pos="2880"/>
        </w:tabs>
        <w:ind w:left="2880" w:hanging="360"/>
      </w:pPr>
      <w:rPr>
        <w:rFonts w:ascii="Arial" w:hAnsi="Arial" w:hint="default"/>
      </w:rPr>
    </w:lvl>
    <w:lvl w:ilvl="4" w:tplc="3A5076D4" w:tentative="1">
      <w:start w:val="1"/>
      <w:numFmt w:val="bullet"/>
      <w:lvlText w:val="•"/>
      <w:lvlJc w:val="left"/>
      <w:pPr>
        <w:tabs>
          <w:tab w:val="num" w:pos="3600"/>
        </w:tabs>
        <w:ind w:left="3600" w:hanging="360"/>
      </w:pPr>
      <w:rPr>
        <w:rFonts w:ascii="Arial" w:hAnsi="Arial" w:hint="default"/>
      </w:rPr>
    </w:lvl>
    <w:lvl w:ilvl="5" w:tplc="3B3E2E34" w:tentative="1">
      <w:start w:val="1"/>
      <w:numFmt w:val="bullet"/>
      <w:lvlText w:val="•"/>
      <w:lvlJc w:val="left"/>
      <w:pPr>
        <w:tabs>
          <w:tab w:val="num" w:pos="4320"/>
        </w:tabs>
        <w:ind w:left="4320" w:hanging="360"/>
      </w:pPr>
      <w:rPr>
        <w:rFonts w:ascii="Arial" w:hAnsi="Arial" w:hint="default"/>
      </w:rPr>
    </w:lvl>
    <w:lvl w:ilvl="6" w:tplc="E82EE210" w:tentative="1">
      <w:start w:val="1"/>
      <w:numFmt w:val="bullet"/>
      <w:lvlText w:val="•"/>
      <w:lvlJc w:val="left"/>
      <w:pPr>
        <w:tabs>
          <w:tab w:val="num" w:pos="5040"/>
        </w:tabs>
        <w:ind w:left="5040" w:hanging="360"/>
      </w:pPr>
      <w:rPr>
        <w:rFonts w:ascii="Arial" w:hAnsi="Arial" w:hint="default"/>
      </w:rPr>
    </w:lvl>
    <w:lvl w:ilvl="7" w:tplc="2012A29E" w:tentative="1">
      <w:start w:val="1"/>
      <w:numFmt w:val="bullet"/>
      <w:lvlText w:val="•"/>
      <w:lvlJc w:val="left"/>
      <w:pPr>
        <w:tabs>
          <w:tab w:val="num" w:pos="5760"/>
        </w:tabs>
        <w:ind w:left="5760" w:hanging="360"/>
      </w:pPr>
      <w:rPr>
        <w:rFonts w:ascii="Arial" w:hAnsi="Arial" w:hint="default"/>
      </w:rPr>
    </w:lvl>
    <w:lvl w:ilvl="8" w:tplc="19E4CA50" w:tentative="1">
      <w:start w:val="1"/>
      <w:numFmt w:val="bullet"/>
      <w:lvlText w:val="•"/>
      <w:lvlJc w:val="left"/>
      <w:pPr>
        <w:tabs>
          <w:tab w:val="num" w:pos="6480"/>
        </w:tabs>
        <w:ind w:left="6480" w:hanging="360"/>
      </w:pPr>
      <w:rPr>
        <w:rFonts w:ascii="Arial" w:hAnsi="Arial" w:hint="default"/>
      </w:rPr>
    </w:lvl>
  </w:abstractNum>
  <w:abstractNum w:abstractNumId="12">
    <w:nsid w:val="6B7820DB"/>
    <w:multiLevelType w:val="hybridMultilevel"/>
    <w:tmpl w:val="30C4185E"/>
    <w:lvl w:ilvl="0" w:tplc="0001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737C3003"/>
    <w:multiLevelType w:val="hybridMultilevel"/>
    <w:tmpl w:val="49C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639A2"/>
    <w:multiLevelType w:val="hybridMultilevel"/>
    <w:tmpl w:val="752A3B0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77716BE6"/>
    <w:multiLevelType w:val="hybridMultilevel"/>
    <w:tmpl w:val="33328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4"/>
  </w:num>
  <w:num w:numId="4">
    <w:abstractNumId w:val="12"/>
  </w:num>
  <w:num w:numId="5">
    <w:abstractNumId w:val="15"/>
  </w:num>
  <w:num w:numId="6">
    <w:abstractNumId w:val="7"/>
  </w:num>
  <w:num w:numId="7">
    <w:abstractNumId w:val="2"/>
  </w:num>
  <w:num w:numId="8">
    <w:abstractNumId w:val="9"/>
  </w:num>
  <w:num w:numId="9">
    <w:abstractNumId w:val="10"/>
  </w:num>
  <w:num w:numId="10">
    <w:abstractNumId w:val="8"/>
  </w:num>
  <w:num w:numId="11">
    <w:abstractNumId w:val="5"/>
  </w:num>
  <w:num w:numId="12">
    <w:abstractNumId w:val="4"/>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3D"/>
    <w:rsid w:val="0000410F"/>
    <w:rsid w:val="000127E1"/>
    <w:rsid w:val="00017B4B"/>
    <w:rsid w:val="00017F13"/>
    <w:rsid w:val="000205C7"/>
    <w:rsid w:val="000257D8"/>
    <w:rsid w:val="00026D83"/>
    <w:rsid w:val="00034F24"/>
    <w:rsid w:val="00040A8C"/>
    <w:rsid w:val="00041C40"/>
    <w:rsid w:val="0004793E"/>
    <w:rsid w:val="0005031B"/>
    <w:rsid w:val="00052862"/>
    <w:rsid w:val="00053E64"/>
    <w:rsid w:val="00061910"/>
    <w:rsid w:val="00063921"/>
    <w:rsid w:val="00066F01"/>
    <w:rsid w:val="000707D1"/>
    <w:rsid w:val="00070DD2"/>
    <w:rsid w:val="00071786"/>
    <w:rsid w:val="0007278A"/>
    <w:rsid w:val="00074CFE"/>
    <w:rsid w:val="00076439"/>
    <w:rsid w:val="00077148"/>
    <w:rsid w:val="000805DB"/>
    <w:rsid w:val="0008389D"/>
    <w:rsid w:val="000868CF"/>
    <w:rsid w:val="000A0E26"/>
    <w:rsid w:val="000A43CF"/>
    <w:rsid w:val="000B059B"/>
    <w:rsid w:val="000B08A8"/>
    <w:rsid w:val="000B12DC"/>
    <w:rsid w:val="000B2083"/>
    <w:rsid w:val="000B25BA"/>
    <w:rsid w:val="000B6379"/>
    <w:rsid w:val="000B7296"/>
    <w:rsid w:val="000B73DC"/>
    <w:rsid w:val="000C0C04"/>
    <w:rsid w:val="000C0CA0"/>
    <w:rsid w:val="000C16B3"/>
    <w:rsid w:val="000C5A99"/>
    <w:rsid w:val="000C7CDC"/>
    <w:rsid w:val="000D1DE4"/>
    <w:rsid w:val="000D689E"/>
    <w:rsid w:val="000D77D8"/>
    <w:rsid w:val="000E199C"/>
    <w:rsid w:val="000E1D9E"/>
    <w:rsid w:val="000E1F2F"/>
    <w:rsid w:val="000E4FFF"/>
    <w:rsid w:val="000F0ACA"/>
    <w:rsid w:val="000F6826"/>
    <w:rsid w:val="00102094"/>
    <w:rsid w:val="001029EB"/>
    <w:rsid w:val="00103461"/>
    <w:rsid w:val="00114781"/>
    <w:rsid w:val="00116FD0"/>
    <w:rsid w:val="0012587F"/>
    <w:rsid w:val="00130F32"/>
    <w:rsid w:val="001321AE"/>
    <w:rsid w:val="001327B9"/>
    <w:rsid w:val="0013368D"/>
    <w:rsid w:val="001341DC"/>
    <w:rsid w:val="00141097"/>
    <w:rsid w:val="00141774"/>
    <w:rsid w:val="00142621"/>
    <w:rsid w:val="00151815"/>
    <w:rsid w:val="00151A60"/>
    <w:rsid w:val="00154B67"/>
    <w:rsid w:val="00154CDE"/>
    <w:rsid w:val="001558DD"/>
    <w:rsid w:val="00164652"/>
    <w:rsid w:val="00170A29"/>
    <w:rsid w:val="001712FD"/>
    <w:rsid w:val="001865C2"/>
    <w:rsid w:val="001872D9"/>
    <w:rsid w:val="00187CA4"/>
    <w:rsid w:val="0019237A"/>
    <w:rsid w:val="00195EC0"/>
    <w:rsid w:val="00195F87"/>
    <w:rsid w:val="001A579F"/>
    <w:rsid w:val="001A619D"/>
    <w:rsid w:val="001A6D61"/>
    <w:rsid w:val="001C71AA"/>
    <w:rsid w:val="001E7F2B"/>
    <w:rsid w:val="001F05F1"/>
    <w:rsid w:val="00205B36"/>
    <w:rsid w:val="00207B56"/>
    <w:rsid w:val="002124A7"/>
    <w:rsid w:val="002151C6"/>
    <w:rsid w:val="00216946"/>
    <w:rsid w:val="002215B3"/>
    <w:rsid w:val="002215F0"/>
    <w:rsid w:val="00247DAD"/>
    <w:rsid w:val="002578CC"/>
    <w:rsid w:val="00261935"/>
    <w:rsid w:val="002634D8"/>
    <w:rsid w:val="00266D8F"/>
    <w:rsid w:val="00271E1E"/>
    <w:rsid w:val="00271F45"/>
    <w:rsid w:val="00272BD2"/>
    <w:rsid w:val="00274AE4"/>
    <w:rsid w:val="0028021F"/>
    <w:rsid w:val="0028024D"/>
    <w:rsid w:val="00280832"/>
    <w:rsid w:val="00281838"/>
    <w:rsid w:val="00284E0C"/>
    <w:rsid w:val="002903CC"/>
    <w:rsid w:val="002A339A"/>
    <w:rsid w:val="002A47CF"/>
    <w:rsid w:val="002A5FD7"/>
    <w:rsid w:val="002B36E2"/>
    <w:rsid w:val="002B70EA"/>
    <w:rsid w:val="002C23FE"/>
    <w:rsid w:val="002D345A"/>
    <w:rsid w:val="002D3889"/>
    <w:rsid w:val="002D7668"/>
    <w:rsid w:val="002E19A5"/>
    <w:rsid w:val="002F6854"/>
    <w:rsid w:val="002F6D13"/>
    <w:rsid w:val="00301BE5"/>
    <w:rsid w:val="003056A2"/>
    <w:rsid w:val="0030777D"/>
    <w:rsid w:val="0031168F"/>
    <w:rsid w:val="0031391E"/>
    <w:rsid w:val="00320B72"/>
    <w:rsid w:val="003259FD"/>
    <w:rsid w:val="00335CD4"/>
    <w:rsid w:val="003407BB"/>
    <w:rsid w:val="00347CC6"/>
    <w:rsid w:val="00353D8E"/>
    <w:rsid w:val="00360C58"/>
    <w:rsid w:val="00362F2B"/>
    <w:rsid w:val="003647BA"/>
    <w:rsid w:val="00380659"/>
    <w:rsid w:val="003821BE"/>
    <w:rsid w:val="00384E45"/>
    <w:rsid w:val="0038608C"/>
    <w:rsid w:val="003875E2"/>
    <w:rsid w:val="00394E42"/>
    <w:rsid w:val="00395782"/>
    <w:rsid w:val="003975AE"/>
    <w:rsid w:val="003A0057"/>
    <w:rsid w:val="003A12DA"/>
    <w:rsid w:val="003A2BB4"/>
    <w:rsid w:val="003A3E67"/>
    <w:rsid w:val="003A652A"/>
    <w:rsid w:val="003A6AD9"/>
    <w:rsid w:val="003B15A2"/>
    <w:rsid w:val="003B758B"/>
    <w:rsid w:val="003C06D0"/>
    <w:rsid w:val="003C31EB"/>
    <w:rsid w:val="003D1D31"/>
    <w:rsid w:val="003E0385"/>
    <w:rsid w:val="003E512B"/>
    <w:rsid w:val="003E574B"/>
    <w:rsid w:val="003E671A"/>
    <w:rsid w:val="003F145B"/>
    <w:rsid w:val="003F27CC"/>
    <w:rsid w:val="003F34FB"/>
    <w:rsid w:val="003F5A1D"/>
    <w:rsid w:val="003F7CDA"/>
    <w:rsid w:val="00400954"/>
    <w:rsid w:val="00407FDC"/>
    <w:rsid w:val="0041033D"/>
    <w:rsid w:val="00411038"/>
    <w:rsid w:val="004126FA"/>
    <w:rsid w:val="004159F8"/>
    <w:rsid w:val="00417E09"/>
    <w:rsid w:val="004200EA"/>
    <w:rsid w:val="004237C6"/>
    <w:rsid w:val="00423B70"/>
    <w:rsid w:val="00426C05"/>
    <w:rsid w:val="00431A56"/>
    <w:rsid w:val="004323D6"/>
    <w:rsid w:val="00436EF6"/>
    <w:rsid w:val="004375C2"/>
    <w:rsid w:val="00441E90"/>
    <w:rsid w:val="00451076"/>
    <w:rsid w:val="004551FD"/>
    <w:rsid w:val="00455EA8"/>
    <w:rsid w:val="00456599"/>
    <w:rsid w:val="00456607"/>
    <w:rsid w:val="0045679F"/>
    <w:rsid w:val="00462777"/>
    <w:rsid w:val="004674F5"/>
    <w:rsid w:val="00476849"/>
    <w:rsid w:val="00476F66"/>
    <w:rsid w:val="0048190D"/>
    <w:rsid w:val="00486E1F"/>
    <w:rsid w:val="004973F4"/>
    <w:rsid w:val="0049767F"/>
    <w:rsid w:val="004A1177"/>
    <w:rsid w:val="004A4B7B"/>
    <w:rsid w:val="004B5180"/>
    <w:rsid w:val="004C3455"/>
    <w:rsid w:val="004D3903"/>
    <w:rsid w:val="004D5283"/>
    <w:rsid w:val="004E2785"/>
    <w:rsid w:val="004E7D57"/>
    <w:rsid w:val="004F020C"/>
    <w:rsid w:val="004F1572"/>
    <w:rsid w:val="004F258B"/>
    <w:rsid w:val="004F38FC"/>
    <w:rsid w:val="0051529E"/>
    <w:rsid w:val="00515C9E"/>
    <w:rsid w:val="00521D70"/>
    <w:rsid w:val="0052422F"/>
    <w:rsid w:val="00530554"/>
    <w:rsid w:val="00531C4E"/>
    <w:rsid w:val="0053227E"/>
    <w:rsid w:val="0053420A"/>
    <w:rsid w:val="005368F1"/>
    <w:rsid w:val="005505FB"/>
    <w:rsid w:val="00552F72"/>
    <w:rsid w:val="005572FB"/>
    <w:rsid w:val="00562455"/>
    <w:rsid w:val="00567289"/>
    <w:rsid w:val="00567B99"/>
    <w:rsid w:val="005715EF"/>
    <w:rsid w:val="00572F94"/>
    <w:rsid w:val="005738DA"/>
    <w:rsid w:val="00575816"/>
    <w:rsid w:val="005777CE"/>
    <w:rsid w:val="005807CC"/>
    <w:rsid w:val="00582AE0"/>
    <w:rsid w:val="0058300A"/>
    <w:rsid w:val="005909A5"/>
    <w:rsid w:val="005912B9"/>
    <w:rsid w:val="005957BB"/>
    <w:rsid w:val="00597E21"/>
    <w:rsid w:val="005A6923"/>
    <w:rsid w:val="005A6E13"/>
    <w:rsid w:val="005A7C6E"/>
    <w:rsid w:val="005B648F"/>
    <w:rsid w:val="005C2D03"/>
    <w:rsid w:val="005C398D"/>
    <w:rsid w:val="005C4681"/>
    <w:rsid w:val="005C75A5"/>
    <w:rsid w:val="005E0BFA"/>
    <w:rsid w:val="005E1A29"/>
    <w:rsid w:val="005E697D"/>
    <w:rsid w:val="005F148B"/>
    <w:rsid w:val="005F3F37"/>
    <w:rsid w:val="00605D66"/>
    <w:rsid w:val="006105B1"/>
    <w:rsid w:val="006242C9"/>
    <w:rsid w:val="00626873"/>
    <w:rsid w:val="00634FE2"/>
    <w:rsid w:val="0063582C"/>
    <w:rsid w:val="00635DF4"/>
    <w:rsid w:val="00637922"/>
    <w:rsid w:val="00637EF7"/>
    <w:rsid w:val="006423E9"/>
    <w:rsid w:val="006435BD"/>
    <w:rsid w:val="00650CC3"/>
    <w:rsid w:val="006515D9"/>
    <w:rsid w:val="00651FA9"/>
    <w:rsid w:val="00665F3C"/>
    <w:rsid w:val="006665EF"/>
    <w:rsid w:val="00673073"/>
    <w:rsid w:val="006736F4"/>
    <w:rsid w:val="00675A1B"/>
    <w:rsid w:val="00681031"/>
    <w:rsid w:val="00681E6D"/>
    <w:rsid w:val="0068276A"/>
    <w:rsid w:val="00686D77"/>
    <w:rsid w:val="00687EDC"/>
    <w:rsid w:val="00692282"/>
    <w:rsid w:val="00693A55"/>
    <w:rsid w:val="00696FD4"/>
    <w:rsid w:val="00697B36"/>
    <w:rsid w:val="006A0CE7"/>
    <w:rsid w:val="006A432B"/>
    <w:rsid w:val="006A4826"/>
    <w:rsid w:val="006B1A2B"/>
    <w:rsid w:val="006B2500"/>
    <w:rsid w:val="006B2FDA"/>
    <w:rsid w:val="006C000E"/>
    <w:rsid w:val="006C1AD7"/>
    <w:rsid w:val="006C2322"/>
    <w:rsid w:val="006C2412"/>
    <w:rsid w:val="006D161E"/>
    <w:rsid w:val="006D3030"/>
    <w:rsid w:val="006D4867"/>
    <w:rsid w:val="006E02ED"/>
    <w:rsid w:val="006E29E9"/>
    <w:rsid w:val="006E343F"/>
    <w:rsid w:val="006F204A"/>
    <w:rsid w:val="006F666F"/>
    <w:rsid w:val="006F68E6"/>
    <w:rsid w:val="00701BE0"/>
    <w:rsid w:val="00706D58"/>
    <w:rsid w:val="007112AE"/>
    <w:rsid w:val="00712E7B"/>
    <w:rsid w:val="00716759"/>
    <w:rsid w:val="007230BC"/>
    <w:rsid w:val="007267C5"/>
    <w:rsid w:val="00727799"/>
    <w:rsid w:val="00733120"/>
    <w:rsid w:val="00740549"/>
    <w:rsid w:val="0074237A"/>
    <w:rsid w:val="007448B8"/>
    <w:rsid w:val="00744DC2"/>
    <w:rsid w:val="0074501C"/>
    <w:rsid w:val="00747517"/>
    <w:rsid w:val="00753C42"/>
    <w:rsid w:val="00754F48"/>
    <w:rsid w:val="00756E97"/>
    <w:rsid w:val="00757A78"/>
    <w:rsid w:val="00761828"/>
    <w:rsid w:val="00771CBD"/>
    <w:rsid w:val="00771F06"/>
    <w:rsid w:val="007739FD"/>
    <w:rsid w:val="0077637A"/>
    <w:rsid w:val="007802D3"/>
    <w:rsid w:val="00784B4F"/>
    <w:rsid w:val="00785C8E"/>
    <w:rsid w:val="00785F74"/>
    <w:rsid w:val="00787EDB"/>
    <w:rsid w:val="007906F2"/>
    <w:rsid w:val="00792943"/>
    <w:rsid w:val="00794D2C"/>
    <w:rsid w:val="007A19B3"/>
    <w:rsid w:val="007A64E6"/>
    <w:rsid w:val="007A7191"/>
    <w:rsid w:val="007B33A9"/>
    <w:rsid w:val="007B499F"/>
    <w:rsid w:val="007C253F"/>
    <w:rsid w:val="007D0E2A"/>
    <w:rsid w:val="007D1565"/>
    <w:rsid w:val="007E3122"/>
    <w:rsid w:val="007E73E3"/>
    <w:rsid w:val="007E7D4C"/>
    <w:rsid w:val="007F2455"/>
    <w:rsid w:val="007F41E9"/>
    <w:rsid w:val="00800A14"/>
    <w:rsid w:val="008011BB"/>
    <w:rsid w:val="0080142B"/>
    <w:rsid w:val="00803DA5"/>
    <w:rsid w:val="00811DF9"/>
    <w:rsid w:val="00812A3B"/>
    <w:rsid w:val="008148B3"/>
    <w:rsid w:val="00816B58"/>
    <w:rsid w:val="00823A27"/>
    <w:rsid w:val="00826179"/>
    <w:rsid w:val="008312AF"/>
    <w:rsid w:val="008316C8"/>
    <w:rsid w:val="008328BD"/>
    <w:rsid w:val="0083492B"/>
    <w:rsid w:val="00836027"/>
    <w:rsid w:val="0084508F"/>
    <w:rsid w:val="0084578C"/>
    <w:rsid w:val="00845A9A"/>
    <w:rsid w:val="00846133"/>
    <w:rsid w:val="00854D9A"/>
    <w:rsid w:val="00855E61"/>
    <w:rsid w:val="008579F8"/>
    <w:rsid w:val="00865D8E"/>
    <w:rsid w:val="00866ACC"/>
    <w:rsid w:val="00867A65"/>
    <w:rsid w:val="0087149B"/>
    <w:rsid w:val="00872127"/>
    <w:rsid w:val="00873201"/>
    <w:rsid w:val="00874552"/>
    <w:rsid w:val="00874877"/>
    <w:rsid w:val="00885A86"/>
    <w:rsid w:val="00890022"/>
    <w:rsid w:val="00891064"/>
    <w:rsid w:val="00892CCB"/>
    <w:rsid w:val="00895B1C"/>
    <w:rsid w:val="008966FB"/>
    <w:rsid w:val="008973B2"/>
    <w:rsid w:val="008A00F0"/>
    <w:rsid w:val="008A45DA"/>
    <w:rsid w:val="008A5FCB"/>
    <w:rsid w:val="008B7ECD"/>
    <w:rsid w:val="008C40FF"/>
    <w:rsid w:val="008D339C"/>
    <w:rsid w:val="008E0188"/>
    <w:rsid w:val="008F06A9"/>
    <w:rsid w:val="00902DC5"/>
    <w:rsid w:val="009104DA"/>
    <w:rsid w:val="00912F2B"/>
    <w:rsid w:val="00914936"/>
    <w:rsid w:val="00916418"/>
    <w:rsid w:val="0091676F"/>
    <w:rsid w:val="00920044"/>
    <w:rsid w:val="009204DA"/>
    <w:rsid w:val="0092080F"/>
    <w:rsid w:val="00922FA5"/>
    <w:rsid w:val="00927881"/>
    <w:rsid w:val="009313FE"/>
    <w:rsid w:val="009409A6"/>
    <w:rsid w:val="00940AA0"/>
    <w:rsid w:val="00942AEB"/>
    <w:rsid w:val="009445B2"/>
    <w:rsid w:val="0094637E"/>
    <w:rsid w:val="009520BC"/>
    <w:rsid w:val="009539B6"/>
    <w:rsid w:val="0095445B"/>
    <w:rsid w:val="00955C51"/>
    <w:rsid w:val="0096356D"/>
    <w:rsid w:val="00963991"/>
    <w:rsid w:val="00967900"/>
    <w:rsid w:val="009743E3"/>
    <w:rsid w:val="00975D09"/>
    <w:rsid w:val="009829C0"/>
    <w:rsid w:val="00982E32"/>
    <w:rsid w:val="00991AC3"/>
    <w:rsid w:val="00991E88"/>
    <w:rsid w:val="009921DD"/>
    <w:rsid w:val="00995287"/>
    <w:rsid w:val="00997EB3"/>
    <w:rsid w:val="009B6637"/>
    <w:rsid w:val="009C5A22"/>
    <w:rsid w:val="009D2FF7"/>
    <w:rsid w:val="009E09C1"/>
    <w:rsid w:val="009E12BB"/>
    <w:rsid w:val="009E2FCD"/>
    <w:rsid w:val="009F2B55"/>
    <w:rsid w:val="009F2EE2"/>
    <w:rsid w:val="009F5FF6"/>
    <w:rsid w:val="00A03242"/>
    <w:rsid w:val="00A04B64"/>
    <w:rsid w:val="00A15E94"/>
    <w:rsid w:val="00A16F67"/>
    <w:rsid w:val="00A21712"/>
    <w:rsid w:val="00A21FCB"/>
    <w:rsid w:val="00A23455"/>
    <w:rsid w:val="00A318B7"/>
    <w:rsid w:val="00A33CD6"/>
    <w:rsid w:val="00A34F59"/>
    <w:rsid w:val="00A357AC"/>
    <w:rsid w:val="00A358BC"/>
    <w:rsid w:val="00A40279"/>
    <w:rsid w:val="00A50D8E"/>
    <w:rsid w:val="00A50E31"/>
    <w:rsid w:val="00A629FF"/>
    <w:rsid w:val="00A630C8"/>
    <w:rsid w:val="00A6434F"/>
    <w:rsid w:val="00A6580D"/>
    <w:rsid w:val="00A72CA9"/>
    <w:rsid w:val="00A73300"/>
    <w:rsid w:val="00A77C4A"/>
    <w:rsid w:val="00A829A7"/>
    <w:rsid w:val="00A83D67"/>
    <w:rsid w:val="00A87ACE"/>
    <w:rsid w:val="00A937A7"/>
    <w:rsid w:val="00A945CF"/>
    <w:rsid w:val="00AA1B74"/>
    <w:rsid w:val="00AA28DC"/>
    <w:rsid w:val="00AA30D8"/>
    <w:rsid w:val="00AA41EA"/>
    <w:rsid w:val="00AA6784"/>
    <w:rsid w:val="00AA7A72"/>
    <w:rsid w:val="00AB3F1B"/>
    <w:rsid w:val="00AB6328"/>
    <w:rsid w:val="00AC0BD2"/>
    <w:rsid w:val="00AC11CE"/>
    <w:rsid w:val="00AC148F"/>
    <w:rsid w:val="00AC4560"/>
    <w:rsid w:val="00AC496E"/>
    <w:rsid w:val="00AC4A57"/>
    <w:rsid w:val="00AC5D64"/>
    <w:rsid w:val="00AD0B7A"/>
    <w:rsid w:val="00AD1727"/>
    <w:rsid w:val="00AD42D8"/>
    <w:rsid w:val="00AD4674"/>
    <w:rsid w:val="00AD5E8E"/>
    <w:rsid w:val="00AE273C"/>
    <w:rsid w:val="00AE4419"/>
    <w:rsid w:val="00AE59CA"/>
    <w:rsid w:val="00AE7287"/>
    <w:rsid w:val="00AF1BBE"/>
    <w:rsid w:val="00AF4A86"/>
    <w:rsid w:val="00AF4ABD"/>
    <w:rsid w:val="00AF6421"/>
    <w:rsid w:val="00B0037A"/>
    <w:rsid w:val="00B05CCF"/>
    <w:rsid w:val="00B13BC1"/>
    <w:rsid w:val="00B172B3"/>
    <w:rsid w:val="00B17BBC"/>
    <w:rsid w:val="00B25C28"/>
    <w:rsid w:val="00B30FA1"/>
    <w:rsid w:val="00B319D3"/>
    <w:rsid w:val="00B329E7"/>
    <w:rsid w:val="00B331D2"/>
    <w:rsid w:val="00B37043"/>
    <w:rsid w:val="00B472E6"/>
    <w:rsid w:val="00B50283"/>
    <w:rsid w:val="00B5243D"/>
    <w:rsid w:val="00B53918"/>
    <w:rsid w:val="00B55965"/>
    <w:rsid w:val="00B61C92"/>
    <w:rsid w:val="00B649B8"/>
    <w:rsid w:val="00B71ADA"/>
    <w:rsid w:val="00B72841"/>
    <w:rsid w:val="00B86929"/>
    <w:rsid w:val="00BA0B0A"/>
    <w:rsid w:val="00BA7EED"/>
    <w:rsid w:val="00BB24B5"/>
    <w:rsid w:val="00BC484F"/>
    <w:rsid w:val="00BD653A"/>
    <w:rsid w:val="00BD6DE2"/>
    <w:rsid w:val="00BE37EB"/>
    <w:rsid w:val="00BE53FF"/>
    <w:rsid w:val="00BE7E01"/>
    <w:rsid w:val="00BF031E"/>
    <w:rsid w:val="00BF50A1"/>
    <w:rsid w:val="00C06AB4"/>
    <w:rsid w:val="00C10505"/>
    <w:rsid w:val="00C144BF"/>
    <w:rsid w:val="00C14C79"/>
    <w:rsid w:val="00C16823"/>
    <w:rsid w:val="00C23F7A"/>
    <w:rsid w:val="00C26D4D"/>
    <w:rsid w:val="00C3597F"/>
    <w:rsid w:val="00C36BF2"/>
    <w:rsid w:val="00C406DB"/>
    <w:rsid w:val="00C4210C"/>
    <w:rsid w:val="00C45819"/>
    <w:rsid w:val="00C546A2"/>
    <w:rsid w:val="00C5795F"/>
    <w:rsid w:val="00C60DCA"/>
    <w:rsid w:val="00C675AF"/>
    <w:rsid w:val="00C72898"/>
    <w:rsid w:val="00C73B38"/>
    <w:rsid w:val="00C8319C"/>
    <w:rsid w:val="00C8481B"/>
    <w:rsid w:val="00C864BA"/>
    <w:rsid w:val="00C86B8A"/>
    <w:rsid w:val="00C90839"/>
    <w:rsid w:val="00C95BAC"/>
    <w:rsid w:val="00CA23E3"/>
    <w:rsid w:val="00CB08D5"/>
    <w:rsid w:val="00CB49D6"/>
    <w:rsid w:val="00CB515B"/>
    <w:rsid w:val="00CB5A5B"/>
    <w:rsid w:val="00CD73F3"/>
    <w:rsid w:val="00CD7560"/>
    <w:rsid w:val="00CE4A49"/>
    <w:rsid w:val="00CF04C7"/>
    <w:rsid w:val="00CF27BE"/>
    <w:rsid w:val="00CF746F"/>
    <w:rsid w:val="00D036BF"/>
    <w:rsid w:val="00D0453A"/>
    <w:rsid w:val="00D048BB"/>
    <w:rsid w:val="00D063BB"/>
    <w:rsid w:val="00D10F57"/>
    <w:rsid w:val="00D15A88"/>
    <w:rsid w:val="00D17C9D"/>
    <w:rsid w:val="00D22D9F"/>
    <w:rsid w:val="00D23375"/>
    <w:rsid w:val="00D23742"/>
    <w:rsid w:val="00D316BA"/>
    <w:rsid w:val="00D40E42"/>
    <w:rsid w:val="00D455C8"/>
    <w:rsid w:val="00D4621D"/>
    <w:rsid w:val="00D64AFC"/>
    <w:rsid w:val="00D6530D"/>
    <w:rsid w:val="00D7323C"/>
    <w:rsid w:val="00D74E0E"/>
    <w:rsid w:val="00D76224"/>
    <w:rsid w:val="00D8669D"/>
    <w:rsid w:val="00D91CA9"/>
    <w:rsid w:val="00D928F0"/>
    <w:rsid w:val="00D92B0A"/>
    <w:rsid w:val="00D9680C"/>
    <w:rsid w:val="00DA1749"/>
    <w:rsid w:val="00DA5292"/>
    <w:rsid w:val="00DA582E"/>
    <w:rsid w:val="00DA599F"/>
    <w:rsid w:val="00DB1576"/>
    <w:rsid w:val="00DB487A"/>
    <w:rsid w:val="00DB55E0"/>
    <w:rsid w:val="00DB7045"/>
    <w:rsid w:val="00DC00CF"/>
    <w:rsid w:val="00DC376B"/>
    <w:rsid w:val="00DD052C"/>
    <w:rsid w:val="00DD36AC"/>
    <w:rsid w:val="00DE313F"/>
    <w:rsid w:val="00DF000A"/>
    <w:rsid w:val="00DF09E2"/>
    <w:rsid w:val="00DF6F57"/>
    <w:rsid w:val="00E01520"/>
    <w:rsid w:val="00E03B6A"/>
    <w:rsid w:val="00E06B75"/>
    <w:rsid w:val="00E07143"/>
    <w:rsid w:val="00E11D96"/>
    <w:rsid w:val="00E130B6"/>
    <w:rsid w:val="00E14038"/>
    <w:rsid w:val="00E20590"/>
    <w:rsid w:val="00E2111D"/>
    <w:rsid w:val="00E229D6"/>
    <w:rsid w:val="00E2608E"/>
    <w:rsid w:val="00E26BD6"/>
    <w:rsid w:val="00E276A3"/>
    <w:rsid w:val="00E40AED"/>
    <w:rsid w:val="00E4239B"/>
    <w:rsid w:val="00E42ADC"/>
    <w:rsid w:val="00E4321F"/>
    <w:rsid w:val="00E457ED"/>
    <w:rsid w:val="00E46A53"/>
    <w:rsid w:val="00E46AE0"/>
    <w:rsid w:val="00E4761A"/>
    <w:rsid w:val="00E50875"/>
    <w:rsid w:val="00E50DA0"/>
    <w:rsid w:val="00E5288F"/>
    <w:rsid w:val="00E52CB5"/>
    <w:rsid w:val="00E53B90"/>
    <w:rsid w:val="00E5584E"/>
    <w:rsid w:val="00E61D3E"/>
    <w:rsid w:val="00E63D71"/>
    <w:rsid w:val="00E65E24"/>
    <w:rsid w:val="00E65E56"/>
    <w:rsid w:val="00E779D0"/>
    <w:rsid w:val="00E85C5C"/>
    <w:rsid w:val="00E91EBF"/>
    <w:rsid w:val="00E92C2B"/>
    <w:rsid w:val="00E92D2A"/>
    <w:rsid w:val="00E94E20"/>
    <w:rsid w:val="00EA02B2"/>
    <w:rsid w:val="00EA149B"/>
    <w:rsid w:val="00EA3987"/>
    <w:rsid w:val="00EB5595"/>
    <w:rsid w:val="00EC2511"/>
    <w:rsid w:val="00EC30A6"/>
    <w:rsid w:val="00EC52BF"/>
    <w:rsid w:val="00EC7723"/>
    <w:rsid w:val="00ED0CFF"/>
    <w:rsid w:val="00ED34DB"/>
    <w:rsid w:val="00ED42CB"/>
    <w:rsid w:val="00ED6273"/>
    <w:rsid w:val="00ED6E1A"/>
    <w:rsid w:val="00ED6EA9"/>
    <w:rsid w:val="00EE2746"/>
    <w:rsid w:val="00EE43C2"/>
    <w:rsid w:val="00EE71CB"/>
    <w:rsid w:val="00EF0405"/>
    <w:rsid w:val="00EF1277"/>
    <w:rsid w:val="00EF66E8"/>
    <w:rsid w:val="00F0157D"/>
    <w:rsid w:val="00F01726"/>
    <w:rsid w:val="00F03206"/>
    <w:rsid w:val="00F1226C"/>
    <w:rsid w:val="00F137F6"/>
    <w:rsid w:val="00F25A9B"/>
    <w:rsid w:val="00F34BDF"/>
    <w:rsid w:val="00F37F9A"/>
    <w:rsid w:val="00F429A1"/>
    <w:rsid w:val="00F51741"/>
    <w:rsid w:val="00F52E60"/>
    <w:rsid w:val="00F5455E"/>
    <w:rsid w:val="00F54E2E"/>
    <w:rsid w:val="00F61061"/>
    <w:rsid w:val="00F65DF6"/>
    <w:rsid w:val="00F70AFE"/>
    <w:rsid w:val="00F80976"/>
    <w:rsid w:val="00F81C55"/>
    <w:rsid w:val="00F85DBE"/>
    <w:rsid w:val="00F93022"/>
    <w:rsid w:val="00F9655C"/>
    <w:rsid w:val="00FA1972"/>
    <w:rsid w:val="00FA2894"/>
    <w:rsid w:val="00FA2922"/>
    <w:rsid w:val="00FA5788"/>
    <w:rsid w:val="00FB1FBE"/>
    <w:rsid w:val="00FC0389"/>
    <w:rsid w:val="00FC0F5D"/>
    <w:rsid w:val="00FC1233"/>
    <w:rsid w:val="00FC323D"/>
    <w:rsid w:val="00FC330F"/>
    <w:rsid w:val="00FC39E9"/>
    <w:rsid w:val="00FC39F9"/>
    <w:rsid w:val="00FC3C33"/>
    <w:rsid w:val="00FD4008"/>
    <w:rsid w:val="00FD54A8"/>
    <w:rsid w:val="00FE4E4C"/>
    <w:rsid w:val="00FF3BEA"/>
    <w:rsid w:val="00FF4C23"/>
    <w:rsid w:val="00FF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1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F204A"/>
  </w:style>
  <w:style w:type="paragraph" w:styleId="Heading1">
    <w:name w:val="heading 1"/>
    <w:basedOn w:val="Normal"/>
    <w:next w:val="Normal"/>
    <w:qFormat/>
    <w:rsid w:val="006F204A"/>
    <w:pPr>
      <w:keepNext/>
      <w:jc w:val="center"/>
      <w:outlineLvl w:val="0"/>
    </w:pPr>
    <w:rPr>
      <w:rFonts w:ascii="Comic Sans MS" w:hAnsi="Comic Sans MS"/>
      <w:b/>
      <w:sz w:val="18"/>
    </w:rPr>
  </w:style>
  <w:style w:type="paragraph" w:styleId="Heading2">
    <w:name w:val="heading 2"/>
    <w:basedOn w:val="Normal"/>
    <w:next w:val="Normal"/>
    <w:qFormat/>
    <w:rsid w:val="006F204A"/>
    <w:pPr>
      <w:keepNext/>
      <w:spacing w:after="80"/>
      <w:jc w:val="center"/>
      <w:outlineLvl w:val="1"/>
    </w:pPr>
    <w:rPr>
      <w:rFonts w:ascii="Tahoma" w:eastAsia="Times" w:hAnsi="Tahoma"/>
      <w:b/>
      <w:sz w:val="22"/>
    </w:rPr>
  </w:style>
  <w:style w:type="paragraph" w:styleId="Heading3">
    <w:name w:val="heading 3"/>
    <w:basedOn w:val="Normal"/>
    <w:next w:val="Normal"/>
    <w:qFormat/>
    <w:rsid w:val="006F204A"/>
    <w:pPr>
      <w:keepNext/>
      <w:tabs>
        <w:tab w:val="left" w:pos="720"/>
        <w:tab w:val="left" w:pos="1360"/>
        <w:tab w:val="left" w:pos="1440"/>
        <w:tab w:val="left" w:pos="1540"/>
        <w:tab w:val="left" w:pos="2160"/>
        <w:tab w:val="left" w:pos="2880"/>
        <w:tab w:val="left" w:pos="3600"/>
        <w:tab w:val="left" w:pos="4320"/>
        <w:tab w:val="left" w:pos="5040"/>
        <w:tab w:val="left" w:pos="6580"/>
        <w:tab w:val="left" w:pos="6660"/>
        <w:tab w:val="left" w:pos="6940"/>
        <w:tab w:val="left" w:pos="7920"/>
        <w:tab w:val="left" w:pos="8200"/>
        <w:tab w:val="left" w:pos="8380"/>
      </w:tabs>
      <w:spacing w:line="280" w:lineRule="atLeast"/>
      <w:ind w:right="280"/>
      <w:outlineLvl w:val="2"/>
    </w:pPr>
    <w:rPr>
      <w:rFonts w:ascii="Arial" w:hAnsi="Arial"/>
      <w:sz w:val="22"/>
      <w:u w:val="single"/>
    </w:rPr>
  </w:style>
  <w:style w:type="paragraph" w:styleId="Heading4">
    <w:name w:val="heading 4"/>
    <w:basedOn w:val="Normal"/>
    <w:next w:val="Normal"/>
    <w:qFormat/>
    <w:rsid w:val="006F204A"/>
    <w:pPr>
      <w:keepNext/>
      <w:spacing w:after="80"/>
      <w:outlineLvl w:val="3"/>
    </w:pPr>
    <w:rPr>
      <w:rFonts w:eastAsia="Times"/>
      <w:b/>
      <w:sz w:val="18"/>
    </w:rPr>
  </w:style>
  <w:style w:type="paragraph" w:styleId="Heading5">
    <w:name w:val="heading 5"/>
    <w:basedOn w:val="Normal"/>
    <w:next w:val="Normal"/>
    <w:qFormat/>
    <w:rsid w:val="006F204A"/>
    <w:pPr>
      <w:keepNext/>
      <w:jc w:val="center"/>
      <w:outlineLvl w:val="4"/>
    </w:pPr>
    <w:rPr>
      <w:b/>
      <w:sz w:val="28"/>
      <w:u w:val="single"/>
    </w:rPr>
  </w:style>
  <w:style w:type="paragraph" w:styleId="Heading6">
    <w:name w:val="heading 6"/>
    <w:basedOn w:val="Normal"/>
    <w:next w:val="Normal"/>
    <w:qFormat/>
    <w:rsid w:val="006F204A"/>
    <w:pPr>
      <w:keepNext/>
      <w:outlineLvl w:val="5"/>
    </w:pPr>
    <w:rPr>
      <w:rFonts w:ascii="Comic Sans MS" w:hAnsi="Comic Sans MS"/>
      <w:b/>
      <w:sz w:val="20"/>
    </w:rPr>
  </w:style>
  <w:style w:type="paragraph" w:styleId="Heading7">
    <w:name w:val="heading 7"/>
    <w:basedOn w:val="Normal"/>
    <w:next w:val="Normal"/>
    <w:qFormat/>
    <w:rsid w:val="006F204A"/>
    <w:pPr>
      <w:keepNext/>
      <w:ind w:right="540"/>
      <w:jc w:val="center"/>
      <w:outlineLvl w:val="6"/>
    </w:pPr>
    <w:rPr>
      <w:rFonts w:ascii="Chalkboard" w:hAnsi="Chalkboard"/>
      <w:b/>
      <w:sz w:val="32"/>
      <w:u w:val="wavyHeavy"/>
    </w:rPr>
  </w:style>
  <w:style w:type="paragraph" w:styleId="Heading8">
    <w:name w:val="heading 8"/>
    <w:basedOn w:val="Normal"/>
    <w:next w:val="Normal"/>
    <w:qFormat/>
    <w:rsid w:val="006F204A"/>
    <w:pPr>
      <w:keepNext/>
      <w:outlineLvl w:val="7"/>
    </w:pPr>
    <w:rPr>
      <w:rFonts w:ascii="Chalkboard" w:hAnsi="Chalkboard"/>
      <w:b/>
    </w:rPr>
  </w:style>
  <w:style w:type="paragraph" w:styleId="Heading9">
    <w:name w:val="heading 9"/>
    <w:basedOn w:val="Normal"/>
    <w:next w:val="Normal"/>
    <w:qFormat/>
    <w:rsid w:val="006F204A"/>
    <w:pPr>
      <w:keepNext/>
      <w:jc w:val="center"/>
      <w:outlineLvl w:val="8"/>
    </w:pPr>
    <w:rPr>
      <w:rFonts w:ascii="Verdana" w:hAnsi="Verdana"/>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04A"/>
    <w:pPr>
      <w:jc w:val="center"/>
    </w:pPr>
    <w:rPr>
      <w:rFonts w:ascii="Comic Sans MS" w:hAnsi="Comic Sans MS"/>
      <w:b/>
      <w:i/>
      <w:sz w:val="40"/>
    </w:rPr>
  </w:style>
  <w:style w:type="character" w:styleId="Hyperlink">
    <w:name w:val="Hyperlink"/>
    <w:basedOn w:val="DefaultParagraphFont"/>
    <w:rsid w:val="006F204A"/>
    <w:rPr>
      <w:color w:val="0000FF"/>
      <w:u w:val="single"/>
    </w:rPr>
  </w:style>
  <w:style w:type="paragraph" w:styleId="BodyText2">
    <w:name w:val="Body Text 2"/>
    <w:basedOn w:val="Normal"/>
    <w:rsid w:val="006F204A"/>
    <w:rPr>
      <w:rFonts w:ascii="Tahoma" w:hAnsi="Tahoma"/>
      <w:b/>
      <w:sz w:val="22"/>
    </w:rPr>
  </w:style>
  <w:style w:type="paragraph" w:styleId="BodyText3">
    <w:name w:val="Body Text 3"/>
    <w:basedOn w:val="Normal"/>
    <w:rsid w:val="006F204A"/>
    <w:pPr>
      <w:tabs>
        <w:tab w:val="left" w:pos="720"/>
        <w:tab w:val="left" w:pos="1360"/>
        <w:tab w:val="left" w:pos="1440"/>
        <w:tab w:val="left" w:pos="1540"/>
        <w:tab w:val="left" w:pos="2160"/>
        <w:tab w:val="left" w:pos="2880"/>
        <w:tab w:val="left" w:pos="3600"/>
        <w:tab w:val="left" w:pos="4320"/>
        <w:tab w:val="left" w:pos="5040"/>
        <w:tab w:val="left" w:pos="6580"/>
        <w:tab w:val="left" w:pos="6660"/>
        <w:tab w:val="left" w:pos="6940"/>
        <w:tab w:val="left" w:pos="7920"/>
        <w:tab w:val="left" w:pos="8200"/>
        <w:tab w:val="left" w:pos="8380"/>
      </w:tabs>
      <w:spacing w:line="280" w:lineRule="atLeast"/>
      <w:ind w:right="280"/>
    </w:pPr>
    <w:rPr>
      <w:rFonts w:ascii="Arial" w:hAnsi="Arial"/>
      <w:b/>
      <w:sz w:val="22"/>
    </w:rPr>
  </w:style>
  <w:style w:type="paragraph" w:styleId="BodyText">
    <w:name w:val="Body Text"/>
    <w:basedOn w:val="Normal"/>
    <w:rsid w:val="006F204A"/>
    <w:rPr>
      <w:rFonts w:ascii="Comic Sans MS" w:hAnsi="Comic Sans MS"/>
      <w:b/>
      <w:sz w:val="20"/>
    </w:rPr>
  </w:style>
  <w:style w:type="paragraph" w:styleId="BodyTextIndent">
    <w:name w:val="Body Text Indent"/>
    <w:basedOn w:val="Normal"/>
    <w:rsid w:val="006F204A"/>
    <w:pPr>
      <w:ind w:right="540" w:firstLine="720"/>
      <w:jc w:val="both"/>
    </w:pPr>
    <w:rPr>
      <w:rFonts w:ascii="Chalkboard" w:hAnsi="Chalkboard"/>
    </w:rPr>
  </w:style>
  <w:style w:type="paragraph" w:styleId="BodyTextIndent2">
    <w:name w:val="Body Text Indent 2"/>
    <w:basedOn w:val="Normal"/>
    <w:rsid w:val="006F204A"/>
    <w:pPr>
      <w:ind w:right="540" w:firstLine="720"/>
      <w:jc w:val="both"/>
    </w:pPr>
    <w:rPr>
      <w:rFonts w:ascii="Chalkboard" w:hAnsi="Chalkboard"/>
      <w:color w:val="000000"/>
      <w:sz w:val="26"/>
    </w:rPr>
  </w:style>
  <w:style w:type="paragraph" w:styleId="BodyTextIndent3">
    <w:name w:val="Body Text Indent 3"/>
    <w:basedOn w:val="Normal"/>
    <w:rsid w:val="006F204A"/>
    <w:pPr>
      <w:ind w:right="540" w:firstLine="720"/>
      <w:jc w:val="both"/>
    </w:pPr>
    <w:rPr>
      <w:color w:val="000000"/>
    </w:rPr>
  </w:style>
  <w:style w:type="paragraph" w:styleId="Header">
    <w:name w:val="header"/>
    <w:basedOn w:val="Normal"/>
    <w:rsid w:val="006F204A"/>
    <w:pPr>
      <w:tabs>
        <w:tab w:val="center" w:pos="4320"/>
        <w:tab w:val="right" w:pos="8640"/>
      </w:tabs>
    </w:pPr>
  </w:style>
  <w:style w:type="character" w:styleId="PageNumber">
    <w:name w:val="page number"/>
    <w:basedOn w:val="DefaultParagraphFont"/>
    <w:rsid w:val="0087316D"/>
  </w:style>
  <w:style w:type="paragraph" w:styleId="Footer">
    <w:name w:val="footer"/>
    <w:basedOn w:val="Normal"/>
    <w:semiHidden/>
    <w:rsid w:val="00C54C62"/>
    <w:pPr>
      <w:tabs>
        <w:tab w:val="center" w:pos="4320"/>
        <w:tab w:val="right" w:pos="8640"/>
      </w:tabs>
    </w:pPr>
  </w:style>
  <w:style w:type="table" w:styleId="TableGrid">
    <w:name w:val="Table Grid"/>
    <w:basedOn w:val="TableNormal"/>
    <w:uiPriority w:val="59"/>
    <w:rsid w:val="00811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B25C28"/>
    <w:rPr>
      <w:color w:val="800080"/>
      <w:u w:val="single"/>
    </w:rPr>
  </w:style>
  <w:style w:type="paragraph" w:styleId="ListParagraph">
    <w:name w:val="List Paragraph"/>
    <w:basedOn w:val="Normal"/>
    <w:uiPriority w:val="34"/>
    <w:qFormat/>
    <w:rsid w:val="002D345A"/>
    <w:pPr>
      <w:ind w:left="720"/>
      <w:contextualSpacing/>
    </w:pPr>
  </w:style>
  <w:style w:type="paragraph" w:customStyle="1" w:styleId="style2">
    <w:name w:val="style2"/>
    <w:basedOn w:val="Normal"/>
    <w:rsid w:val="000B25BA"/>
    <w:pPr>
      <w:spacing w:beforeLines="1" w:afterLines="1"/>
    </w:pPr>
    <w:rPr>
      <w:rFonts w:ascii="Times" w:hAnsi="Times"/>
      <w:sz w:val="20"/>
    </w:rPr>
  </w:style>
  <w:style w:type="character" w:styleId="Strong">
    <w:name w:val="Strong"/>
    <w:basedOn w:val="DefaultParagraphFont"/>
    <w:uiPriority w:val="22"/>
    <w:rsid w:val="000B25BA"/>
    <w:rPr>
      <w:b/>
    </w:rPr>
  </w:style>
  <w:style w:type="paragraph" w:customStyle="1" w:styleId="style4">
    <w:name w:val="style4"/>
    <w:basedOn w:val="Normal"/>
    <w:rsid w:val="000B25BA"/>
    <w:pPr>
      <w:spacing w:beforeLines="1" w:afterLines="1"/>
    </w:pPr>
    <w:rPr>
      <w:rFonts w:ascii="Times" w:hAnsi="Times"/>
      <w:sz w:val="20"/>
    </w:rPr>
  </w:style>
  <w:style w:type="paragraph" w:styleId="NormalWeb">
    <w:name w:val="Normal (Web)"/>
    <w:basedOn w:val="Normal"/>
    <w:uiPriority w:val="99"/>
    <w:unhideWhenUsed/>
    <w:rsid w:val="00441E9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F204A"/>
  </w:style>
  <w:style w:type="paragraph" w:styleId="Heading1">
    <w:name w:val="heading 1"/>
    <w:basedOn w:val="Normal"/>
    <w:next w:val="Normal"/>
    <w:qFormat/>
    <w:rsid w:val="006F204A"/>
    <w:pPr>
      <w:keepNext/>
      <w:jc w:val="center"/>
      <w:outlineLvl w:val="0"/>
    </w:pPr>
    <w:rPr>
      <w:rFonts w:ascii="Comic Sans MS" w:hAnsi="Comic Sans MS"/>
      <w:b/>
      <w:sz w:val="18"/>
    </w:rPr>
  </w:style>
  <w:style w:type="paragraph" w:styleId="Heading2">
    <w:name w:val="heading 2"/>
    <w:basedOn w:val="Normal"/>
    <w:next w:val="Normal"/>
    <w:qFormat/>
    <w:rsid w:val="006F204A"/>
    <w:pPr>
      <w:keepNext/>
      <w:spacing w:after="80"/>
      <w:jc w:val="center"/>
      <w:outlineLvl w:val="1"/>
    </w:pPr>
    <w:rPr>
      <w:rFonts w:ascii="Tahoma" w:eastAsia="Times" w:hAnsi="Tahoma"/>
      <w:b/>
      <w:sz w:val="22"/>
    </w:rPr>
  </w:style>
  <w:style w:type="paragraph" w:styleId="Heading3">
    <w:name w:val="heading 3"/>
    <w:basedOn w:val="Normal"/>
    <w:next w:val="Normal"/>
    <w:qFormat/>
    <w:rsid w:val="006F204A"/>
    <w:pPr>
      <w:keepNext/>
      <w:tabs>
        <w:tab w:val="left" w:pos="720"/>
        <w:tab w:val="left" w:pos="1360"/>
        <w:tab w:val="left" w:pos="1440"/>
        <w:tab w:val="left" w:pos="1540"/>
        <w:tab w:val="left" w:pos="2160"/>
        <w:tab w:val="left" w:pos="2880"/>
        <w:tab w:val="left" w:pos="3600"/>
        <w:tab w:val="left" w:pos="4320"/>
        <w:tab w:val="left" w:pos="5040"/>
        <w:tab w:val="left" w:pos="6580"/>
        <w:tab w:val="left" w:pos="6660"/>
        <w:tab w:val="left" w:pos="6940"/>
        <w:tab w:val="left" w:pos="7920"/>
        <w:tab w:val="left" w:pos="8200"/>
        <w:tab w:val="left" w:pos="8380"/>
      </w:tabs>
      <w:spacing w:line="280" w:lineRule="atLeast"/>
      <w:ind w:right="280"/>
      <w:outlineLvl w:val="2"/>
    </w:pPr>
    <w:rPr>
      <w:rFonts w:ascii="Arial" w:hAnsi="Arial"/>
      <w:sz w:val="22"/>
      <w:u w:val="single"/>
    </w:rPr>
  </w:style>
  <w:style w:type="paragraph" w:styleId="Heading4">
    <w:name w:val="heading 4"/>
    <w:basedOn w:val="Normal"/>
    <w:next w:val="Normal"/>
    <w:qFormat/>
    <w:rsid w:val="006F204A"/>
    <w:pPr>
      <w:keepNext/>
      <w:spacing w:after="80"/>
      <w:outlineLvl w:val="3"/>
    </w:pPr>
    <w:rPr>
      <w:rFonts w:eastAsia="Times"/>
      <w:b/>
      <w:sz w:val="18"/>
    </w:rPr>
  </w:style>
  <w:style w:type="paragraph" w:styleId="Heading5">
    <w:name w:val="heading 5"/>
    <w:basedOn w:val="Normal"/>
    <w:next w:val="Normal"/>
    <w:qFormat/>
    <w:rsid w:val="006F204A"/>
    <w:pPr>
      <w:keepNext/>
      <w:jc w:val="center"/>
      <w:outlineLvl w:val="4"/>
    </w:pPr>
    <w:rPr>
      <w:b/>
      <w:sz w:val="28"/>
      <w:u w:val="single"/>
    </w:rPr>
  </w:style>
  <w:style w:type="paragraph" w:styleId="Heading6">
    <w:name w:val="heading 6"/>
    <w:basedOn w:val="Normal"/>
    <w:next w:val="Normal"/>
    <w:qFormat/>
    <w:rsid w:val="006F204A"/>
    <w:pPr>
      <w:keepNext/>
      <w:outlineLvl w:val="5"/>
    </w:pPr>
    <w:rPr>
      <w:rFonts w:ascii="Comic Sans MS" w:hAnsi="Comic Sans MS"/>
      <w:b/>
      <w:sz w:val="20"/>
    </w:rPr>
  </w:style>
  <w:style w:type="paragraph" w:styleId="Heading7">
    <w:name w:val="heading 7"/>
    <w:basedOn w:val="Normal"/>
    <w:next w:val="Normal"/>
    <w:qFormat/>
    <w:rsid w:val="006F204A"/>
    <w:pPr>
      <w:keepNext/>
      <w:ind w:right="540"/>
      <w:jc w:val="center"/>
      <w:outlineLvl w:val="6"/>
    </w:pPr>
    <w:rPr>
      <w:rFonts w:ascii="Chalkboard" w:hAnsi="Chalkboard"/>
      <w:b/>
      <w:sz w:val="32"/>
      <w:u w:val="wavyHeavy"/>
    </w:rPr>
  </w:style>
  <w:style w:type="paragraph" w:styleId="Heading8">
    <w:name w:val="heading 8"/>
    <w:basedOn w:val="Normal"/>
    <w:next w:val="Normal"/>
    <w:qFormat/>
    <w:rsid w:val="006F204A"/>
    <w:pPr>
      <w:keepNext/>
      <w:outlineLvl w:val="7"/>
    </w:pPr>
    <w:rPr>
      <w:rFonts w:ascii="Chalkboard" w:hAnsi="Chalkboard"/>
      <w:b/>
    </w:rPr>
  </w:style>
  <w:style w:type="paragraph" w:styleId="Heading9">
    <w:name w:val="heading 9"/>
    <w:basedOn w:val="Normal"/>
    <w:next w:val="Normal"/>
    <w:qFormat/>
    <w:rsid w:val="006F204A"/>
    <w:pPr>
      <w:keepNext/>
      <w:jc w:val="center"/>
      <w:outlineLvl w:val="8"/>
    </w:pPr>
    <w:rPr>
      <w:rFonts w:ascii="Verdana" w:hAnsi="Verdana"/>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04A"/>
    <w:pPr>
      <w:jc w:val="center"/>
    </w:pPr>
    <w:rPr>
      <w:rFonts w:ascii="Comic Sans MS" w:hAnsi="Comic Sans MS"/>
      <w:b/>
      <w:i/>
      <w:sz w:val="40"/>
    </w:rPr>
  </w:style>
  <w:style w:type="character" w:styleId="Hyperlink">
    <w:name w:val="Hyperlink"/>
    <w:basedOn w:val="DefaultParagraphFont"/>
    <w:rsid w:val="006F204A"/>
    <w:rPr>
      <w:color w:val="0000FF"/>
      <w:u w:val="single"/>
    </w:rPr>
  </w:style>
  <w:style w:type="paragraph" w:styleId="BodyText2">
    <w:name w:val="Body Text 2"/>
    <w:basedOn w:val="Normal"/>
    <w:rsid w:val="006F204A"/>
    <w:rPr>
      <w:rFonts w:ascii="Tahoma" w:hAnsi="Tahoma"/>
      <w:b/>
      <w:sz w:val="22"/>
    </w:rPr>
  </w:style>
  <w:style w:type="paragraph" w:styleId="BodyText3">
    <w:name w:val="Body Text 3"/>
    <w:basedOn w:val="Normal"/>
    <w:rsid w:val="006F204A"/>
    <w:pPr>
      <w:tabs>
        <w:tab w:val="left" w:pos="720"/>
        <w:tab w:val="left" w:pos="1360"/>
        <w:tab w:val="left" w:pos="1440"/>
        <w:tab w:val="left" w:pos="1540"/>
        <w:tab w:val="left" w:pos="2160"/>
        <w:tab w:val="left" w:pos="2880"/>
        <w:tab w:val="left" w:pos="3600"/>
        <w:tab w:val="left" w:pos="4320"/>
        <w:tab w:val="left" w:pos="5040"/>
        <w:tab w:val="left" w:pos="6580"/>
        <w:tab w:val="left" w:pos="6660"/>
        <w:tab w:val="left" w:pos="6940"/>
        <w:tab w:val="left" w:pos="7920"/>
        <w:tab w:val="left" w:pos="8200"/>
        <w:tab w:val="left" w:pos="8380"/>
      </w:tabs>
      <w:spacing w:line="280" w:lineRule="atLeast"/>
      <w:ind w:right="280"/>
    </w:pPr>
    <w:rPr>
      <w:rFonts w:ascii="Arial" w:hAnsi="Arial"/>
      <w:b/>
      <w:sz w:val="22"/>
    </w:rPr>
  </w:style>
  <w:style w:type="paragraph" w:styleId="BodyText">
    <w:name w:val="Body Text"/>
    <w:basedOn w:val="Normal"/>
    <w:rsid w:val="006F204A"/>
    <w:rPr>
      <w:rFonts w:ascii="Comic Sans MS" w:hAnsi="Comic Sans MS"/>
      <w:b/>
      <w:sz w:val="20"/>
    </w:rPr>
  </w:style>
  <w:style w:type="paragraph" w:styleId="BodyTextIndent">
    <w:name w:val="Body Text Indent"/>
    <w:basedOn w:val="Normal"/>
    <w:rsid w:val="006F204A"/>
    <w:pPr>
      <w:ind w:right="540" w:firstLine="720"/>
      <w:jc w:val="both"/>
    </w:pPr>
    <w:rPr>
      <w:rFonts w:ascii="Chalkboard" w:hAnsi="Chalkboard"/>
    </w:rPr>
  </w:style>
  <w:style w:type="paragraph" w:styleId="BodyTextIndent2">
    <w:name w:val="Body Text Indent 2"/>
    <w:basedOn w:val="Normal"/>
    <w:rsid w:val="006F204A"/>
    <w:pPr>
      <w:ind w:right="540" w:firstLine="720"/>
      <w:jc w:val="both"/>
    </w:pPr>
    <w:rPr>
      <w:rFonts w:ascii="Chalkboard" w:hAnsi="Chalkboard"/>
      <w:color w:val="000000"/>
      <w:sz w:val="26"/>
    </w:rPr>
  </w:style>
  <w:style w:type="paragraph" w:styleId="BodyTextIndent3">
    <w:name w:val="Body Text Indent 3"/>
    <w:basedOn w:val="Normal"/>
    <w:rsid w:val="006F204A"/>
    <w:pPr>
      <w:ind w:right="540" w:firstLine="720"/>
      <w:jc w:val="both"/>
    </w:pPr>
    <w:rPr>
      <w:color w:val="000000"/>
    </w:rPr>
  </w:style>
  <w:style w:type="paragraph" w:styleId="Header">
    <w:name w:val="header"/>
    <w:basedOn w:val="Normal"/>
    <w:rsid w:val="006F204A"/>
    <w:pPr>
      <w:tabs>
        <w:tab w:val="center" w:pos="4320"/>
        <w:tab w:val="right" w:pos="8640"/>
      </w:tabs>
    </w:pPr>
  </w:style>
  <w:style w:type="character" w:styleId="PageNumber">
    <w:name w:val="page number"/>
    <w:basedOn w:val="DefaultParagraphFont"/>
    <w:rsid w:val="0087316D"/>
  </w:style>
  <w:style w:type="paragraph" w:styleId="Footer">
    <w:name w:val="footer"/>
    <w:basedOn w:val="Normal"/>
    <w:semiHidden/>
    <w:rsid w:val="00C54C62"/>
    <w:pPr>
      <w:tabs>
        <w:tab w:val="center" w:pos="4320"/>
        <w:tab w:val="right" w:pos="8640"/>
      </w:tabs>
    </w:pPr>
  </w:style>
  <w:style w:type="table" w:styleId="TableGrid">
    <w:name w:val="Table Grid"/>
    <w:basedOn w:val="TableNormal"/>
    <w:uiPriority w:val="59"/>
    <w:rsid w:val="00811D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B25C28"/>
    <w:rPr>
      <w:color w:val="800080"/>
      <w:u w:val="single"/>
    </w:rPr>
  </w:style>
  <w:style w:type="paragraph" w:styleId="ListParagraph">
    <w:name w:val="List Paragraph"/>
    <w:basedOn w:val="Normal"/>
    <w:uiPriority w:val="34"/>
    <w:qFormat/>
    <w:rsid w:val="002D345A"/>
    <w:pPr>
      <w:ind w:left="720"/>
      <w:contextualSpacing/>
    </w:pPr>
  </w:style>
  <w:style w:type="paragraph" w:customStyle="1" w:styleId="style2">
    <w:name w:val="style2"/>
    <w:basedOn w:val="Normal"/>
    <w:rsid w:val="000B25BA"/>
    <w:pPr>
      <w:spacing w:beforeLines="1" w:afterLines="1"/>
    </w:pPr>
    <w:rPr>
      <w:rFonts w:ascii="Times" w:hAnsi="Times"/>
      <w:sz w:val="20"/>
    </w:rPr>
  </w:style>
  <w:style w:type="character" w:styleId="Strong">
    <w:name w:val="Strong"/>
    <w:basedOn w:val="DefaultParagraphFont"/>
    <w:uiPriority w:val="22"/>
    <w:rsid w:val="000B25BA"/>
    <w:rPr>
      <w:b/>
    </w:rPr>
  </w:style>
  <w:style w:type="paragraph" w:customStyle="1" w:styleId="style4">
    <w:name w:val="style4"/>
    <w:basedOn w:val="Normal"/>
    <w:rsid w:val="000B25BA"/>
    <w:pPr>
      <w:spacing w:beforeLines="1" w:afterLines="1"/>
    </w:pPr>
    <w:rPr>
      <w:rFonts w:ascii="Times" w:hAnsi="Times"/>
      <w:sz w:val="20"/>
    </w:rPr>
  </w:style>
  <w:style w:type="paragraph" w:styleId="NormalWeb">
    <w:name w:val="Normal (Web)"/>
    <w:basedOn w:val="Normal"/>
    <w:uiPriority w:val="99"/>
    <w:unhideWhenUsed/>
    <w:rsid w:val="00441E9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59094">
      <w:bodyDiv w:val="1"/>
      <w:marLeft w:val="0"/>
      <w:marRight w:val="0"/>
      <w:marTop w:val="0"/>
      <w:marBottom w:val="0"/>
      <w:divBdr>
        <w:top w:val="none" w:sz="0" w:space="0" w:color="auto"/>
        <w:left w:val="none" w:sz="0" w:space="0" w:color="auto"/>
        <w:bottom w:val="none" w:sz="0" w:space="0" w:color="auto"/>
        <w:right w:val="none" w:sz="0" w:space="0" w:color="auto"/>
      </w:divBdr>
      <w:divsChild>
        <w:div w:id="176476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nagy-shadman@pasadena.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2991</Words>
  <Characters>17049</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Physical Science 170 – Fall 2002</vt:lpstr>
    </vt:vector>
  </TitlesOfParts>
  <Company>CSU Northridge</Company>
  <LinksUpToDate>false</LinksUpToDate>
  <CharactersWithSpaces>20001</CharactersWithSpaces>
  <SharedDoc>false</SharedDoc>
  <HLinks>
    <vt:vector size="6" baseType="variant">
      <vt:variant>
        <vt:i4>6357018</vt:i4>
      </vt:variant>
      <vt:variant>
        <vt:i4>0</vt:i4>
      </vt:variant>
      <vt:variant>
        <vt:i4>0</vt:i4>
      </vt:variant>
      <vt:variant>
        <vt:i4>5</vt:i4>
      </vt:variant>
      <vt:variant>
        <vt:lpwstr>mailto:eanagy-shadman@pasadena.edu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170 – Fall 2002</dc:title>
  <dc:subject/>
  <dc:creator>CSUN</dc:creator>
  <cp:keywords/>
  <dc:description/>
  <cp:lastModifiedBy>Elizabeth Shadman</cp:lastModifiedBy>
  <cp:revision>30</cp:revision>
  <cp:lastPrinted>2016-08-17T22:15:00Z</cp:lastPrinted>
  <dcterms:created xsi:type="dcterms:W3CDTF">2016-08-10T23:11:00Z</dcterms:created>
  <dcterms:modified xsi:type="dcterms:W3CDTF">2016-08-23T23:21:00Z</dcterms:modified>
</cp:coreProperties>
</file>