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B6A" w:rsidRDefault="00157B6A" w:rsidP="00531E54">
      <w:pPr>
        <w:contextualSpacing/>
        <w:rPr>
          <w:b/>
          <w:sz w:val="24"/>
          <w:szCs w:val="24"/>
          <w:lang w:val="es-ES"/>
        </w:rPr>
      </w:pPr>
    </w:p>
    <w:p w:rsidR="00157B6A" w:rsidRPr="009821F7" w:rsidRDefault="00157B6A" w:rsidP="00157B6A">
      <w:pPr>
        <w:jc w:val="center"/>
        <w:rPr>
          <w:b/>
          <w:sz w:val="56"/>
          <w:szCs w:val="56"/>
          <w:lang w:val="es-ES"/>
        </w:rPr>
      </w:pPr>
      <w:r w:rsidRPr="009821F7">
        <w:rPr>
          <w:b/>
          <w:sz w:val="56"/>
          <w:szCs w:val="56"/>
          <w:lang w:val="es-ES"/>
        </w:rPr>
        <w:t>EL CICLO DEL AGUA</w:t>
      </w:r>
    </w:p>
    <w:p w:rsidR="00157B6A" w:rsidRDefault="00157B6A" w:rsidP="00157B6A">
      <w:pPr>
        <w:rPr>
          <w:b/>
          <w:lang w:val="es-ES"/>
        </w:rPr>
      </w:pPr>
      <w:r>
        <w:rPr>
          <w:b/>
          <w:noProof/>
        </w:rPr>
        <w:drawing>
          <wp:inline distT="0" distB="0" distL="0" distR="0" wp14:anchorId="446FB421" wp14:editId="0C5E2351">
            <wp:extent cx="8218805" cy="3951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6A" w:rsidRPr="00157B6A" w:rsidRDefault="00157B6A" w:rsidP="00157B6A">
      <w:pPr>
        <w:pStyle w:val="ListParagraph"/>
        <w:numPr>
          <w:ilvl w:val="0"/>
          <w:numId w:val="6"/>
        </w:numPr>
        <w:rPr>
          <w:b/>
          <w:sz w:val="56"/>
          <w:szCs w:val="56"/>
          <w:lang w:val="es-ES"/>
        </w:rPr>
      </w:pPr>
      <w:r w:rsidRPr="00157B6A">
        <w:rPr>
          <w:b/>
          <w:lang w:val="es-ES"/>
        </w:rPr>
        <w:t>Escribe las siguientes palabras en el lugar apropiado del dibujo arriba.  (13 puntos)</w:t>
      </w:r>
    </w:p>
    <w:p w:rsidR="00157B6A" w:rsidRDefault="00157B6A" w:rsidP="00157B6A">
      <w:pPr>
        <w:contextualSpacing/>
        <w:rPr>
          <w:b/>
          <w:lang w:val="es-ES"/>
        </w:rPr>
      </w:pPr>
      <w:r w:rsidRPr="00531E54">
        <w:rPr>
          <w:b/>
          <w:lang w:val="es-ES"/>
        </w:rPr>
        <w:t>Precipitaci</w:t>
      </w:r>
      <w:r>
        <w:rPr>
          <w:b/>
          <w:lang w:val="es-ES"/>
        </w:rPr>
        <w:t>ón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Escurrimiento  superficial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Descarga del río</w:t>
      </w:r>
    </w:p>
    <w:p w:rsidR="00157B6A" w:rsidRDefault="00157B6A" w:rsidP="00157B6A">
      <w:pPr>
        <w:contextualSpacing/>
        <w:rPr>
          <w:b/>
          <w:lang w:val="es-ES"/>
        </w:rPr>
      </w:pPr>
      <w:r>
        <w:rPr>
          <w:b/>
          <w:lang w:val="es-ES"/>
        </w:rPr>
        <w:t>Corriente fluvial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Radiación solar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Almacenamiento de agua en la nieve y el hielo</w:t>
      </w:r>
    </w:p>
    <w:p w:rsidR="00157B6A" w:rsidRDefault="00157B6A" w:rsidP="00157B6A">
      <w:pPr>
        <w:contextualSpacing/>
        <w:rPr>
          <w:b/>
          <w:lang w:val="es-ES"/>
        </w:rPr>
      </w:pPr>
      <w:r>
        <w:rPr>
          <w:b/>
          <w:lang w:val="es-ES"/>
        </w:rPr>
        <w:t>Evaporación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Nubes y vapor de agua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Evapotranspiración</w:t>
      </w:r>
    </w:p>
    <w:p w:rsidR="00157B6A" w:rsidRPr="00531E54" w:rsidRDefault="00157B6A" w:rsidP="00157B6A">
      <w:pPr>
        <w:contextualSpacing/>
        <w:rPr>
          <w:b/>
          <w:lang w:val="es-ES"/>
        </w:rPr>
      </w:pPr>
      <w:r>
        <w:rPr>
          <w:b/>
          <w:lang w:val="es-ES"/>
        </w:rPr>
        <w:t>Condensación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Océano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Flujo del agua subterránea</w:t>
      </w:r>
    </w:p>
    <w:p w:rsidR="00157B6A" w:rsidRDefault="00157B6A" w:rsidP="00157B6A">
      <w:pPr>
        <w:contextualSpacing/>
        <w:rPr>
          <w:b/>
          <w:lang w:val="es-ES"/>
        </w:rPr>
      </w:pPr>
      <w:r>
        <w:rPr>
          <w:b/>
          <w:lang w:val="es-ES"/>
        </w:rPr>
        <w:t>Lago</w:t>
      </w:r>
    </w:p>
    <w:p w:rsidR="00157B6A" w:rsidRDefault="00157B6A" w:rsidP="00531E54">
      <w:pPr>
        <w:contextualSpacing/>
        <w:rPr>
          <w:b/>
          <w:sz w:val="24"/>
          <w:szCs w:val="24"/>
          <w:lang w:val="es-ES"/>
        </w:rPr>
      </w:pPr>
    </w:p>
    <w:p w:rsidR="00945241" w:rsidRDefault="00945241" w:rsidP="00531E54">
      <w:pPr>
        <w:contextualSpacing/>
        <w:rPr>
          <w:b/>
          <w:sz w:val="24"/>
          <w:szCs w:val="24"/>
          <w:lang w:val="es-ES"/>
        </w:rPr>
      </w:pPr>
    </w:p>
    <w:p w:rsidR="00BB29BE" w:rsidRPr="00BB29BE" w:rsidRDefault="00BB29BE" w:rsidP="00BB29BE">
      <w:pPr>
        <w:pStyle w:val="ListParagraph"/>
        <w:numPr>
          <w:ilvl w:val="0"/>
          <w:numId w:val="5"/>
        </w:numPr>
        <w:rPr>
          <w:b/>
          <w:sz w:val="24"/>
          <w:szCs w:val="24"/>
          <w:lang w:val="es-ES"/>
        </w:rPr>
      </w:pPr>
      <w:r w:rsidRPr="00BB29BE">
        <w:rPr>
          <w:b/>
          <w:sz w:val="24"/>
          <w:szCs w:val="24"/>
          <w:lang w:val="es-ES"/>
        </w:rPr>
        <w:t>¿</w:t>
      </w:r>
      <w:r>
        <w:rPr>
          <w:b/>
          <w:sz w:val="24"/>
          <w:szCs w:val="24"/>
          <w:lang w:val="es-ES"/>
        </w:rPr>
        <w:t>Cuáles son 2</w:t>
      </w:r>
      <w:r w:rsidRPr="00BB29BE">
        <w:rPr>
          <w:b/>
          <w:sz w:val="24"/>
          <w:szCs w:val="24"/>
          <w:lang w:val="es-ES"/>
        </w:rPr>
        <w:t xml:space="preserve"> maneras en que se puede manipular o cambiar el ciclo del agua y tener un impacto en una comunidad de personas?  </w:t>
      </w:r>
      <w:proofErr w:type="gramStart"/>
      <w:r w:rsidRPr="00BB29BE">
        <w:rPr>
          <w:b/>
          <w:sz w:val="24"/>
          <w:szCs w:val="24"/>
          <w:lang w:val="es-ES"/>
        </w:rPr>
        <w:t>¿</w:t>
      </w:r>
      <w:proofErr w:type="gramEnd"/>
      <w:r w:rsidRPr="00BB29BE">
        <w:rPr>
          <w:b/>
          <w:sz w:val="24"/>
          <w:szCs w:val="24"/>
          <w:lang w:val="es-ES"/>
        </w:rPr>
        <w:t>Cuáles son 2 maneras en que las personas podrían disminuir esos impactos.   (12 puntos)</w:t>
      </w: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Default="00BB29BE" w:rsidP="00BB29BE">
      <w:pPr>
        <w:pStyle w:val="ListParagraph"/>
        <w:rPr>
          <w:b/>
          <w:sz w:val="24"/>
          <w:szCs w:val="24"/>
          <w:lang w:val="es-ES"/>
        </w:rPr>
      </w:pPr>
    </w:p>
    <w:p w:rsidR="00BB29BE" w:rsidRPr="00BB29BE" w:rsidRDefault="00BB29BE" w:rsidP="00BB29BE">
      <w:pPr>
        <w:pStyle w:val="ListParagraph"/>
        <w:rPr>
          <w:b/>
          <w:sz w:val="24"/>
          <w:szCs w:val="24"/>
          <w:lang w:val="es-ES"/>
        </w:rPr>
      </w:pPr>
      <w:bookmarkStart w:id="0" w:name="_GoBack"/>
      <w:bookmarkEnd w:id="0"/>
    </w:p>
    <w:p w:rsidR="00945241" w:rsidRPr="00157B6A" w:rsidRDefault="000F48C6" w:rsidP="00157B6A">
      <w:pPr>
        <w:pStyle w:val="ListParagraph"/>
        <w:numPr>
          <w:ilvl w:val="0"/>
          <w:numId w:val="5"/>
        </w:numPr>
        <w:rPr>
          <w:b/>
          <w:sz w:val="24"/>
          <w:szCs w:val="24"/>
          <w:lang w:val="es-ES"/>
        </w:rPr>
      </w:pPr>
      <w:r w:rsidRPr="00157B6A">
        <w:rPr>
          <w:b/>
          <w:sz w:val="24"/>
          <w:szCs w:val="24"/>
          <w:lang w:val="es-ES"/>
        </w:rPr>
        <w:t>¿Qué es la</w:t>
      </w:r>
      <w:r w:rsidR="00D423C9" w:rsidRPr="00157B6A">
        <w:rPr>
          <w:b/>
          <w:sz w:val="24"/>
          <w:szCs w:val="24"/>
          <w:lang w:val="es-ES"/>
        </w:rPr>
        <w:t xml:space="preserve"> justicia ambiental?  Escribe una</w:t>
      </w:r>
      <w:r w:rsidRPr="00157B6A">
        <w:rPr>
          <w:b/>
          <w:sz w:val="24"/>
          <w:szCs w:val="24"/>
          <w:lang w:val="es-ES"/>
        </w:rPr>
        <w:t xml:space="preserve"> definición y después explica cómo se ve o no se</w:t>
      </w:r>
      <w:r w:rsidR="00F523C9" w:rsidRPr="00157B6A">
        <w:rPr>
          <w:b/>
          <w:sz w:val="24"/>
          <w:szCs w:val="24"/>
          <w:lang w:val="es-ES"/>
        </w:rPr>
        <w:t xml:space="preserve"> ve la justicia ambiental en UNO</w:t>
      </w:r>
      <w:r w:rsidRPr="00157B6A">
        <w:rPr>
          <w:b/>
          <w:sz w:val="24"/>
          <w:szCs w:val="24"/>
          <w:lang w:val="es-ES"/>
        </w:rPr>
        <w:t xml:space="preserve"> de l</w:t>
      </w:r>
      <w:r w:rsidR="00F523C9" w:rsidRPr="00157B6A">
        <w:rPr>
          <w:b/>
          <w:sz w:val="24"/>
          <w:szCs w:val="24"/>
          <w:lang w:val="es-ES"/>
        </w:rPr>
        <w:t xml:space="preserve">os </w:t>
      </w:r>
      <w:r w:rsidR="009C303A" w:rsidRPr="00157B6A">
        <w:rPr>
          <w:b/>
          <w:sz w:val="24"/>
          <w:szCs w:val="24"/>
          <w:lang w:val="es-ES"/>
        </w:rPr>
        <w:t xml:space="preserve">siguientes </w:t>
      </w:r>
      <w:r w:rsidR="00D423C9" w:rsidRPr="00157B6A">
        <w:rPr>
          <w:b/>
          <w:sz w:val="24"/>
          <w:szCs w:val="24"/>
          <w:lang w:val="es-ES"/>
        </w:rPr>
        <w:t xml:space="preserve">casos:  </w:t>
      </w:r>
      <w:r w:rsidRPr="00157B6A">
        <w:rPr>
          <w:b/>
          <w:sz w:val="24"/>
          <w:szCs w:val="24"/>
          <w:lang w:val="es-ES"/>
        </w:rPr>
        <w:t xml:space="preserve"> Bolivia</w:t>
      </w:r>
      <w:r w:rsidR="00F523C9" w:rsidRPr="00157B6A">
        <w:rPr>
          <w:b/>
          <w:sz w:val="24"/>
          <w:szCs w:val="24"/>
          <w:lang w:val="es-ES"/>
        </w:rPr>
        <w:t xml:space="preserve"> (Cochabamba y la guerra del agua)</w:t>
      </w:r>
      <w:r w:rsidRPr="00157B6A">
        <w:rPr>
          <w:b/>
          <w:sz w:val="24"/>
          <w:szCs w:val="24"/>
          <w:lang w:val="es-ES"/>
        </w:rPr>
        <w:t>, Ecuador</w:t>
      </w:r>
      <w:r w:rsidR="00F523C9" w:rsidRPr="00157B6A">
        <w:rPr>
          <w:b/>
          <w:sz w:val="24"/>
          <w:szCs w:val="24"/>
          <w:lang w:val="es-ES"/>
        </w:rPr>
        <w:t xml:space="preserve"> (el caso </w:t>
      </w:r>
      <w:proofErr w:type="spellStart"/>
      <w:r w:rsidR="00F523C9" w:rsidRPr="00157B6A">
        <w:rPr>
          <w:b/>
          <w:sz w:val="24"/>
          <w:szCs w:val="24"/>
          <w:lang w:val="es-ES"/>
        </w:rPr>
        <w:t>Chevron</w:t>
      </w:r>
      <w:proofErr w:type="spellEnd"/>
      <w:r w:rsidR="00F523C9" w:rsidRPr="00157B6A">
        <w:rPr>
          <w:b/>
          <w:sz w:val="24"/>
          <w:szCs w:val="24"/>
          <w:lang w:val="es-ES"/>
        </w:rPr>
        <w:t>-Texaco)</w:t>
      </w:r>
      <w:r w:rsidRPr="00157B6A">
        <w:rPr>
          <w:b/>
          <w:sz w:val="24"/>
          <w:szCs w:val="24"/>
          <w:lang w:val="es-ES"/>
        </w:rPr>
        <w:t xml:space="preserve"> o los EEUU</w:t>
      </w:r>
      <w:r w:rsidR="00F523C9" w:rsidRPr="00157B6A">
        <w:rPr>
          <w:b/>
          <w:sz w:val="24"/>
          <w:szCs w:val="24"/>
          <w:lang w:val="es-ES"/>
        </w:rPr>
        <w:t xml:space="preserve"> (el suroeste y el acu</w:t>
      </w:r>
      <w:r w:rsidR="009C303A" w:rsidRPr="00157B6A">
        <w:rPr>
          <w:b/>
          <w:sz w:val="24"/>
          <w:szCs w:val="24"/>
          <w:lang w:val="es-ES"/>
        </w:rPr>
        <w:t xml:space="preserve">ífero </w:t>
      </w:r>
      <w:proofErr w:type="spellStart"/>
      <w:r w:rsidR="009C303A" w:rsidRPr="00157B6A">
        <w:rPr>
          <w:b/>
          <w:sz w:val="24"/>
          <w:szCs w:val="24"/>
          <w:lang w:val="es-ES"/>
        </w:rPr>
        <w:t>Ogallala</w:t>
      </w:r>
      <w:proofErr w:type="spellEnd"/>
      <w:r w:rsidR="009C303A" w:rsidRPr="00157B6A">
        <w:rPr>
          <w:b/>
          <w:sz w:val="24"/>
          <w:szCs w:val="24"/>
          <w:lang w:val="es-ES"/>
        </w:rPr>
        <w:t>)</w:t>
      </w:r>
      <w:r w:rsidRPr="00157B6A">
        <w:rPr>
          <w:b/>
          <w:sz w:val="24"/>
          <w:szCs w:val="24"/>
          <w:lang w:val="es-ES"/>
        </w:rPr>
        <w:t>.</w:t>
      </w:r>
      <w:r w:rsidR="00D423C9" w:rsidRPr="00157B6A">
        <w:rPr>
          <w:b/>
          <w:sz w:val="24"/>
          <w:szCs w:val="24"/>
          <w:lang w:val="es-ES"/>
        </w:rPr>
        <w:t xml:space="preserve">  (10 puntos)</w:t>
      </w:r>
    </w:p>
    <w:p w:rsidR="00945241" w:rsidRPr="00945241" w:rsidRDefault="00945241" w:rsidP="00945241">
      <w:pPr>
        <w:pStyle w:val="ListParagraph"/>
        <w:rPr>
          <w:b/>
          <w:sz w:val="24"/>
          <w:szCs w:val="24"/>
          <w:lang w:val="es-ES"/>
        </w:rPr>
      </w:pPr>
    </w:p>
    <w:p w:rsidR="00945241" w:rsidRDefault="00945241" w:rsidP="00945241">
      <w:pPr>
        <w:pStyle w:val="ListParagraph"/>
        <w:rPr>
          <w:b/>
          <w:lang w:val="es-ES"/>
        </w:rPr>
      </w:pPr>
    </w:p>
    <w:p w:rsidR="00D423C9" w:rsidRDefault="00D423C9" w:rsidP="00945241">
      <w:pPr>
        <w:pStyle w:val="ListParagraph"/>
        <w:rPr>
          <w:b/>
          <w:lang w:val="es-ES"/>
        </w:rPr>
      </w:pPr>
    </w:p>
    <w:p w:rsidR="00D423C9" w:rsidRDefault="00D423C9" w:rsidP="00531E54">
      <w:pPr>
        <w:contextualSpacing/>
        <w:rPr>
          <w:b/>
          <w:lang w:val="es-ES"/>
        </w:rPr>
      </w:pPr>
    </w:p>
    <w:p w:rsidR="009C303A" w:rsidRDefault="009C303A" w:rsidP="00531E54">
      <w:pPr>
        <w:contextualSpacing/>
        <w:rPr>
          <w:b/>
          <w:lang w:val="es-ES"/>
        </w:rPr>
      </w:pPr>
    </w:p>
    <w:p w:rsidR="009C303A" w:rsidRDefault="009C303A" w:rsidP="00531E54">
      <w:pPr>
        <w:contextualSpacing/>
        <w:rPr>
          <w:b/>
          <w:lang w:val="es-ES"/>
        </w:rPr>
      </w:pPr>
    </w:p>
    <w:p w:rsidR="009C303A" w:rsidRDefault="009C303A" w:rsidP="00531E54">
      <w:pPr>
        <w:contextualSpacing/>
        <w:rPr>
          <w:b/>
          <w:lang w:val="es-ES"/>
        </w:rPr>
      </w:pPr>
    </w:p>
    <w:p w:rsidR="009C303A" w:rsidRDefault="009C303A" w:rsidP="00531E54">
      <w:pPr>
        <w:contextualSpacing/>
        <w:rPr>
          <w:b/>
          <w:lang w:val="es-ES"/>
        </w:rPr>
      </w:pPr>
    </w:p>
    <w:p w:rsidR="00D423C9" w:rsidRDefault="00D423C9" w:rsidP="00531E54">
      <w:pPr>
        <w:contextualSpacing/>
        <w:rPr>
          <w:b/>
          <w:lang w:val="es-ES"/>
        </w:rPr>
      </w:pPr>
    </w:p>
    <w:sectPr w:rsidR="00D423C9" w:rsidSect="003F1F73">
      <w:pgSz w:w="15840" w:h="12240" w:orient="landscape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346F5"/>
    <w:multiLevelType w:val="hybridMultilevel"/>
    <w:tmpl w:val="A0AE9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F377F"/>
    <w:multiLevelType w:val="hybridMultilevel"/>
    <w:tmpl w:val="F3D60F86"/>
    <w:lvl w:ilvl="0" w:tplc="A3709E1A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03440"/>
    <w:multiLevelType w:val="hybridMultilevel"/>
    <w:tmpl w:val="2A00B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36D8A"/>
    <w:multiLevelType w:val="hybridMultilevel"/>
    <w:tmpl w:val="1C486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F70D50"/>
    <w:multiLevelType w:val="hybridMultilevel"/>
    <w:tmpl w:val="F8289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B14ED"/>
    <w:multiLevelType w:val="hybridMultilevel"/>
    <w:tmpl w:val="8EBAF8C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2E"/>
    <w:rsid w:val="00012F4C"/>
    <w:rsid w:val="000410F9"/>
    <w:rsid w:val="0005134B"/>
    <w:rsid w:val="000F48C6"/>
    <w:rsid w:val="00157B6A"/>
    <w:rsid w:val="0024638A"/>
    <w:rsid w:val="002652C3"/>
    <w:rsid w:val="003028C1"/>
    <w:rsid w:val="00361906"/>
    <w:rsid w:val="0037562E"/>
    <w:rsid w:val="003C46A8"/>
    <w:rsid w:val="003C6417"/>
    <w:rsid w:val="003F1F73"/>
    <w:rsid w:val="00531E54"/>
    <w:rsid w:val="00635CA1"/>
    <w:rsid w:val="0074559E"/>
    <w:rsid w:val="007E6A91"/>
    <w:rsid w:val="00801EE8"/>
    <w:rsid w:val="00945241"/>
    <w:rsid w:val="009821F7"/>
    <w:rsid w:val="009C303A"/>
    <w:rsid w:val="00B46ED7"/>
    <w:rsid w:val="00BB29BE"/>
    <w:rsid w:val="00C75CD8"/>
    <w:rsid w:val="00D423C9"/>
    <w:rsid w:val="00E063F1"/>
    <w:rsid w:val="00E70753"/>
    <w:rsid w:val="00F523C9"/>
    <w:rsid w:val="00FB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2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rjh</cp:lastModifiedBy>
  <cp:revision>5</cp:revision>
  <dcterms:created xsi:type="dcterms:W3CDTF">2015-12-10T15:23:00Z</dcterms:created>
  <dcterms:modified xsi:type="dcterms:W3CDTF">2015-12-10T16:58:00Z</dcterms:modified>
</cp:coreProperties>
</file>