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82C04" w:rsidRPr="00F66FBE" w:rsidRDefault="00082C04">
      <w:pPr>
        <w:pStyle w:val="Heading1"/>
        <w:pBdr>
          <w:top w:val="single" w:sz="4" w:space="1" w:color="auto"/>
          <w:left w:val="single" w:sz="4" w:space="4" w:color="auto"/>
          <w:bottom w:val="single" w:sz="4" w:space="1" w:color="auto"/>
          <w:right w:val="single" w:sz="4" w:space="4" w:color="auto"/>
        </w:pBdr>
        <w:shd w:val="pct15" w:color="auto" w:fill="FFFFFF"/>
        <w:jc w:val="center"/>
        <w:rPr>
          <w:rFonts w:ascii="Arial Narrow" w:eastAsia="Dotum" w:hAnsi="Arial Narrow" w:cs="Arial"/>
          <w:sz w:val="28"/>
          <w:szCs w:val="28"/>
        </w:rPr>
      </w:pPr>
      <w:r w:rsidRPr="00F66FBE">
        <w:rPr>
          <w:rFonts w:ascii="Arial Narrow" w:eastAsia="Dotum" w:hAnsi="Arial Narrow" w:cs="Arial"/>
          <w:sz w:val="28"/>
          <w:szCs w:val="28"/>
        </w:rPr>
        <w:t>Brooklyn College</w:t>
      </w:r>
    </w:p>
    <w:p w:rsidR="00082C04" w:rsidRPr="00F66FBE" w:rsidRDefault="00082C04">
      <w:pPr>
        <w:pBdr>
          <w:top w:val="single" w:sz="4" w:space="1" w:color="auto"/>
          <w:left w:val="single" w:sz="4" w:space="4" w:color="auto"/>
          <w:bottom w:val="single" w:sz="4" w:space="1" w:color="auto"/>
          <w:right w:val="single" w:sz="4" w:space="4" w:color="auto"/>
        </w:pBdr>
        <w:shd w:val="pct15" w:color="auto" w:fill="FFFFFF"/>
        <w:jc w:val="center"/>
        <w:rPr>
          <w:rFonts w:ascii="Arial Narrow" w:eastAsia="Dotum" w:hAnsi="Arial Narrow" w:cs="Arial"/>
          <w:sz w:val="28"/>
          <w:szCs w:val="28"/>
        </w:rPr>
      </w:pPr>
      <w:r w:rsidRPr="00F66FBE">
        <w:rPr>
          <w:rFonts w:ascii="Arial Narrow" w:eastAsia="Dotum" w:hAnsi="Arial Narrow" w:cs="Arial"/>
          <w:sz w:val="28"/>
          <w:szCs w:val="28"/>
        </w:rPr>
        <w:t>City University of New York</w:t>
      </w:r>
    </w:p>
    <w:p w:rsidR="00435909" w:rsidRPr="00F66FBE" w:rsidRDefault="00F56A6B" w:rsidP="00435909">
      <w:pPr>
        <w:pStyle w:val="Heading2"/>
        <w:pBdr>
          <w:top w:val="single" w:sz="4" w:space="1" w:color="auto"/>
          <w:left w:val="single" w:sz="4" w:space="4" w:color="auto"/>
          <w:bottom w:val="single" w:sz="4" w:space="1" w:color="auto"/>
          <w:right w:val="single" w:sz="4" w:space="4" w:color="auto"/>
        </w:pBdr>
        <w:shd w:val="pct15" w:color="auto" w:fill="FFFFFF"/>
        <w:jc w:val="center"/>
        <w:rPr>
          <w:rFonts w:ascii="Arial Narrow" w:eastAsia="Dotum" w:hAnsi="Arial Narrow" w:cs="Arial"/>
          <w:szCs w:val="28"/>
        </w:rPr>
      </w:pPr>
      <w:r>
        <w:rPr>
          <w:rFonts w:ascii="Arial Narrow" w:eastAsia="Dotum" w:hAnsi="Arial Narrow" w:cs="Arial"/>
          <w:szCs w:val="28"/>
        </w:rPr>
        <w:t>SUST 1001</w:t>
      </w:r>
    </w:p>
    <w:p w:rsidR="00376853" w:rsidRPr="00F66FBE" w:rsidRDefault="00DC47F2" w:rsidP="00376853">
      <w:pPr>
        <w:pStyle w:val="Heading2"/>
        <w:pBdr>
          <w:top w:val="single" w:sz="4" w:space="1" w:color="auto"/>
          <w:left w:val="single" w:sz="4" w:space="4" w:color="auto"/>
          <w:bottom w:val="single" w:sz="4" w:space="1" w:color="auto"/>
          <w:right w:val="single" w:sz="4" w:space="4" w:color="auto"/>
        </w:pBdr>
        <w:shd w:val="pct15" w:color="auto" w:fill="FFFFFF"/>
        <w:jc w:val="center"/>
        <w:rPr>
          <w:rFonts w:ascii="Arial Narrow" w:eastAsia="Dotum" w:hAnsi="Arial Narrow" w:cs="Arial"/>
          <w:szCs w:val="28"/>
        </w:rPr>
      </w:pPr>
      <w:r>
        <w:rPr>
          <w:rFonts w:ascii="Arial Narrow" w:eastAsia="Dotum" w:hAnsi="Arial Narrow" w:cs="Arial"/>
          <w:szCs w:val="28"/>
        </w:rPr>
        <w:t>Introduction to Urban Sustainability</w:t>
      </w:r>
    </w:p>
    <w:p w:rsidR="00082C04" w:rsidRPr="00F66FBE" w:rsidRDefault="009177FE">
      <w:pPr>
        <w:pBdr>
          <w:top w:val="single" w:sz="4" w:space="1" w:color="auto"/>
          <w:left w:val="single" w:sz="4" w:space="4" w:color="auto"/>
          <w:bottom w:val="single" w:sz="4" w:space="1" w:color="auto"/>
          <w:right w:val="single" w:sz="4" w:space="4" w:color="auto"/>
        </w:pBdr>
        <w:shd w:val="pct15" w:color="auto" w:fill="FFFFFF"/>
        <w:jc w:val="center"/>
        <w:rPr>
          <w:rFonts w:ascii="Arial Narrow" w:eastAsia="Dotum" w:hAnsi="Arial Narrow" w:cs="Arial"/>
          <w:sz w:val="28"/>
        </w:rPr>
      </w:pPr>
      <w:r>
        <w:rPr>
          <w:rFonts w:ascii="Arial Narrow" w:eastAsia="Dotum" w:hAnsi="Arial Narrow" w:cs="Arial"/>
          <w:sz w:val="28"/>
          <w:szCs w:val="28"/>
        </w:rPr>
        <w:t>Spring</w:t>
      </w:r>
      <w:r w:rsidR="00A373E6">
        <w:rPr>
          <w:rFonts w:ascii="Arial Narrow" w:eastAsia="Dotum" w:hAnsi="Arial Narrow" w:cs="Arial"/>
          <w:sz w:val="28"/>
          <w:szCs w:val="28"/>
        </w:rPr>
        <w:t xml:space="preserve"> </w:t>
      </w:r>
      <w:r>
        <w:rPr>
          <w:rFonts w:ascii="Arial Narrow" w:eastAsia="Dotum" w:hAnsi="Arial Narrow" w:cs="Arial"/>
          <w:sz w:val="28"/>
          <w:szCs w:val="28"/>
        </w:rPr>
        <w:t>2016</w:t>
      </w:r>
    </w:p>
    <w:p w:rsidR="009F1C11" w:rsidRPr="00F66FBE" w:rsidRDefault="00082C04" w:rsidP="009F1C11">
      <w:pPr>
        <w:rPr>
          <w:rFonts w:ascii="Arial Narrow" w:eastAsia="Dotum" w:hAnsi="Arial Narrow" w:cs="Arial"/>
          <w:sz w:val="28"/>
        </w:rPr>
      </w:pPr>
      <w:r w:rsidRPr="00F66FBE">
        <w:rPr>
          <w:rFonts w:ascii="Arial Narrow" w:eastAsia="Dotum" w:hAnsi="Arial Narrow" w:cs="Arial"/>
          <w:sz w:val="28"/>
        </w:rPr>
        <w:tab/>
      </w:r>
    </w:p>
    <w:p w:rsidR="009F1C11" w:rsidRPr="00F66FBE" w:rsidRDefault="009F1C11" w:rsidP="009F1C11">
      <w:pPr>
        <w:rPr>
          <w:rFonts w:ascii="Arial Narrow" w:eastAsia="Dotum" w:hAnsi="Arial Narrow" w:cs="Arial"/>
          <w:sz w:val="24"/>
          <w:szCs w:val="24"/>
        </w:rPr>
      </w:pPr>
      <w:r w:rsidRPr="00F66FBE">
        <w:rPr>
          <w:rFonts w:ascii="Arial Narrow" w:eastAsia="Dotum" w:hAnsi="Arial Narrow" w:cs="Arial"/>
          <w:sz w:val="24"/>
          <w:szCs w:val="24"/>
          <w:u w:val="single"/>
        </w:rPr>
        <w:t>Course Instructor</w:t>
      </w:r>
      <w:r w:rsidRPr="00F66FBE">
        <w:rPr>
          <w:rFonts w:ascii="Arial Narrow" w:eastAsia="Dotum" w:hAnsi="Arial Narrow" w:cs="Arial"/>
          <w:sz w:val="24"/>
          <w:szCs w:val="24"/>
        </w:rPr>
        <w:t xml:space="preserve">: </w:t>
      </w:r>
      <w:r>
        <w:rPr>
          <w:rFonts w:ascii="Arial Narrow" w:eastAsia="Dotum" w:hAnsi="Arial Narrow" w:cs="Arial"/>
          <w:sz w:val="24"/>
          <w:szCs w:val="24"/>
        </w:rPr>
        <w:t xml:space="preserve">Rebecca Boger </w:t>
      </w:r>
      <w:r>
        <w:rPr>
          <w:rFonts w:ascii="Arial Narrow" w:eastAsia="Dotum" w:hAnsi="Arial Narrow" w:cs="Arial"/>
          <w:sz w:val="24"/>
          <w:szCs w:val="24"/>
        </w:rPr>
        <w:tab/>
      </w:r>
      <w:r w:rsidRPr="00F66FBE">
        <w:rPr>
          <w:rFonts w:ascii="Arial Narrow" w:eastAsia="Dotum" w:hAnsi="Arial Narrow" w:cs="Arial"/>
          <w:sz w:val="24"/>
          <w:szCs w:val="24"/>
        </w:rPr>
        <w:tab/>
      </w:r>
      <w:r w:rsidRPr="00F66FBE">
        <w:rPr>
          <w:rFonts w:ascii="Arial Narrow" w:eastAsia="Dotum" w:hAnsi="Arial Narrow" w:cs="Arial"/>
          <w:sz w:val="24"/>
          <w:szCs w:val="24"/>
        </w:rPr>
        <w:tab/>
      </w:r>
      <w:r>
        <w:rPr>
          <w:rFonts w:ascii="Arial Narrow" w:eastAsia="Dotum" w:hAnsi="Arial Narrow" w:cs="Arial"/>
          <w:sz w:val="24"/>
          <w:szCs w:val="24"/>
        </w:rPr>
        <w:tab/>
      </w:r>
      <w:r w:rsidRPr="00F66FBE">
        <w:rPr>
          <w:rFonts w:ascii="Arial Narrow" w:eastAsia="Dotum" w:hAnsi="Arial Narrow" w:cs="Arial"/>
          <w:sz w:val="24"/>
          <w:szCs w:val="24"/>
        </w:rPr>
        <w:t xml:space="preserve">Phone: </w:t>
      </w:r>
      <w:r>
        <w:rPr>
          <w:rFonts w:ascii="Arial Narrow" w:eastAsia="Dotum" w:hAnsi="Arial Narrow" w:cs="Arial"/>
          <w:sz w:val="24"/>
          <w:szCs w:val="24"/>
        </w:rPr>
        <w:t>x2159</w:t>
      </w:r>
    </w:p>
    <w:p w:rsidR="009F1C11" w:rsidRPr="00F66FBE" w:rsidRDefault="009F1C11" w:rsidP="009F1C11">
      <w:pPr>
        <w:rPr>
          <w:rFonts w:ascii="Arial Narrow" w:eastAsia="Dotum" w:hAnsi="Arial Narrow" w:cs="Arial"/>
          <w:sz w:val="24"/>
          <w:szCs w:val="24"/>
        </w:rPr>
      </w:pPr>
      <w:r w:rsidRPr="00F66FBE">
        <w:rPr>
          <w:rFonts w:ascii="Arial Narrow" w:eastAsia="Dotum" w:hAnsi="Arial Narrow" w:cs="Arial"/>
          <w:sz w:val="24"/>
          <w:szCs w:val="24"/>
        </w:rPr>
        <w:t>Office:</w:t>
      </w:r>
      <w:r w:rsidRPr="00F66FBE">
        <w:rPr>
          <w:rFonts w:ascii="Arial Narrow" w:eastAsia="Dotum" w:hAnsi="Arial Narrow" w:cs="Arial"/>
          <w:sz w:val="24"/>
          <w:szCs w:val="24"/>
        </w:rPr>
        <w:tab/>
      </w:r>
      <w:r>
        <w:rPr>
          <w:rFonts w:ascii="Arial Narrow" w:eastAsia="Dotum" w:hAnsi="Arial Narrow" w:cs="Arial"/>
          <w:sz w:val="24"/>
          <w:szCs w:val="24"/>
        </w:rPr>
        <w:t>Ingersoll 4151</w:t>
      </w:r>
      <w:r w:rsidRPr="00F66FBE">
        <w:rPr>
          <w:rFonts w:ascii="Arial Narrow" w:eastAsia="Dotum" w:hAnsi="Arial Narrow" w:cs="Arial"/>
          <w:sz w:val="24"/>
          <w:szCs w:val="24"/>
        </w:rPr>
        <w:tab/>
      </w:r>
      <w:r w:rsidRPr="00F66FBE">
        <w:rPr>
          <w:rFonts w:ascii="Arial Narrow" w:eastAsia="Dotum" w:hAnsi="Arial Narrow" w:cs="Arial"/>
          <w:sz w:val="24"/>
          <w:szCs w:val="24"/>
        </w:rPr>
        <w:tab/>
      </w:r>
      <w:r>
        <w:rPr>
          <w:rFonts w:ascii="Arial Narrow" w:eastAsia="Dotum" w:hAnsi="Arial Narrow" w:cs="Arial"/>
          <w:sz w:val="24"/>
          <w:szCs w:val="24"/>
        </w:rPr>
        <w:tab/>
      </w:r>
      <w:r>
        <w:rPr>
          <w:rFonts w:ascii="Arial Narrow" w:eastAsia="Dotum" w:hAnsi="Arial Narrow" w:cs="Arial"/>
          <w:sz w:val="24"/>
          <w:szCs w:val="24"/>
        </w:rPr>
        <w:tab/>
      </w:r>
      <w:r>
        <w:rPr>
          <w:rFonts w:ascii="Arial Narrow" w:eastAsia="Dotum" w:hAnsi="Arial Narrow" w:cs="Arial"/>
          <w:sz w:val="24"/>
          <w:szCs w:val="24"/>
        </w:rPr>
        <w:tab/>
      </w:r>
      <w:r>
        <w:rPr>
          <w:rFonts w:ascii="Arial Narrow" w:eastAsia="Dotum" w:hAnsi="Arial Narrow" w:cs="Arial"/>
          <w:sz w:val="24"/>
          <w:szCs w:val="24"/>
        </w:rPr>
        <w:tab/>
      </w:r>
      <w:r w:rsidRPr="00F66FBE">
        <w:rPr>
          <w:rFonts w:ascii="Arial Narrow" w:eastAsia="Dotum" w:hAnsi="Arial Narrow" w:cs="Arial"/>
          <w:sz w:val="24"/>
          <w:szCs w:val="24"/>
        </w:rPr>
        <w:t>Email:</w:t>
      </w:r>
      <w:r w:rsidRPr="00F66FBE">
        <w:rPr>
          <w:rFonts w:ascii="Arial Narrow" w:eastAsia="Dotum" w:hAnsi="Arial Narrow" w:cs="Arial"/>
          <w:sz w:val="24"/>
          <w:szCs w:val="24"/>
        </w:rPr>
        <w:tab/>
      </w:r>
      <w:r>
        <w:rPr>
          <w:rFonts w:ascii="Arial Narrow" w:eastAsia="Dotum" w:hAnsi="Arial Narrow" w:cs="Arial"/>
          <w:sz w:val="24"/>
          <w:szCs w:val="24"/>
        </w:rPr>
        <w:t>rboger@brooklyn.cuny.edu</w:t>
      </w:r>
      <w:r w:rsidRPr="00F66FBE">
        <w:rPr>
          <w:rFonts w:ascii="Arial Narrow" w:eastAsia="Dotum" w:hAnsi="Arial Narrow" w:cs="Arial"/>
          <w:sz w:val="24"/>
          <w:szCs w:val="24"/>
        </w:rPr>
        <w:tab/>
      </w:r>
    </w:p>
    <w:p w:rsidR="009F1C11" w:rsidRPr="00F66FBE" w:rsidRDefault="009F1C11" w:rsidP="009F1C11">
      <w:pPr>
        <w:rPr>
          <w:rFonts w:ascii="Arial Narrow" w:eastAsia="Dotum" w:hAnsi="Arial Narrow" w:cs="Arial"/>
          <w:sz w:val="24"/>
        </w:rPr>
      </w:pPr>
      <w:r w:rsidRPr="002E1648">
        <w:rPr>
          <w:rFonts w:ascii="Arial Narrow" w:eastAsia="Dotum" w:hAnsi="Arial Narrow" w:cs="Arial"/>
          <w:sz w:val="24"/>
          <w:szCs w:val="24"/>
        </w:rPr>
        <w:t>Office hours:</w:t>
      </w:r>
      <w:r>
        <w:rPr>
          <w:rFonts w:ascii="Arial Narrow" w:eastAsia="Dotum" w:hAnsi="Arial Narrow" w:cs="Arial"/>
          <w:sz w:val="24"/>
          <w:szCs w:val="24"/>
        </w:rPr>
        <w:t xml:space="preserve"> 1 – 2PM Thursdays</w:t>
      </w:r>
    </w:p>
    <w:p w:rsidR="009F1C11" w:rsidRDefault="009F1C11" w:rsidP="009F1C11">
      <w:pPr>
        <w:rPr>
          <w:rFonts w:ascii="Arial Narrow" w:eastAsia="Dotum" w:hAnsi="Arial Narrow" w:cs="Arial"/>
          <w:sz w:val="24"/>
        </w:rPr>
      </w:pPr>
    </w:p>
    <w:p w:rsidR="009F1C11" w:rsidRDefault="009F1C11" w:rsidP="009F1C11">
      <w:pPr>
        <w:rPr>
          <w:rFonts w:ascii="Arial Narrow" w:eastAsia="Dotum" w:hAnsi="Arial Narrow" w:cs="Arial"/>
          <w:sz w:val="24"/>
        </w:rPr>
      </w:pPr>
      <w:r>
        <w:rPr>
          <w:rFonts w:ascii="Arial Narrow" w:eastAsia="Dotum" w:hAnsi="Arial Narrow" w:cs="Arial"/>
          <w:sz w:val="24"/>
        </w:rPr>
        <w:t>Note: email and Blackboard are the better ways to contact Prof. Boger</w:t>
      </w:r>
    </w:p>
    <w:p w:rsidR="009F1C11" w:rsidRDefault="009F1C11" w:rsidP="009F1C11">
      <w:pPr>
        <w:rPr>
          <w:rFonts w:ascii="Arial Narrow" w:eastAsia="Dotum" w:hAnsi="Arial Narrow" w:cs="Arial"/>
          <w:sz w:val="24"/>
        </w:rPr>
      </w:pPr>
    </w:p>
    <w:p w:rsidR="009F1C11" w:rsidRDefault="009F1C11" w:rsidP="009F1C11">
      <w:pPr>
        <w:rPr>
          <w:rFonts w:ascii="Arial Narrow" w:eastAsia="Dotum" w:hAnsi="Arial Narrow" w:cs="Arial"/>
          <w:sz w:val="24"/>
        </w:rPr>
      </w:pPr>
      <w:r>
        <w:rPr>
          <w:rFonts w:ascii="Arial Narrow" w:eastAsia="Dotum" w:hAnsi="Arial Narrow" w:cs="Arial"/>
          <w:sz w:val="24"/>
        </w:rPr>
        <w:t xml:space="preserve">Guest Lecturers: Ken Gould, Sociology and </w:t>
      </w:r>
      <w:proofErr w:type="spellStart"/>
      <w:r>
        <w:rPr>
          <w:rFonts w:ascii="Arial Narrow" w:eastAsia="Dotum" w:hAnsi="Arial Narrow" w:cs="Arial"/>
          <w:sz w:val="24"/>
        </w:rPr>
        <w:t>Yehuda</w:t>
      </w:r>
      <w:proofErr w:type="spellEnd"/>
      <w:r>
        <w:rPr>
          <w:rFonts w:ascii="Arial Narrow" w:eastAsia="Dotum" w:hAnsi="Arial Narrow" w:cs="Arial"/>
          <w:sz w:val="24"/>
        </w:rPr>
        <w:t xml:space="preserve"> Klein, Economics</w:t>
      </w:r>
    </w:p>
    <w:p w:rsidR="009F1C11" w:rsidRPr="00F66FBE" w:rsidRDefault="009F1C11" w:rsidP="009F1C11">
      <w:pPr>
        <w:rPr>
          <w:rFonts w:ascii="Arial Narrow" w:eastAsia="Dotum" w:hAnsi="Arial Narrow" w:cs="Arial"/>
          <w:sz w:val="24"/>
        </w:rPr>
      </w:pPr>
    </w:p>
    <w:p w:rsidR="009F1C11" w:rsidRPr="00F66FBE" w:rsidRDefault="009F1C11" w:rsidP="009F1C11">
      <w:pPr>
        <w:rPr>
          <w:rFonts w:ascii="Arial Narrow" w:eastAsia="Dotum" w:hAnsi="Arial Narrow" w:cs="Arial"/>
          <w:sz w:val="24"/>
          <w:szCs w:val="24"/>
        </w:rPr>
      </w:pPr>
      <w:r w:rsidRPr="00F66FBE">
        <w:rPr>
          <w:rFonts w:ascii="Arial Narrow" w:eastAsia="Dotum" w:hAnsi="Arial Narrow" w:cs="Arial"/>
          <w:sz w:val="24"/>
          <w:szCs w:val="24"/>
        </w:rPr>
        <w:t>Meeting Times:</w:t>
      </w:r>
      <w:r>
        <w:rPr>
          <w:rFonts w:ascii="Arial Narrow" w:eastAsia="Dotum" w:hAnsi="Arial Narrow" w:cs="Arial"/>
          <w:sz w:val="24"/>
          <w:szCs w:val="24"/>
        </w:rPr>
        <w:tab/>
        <w:t>Tuesdays and Thursdays, 2:15 – 3:55 pm, 2101 James</w:t>
      </w:r>
    </w:p>
    <w:p w:rsidR="009F1C11" w:rsidRPr="00F66FBE" w:rsidRDefault="009F1C11" w:rsidP="009F1C11">
      <w:pPr>
        <w:rPr>
          <w:rFonts w:ascii="Arial Narrow" w:eastAsia="Dotum" w:hAnsi="Arial Narrow" w:cs="Arial"/>
          <w:sz w:val="24"/>
        </w:rPr>
      </w:pPr>
    </w:p>
    <w:p w:rsidR="00C519CB" w:rsidRPr="00F66FBE" w:rsidRDefault="00C519CB">
      <w:pPr>
        <w:rPr>
          <w:rFonts w:ascii="Arial Narrow" w:eastAsia="Dotum" w:hAnsi="Arial Narrow" w:cs="Arial"/>
          <w:sz w:val="24"/>
        </w:rPr>
      </w:pPr>
    </w:p>
    <w:p w:rsidR="00082C04" w:rsidRPr="00F66FBE" w:rsidRDefault="00082C04">
      <w:pPr>
        <w:pStyle w:val="Heading4"/>
        <w:rPr>
          <w:rFonts w:ascii="Arial Narrow" w:eastAsia="Dotum" w:hAnsi="Arial Narrow" w:cs="Arial"/>
          <w:b w:val="0"/>
          <w:sz w:val="28"/>
          <w:szCs w:val="28"/>
        </w:rPr>
      </w:pPr>
      <w:r w:rsidRPr="00F66FBE">
        <w:rPr>
          <w:rFonts w:ascii="Arial Narrow" w:eastAsia="Dotum" w:hAnsi="Arial Narrow" w:cs="Arial"/>
          <w:sz w:val="28"/>
          <w:szCs w:val="28"/>
        </w:rPr>
        <w:t>Course Description</w:t>
      </w:r>
    </w:p>
    <w:p w:rsidR="00844B7D" w:rsidRPr="00FD4AFA" w:rsidRDefault="00844B7D" w:rsidP="00844B7D">
      <w:pPr>
        <w:jc w:val="both"/>
        <w:rPr>
          <w:rFonts w:ascii="Arial" w:hAnsi="Arial"/>
          <w:sz w:val="22"/>
        </w:rPr>
      </w:pPr>
      <w:r w:rsidRPr="00FD4AFA">
        <w:rPr>
          <w:rFonts w:ascii="Arial" w:hAnsi="Arial"/>
          <w:b/>
          <w:sz w:val="22"/>
        </w:rPr>
        <w:t xml:space="preserve">Bulletin Description: </w:t>
      </w:r>
      <w:r w:rsidRPr="00FD4AFA">
        <w:rPr>
          <w:rFonts w:ascii="Arial" w:hAnsi="Arial"/>
          <w:sz w:val="22"/>
        </w:rPr>
        <w:t xml:space="preserve">Introduction to urban sustainability; ecological, economic and social analyses of the human-nature interface in urban environments; problem-based and place-based approaches; data analysis, communication, group projects and interdisciplinary skills; site visits </w:t>
      </w:r>
    </w:p>
    <w:p w:rsidR="00844B7D" w:rsidRPr="00FD4AFA" w:rsidRDefault="00844B7D" w:rsidP="00844B7D">
      <w:pPr>
        <w:jc w:val="both"/>
        <w:rPr>
          <w:rFonts w:ascii="Arial" w:hAnsi="Arial"/>
          <w:sz w:val="22"/>
        </w:rPr>
      </w:pPr>
    </w:p>
    <w:p w:rsidR="00844B7D" w:rsidRPr="00FD4AFA" w:rsidRDefault="00844B7D" w:rsidP="00844B7D">
      <w:pPr>
        <w:jc w:val="both"/>
        <w:rPr>
          <w:rFonts w:ascii="Arial" w:hAnsi="Arial"/>
          <w:sz w:val="22"/>
        </w:rPr>
      </w:pPr>
      <w:r w:rsidRPr="00FD4AFA">
        <w:rPr>
          <w:rFonts w:ascii="Arial" w:hAnsi="Arial"/>
          <w:b/>
          <w:sz w:val="22"/>
        </w:rPr>
        <w:t>Prerequisite: none</w:t>
      </w:r>
    </w:p>
    <w:p w:rsidR="00844B7D" w:rsidRPr="00FD4AFA" w:rsidRDefault="00844B7D" w:rsidP="00844B7D">
      <w:pPr>
        <w:jc w:val="both"/>
        <w:rPr>
          <w:rFonts w:ascii="Arial" w:hAnsi="Arial"/>
          <w:sz w:val="22"/>
        </w:rPr>
      </w:pPr>
    </w:p>
    <w:p w:rsidR="00844B7D" w:rsidRPr="00FD4AFA" w:rsidRDefault="00844B7D" w:rsidP="00844B7D">
      <w:pPr>
        <w:jc w:val="both"/>
        <w:rPr>
          <w:rFonts w:ascii="Arial" w:hAnsi="Arial"/>
          <w:sz w:val="22"/>
        </w:rPr>
      </w:pPr>
      <w:r w:rsidRPr="00FD4AFA">
        <w:rPr>
          <w:rFonts w:ascii="Arial" w:hAnsi="Arial"/>
          <w:b/>
          <w:sz w:val="22"/>
        </w:rPr>
        <w:t xml:space="preserve">Rationale: </w:t>
      </w:r>
      <w:r w:rsidRPr="00FD4AFA">
        <w:rPr>
          <w:rFonts w:ascii="Arial" w:hAnsi="Arial"/>
          <w:sz w:val="22"/>
        </w:rPr>
        <w:t>This course is one outcome of the Provost's Task on City-Based and Sustainability Education, which was charged with developing curricular initiatives to institutionalize sustainability education at Brooklyn College. The course responds to student demand for an interdisciplinary introductory course that addresses issues of sustainability that is rooted in our urban context. The term “sustainability” refers to the organization of human social and economic systems in ways that do not undermine the biophysical basis of their continued existence (ecosystems). Reflecting the "three pillars of sustainability"</w:t>
      </w:r>
      <w:r w:rsidRPr="00FD4AFA">
        <w:rPr>
          <w:rStyle w:val="FootnoteReference"/>
          <w:rFonts w:ascii="Arial" w:hAnsi="Arial"/>
          <w:sz w:val="22"/>
        </w:rPr>
        <w:footnoteReference w:id="1"/>
      </w:r>
      <w:r w:rsidRPr="00FD4AFA">
        <w:rPr>
          <w:rFonts w:ascii="Arial" w:hAnsi="Arial"/>
          <w:sz w:val="22"/>
        </w:rPr>
        <w:t xml:space="preserve"> (environmental, social, and economic) at the root of the sustainability concept, the course is jointly proposed, sponsored, supported, and to be staffed by the departments of Earth and Environmental Sciences, Economics and Sociology. The course is a manifestation of the college's commitments to </w:t>
      </w:r>
      <w:proofErr w:type="gramStart"/>
      <w:r w:rsidRPr="00FD4AFA">
        <w:rPr>
          <w:rFonts w:ascii="Arial" w:hAnsi="Arial"/>
          <w:sz w:val="22"/>
        </w:rPr>
        <w:t>interdisciplinary</w:t>
      </w:r>
      <w:proofErr w:type="gramEnd"/>
      <w:r w:rsidRPr="00FD4AFA">
        <w:rPr>
          <w:rFonts w:ascii="Arial" w:hAnsi="Arial"/>
          <w:sz w:val="22"/>
        </w:rPr>
        <w:t xml:space="preserve"> education across the school structure, maximizing the utility of place in utilizing our borough as classroom, and developing curricula that address the pressing issues of the 21st century. The course uses place-based pedagogy. The course will prepare students for further, more advanced, interdisciplinary and disciplinary courses addressing issues of the complex relationships between urban systems and ecosystems.</w:t>
      </w:r>
    </w:p>
    <w:p w:rsidR="00D47531" w:rsidRPr="00F66FBE" w:rsidRDefault="00D47531" w:rsidP="00844B7D">
      <w:pPr>
        <w:rPr>
          <w:rFonts w:ascii="Arial Narrow" w:eastAsia="Dotum" w:hAnsi="Arial Narrow" w:cs="Arial"/>
          <w:b/>
          <w:sz w:val="28"/>
          <w:szCs w:val="28"/>
        </w:rPr>
      </w:pPr>
    </w:p>
    <w:p w:rsidR="00082C04" w:rsidRPr="00F66FBE" w:rsidRDefault="00082C04">
      <w:pPr>
        <w:jc w:val="center"/>
        <w:rPr>
          <w:rFonts w:ascii="Arial Narrow" w:eastAsia="Dotum" w:hAnsi="Arial Narrow" w:cs="Arial"/>
          <w:b/>
          <w:sz w:val="28"/>
          <w:szCs w:val="28"/>
        </w:rPr>
      </w:pPr>
      <w:r w:rsidRPr="00F66FBE">
        <w:rPr>
          <w:rFonts w:ascii="Arial Narrow" w:eastAsia="Dotum" w:hAnsi="Arial Narrow" w:cs="Arial"/>
          <w:b/>
          <w:sz w:val="28"/>
          <w:szCs w:val="28"/>
        </w:rPr>
        <w:t xml:space="preserve">Course </w:t>
      </w:r>
      <w:r w:rsidR="00844B7D">
        <w:rPr>
          <w:rFonts w:ascii="Arial Narrow" w:eastAsia="Dotum" w:hAnsi="Arial Narrow" w:cs="Arial"/>
          <w:b/>
          <w:sz w:val="28"/>
          <w:szCs w:val="28"/>
        </w:rPr>
        <w:t>Objectives:</w:t>
      </w:r>
    </w:p>
    <w:p w:rsidR="00844B7D" w:rsidRPr="00FD4AFA" w:rsidRDefault="00844B7D" w:rsidP="00844B7D">
      <w:pPr>
        <w:rPr>
          <w:rFonts w:ascii="Arial" w:hAnsi="Arial"/>
          <w:sz w:val="22"/>
        </w:rPr>
      </w:pPr>
    </w:p>
    <w:p w:rsidR="00844B7D" w:rsidRPr="00FD4AFA" w:rsidRDefault="00844B7D" w:rsidP="00844B7D">
      <w:pPr>
        <w:pStyle w:val="MediumGrid1-Accent21"/>
        <w:numPr>
          <w:ilvl w:val="0"/>
          <w:numId w:val="40"/>
        </w:numPr>
        <w:rPr>
          <w:rFonts w:ascii="Arial" w:hAnsi="Arial"/>
          <w:sz w:val="22"/>
        </w:rPr>
      </w:pPr>
      <w:r w:rsidRPr="00FD4AFA">
        <w:rPr>
          <w:rFonts w:ascii="Arial" w:hAnsi="Arial"/>
          <w:sz w:val="22"/>
        </w:rPr>
        <w:t>Introduce the concept of urban sustainability</w:t>
      </w:r>
    </w:p>
    <w:p w:rsidR="00844B7D" w:rsidRPr="00FD4AFA" w:rsidRDefault="00844B7D" w:rsidP="00844B7D">
      <w:pPr>
        <w:pStyle w:val="MediumGrid1-Accent21"/>
        <w:numPr>
          <w:ilvl w:val="0"/>
          <w:numId w:val="40"/>
        </w:numPr>
        <w:rPr>
          <w:rFonts w:ascii="Arial" w:hAnsi="Arial"/>
          <w:sz w:val="22"/>
        </w:rPr>
      </w:pPr>
      <w:r w:rsidRPr="00FD4AFA">
        <w:rPr>
          <w:rFonts w:ascii="Arial" w:hAnsi="Arial"/>
          <w:sz w:val="22"/>
        </w:rPr>
        <w:t>Provide case-based, interdisciplinary analyses of urban sustainability issues</w:t>
      </w:r>
    </w:p>
    <w:p w:rsidR="00844B7D" w:rsidRPr="00FD4AFA" w:rsidRDefault="00844B7D" w:rsidP="00844B7D">
      <w:pPr>
        <w:pStyle w:val="MediumGrid1-Accent21"/>
        <w:numPr>
          <w:ilvl w:val="0"/>
          <w:numId w:val="40"/>
        </w:numPr>
        <w:rPr>
          <w:rFonts w:ascii="Arial" w:hAnsi="Arial"/>
          <w:sz w:val="22"/>
        </w:rPr>
      </w:pPr>
      <w:r w:rsidRPr="00FD4AFA">
        <w:rPr>
          <w:rFonts w:ascii="Arial" w:hAnsi="Arial"/>
          <w:sz w:val="22"/>
        </w:rPr>
        <w:t>Provide an introduction to the methods and character of data used by interdisciplinary scientists</w:t>
      </w:r>
    </w:p>
    <w:p w:rsidR="00844B7D" w:rsidRPr="00FD4AFA" w:rsidRDefault="00844B7D" w:rsidP="00844B7D">
      <w:pPr>
        <w:pStyle w:val="MediumGrid1-Accent21"/>
        <w:numPr>
          <w:ilvl w:val="0"/>
          <w:numId w:val="40"/>
        </w:numPr>
        <w:rPr>
          <w:rFonts w:ascii="Arial" w:hAnsi="Arial"/>
          <w:sz w:val="22"/>
        </w:rPr>
      </w:pPr>
      <w:r w:rsidRPr="00FD4AFA">
        <w:rPr>
          <w:rFonts w:ascii="Arial" w:hAnsi="Arial"/>
          <w:sz w:val="22"/>
        </w:rPr>
        <w:t xml:space="preserve">Develop skills to work in teams and communicate </w:t>
      </w:r>
      <w:r w:rsidR="00726F31">
        <w:rPr>
          <w:rFonts w:ascii="Arial" w:hAnsi="Arial"/>
          <w:sz w:val="22"/>
        </w:rPr>
        <w:t xml:space="preserve">natural and social </w:t>
      </w:r>
      <w:r w:rsidRPr="00FD4AFA">
        <w:rPr>
          <w:rFonts w:ascii="Arial" w:hAnsi="Arial"/>
          <w:sz w:val="22"/>
        </w:rPr>
        <w:t xml:space="preserve">science </w:t>
      </w:r>
      <w:r w:rsidR="00726F31">
        <w:rPr>
          <w:rFonts w:ascii="Arial" w:hAnsi="Arial"/>
          <w:sz w:val="22"/>
        </w:rPr>
        <w:t>topics</w:t>
      </w:r>
    </w:p>
    <w:p w:rsidR="00670D81" w:rsidRDefault="00670D81">
      <w:pPr>
        <w:rPr>
          <w:rFonts w:ascii="Arial Narrow" w:eastAsia="Dotum" w:hAnsi="Arial Narrow" w:cs="Arial"/>
          <w:sz w:val="24"/>
          <w:szCs w:val="24"/>
        </w:rPr>
      </w:pPr>
    </w:p>
    <w:p w:rsidR="00082C04" w:rsidRPr="00F66FBE" w:rsidRDefault="00082C04">
      <w:pPr>
        <w:pStyle w:val="BodyText"/>
        <w:spacing w:after="0"/>
        <w:jc w:val="center"/>
        <w:rPr>
          <w:rFonts w:ascii="Arial Narrow" w:eastAsia="Dotum" w:hAnsi="Arial Narrow" w:cs="Arial"/>
          <w:b/>
          <w:sz w:val="28"/>
          <w:szCs w:val="28"/>
        </w:rPr>
      </w:pPr>
      <w:r w:rsidRPr="00F66FBE">
        <w:rPr>
          <w:rFonts w:ascii="Arial Narrow" w:eastAsia="Dotum" w:hAnsi="Arial Narrow" w:cs="Arial"/>
          <w:b/>
          <w:sz w:val="28"/>
          <w:szCs w:val="28"/>
        </w:rPr>
        <w:t xml:space="preserve">Learning </w:t>
      </w:r>
      <w:r w:rsidR="00844B7D">
        <w:rPr>
          <w:rFonts w:ascii="Arial Narrow" w:eastAsia="Dotum" w:hAnsi="Arial Narrow" w:cs="Arial"/>
          <w:b/>
          <w:sz w:val="28"/>
          <w:szCs w:val="28"/>
        </w:rPr>
        <w:t>Outcomes</w:t>
      </w:r>
    </w:p>
    <w:p w:rsidR="00831E80" w:rsidRDefault="00831E80" w:rsidP="00531B87">
      <w:pPr>
        <w:pStyle w:val="BodyText"/>
        <w:spacing w:after="0"/>
        <w:rPr>
          <w:rFonts w:ascii="Arial Narrow" w:eastAsia="Dotum" w:hAnsi="Arial Narrow" w:cs="Arial"/>
          <w:sz w:val="24"/>
          <w:szCs w:val="24"/>
        </w:rPr>
      </w:pPr>
    </w:p>
    <w:p w:rsidR="00844B7D" w:rsidRDefault="00EE298E" w:rsidP="00531B87">
      <w:pPr>
        <w:pStyle w:val="BodyText"/>
        <w:spacing w:after="0"/>
        <w:rPr>
          <w:rFonts w:ascii="Arial Narrow" w:eastAsia="Dotum" w:hAnsi="Arial Narrow" w:cs="Arial"/>
          <w:sz w:val="24"/>
          <w:szCs w:val="24"/>
        </w:rPr>
      </w:pPr>
      <w:r w:rsidRPr="00F66FBE">
        <w:rPr>
          <w:rFonts w:ascii="Arial Narrow" w:eastAsia="Dotum" w:hAnsi="Arial Narrow" w:cs="Arial"/>
          <w:sz w:val="24"/>
          <w:szCs w:val="24"/>
        </w:rPr>
        <w:t xml:space="preserve">Students completing this course will be able to: </w:t>
      </w:r>
    </w:p>
    <w:p w:rsidR="00844B7D" w:rsidRPr="00FD4AFA" w:rsidRDefault="00844B7D" w:rsidP="00844B7D">
      <w:pPr>
        <w:numPr>
          <w:ilvl w:val="0"/>
          <w:numId w:val="41"/>
        </w:numPr>
        <w:rPr>
          <w:rFonts w:ascii="Arial" w:hAnsi="Arial"/>
          <w:sz w:val="22"/>
        </w:rPr>
      </w:pPr>
      <w:r>
        <w:rPr>
          <w:rFonts w:ascii="Arial" w:hAnsi="Arial"/>
          <w:sz w:val="22"/>
        </w:rPr>
        <w:t>Identify situations that promote</w:t>
      </w:r>
      <w:r w:rsidRPr="00FD4AFA">
        <w:rPr>
          <w:rFonts w:ascii="Arial" w:hAnsi="Arial"/>
          <w:sz w:val="22"/>
        </w:rPr>
        <w:t xml:space="preserve"> urban sustainability and urban </w:t>
      </w:r>
      <w:proofErr w:type="spellStart"/>
      <w:r w:rsidRPr="00FD4AFA">
        <w:rPr>
          <w:rFonts w:ascii="Arial" w:hAnsi="Arial"/>
          <w:sz w:val="22"/>
        </w:rPr>
        <w:t>unsustainability</w:t>
      </w:r>
      <w:proofErr w:type="spellEnd"/>
    </w:p>
    <w:p w:rsidR="00844B7D" w:rsidRPr="00FD4AFA" w:rsidRDefault="00844B7D" w:rsidP="00844B7D">
      <w:pPr>
        <w:numPr>
          <w:ilvl w:val="0"/>
          <w:numId w:val="41"/>
        </w:numPr>
        <w:rPr>
          <w:rFonts w:ascii="Arial" w:hAnsi="Arial"/>
          <w:sz w:val="22"/>
        </w:rPr>
      </w:pPr>
      <w:r>
        <w:rPr>
          <w:rFonts w:ascii="Arial" w:hAnsi="Arial"/>
          <w:sz w:val="22"/>
        </w:rPr>
        <w:t>Apply</w:t>
      </w:r>
      <w:r w:rsidRPr="00FD4AFA">
        <w:rPr>
          <w:rFonts w:ascii="Arial" w:hAnsi="Arial"/>
          <w:sz w:val="22"/>
        </w:rPr>
        <w:t xml:space="preserve"> interdisciplinary approach</w:t>
      </w:r>
      <w:r>
        <w:rPr>
          <w:rFonts w:ascii="Arial" w:hAnsi="Arial"/>
          <w:sz w:val="22"/>
        </w:rPr>
        <w:t>es</w:t>
      </w:r>
      <w:r w:rsidRPr="00FD4AFA">
        <w:rPr>
          <w:rFonts w:ascii="Arial" w:hAnsi="Arial"/>
          <w:sz w:val="22"/>
        </w:rPr>
        <w:t xml:space="preserve"> </w:t>
      </w:r>
      <w:r>
        <w:rPr>
          <w:rFonts w:ascii="Arial" w:hAnsi="Arial"/>
          <w:sz w:val="22"/>
        </w:rPr>
        <w:t>to</w:t>
      </w:r>
      <w:r w:rsidRPr="00FD4AFA">
        <w:rPr>
          <w:rFonts w:ascii="Arial" w:hAnsi="Arial"/>
          <w:sz w:val="22"/>
        </w:rPr>
        <w:t xml:space="preserve"> address issues in urban sustainability</w:t>
      </w:r>
    </w:p>
    <w:p w:rsidR="00844B7D" w:rsidRPr="00FD4AFA" w:rsidRDefault="00844B7D" w:rsidP="00844B7D">
      <w:pPr>
        <w:numPr>
          <w:ilvl w:val="0"/>
          <w:numId w:val="41"/>
        </w:numPr>
        <w:rPr>
          <w:rFonts w:ascii="Arial" w:hAnsi="Arial"/>
          <w:sz w:val="22"/>
        </w:rPr>
      </w:pPr>
      <w:r w:rsidRPr="00FD4AFA">
        <w:rPr>
          <w:rFonts w:ascii="Arial" w:hAnsi="Arial"/>
          <w:sz w:val="22"/>
        </w:rPr>
        <w:t>Analyze an urban sustainability problem through multiple disciplinary lenses using various forms of data (primary, secondary, qualitative, quantitative)</w:t>
      </w:r>
    </w:p>
    <w:p w:rsidR="00844B7D" w:rsidRPr="00FD4AFA" w:rsidRDefault="00844B7D" w:rsidP="00844B7D">
      <w:pPr>
        <w:numPr>
          <w:ilvl w:val="0"/>
          <w:numId w:val="41"/>
        </w:numPr>
        <w:rPr>
          <w:rFonts w:ascii="Arial" w:hAnsi="Arial"/>
          <w:sz w:val="22"/>
        </w:rPr>
      </w:pPr>
      <w:r w:rsidRPr="00FD4AFA">
        <w:rPr>
          <w:rFonts w:ascii="Arial" w:hAnsi="Arial"/>
          <w:sz w:val="22"/>
        </w:rPr>
        <w:t>Contribute to a team to study a problem and communicate the team’s findings to the general public</w:t>
      </w:r>
    </w:p>
    <w:p w:rsidR="00485FBB" w:rsidRPr="00E43BB4" w:rsidRDefault="00485FBB" w:rsidP="00E43BB4">
      <w:pPr>
        <w:rPr>
          <w:rFonts w:ascii="Arial Narrow" w:eastAsia="Dotum" w:hAnsi="Arial Narrow" w:cs="Arial"/>
          <w:sz w:val="24"/>
          <w:szCs w:val="24"/>
        </w:rPr>
      </w:pPr>
    </w:p>
    <w:p w:rsidR="00082C04" w:rsidRPr="00F66FBE" w:rsidRDefault="00082C04">
      <w:pPr>
        <w:pStyle w:val="Heading4"/>
        <w:rPr>
          <w:rFonts w:ascii="Arial Narrow" w:eastAsia="Dotum" w:hAnsi="Arial Narrow" w:cs="Arial"/>
          <w:b w:val="0"/>
          <w:sz w:val="28"/>
          <w:szCs w:val="28"/>
        </w:rPr>
      </w:pPr>
      <w:r w:rsidRPr="00F66FBE">
        <w:rPr>
          <w:rFonts w:ascii="Arial Narrow" w:eastAsia="Dotum" w:hAnsi="Arial Narrow" w:cs="Arial"/>
          <w:sz w:val="28"/>
          <w:szCs w:val="28"/>
        </w:rPr>
        <w:t>Course Requirements</w:t>
      </w:r>
      <w:r w:rsidR="009F1C11">
        <w:rPr>
          <w:rStyle w:val="FootnoteReference"/>
          <w:rFonts w:ascii="Arial Narrow" w:eastAsia="Dotum" w:hAnsi="Arial Narrow"/>
          <w:sz w:val="28"/>
          <w:szCs w:val="28"/>
        </w:rPr>
        <w:footnoteReference w:id="2"/>
      </w:r>
    </w:p>
    <w:p w:rsidR="00082C04" w:rsidRPr="00F66FBE" w:rsidRDefault="00082C04">
      <w:pPr>
        <w:rPr>
          <w:rFonts w:ascii="Arial Narrow" w:eastAsia="Dotum" w:hAnsi="Arial Narrow" w:cs="Arial"/>
          <w:sz w:val="24"/>
        </w:rPr>
      </w:pPr>
    </w:p>
    <w:p w:rsidR="00A373E6" w:rsidRPr="00704DCB" w:rsidRDefault="00082C04" w:rsidP="00A373E6">
      <w:pPr>
        <w:numPr>
          <w:ilvl w:val="0"/>
          <w:numId w:val="1"/>
        </w:numPr>
        <w:rPr>
          <w:rFonts w:ascii="Arial Narrow" w:eastAsia="Dotum" w:hAnsi="Arial Narrow" w:cs="Arial"/>
          <w:b/>
          <w:sz w:val="24"/>
        </w:rPr>
      </w:pPr>
      <w:r w:rsidRPr="00A373E6">
        <w:rPr>
          <w:rFonts w:ascii="Arial Narrow" w:eastAsia="Dotum" w:hAnsi="Arial Narrow" w:cs="Arial"/>
          <w:b/>
          <w:sz w:val="24"/>
          <w:u w:val="single"/>
        </w:rPr>
        <w:t>Class attendance and participation</w:t>
      </w:r>
      <w:r w:rsidRPr="00A373E6">
        <w:rPr>
          <w:rFonts w:ascii="Arial Narrow" w:eastAsia="Dotum" w:hAnsi="Arial Narrow" w:cs="Arial"/>
          <w:b/>
          <w:sz w:val="24"/>
        </w:rPr>
        <w:t>:</w:t>
      </w:r>
      <w:r w:rsidRPr="00A373E6">
        <w:rPr>
          <w:rFonts w:ascii="Arial Narrow" w:eastAsia="Dotum" w:hAnsi="Arial Narrow" w:cs="Arial"/>
          <w:sz w:val="24"/>
        </w:rPr>
        <w:t xml:space="preserve"> </w:t>
      </w:r>
      <w:r w:rsidR="009A36A5" w:rsidRPr="00A373E6">
        <w:rPr>
          <w:rFonts w:ascii="Arial Narrow" w:eastAsia="Dotum" w:hAnsi="Arial Narrow" w:cs="Arial"/>
          <w:sz w:val="24"/>
        </w:rPr>
        <w:t>Students are</w:t>
      </w:r>
      <w:r w:rsidRPr="00A373E6">
        <w:rPr>
          <w:rFonts w:ascii="Arial Narrow" w:eastAsia="Dotum" w:hAnsi="Arial Narrow" w:cs="Arial"/>
          <w:sz w:val="24"/>
        </w:rPr>
        <w:t xml:space="preserve"> required to keep up-to-date on class readings and assignments, and to be active </w:t>
      </w:r>
      <w:r w:rsidR="00485FBB" w:rsidRPr="00A373E6">
        <w:rPr>
          <w:rFonts w:ascii="Arial Narrow" w:eastAsia="Dotum" w:hAnsi="Arial Narrow" w:cs="Arial"/>
          <w:sz w:val="24"/>
        </w:rPr>
        <w:t>team members</w:t>
      </w:r>
      <w:r w:rsidRPr="00A373E6">
        <w:rPr>
          <w:rFonts w:ascii="Arial Narrow" w:eastAsia="Dotum" w:hAnsi="Arial Narrow" w:cs="Arial"/>
          <w:sz w:val="24"/>
        </w:rPr>
        <w:t xml:space="preserve">. </w:t>
      </w:r>
      <w:r w:rsidR="00485FBB" w:rsidRPr="00A373E6">
        <w:rPr>
          <w:rFonts w:ascii="Arial Narrow" w:eastAsia="Dotum" w:hAnsi="Arial Narrow" w:cs="Arial"/>
          <w:sz w:val="24"/>
        </w:rPr>
        <w:t xml:space="preserve">If </w:t>
      </w:r>
      <w:r w:rsidR="00152D67" w:rsidRPr="00A373E6">
        <w:rPr>
          <w:rFonts w:ascii="Arial Narrow" w:eastAsia="Dotum" w:hAnsi="Arial Narrow" w:cs="Arial"/>
          <w:sz w:val="24"/>
        </w:rPr>
        <w:t>students</w:t>
      </w:r>
      <w:r w:rsidR="00485FBB" w:rsidRPr="00A373E6">
        <w:rPr>
          <w:rFonts w:ascii="Arial Narrow" w:eastAsia="Dotum" w:hAnsi="Arial Narrow" w:cs="Arial"/>
          <w:sz w:val="24"/>
        </w:rPr>
        <w:t xml:space="preserve"> miss a class, </w:t>
      </w:r>
      <w:r w:rsidR="00152D67" w:rsidRPr="00A373E6">
        <w:rPr>
          <w:rFonts w:ascii="Arial Narrow" w:eastAsia="Dotum" w:hAnsi="Arial Narrow" w:cs="Arial"/>
          <w:sz w:val="24"/>
        </w:rPr>
        <w:t>they</w:t>
      </w:r>
      <w:r w:rsidR="00485FBB" w:rsidRPr="00A373E6">
        <w:rPr>
          <w:rFonts w:ascii="Arial Narrow" w:eastAsia="Dotum" w:hAnsi="Arial Narrow" w:cs="Arial"/>
          <w:sz w:val="24"/>
        </w:rPr>
        <w:t xml:space="preserve"> miss whatever </w:t>
      </w:r>
      <w:r w:rsidR="00152D67" w:rsidRPr="00A373E6">
        <w:rPr>
          <w:rFonts w:ascii="Arial Narrow" w:eastAsia="Dotum" w:hAnsi="Arial Narrow" w:cs="Arial"/>
          <w:sz w:val="24"/>
        </w:rPr>
        <w:t>their</w:t>
      </w:r>
      <w:r w:rsidR="00485FBB" w:rsidRPr="00A373E6">
        <w:rPr>
          <w:rFonts w:ascii="Arial Narrow" w:eastAsia="Dotum" w:hAnsi="Arial Narrow" w:cs="Arial"/>
          <w:sz w:val="24"/>
        </w:rPr>
        <w:t xml:space="preserve"> team did. </w:t>
      </w:r>
      <w:r w:rsidR="00152D67" w:rsidRPr="00A373E6">
        <w:rPr>
          <w:rFonts w:ascii="Arial Narrow" w:eastAsia="Dotum" w:hAnsi="Arial Narrow" w:cs="Arial"/>
          <w:sz w:val="24"/>
        </w:rPr>
        <w:t xml:space="preserve">The team process is critical to learning, and the content of each session will be reflected on the </w:t>
      </w:r>
      <w:r w:rsidR="00A373E6" w:rsidRPr="00A373E6">
        <w:rPr>
          <w:rFonts w:ascii="Arial Narrow" w:eastAsia="Dotum" w:hAnsi="Arial Narrow" w:cs="Arial"/>
          <w:sz w:val="24"/>
        </w:rPr>
        <w:t>final exam</w:t>
      </w:r>
      <w:r w:rsidR="00152D67" w:rsidRPr="00A373E6">
        <w:rPr>
          <w:rFonts w:ascii="Arial Narrow" w:eastAsia="Dotum" w:hAnsi="Arial Narrow" w:cs="Arial"/>
          <w:sz w:val="24"/>
        </w:rPr>
        <w:t xml:space="preserve">. </w:t>
      </w:r>
      <w:r w:rsidR="00485FBB" w:rsidRPr="00A373E6">
        <w:rPr>
          <w:rFonts w:ascii="Arial Narrow" w:eastAsia="Dotum" w:hAnsi="Arial Narrow" w:cs="Arial"/>
          <w:sz w:val="24"/>
        </w:rPr>
        <w:t xml:space="preserve">Most teams, in real life and here, will forgive a single absence for which </w:t>
      </w:r>
      <w:r w:rsidR="00152D67" w:rsidRPr="00A373E6">
        <w:rPr>
          <w:rFonts w:ascii="Arial Narrow" w:eastAsia="Dotum" w:hAnsi="Arial Narrow" w:cs="Arial"/>
          <w:sz w:val="24"/>
        </w:rPr>
        <w:t>students</w:t>
      </w:r>
      <w:r w:rsidR="00485FBB" w:rsidRPr="00A373E6">
        <w:rPr>
          <w:rFonts w:ascii="Arial Narrow" w:eastAsia="Dotum" w:hAnsi="Arial Narrow" w:cs="Arial"/>
          <w:sz w:val="24"/>
        </w:rPr>
        <w:t xml:space="preserve"> have a really good reason, and be less forgiving of multiple or casual absences.</w:t>
      </w:r>
      <w:r w:rsidRPr="00A373E6">
        <w:rPr>
          <w:rFonts w:ascii="Arial Narrow" w:eastAsia="Dotum" w:hAnsi="Arial Narrow" w:cs="Arial"/>
          <w:sz w:val="24"/>
        </w:rPr>
        <w:t xml:space="preserve"> </w:t>
      </w:r>
      <w:r w:rsidRPr="00A373E6">
        <w:rPr>
          <w:rFonts w:ascii="Arial Narrow" w:eastAsia="Dotum" w:hAnsi="Arial Narrow" w:cs="Arial"/>
          <w:b/>
          <w:sz w:val="24"/>
          <w:szCs w:val="24"/>
        </w:rPr>
        <w:t xml:space="preserve">More than one absence and/or tardiness will affect </w:t>
      </w:r>
      <w:r w:rsidR="00152D67" w:rsidRPr="00A373E6">
        <w:rPr>
          <w:rFonts w:ascii="Arial Narrow" w:eastAsia="Dotum" w:hAnsi="Arial Narrow" w:cs="Arial"/>
          <w:b/>
          <w:sz w:val="24"/>
          <w:szCs w:val="24"/>
        </w:rPr>
        <w:t xml:space="preserve">the </w:t>
      </w:r>
      <w:r w:rsidRPr="00A373E6">
        <w:rPr>
          <w:rFonts w:ascii="Arial Narrow" w:eastAsia="Dotum" w:hAnsi="Arial Narrow" w:cs="Arial"/>
          <w:b/>
          <w:sz w:val="24"/>
          <w:szCs w:val="24"/>
        </w:rPr>
        <w:t>course grade</w:t>
      </w:r>
      <w:r w:rsidR="00885A56" w:rsidRPr="00A373E6">
        <w:rPr>
          <w:rFonts w:ascii="Arial Narrow" w:eastAsia="Dotum" w:hAnsi="Arial Narrow" w:cs="Arial"/>
          <w:b/>
          <w:sz w:val="24"/>
          <w:szCs w:val="24"/>
        </w:rPr>
        <w:t xml:space="preserve"> (two points per absence and one point for lateness)</w:t>
      </w:r>
      <w:r w:rsidRPr="00A373E6">
        <w:rPr>
          <w:rFonts w:ascii="Arial Narrow" w:eastAsia="Dotum" w:hAnsi="Arial Narrow" w:cs="Arial"/>
          <w:b/>
          <w:sz w:val="24"/>
          <w:szCs w:val="24"/>
        </w:rPr>
        <w:t>.</w:t>
      </w:r>
      <w:r w:rsidR="00670D81" w:rsidRPr="00A373E6">
        <w:rPr>
          <w:rFonts w:ascii="Arial Narrow" w:eastAsia="Dotum" w:hAnsi="Arial Narrow" w:cs="Arial"/>
          <w:b/>
          <w:sz w:val="24"/>
          <w:szCs w:val="24"/>
        </w:rPr>
        <w:t xml:space="preserve"> Attendance is taken at the beginning of class and it is expected that all students will be present at the start of class. </w:t>
      </w:r>
    </w:p>
    <w:p w:rsidR="001F2617" w:rsidRPr="001F2617" w:rsidRDefault="001F2617" w:rsidP="00C84798">
      <w:pPr>
        <w:rPr>
          <w:rFonts w:ascii="Arial Narrow" w:eastAsia="Dotum" w:hAnsi="Arial Narrow" w:cs="Arial"/>
          <w:sz w:val="24"/>
        </w:rPr>
      </w:pPr>
    </w:p>
    <w:p w:rsidR="00BA7BCB" w:rsidRPr="00BA7BCB" w:rsidRDefault="001F2617" w:rsidP="00BA7BCB">
      <w:pPr>
        <w:numPr>
          <w:ilvl w:val="0"/>
          <w:numId w:val="1"/>
        </w:numPr>
        <w:rPr>
          <w:rFonts w:ascii="Arial Narrow" w:eastAsia="Dotum" w:hAnsi="Arial Narrow" w:cs="Arial"/>
          <w:sz w:val="24"/>
        </w:rPr>
      </w:pPr>
      <w:r w:rsidRPr="001F2617">
        <w:rPr>
          <w:rFonts w:ascii="Arial Narrow" w:eastAsia="Dotum" w:hAnsi="Arial Narrow" w:cs="Arial"/>
          <w:b/>
          <w:sz w:val="24"/>
          <w:u w:val="single"/>
        </w:rPr>
        <w:t>Homework</w:t>
      </w:r>
      <w:r w:rsidR="00076419">
        <w:rPr>
          <w:rFonts w:ascii="Arial Narrow" w:eastAsia="Dotum" w:hAnsi="Arial Narrow" w:cs="Arial"/>
          <w:b/>
          <w:sz w:val="24"/>
          <w:u w:val="single"/>
        </w:rPr>
        <w:t xml:space="preserve"> Assignments</w:t>
      </w:r>
      <w:r w:rsidRPr="001F2617">
        <w:rPr>
          <w:rFonts w:ascii="Arial Narrow" w:eastAsia="Dotum" w:hAnsi="Arial Narrow" w:cs="Arial"/>
          <w:b/>
          <w:sz w:val="24"/>
        </w:rPr>
        <w:t>:</w:t>
      </w:r>
      <w:r w:rsidRPr="001F2617">
        <w:rPr>
          <w:rFonts w:ascii="Arial Narrow" w:eastAsia="Dotum" w:hAnsi="Arial Narrow" w:cs="Arial"/>
          <w:sz w:val="24"/>
        </w:rPr>
        <w:t xml:space="preserve"> Students must submit a typed, double-spaced homework reflection (</w:t>
      </w:r>
      <w:r w:rsidRPr="00B50DE2">
        <w:rPr>
          <w:rFonts w:ascii="Arial Narrow" w:eastAsia="Dotum" w:hAnsi="Arial Narrow" w:cs="Arial"/>
          <w:sz w:val="24"/>
        </w:rPr>
        <w:t xml:space="preserve">typically limited to </w:t>
      </w:r>
      <w:r w:rsidR="00B50DE2" w:rsidRPr="00B50DE2">
        <w:rPr>
          <w:rFonts w:ascii="Arial Narrow" w:eastAsia="Dotum" w:hAnsi="Arial Narrow" w:cs="Arial"/>
          <w:sz w:val="24"/>
        </w:rPr>
        <w:t>two</w:t>
      </w:r>
      <w:r w:rsidRPr="00B50DE2">
        <w:rPr>
          <w:rFonts w:ascii="Arial Narrow" w:eastAsia="Dotum" w:hAnsi="Arial Narrow" w:cs="Arial"/>
          <w:sz w:val="24"/>
        </w:rPr>
        <w:t xml:space="preserve"> page</w:t>
      </w:r>
      <w:r w:rsidR="00B50DE2" w:rsidRPr="00B50DE2">
        <w:rPr>
          <w:rFonts w:ascii="Arial Narrow" w:eastAsia="Dotum" w:hAnsi="Arial Narrow" w:cs="Arial"/>
          <w:sz w:val="24"/>
        </w:rPr>
        <w:t>s</w:t>
      </w:r>
      <w:r w:rsidRPr="00B50DE2">
        <w:rPr>
          <w:rFonts w:ascii="Arial Narrow" w:eastAsia="Dotum" w:hAnsi="Arial Narrow" w:cs="Arial"/>
          <w:sz w:val="24"/>
        </w:rPr>
        <w:t xml:space="preserve">, unless more space is needed) based on the assigned </w:t>
      </w:r>
      <w:r w:rsidR="00FC0B93" w:rsidRPr="00B50DE2">
        <w:rPr>
          <w:rFonts w:ascii="Arial Narrow" w:eastAsia="Dotum" w:hAnsi="Arial Narrow" w:cs="Arial"/>
          <w:sz w:val="24"/>
        </w:rPr>
        <w:t>field trips and films</w:t>
      </w:r>
      <w:r w:rsidRPr="00B50DE2">
        <w:rPr>
          <w:rFonts w:ascii="Arial Narrow" w:eastAsia="Dotum" w:hAnsi="Arial Narrow" w:cs="Arial"/>
          <w:sz w:val="24"/>
        </w:rPr>
        <w:t xml:space="preserve">. They must be submitted at the beginning of each </w:t>
      </w:r>
      <w:r w:rsidR="00152D67" w:rsidRPr="00B50DE2">
        <w:rPr>
          <w:rFonts w:ascii="Arial Narrow" w:eastAsia="Dotum" w:hAnsi="Arial Narrow" w:cs="Arial"/>
          <w:sz w:val="24"/>
        </w:rPr>
        <w:t xml:space="preserve">assigned </w:t>
      </w:r>
      <w:r w:rsidRPr="00B50DE2">
        <w:rPr>
          <w:rFonts w:ascii="Arial Narrow" w:eastAsia="Dotum" w:hAnsi="Arial Narrow" w:cs="Arial"/>
          <w:sz w:val="24"/>
        </w:rPr>
        <w:t>class</w:t>
      </w:r>
      <w:r w:rsidR="00921166">
        <w:rPr>
          <w:rFonts w:ascii="Arial Narrow" w:eastAsia="Dotum" w:hAnsi="Arial Narrow" w:cs="Arial"/>
          <w:sz w:val="24"/>
        </w:rPr>
        <w:t xml:space="preserve"> on Blackboard</w:t>
      </w:r>
      <w:r w:rsidRPr="00B50DE2">
        <w:rPr>
          <w:rFonts w:ascii="Arial Narrow" w:eastAsia="Dotum" w:hAnsi="Arial Narrow" w:cs="Arial"/>
          <w:sz w:val="24"/>
        </w:rPr>
        <w:t xml:space="preserve">. If </w:t>
      </w:r>
      <w:r w:rsidR="00152D67" w:rsidRPr="00B50DE2">
        <w:rPr>
          <w:rFonts w:ascii="Arial Narrow" w:eastAsia="Dotum" w:hAnsi="Arial Narrow" w:cs="Arial"/>
          <w:sz w:val="24"/>
        </w:rPr>
        <w:t>students</w:t>
      </w:r>
      <w:r w:rsidRPr="00B50DE2">
        <w:rPr>
          <w:rFonts w:ascii="Arial Narrow" w:eastAsia="Dotum" w:hAnsi="Arial Narrow" w:cs="Arial"/>
          <w:sz w:val="24"/>
        </w:rPr>
        <w:t xml:space="preserve"> do not submit a </w:t>
      </w:r>
      <w:r w:rsidR="00BA7BCB" w:rsidRPr="00B50DE2">
        <w:rPr>
          <w:rFonts w:ascii="Arial Narrow" w:eastAsia="Dotum" w:hAnsi="Arial Narrow" w:cs="Arial"/>
          <w:sz w:val="24"/>
        </w:rPr>
        <w:t>written reflection at the beginning of a given session, they will receive a zero for that session’s reflection. They cannot be made up.</w:t>
      </w:r>
    </w:p>
    <w:p w:rsidR="00BA7BCB" w:rsidRPr="00BA7BCB" w:rsidRDefault="00BA7BCB" w:rsidP="00BA7BCB">
      <w:pPr>
        <w:pStyle w:val="ListParagraph"/>
        <w:rPr>
          <w:rFonts w:ascii="Arial Narrow" w:eastAsia="Dotum" w:hAnsi="Arial Narrow" w:cs="Arial"/>
          <w:sz w:val="24"/>
          <w:u w:val="single"/>
        </w:rPr>
      </w:pPr>
    </w:p>
    <w:p w:rsidR="00BA7BCB" w:rsidRPr="00BA7BCB" w:rsidRDefault="00E42069" w:rsidP="00BA7BCB">
      <w:pPr>
        <w:pStyle w:val="ListParagraph"/>
        <w:numPr>
          <w:ilvl w:val="0"/>
          <w:numId w:val="1"/>
        </w:numPr>
        <w:rPr>
          <w:rFonts w:ascii="Arial Narrow" w:hAnsi="Arial Narrow"/>
          <w:sz w:val="24"/>
        </w:rPr>
      </w:pPr>
      <w:r>
        <w:rPr>
          <w:rFonts w:ascii="Arial Narrow" w:eastAsia="Dotum" w:hAnsi="Arial Narrow" w:cs="Arial"/>
          <w:b/>
          <w:sz w:val="24"/>
          <w:u w:val="single"/>
        </w:rPr>
        <w:t xml:space="preserve">Team project/ </w:t>
      </w:r>
      <w:r w:rsidR="007204E0">
        <w:rPr>
          <w:rFonts w:ascii="Arial Narrow" w:eastAsia="Dotum" w:hAnsi="Arial Narrow" w:cs="Arial"/>
          <w:b/>
          <w:sz w:val="24"/>
          <w:u w:val="single"/>
        </w:rPr>
        <w:t>Food Security module</w:t>
      </w:r>
      <w:r w:rsidR="00BA7BCB">
        <w:rPr>
          <w:rFonts w:ascii="Arial Narrow" w:eastAsia="Dotum" w:hAnsi="Arial Narrow" w:cs="Arial"/>
          <w:b/>
          <w:sz w:val="24"/>
          <w:u w:val="single"/>
        </w:rPr>
        <w:t xml:space="preserve">: </w:t>
      </w:r>
      <w:r w:rsidR="00BA7BCB">
        <w:rPr>
          <w:rFonts w:ascii="Arial Narrow" w:hAnsi="Arial Narrow"/>
          <w:sz w:val="24"/>
        </w:rPr>
        <w:t xml:space="preserve">separate description </w:t>
      </w:r>
      <w:r w:rsidR="00757949">
        <w:rPr>
          <w:rFonts w:ascii="Arial Narrow" w:hAnsi="Arial Narrow"/>
          <w:sz w:val="24"/>
        </w:rPr>
        <w:t>will be provided</w:t>
      </w:r>
    </w:p>
    <w:p w:rsidR="00BA7BCB" w:rsidRPr="00BA7BCB" w:rsidRDefault="00BA7BCB" w:rsidP="00BA7BCB">
      <w:pPr>
        <w:rPr>
          <w:rFonts w:ascii="Arial Narrow" w:eastAsia="Dotum" w:hAnsi="Arial Narrow" w:cs="Arial"/>
          <w:sz w:val="24"/>
        </w:rPr>
      </w:pPr>
    </w:p>
    <w:p w:rsidR="00477A76" w:rsidRPr="00BA7BCB" w:rsidRDefault="00BA7BCB" w:rsidP="00BA7BCB">
      <w:pPr>
        <w:numPr>
          <w:ilvl w:val="0"/>
          <w:numId w:val="1"/>
        </w:numPr>
        <w:rPr>
          <w:rFonts w:ascii="Arial Narrow" w:eastAsia="Dotum" w:hAnsi="Arial Narrow" w:cs="Arial"/>
          <w:sz w:val="24"/>
        </w:rPr>
      </w:pPr>
      <w:r w:rsidRPr="00BA7BCB">
        <w:rPr>
          <w:rFonts w:ascii="Arial Narrow" w:eastAsia="Dotum" w:hAnsi="Arial Narrow" w:cs="Arial"/>
          <w:b/>
          <w:sz w:val="24"/>
          <w:u w:val="single"/>
        </w:rPr>
        <w:t>Exams</w:t>
      </w:r>
      <w:r w:rsidRPr="00BA7BCB">
        <w:rPr>
          <w:rFonts w:ascii="Arial Narrow" w:eastAsia="Dotum" w:hAnsi="Arial Narrow" w:cs="Arial"/>
          <w:b/>
          <w:sz w:val="24"/>
        </w:rPr>
        <w:t>:</w:t>
      </w:r>
      <w:r w:rsidR="000A3E21">
        <w:rPr>
          <w:rFonts w:ascii="Arial Narrow" w:eastAsia="Dotum" w:hAnsi="Arial Narrow" w:cs="Arial"/>
          <w:sz w:val="24"/>
        </w:rPr>
        <w:t xml:space="preserve"> There are </w:t>
      </w:r>
      <w:r w:rsidR="007204E0">
        <w:rPr>
          <w:rFonts w:ascii="Arial Narrow" w:eastAsia="Dotum" w:hAnsi="Arial Narrow" w:cs="Arial"/>
          <w:sz w:val="24"/>
        </w:rPr>
        <w:t>4</w:t>
      </w:r>
      <w:r w:rsidRPr="00BA7BCB">
        <w:rPr>
          <w:rFonts w:ascii="Arial Narrow" w:eastAsia="Dotum" w:hAnsi="Arial Narrow" w:cs="Arial"/>
          <w:sz w:val="24"/>
        </w:rPr>
        <w:t xml:space="preserve"> individual </w:t>
      </w:r>
      <w:r w:rsidR="009F1C11">
        <w:rPr>
          <w:rFonts w:ascii="Arial Narrow" w:eastAsia="Dotum" w:hAnsi="Arial Narrow" w:cs="Arial"/>
          <w:sz w:val="24"/>
        </w:rPr>
        <w:t>quizzes</w:t>
      </w:r>
      <w:r w:rsidRPr="00BA7BCB">
        <w:rPr>
          <w:rFonts w:ascii="Arial Narrow" w:eastAsia="Dotum" w:hAnsi="Arial Narrow" w:cs="Arial"/>
          <w:sz w:val="24"/>
        </w:rPr>
        <w:t xml:space="preserve"> and team </w:t>
      </w:r>
      <w:r w:rsidR="009F1C11">
        <w:rPr>
          <w:rFonts w:ascii="Arial Narrow" w:eastAsia="Dotum" w:hAnsi="Arial Narrow" w:cs="Arial"/>
          <w:sz w:val="24"/>
        </w:rPr>
        <w:t>quizzes</w:t>
      </w:r>
      <w:r w:rsidRPr="00BA7BCB">
        <w:rPr>
          <w:rFonts w:ascii="Arial Narrow" w:eastAsia="Dotum" w:hAnsi="Arial Narrow" w:cs="Arial"/>
          <w:sz w:val="24"/>
        </w:rPr>
        <w:t>. In addition, there will be an individual final</w:t>
      </w:r>
      <w:r>
        <w:rPr>
          <w:rFonts w:ascii="Arial Narrow" w:eastAsia="Dotum" w:hAnsi="Arial Narrow" w:cs="Arial"/>
          <w:sz w:val="24"/>
        </w:rPr>
        <w:t xml:space="preserve"> </w:t>
      </w:r>
      <w:r w:rsidR="00477A76" w:rsidRPr="00BA7BCB">
        <w:rPr>
          <w:rFonts w:ascii="Arial Narrow" w:eastAsia="Dotum" w:hAnsi="Arial Narrow" w:cs="Arial"/>
          <w:sz w:val="24"/>
        </w:rPr>
        <w:t>exam.</w:t>
      </w:r>
      <w:r w:rsidR="00F56A6B" w:rsidRPr="00BA7BCB">
        <w:rPr>
          <w:rFonts w:ascii="Arial Narrow" w:eastAsia="Dotum" w:hAnsi="Arial Narrow" w:cs="Arial"/>
          <w:sz w:val="24"/>
        </w:rPr>
        <w:t xml:space="preserve"> The </w:t>
      </w:r>
      <w:r w:rsidR="009F1C11">
        <w:rPr>
          <w:rFonts w:ascii="Arial Narrow" w:eastAsia="Dotum" w:hAnsi="Arial Narrow" w:cs="Arial"/>
          <w:sz w:val="24"/>
        </w:rPr>
        <w:t>quizzes</w:t>
      </w:r>
      <w:r w:rsidR="00F56A6B" w:rsidRPr="00BA7BCB">
        <w:rPr>
          <w:rFonts w:ascii="Arial Narrow" w:eastAsia="Dotum" w:hAnsi="Arial Narrow" w:cs="Arial"/>
          <w:sz w:val="24"/>
        </w:rPr>
        <w:t xml:space="preserve"> each have </w:t>
      </w:r>
      <w:r w:rsidR="007204E0">
        <w:rPr>
          <w:rFonts w:ascii="Arial Narrow" w:eastAsia="Dotum" w:hAnsi="Arial Narrow" w:cs="Arial"/>
          <w:sz w:val="24"/>
        </w:rPr>
        <w:t>10-15</w:t>
      </w:r>
      <w:r w:rsidR="002E399B" w:rsidRPr="00BA7BCB">
        <w:rPr>
          <w:rFonts w:ascii="Arial Narrow" w:eastAsia="Dotum" w:hAnsi="Arial Narrow" w:cs="Arial"/>
          <w:sz w:val="24"/>
        </w:rPr>
        <w:t xml:space="preserve"> multiple-choice questions, and</w:t>
      </w:r>
      <w:r w:rsidR="00F56A6B" w:rsidRPr="00BA7BCB">
        <w:rPr>
          <w:rFonts w:ascii="Arial Narrow" w:eastAsia="Dotum" w:hAnsi="Arial Narrow" w:cs="Arial"/>
          <w:sz w:val="24"/>
        </w:rPr>
        <w:t xml:space="preserve"> the</w:t>
      </w:r>
      <w:r w:rsidR="00B94852">
        <w:rPr>
          <w:rFonts w:ascii="Arial Narrow" w:eastAsia="Dotum" w:hAnsi="Arial Narrow" w:cs="Arial"/>
          <w:sz w:val="24"/>
        </w:rPr>
        <w:t xml:space="preserve"> final exam</w:t>
      </w:r>
      <w:r w:rsidR="002E399B" w:rsidRPr="00BA7BCB">
        <w:rPr>
          <w:rFonts w:ascii="Arial Narrow" w:eastAsia="Dotum" w:hAnsi="Arial Narrow" w:cs="Arial"/>
          <w:sz w:val="24"/>
        </w:rPr>
        <w:t xml:space="preserve"> </w:t>
      </w:r>
      <w:r w:rsidR="00F56A6B" w:rsidRPr="00BA7BCB">
        <w:rPr>
          <w:rFonts w:ascii="Arial Narrow" w:eastAsia="Dotum" w:hAnsi="Arial Narrow" w:cs="Arial"/>
          <w:sz w:val="24"/>
        </w:rPr>
        <w:t>will have multiple choice, short answers and essays</w:t>
      </w:r>
      <w:r w:rsidR="002E399B" w:rsidRPr="00BA7BCB">
        <w:rPr>
          <w:rFonts w:ascii="Arial Narrow" w:eastAsia="Dotum" w:hAnsi="Arial Narrow" w:cs="Arial"/>
          <w:sz w:val="24"/>
        </w:rPr>
        <w:t>.</w:t>
      </w:r>
    </w:p>
    <w:p w:rsidR="008A4A93" w:rsidRDefault="008A4A93" w:rsidP="008A4A93">
      <w:pPr>
        <w:ind w:left="360"/>
        <w:rPr>
          <w:rFonts w:ascii="Arial Narrow" w:eastAsia="Dotum" w:hAnsi="Arial Narrow" w:cs="Arial"/>
          <w:sz w:val="24"/>
        </w:rPr>
      </w:pPr>
    </w:p>
    <w:p w:rsidR="009F1C11" w:rsidRPr="00704DCB" w:rsidRDefault="009F1C11" w:rsidP="009F1C11">
      <w:pPr>
        <w:numPr>
          <w:ilvl w:val="0"/>
          <w:numId w:val="1"/>
        </w:numPr>
        <w:rPr>
          <w:rFonts w:ascii="Arial Narrow" w:eastAsia="Dotum" w:hAnsi="Arial Narrow" w:cs="Arial"/>
          <w:sz w:val="24"/>
        </w:rPr>
      </w:pPr>
      <w:r w:rsidRPr="008A4A93">
        <w:rPr>
          <w:rFonts w:ascii="Arial Narrow" w:eastAsia="Dotum" w:hAnsi="Arial Narrow" w:cs="Arial"/>
          <w:b/>
          <w:sz w:val="24"/>
          <w:u w:val="single"/>
        </w:rPr>
        <w:t>Peer Evaluation</w:t>
      </w:r>
      <w:r w:rsidRPr="008A4A93">
        <w:rPr>
          <w:rFonts w:ascii="Arial Narrow" w:eastAsia="Dotum" w:hAnsi="Arial Narrow" w:cs="Arial"/>
          <w:b/>
          <w:sz w:val="24"/>
        </w:rPr>
        <w:t xml:space="preserve">:  </w:t>
      </w:r>
      <w:r w:rsidRPr="008A4A93">
        <w:rPr>
          <w:rFonts w:ascii="Arial Narrow" w:eastAsia="Dotum" w:hAnsi="Arial Narrow" w:cs="Arial"/>
          <w:sz w:val="24"/>
        </w:rPr>
        <w:t xml:space="preserve">Each individual will evaluate the contributions </w:t>
      </w:r>
      <w:r>
        <w:rPr>
          <w:rFonts w:ascii="Arial Narrow" w:eastAsia="Dotum" w:hAnsi="Arial Narrow" w:cs="Arial"/>
          <w:sz w:val="24"/>
        </w:rPr>
        <w:t xml:space="preserve">of </w:t>
      </w:r>
      <w:r w:rsidRPr="008A4A93">
        <w:rPr>
          <w:rFonts w:ascii="Arial Narrow" w:eastAsia="Dotum" w:hAnsi="Arial Narrow" w:cs="Arial"/>
          <w:sz w:val="24"/>
        </w:rPr>
        <w:t xml:space="preserve">all of the </w:t>
      </w:r>
      <w:r w:rsidRPr="001B1ADF">
        <w:rPr>
          <w:rFonts w:ascii="Arial Narrow" w:eastAsia="Dotum" w:hAnsi="Arial Narrow" w:cs="Arial"/>
          <w:iCs/>
          <w:sz w:val="24"/>
          <w:u w:val="single"/>
        </w:rPr>
        <w:t>other</w:t>
      </w:r>
      <w:r w:rsidRPr="008A4A93">
        <w:rPr>
          <w:rFonts w:ascii="Arial Narrow" w:eastAsia="Dotum" w:hAnsi="Arial Narrow" w:cs="Arial"/>
          <w:i/>
          <w:iCs/>
          <w:sz w:val="24"/>
        </w:rPr>
        <w:t xml:space="preserve"> </w:t>
      </w:r>
      <w:r w:rsidRPr="008A4A93">
        <w:rPr>
          <w:rFonts w:ascii="Arial Narrow" w:eastAsia="Dotum" w:hAnsi="Arial Narrow" w:cs="Arial"/>
          <w:sz w:val="24"/>
        </w:rPr>
        <w:t xml:space="preserve">team members by assigning an average of 10 points to the other team members. For example, members of a 6-member team: 1) must assign a total of 50 points to the other 5 members in their team (for a 5-member team it would be 40 points; for 7-member team it would be 60 points, etc.) and must differentiate some in their ratings; </w:t>
      </w:r>
      <w:r>
        <w:rPr>
          <w:rFonts w:ascii="Arial Narrow" w:eastAsia="Dotum" w:hAnsi="Arial Narrow" w:cs="Arial"/>
          <w:sz w:val="24"/>
        </w:rPr>
        <w:t xml:space="preserve">and </w:t>
      </w:r>
      <w:r w:rsidRPr="008A4A93">
        <w:rPr>
          <w:rFonts w:ascii="Arial Narrow" w:eastAsia="Dotum" w:hAnsi="Arial Narrow" w:cs="Arial"/>
          <w:sz w:val="24"/>
        </w:rPr>
        <w:t xml:space="preserve">2) must give at least one score of 11 or higher, with a maximum of 15, and at least one score of 9 or lower. Peer evaluation scores will be the average of the points </w:t>
      </w:r>
      <w:r w:rsidRPr="001B1ADF">
        <w:rPr>
          <w:rFonts w:ascii="Arial Narrow" w:eastAsia="Dotum" w:hAnsi="Arial Narrow" w:cs="Arial"/>
          <w:iCs/>
          <w:sz w:val="24"/>
          <w:u w:val="single"/>
        </w:rPr>
        <w:t>received</w:t>
      </w:r>
      <w:r w:rsidRPr="008A4A93">
        <w:rPr>
          <w:rFonts w:ascii="Arial Narrow" w:eastAsia="Dotum" w:hAnsi="Arial Narrow" w:cs="Arial"/>
          <w:i/>
          <w:iCs/>
          <w:sz w:val="24"/>
        </w:rPr>
        <w:t xml:space="preserve"> </w:t>
      </w:r>
      <w:r w:rsidRPr="008A4A93">
        <w:rPr>
          <w:rFonts w:ascii="Arial Narrow" w:eastAsia="Dotum" w:hAnsi="Arial Narrow" w:cs="Arial"/>
          <w:sz w:val="24"/>
        </w:rPr>
        <w:t xml:space="preserve">and will produce differences in grades only </w:t>
      </w:r>
      <w:r w:rsidRPr="001B1ADF">
        <w:rPr>
          <w:rFonts w:ascii="Arial Narrow" w:eastAsia="Dotum" w:hAnsi="Arial Narrow" w:cs="Arial"/>
          <w:iCs/>
          <w:sz w:val="24"/>
          <w:u w:val="single"/>
        </w:rPr>
        <w:t>within</w:t>
      </w:r>
      <w:r w:rsidRPr="008A4A93">
        <w:rPr>
          <w:rFonts w:ascii="Arial Narrow" w:eastAsia="Dotum" w:hAnsi="Arial Narrow" w:cs="Arial"/>
          <w:i/>
          <w:iCs/>
          <w:sz w:val="24"/>
        </w:rPr>
        <w:t xml:space="preserve"> </w:t>
      </w:r>
      <w:r w:rsidRPr="008A4A93">
        <w:rPr>
          <w:rFonts w:ascii="Arial Narrow" w:eastAsia="Dotum" w:hAnsi="Arial Narrow" w:cs="Arial"/>
          <w:sz w:val="24"/>
        </w:rPr>
        <w:t xml:space="preserve">teams. This means that team members </w:t>
      </w:r>
      <w:r w:rsidRPr="001B1ADF">
        <w:rPr>
          <w:rFonts w:ascii="Arial Narrow" w:eastAsia="Dotum" w:hAnsi="Arial Narrow" w:cs="Arial"/>
          <w:sz w:val="24"/>
          <w:u w:val="single"/>
        </w:rPr>
        <w:t>can</w:t>
      </w:r>
      <w:r w:rsidRPr="001B1ADF">
        <w:rPr>
          <w:rFonts w:ascii="Arial Narrow" w:eastAsia="Dotum" w:hAnsi="Arial Narrow" w:cs="Arial"/>
          <w:iCs/>
          <w:sz w:val="24"/>
          <w:u w:val="single"/>
        </w:rPr>
        <w:t>not</w:t>
      </w:r>
      <w:r w:rsidRPr="008A4A93">
        <w:rPr>
          <w:rFonts w:ascii="Arial Narrow" w:eastAsia="Dotum" w:hAnsi="Arial Narrow" w:cs="Arial"/>
          <w:i/>
          <w:iCs/>
          <w:sz w:val="24"/>
        </w:rPr>
        <w:t xml:space="preserve"> </w:t>
      </w:r>
      <w:r w:rsidRPr="008A4A93">
        <w:rPr>
          <w:rFonts w:ascii="Arial Narrow" w:eastAsia="Dotum" w:hAnsi="Arial Narrow" w:cs="Arial"/>
          <w:sz w:val="24"/>
        </w:rPr>
        <w:t>help everyone in their team get an A by giving everyone high peer evaluation scores. The only way for everyone in a team to earn an A is by doing an outstanding job on the individual and team exams and projects.</w:t>
      </w:r>
    </w:p>
    <w:p w:rsidR="009F1C11" w:rsidRDefault="009F1C11" w:rsidP="009F1C11">
      <w:pPr>
        <w:pStyle w:val="ListParagraph"/>
        <w:rPr>
          <w:rFonts w:ascii="Arial Narrow" w:eastAsia="Dotum" w:hAnsi="Arial Narrow" w:cs="Arial"/>
          <w:sz w:val="24"/>
        </w:rPr>
      </w:pPr>
    </w:p>
    <w:p w:rsidR="009F1C11" w:rsidRDefault="009F1C11" w:rsidP="009F1C11">
      <w:pPr>
        <w:rPr>
          <w:rFonts w:ascii="Arial Narrow" w:eastAsia="Dotum" w:hAnsi="Arial Narrow" w:cs="Arial"/>
          <w:b/>
          <w:color w:val="000000"/>
          <w:sz w:val="24"/>
          <w:szCs w:val="24"/>
        </w:rPr>
      </w:pPr>
      <w:r>
        <w:rPr>
          <w:rFonts w:ascii="Arial Narrow" w:eastAsia="Dotum" w:hAnsi="Arial Narrow" w:cs="Arial"/>
          <w:b/>
        </w:rPr>
        <w:br w:type="page"/>
      </w:r>
    </w:p>
    <w:p w:rsidR="009F1C11" w:rsidRPr="00C80C29" w:rsidRDefault="009F1C11" w:rsidP="009F1C11">
      <w:pPr>
        <w:pStyle w:val="Default"/>
        <w:ind w:firstLine="360"/>
        <w:rPr>
          <w:b/>
        </w:rPr>
      </w:pPr>
      <w:r w:rsidRPr="00C80C29">
        <w:rPr>
          <w:rFonts w:ascii="Arial Narrow" w:eastAsia="Dotum" w:hAnsi="Arial Narrow" w:cs="Arial"/>
          <w:b/>
        </w:rPr>
        <w:t>Example: Amy evaluated her team members</w:t>
      </w:r>
    </w:p>
    <w:p w:rsidR="009F1C11" w:rsidRDefault="009F1C11" w:rsidP="009F1C11">
      <w:pPr>
        <w:autoSpaceDE w:val="0"/>
        <w:autoSpaceDN w:val="0"/>
        <w:adjustRightInd w:val="0"/>
        <w:ind w:left="360"/>
        <w:rPr>
          <w:rFonts w:ascii="NIJFOM+Tahoma" w:hAnsi="NIJFOM+Tahoma" w:cs="NIJFOM+Tahoma"/>
          <w:color w:val="000000"/>
          <w:sz w:val="23"/>
          <w:szCs w:val="23"/>
        </w:rPr>
      </w:pPr>
      <w:bookmarkStart w:id="0" w:name="_GoBack"/>
      <w:bookmarkEnd w:id="0"/>
      <w:r>
        <w:rPr>
          <w:rFonts w:ascii="NIJFOM+Tahoma" w:hAnsi="NIJFOM+Tahoma" w:cs="NIJFOM+Tahoma"/>
          <w:noProof/>
          <w:color w:val="000000"/>
          <w:sz w:val="23"/>
          <w:szCs w:val="23"/>
        </w:rPr>
        <w:pict>
          <v:shapetype id="_x0000_t202" coordsize="21600,21600" o:spt="202" path="m0,0l0,21600,21600,21600,21600,0xe">
            <v:stroke joinstyle="miter"/>
            <v:path gradientshapeok="t" o:connecttype="rect"/>
          </v:shapetype>
          <v:shape id="Text Box 6" o:spid="_x0000_s1030" type="#_x0000_t202" style="position:absolute;left:0;text-align:left;margin-left:157.85pt;margin-top:11.05pt;width:318.35pt;height:1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" fillcolor="white [3201]" strokeweight="1pt">
            <v:stroke linestyle="thickBetweenThin"/>
            <v:textbox>
              <w:txbxContent>
                <w:p w:rsidR="009F1C11" w:rsidRPr="006F69EC" w:rsidRDefault="009F1C11" w:rsidP="009F1C11">
                  <w:pPr>
                    <w:autoSpaceDE w:val="0"/>
                    <w:autoSpaceDN w:val="0"/>
                    <w:adjustRightInd w:val="0"/>
                    <w:ind w:left="435"/>
                    <w:rPr>
                      <w:rFonts w:ascii="NIJFOM+Tahoma" w:hAnsi="NIJFOM+Tahoma" w:cs="NIJFOM+Tahoma"/>
                      <w:b/>
                      <w:color w:val="000000"/>
                      <w:sz w:val="23"/>
                      <w:szCs w:val="23"/>
                    </w:rPr>
                  </w:pPr>
                  <w:r w:rsidRPr="00C80C29">
                    <w:rPr>
                      <w:rFonts w:ascii="NIJFOM+Tahoma" w:hAnsi="NIJFOM+Tahoma" w:cs="NIJFOM+Tahoma"/>
                      <w:b/>
                      <w:color w:val="000000"/>
                      <w:sz w:val="23"/>
                      <w:szCs w:val="23"/>
                    </w:rPr>
                    <w:t>RULES</w:t>
                  </w:r>
                  <w:r w:rsidRPr="006F69EC">
                    <w:rPr>
                      <w:rFonts w:ascii="NIJFOM+Tahoma" w:hAnsi="NIJFOM+Tahoma" w:cs="NIJFOM+Tahoma"/>
                      <w:b/>
                      <w:color w:val="000000"/>
                      <w:sz w:val="23"/>
                      <w:szCs w:val="23"/>
                    </w:rPr>
                    <w:t xml:space="preserve"> </w:t>
                  </w:r>
                </w:p>
                <w:p w:rsidR="009F1C11" w:rsidRPr="006F69EC" w:rsidRDefault="009F1C11" w:rsidP="009F1C11">
                  <w:pPr>
                    <w:autoSpaceDE w:val="0"/>
                    <w:autoSpaceDN w:val="0"/>
                    <w:adjustRightInd w:val="0"/>
                    <w:ind w:left="795" w:hanging="360"/>
                    <w:rPr>
                      <w:rFonts w:ascii="NIJFOM+Tahoma" w:hAnsi="NIJFOM+Tahoma" w:cs="NIJFOM+Tahoma"/>
                      <w:color w:val="000000"/>
                      <w:sz w:val="23"/>
                      <w:szCs w:val="23"/>
                    </w:rPr>
                  </w:pPr>
                  <w:r w:rsidRPr="006F69EC">
                    <w:rPr>
                      <w:rFonts w:ascii="NIJFOM+Tahoma" w:hAnsi="NIJFOM+Tahoma" w:cs="NIJFOM+Tahoma"/>
                      <w:color w:val="000000"/>
                      <w:sz w:val="23"/>
                      <w:szCs w:val="23"/>
                    </w:rPr>
                    <w:sym w:font="Wingdings" w:char="F0E0"/>
                  </w:r>
                  <w:r w:rsidRPr="006F69EC">
                    <w:rPr>
                      <w:rFonts w:ascii="NIJFOM+Tahoma" w:hAnsi="NIJFOM+Tahoma" w:cs="NIJFOM+Tahoma"/>
                      <w:color w:val="000000"/>
                      <w:sz w:val="23"/>
                      <w:szCs w:val="23"/>
                    </w:rPr>
                    <w:t xml:space="preserve">Do not evaluate yourself. </w:t>
                  </w:r>
                </w:p>
                <w:p w:rsidR="009F1C11" w:rsidRPr="006F69EC" w:rsidRDefault="009F1C11" w:rsidP="009F1C11">
                  <w:pPr>
                    <w:autoSpaceDE w:val="0"/>
                    <w:autoSpaceDN w:val="0"/>
                    <w:adjustRightInd w:val="0"/>
                    <w:ind w:left="795" w:hanging="360"/>
                    <w:rPr>
                      <w:rFonts w:ascii="NIJFOM+Tahoma" w:hAnsi="NIJFOM+Tahoma" w:cs="NIJFOM+Tahoma"/>
                      <w:color w:val="000000"/>
                      <w:sz w:val="23"/>
                      <w:szCs w:val="23"/>
                    </w:rPr>
                  </w:pPr>
                  <w:r w:rsidRPr="006F69EC">
                    <w:rPr>
                      <w:rFonts w:ascii="NIJFOM+Tahoma" w:hAnsi="NIJFOM+Tahoma" w:cs="NIJFOM+Tahoma"/>
                      <w:color w:val="000000"/>
                      <w:sz w:val="23"/>
                      <w:szCs w:val="23"/>
                    </w:rPr>
                    <w:sym w:font="Wingdings" w:char="F0E0"/>
                  </w:r>
                  <w:r w:rsidRPr="006F69EC">
                    <w:rPr>
                      <w:rFonts w:ascii="NIJFOM+Tahoma" w:hAnsi="NIJFOM+Tahoma" w:cs="NIJFOM+Tahoma"/>
                      <w:color w:val="000000"/>
                      <w:sz w:val="23"/>
                      <w:szCs w:val="23"/>
                    </w:rPr>
                    <w:t xml:space="preserve">Assign an average of 10 points to each of the other members of the group. </w:t>
                  </w:r>
                </w:p>
                <w:p w:rsidR="009F1C11" w:rsidRPr="006F69EC" w:rsidRDefault="009F1C11" w:rsidP="009F1C11">
                  <w:pPr>
                    <w:autoSpaceDE w:val="0"/>
                    <w:autoSpaceDN w:val="0"/>
                    <w:adjustRightInd w:val="0"/>
                    <w:ind w:left="795" w:hanging="360"/>
                    <w:rPr>
                      <w:rFonts w:ascii="NIJFOM+Tahoma" w:hAnsi="NIJFOM+Tahoma" w:cs="NIJFOM+Tahoma"/>
                      <w:color w:val="000000"/>
                      <w:sz w:val="23"/>
                      <w:szCs w:val="23"/>
                    </w:rPr>
                  </w:pPr>
                  <w:r w:rsidRPr="006F69EC">
                    <w:rPr>
                      <w:rFonts w:ascii="NIJFOM+Tahoma" w:hAnsi="NIJFOM+Tahoma" w:cs="NIJFOM+Tahoma"/>
                      <w:color w:val="000000"/>
                      <w:sz w:val="23"/>
                      <w:szCs w:val="23"/>
                    </w:rPr>
                    <w:sym w:font="Wingdings" w:char="F0E0"/>
                  </w:r>
                  <w:r w:rsidRPr="006F69EC">
                    <w:rPr>
                      <w:rFonts w:ascii="NIJFOM+Tahoma" w:hAnsi="NIJFOM+Tahoma" w:cs="NIJFOM+Tahoma"/>
                      <w:color w:val="000000"/>
                      <w:sz w:val="23"/>
                      <w:szCs w:val="23"/>
                    </w:rPr>
                    <w:t xml:space="preserve">There must be some differentiation. </w:t>
                  </w:r>
                </w:p>
                <w:p w:rsidR="009F1C11" w:rsidRPr="006F69EC" w:rsidRDefault="009F1C11" w:rsidP="009F1C11">
                  <w:pPr>
                    <w:autoSpaceDE w:val="0"/>
                    <w:autoSpaceDN w:val="0"/>
                    <w:adjustRightInd w:val="0"/>
                    <w:ind w:left="795" w:hanging="360"/>
                    <w:rPr>
                      <w:rFonts w:ascii="NIJFOM+Tahoma" w:hAnsi="NIJFOM+Tahoma" w:cs="NIJFOM+Tahoma"/>
                      <w:color w:val="000000"/>
                      <w:sz w:val="23"/>
                      <w:szCs w:val="23"/>
                    </w:rPr>
                  </w:pPr>
                  <w:r w:rsidRPr="00C80C29">
                    <w:rPr>
                      <w:rFonts w:ascii="NIJFOM+Tahoma" w:hAnsi="NIJFOM+Tahoma" w:cs="NIJFOM+Tahoma"/>
                      <w:color w:val="000000"/>
                      <w:sz w:val="23"/>
                      <w:szCs w:val="23"/>
                    </w:rPr>
                    <w:sym w:font="Wingdings" w:char="F0E0"/>
                  </w:r>
                  <w:r w:rsidRPr="006F69EC">
                    <w:rPr>
                      <w:rFonts w:ascii="NIJFOM+Tahoma" w:hAnsi="NIJFOM+Tahoma" w:cs="NIJFOM+Tahoma"/>
                      <w:color w:val="000000"/>
                      <w:sz w:val="23"/>
                      <w:szCs w:val="23"/>
                    </w:rPr>
                    <w:t xml:space="preserve">Reminder: This is not a time to be “nice” and give everyone the same grade. It is a time to be honest and identify the people who contributed the most. </w:t>
                  </w:r>
                </w:p>
                <w:p w:rsidR="009F1C11" w:rsidRPr="006F69EC" w:rsidRDefault="009F1C11" w:rsidP="009F1C11">
                  <w:pPr>
                    <w:autoSpaceDE w:val="0"/>
                    <w:autoSpaceDN w:val="0"/>
                    <w:adjustRightInd w:val="0"/>
                    <w:rPr>
                      <w:rFonts w:ascii="NIJFOM+Tahoma" w:hAnsi="NIJFOM+Tahoma" w:cs="NIJFOM+Tahoma"/>
                      <w:color w:val="000000"/>
                      <w:sz w:val="23"/>
                      <w:szCs w:val="23"/>
                    </w:rPr>
                  </w:pPr>
                </w:p>
                <w:p w:rsidR="009F1C11" w:rsidRPr="006F69EC" w:rsidRDefault="009F1C11" w:rsidP="009F1C11">
                  <w:pPr>
                    <w:autoSpaceDE w:val="0"/>
                    <w:autoSpaceDN w:val="0"/>
                    <w:adjustRightInd w:val="0"/>
                    <w:ind w:left="435" w:hanging="435"/>
                    <w:rPr>
                      <w:rFonts w:ascii="NIJFMM+Tahoma" w:hAnsi="NIJFMM+Tahoma" w:cs="NIJFMM+Tahoma"/>
                      <w:color w:val="FF0000"/>
                      <w:sz w:val="23"/>
                      <w:szCs w:val="23"/>
                    </w:rPr>
                  </w:pPr>
                  <w:r w:rsidRPr="006F69EC">
                    <w:rPr>
                      <w:rFonts w:ascii="NIJFMM+Tahoma" w:hAnsi="NIJFMM+Tahoma" w:cs="NIJFMM+Tahoma"/>
                      <w:b/>
                      <w:bCs/>
                      <w:color w:val="FF0000"/>
                      <w:sz w:val="23"/>
                      <w:szCs w:val="23"/>
                    </w:rPr>
                    <w:t xml:space="preserve">2 </w:t>
                  </w:r>
                  <w:r w:rsidRPr="006F69EC">
                    <w:rPr>
                      <w:rFonts w:ascii="NIJFMM+Tahoma" w:hAnsi="NIJFMM+Tahoma" w:cs="NIJFMM+Tahoma"/>
                      <w:b/>
                      <w:bCs/>
                      <w:color w:val="FF0000"/>
                      <w:sz w:val="23"/>
                      <w:szCs w:val="23"/>
                      <w:u w:val="single"/>
                    </w:rPr>
                    <w:t>Calculate the Peer Evaluation Score</w:t>
                  </w:r>
                  <w:r w:rsidRPr="006F69EC">
                    <w:rPr>
                      <w:rFonts w:ascii="NIJFMM+Tahoma" w:hAnsi="NIJFMM+Tahoma" w:cs="NIJFMM+Tahoma"/>
                      <w:b/>
                      <w:bCs/>
                      <w:color w:val="FF0000"/>
                      <w:sz w:val="23"/>
                      <w:szCs w:val="23"/>
                    </w:rPr>
                    <w:t xml:space="preserve">. </w:t>
                  </w:r>
                </w:p>
                <w:p w:rsidR="009F1C11" w:rsidRPr="006F69EC" w:rsidRDefault="009F1C11" w:rsidP="009F1C11">
                  <w:pPr>
                    <w:autoSpaceDE w:val="0"/>
                    <w:autoSpaceDN w:val="0"/>
                    <w:adjustRightInd w:val="0"/>
                    <w:rPr>
                      <w:rFonts w:ascii="NIJFMM+Tahoma" w:hAnsi="NIJFMM+Tahoma" w:cs="NIJFMM+Tahoma"/>
                      <w:color w:val="FF0000"/>
                      <w:sz w:val="23"/>
                      <w:szCs w:val="23"/>
                    </w:rPr>
                  </w:pPr>
                </w:p>
                <w:p w:rsidR="009F1C11" w:rsidRPr="006F69EC" w:rsidRDefault="009F1C11" w:rsidP="009F1C11">
                  <w:pPr>
                    <w:autoSpaceDE w:val="0"/>
                    <w:autoSpaceDN w:val="0"/>
                    <w:adjustRightInd w:val="0"/>
                    <w:ind w:left="795" w:hanging="360"/>
                    <w:rPr>
                      <w:rFonts w:ascii="NIJFOM+Tahoma" w:hAnsi="NIJFOM+Tahoma" w:cs="NIJFOM+Tahoma"/>
                      <w:color w:val="000000"/>
                      <w:sz w:val="23"/>
                      <w:szCs w:val="23"/>
                    </w:rPr>
                  </w:pPr>
                  <w:r w:rsidRPr="006F69EC">
                    <w:rPr>
                      <w:rFonts w:ascii="NIJFMM+Tahoma" w:hAnsi="NIJFMM+Tahoma" w:cs="NIJFMM+Tahoma"/>
                      <w:color w:val="000000"/>
                      <w:sz w:val="23"/>
                      <w:szCs w:val="23"/>
                    </w:rPr>
                    <w:t xml:space="preserve">• </w:t>
                  </w:r>
                  <w:r w:rsidRPr="006F69EC">
                    <w:rPr>
                      <w:rFonts w:ascii="NIJFOM+Tahoma" w:hAnsi="NIJFOM+Tahoma" w:cs="NIJFOM+Tahoma"/>
                      <w:color w:val="000000"/>
                      <w:sz w:val="23"/>
                      <w:szCs w:val="23"/>
                    </w:rPr>
                    <w:t xml:space="preserve">Calculate the average score for each student. </w:t>
                  </w:r>
                </w:p>
                <w:p w:rsidR="009F1C11" w:rsidRPr="006F69EC" w:rsidRDefault="009F1C11" w:rsidP="009F1C11">
                  <w:pPr>
                    <w:autoSpaceDE w:val="0"/>
                    <w:autoSpaceDN w:val="0"/>
                    <w:adjustRightInd w:val="0"/>
                    <w:ind w:left="795" w:hanging="360"/>
                    <w:rPr>
                      <w:rFonts w:ascii="NIJFOM+Tahoma" w:hAnsi="NIJFOM+Tahoma" w:cs="NIJFOM+Tahoma"/>
                      <w:color w:val="000000"/>
                      <w:sz w:val="23"/>
                      <w:szCs w:val="23"/>
                    </w:rPr>
                  </w:pPr>
                  <w:r w:rsidRPr="006F69EC">
                    <w:rPr>
                      <w:rFonts w:ascii="NIJFOM+Tahoma" w:hAnsi="NIJFOM+Tahoma" w:cs="NIJFOM+Tahoma"/>
                      <w:color w:val="000000"/>
                      <w:sz w:val="23"/>
                      <w:szCs w:val="23"/>
                    </w:rPr>
                    <w:t xml:space="preserve">• Multiply: the average score x the weight (or percentage) for the “team maintenance score” (=”Points toward grade”) </w:t>
                  </w:r>
                </w:p>
                <w:p w:rsidR="009F1C11" w:rsidRPr="006F69EC" w:rsidRDefault="009F1C11" w:rsidP="009F1C11">
                  <w:pPr>
                    <w:autoSpaceDE w:val="0"/>
                    <w:autoSpaceDN w:val="0"/>
                    <w:adjustRightInd w:val="0"/>
                    <w:rPr>
                      <w:rFonts w:ascii="NIJFOM+Tahoma" w:hAnsi="NIJFOM+Tahoma" w:cs="NIJFOM+Tahoma"/>
                      <w:color w:val="000000"/>
                      <w:sz w:val="23"/>
                      <w:szCs w:val="23"/>
                    </w:rPr>
                  </w:pPr>
                </w:p>
                <w:p w:rsidR="009F1C11" w:rsidRPr="006F69EC" w:rsidRDefault="009F1C11" w:rsidP="009F1C11">
                  <w:pPr>
                    <w:autoSpaceDE w:val="0"/>
                    <w:autoSpaceDN w:val="0"/>
                    <w:adjustRightInd w:val="0"/>
                    <w:rPr>
                      <w:rFonts w:ascii="NIJFOM+Tahoma" w:hAnsi="NIJFOM+Tahoma" w:cs="NIJFOM+Tahoma"/>
                      <w:color w:val="000000"/>
                      <w:sz w:val="23"/>
                      <w:szCs w:val="23"/>
                    </w:rPr>
                  </w:pPr>
                  <w:r w:rsidRPr="006F69EC">
                    <w:rPr>
                      <w:rFonts w:ascii="NIJFOM+Tahoma" w:hAnsi="NIJFOM+Tahoma" w:cs="NIJFOM+Tahoma"/>
                      <w:color w:val="000000"/>
                      <w:sz w:val="23"/>
                      <w:szCs w:val="23"/>
                    </w:rPr>
                    <w:t xml:space="preserve">Sample Form: </w:t>
                  </w:r>
                </w:p>
                <w:tbl>
                  <w:tblPr>
                    <w:tblW w:w="0" w:type="auto"/>
                    <w:tblInd w:w="100" w:type="dxa"/>
                    <w:tblBorders>
                      <w:top w:val="nil"/>
                      <w:left w:val="nil"/>
                      <w:bottom w:val="nil"/>
                      <w:right w:val="nil"/>
                    </w:tblBorders>
                    <w:tblLayout w:type="fixed"/>
                    <w:tblLook w:val="0000"/>
                  </w:tblPr>
                  <w:tblGrid>
                    <w:gridCol w:w="988"/>
                    <w:gridCol w:w="741"/>
                    <w:gridCol w:w="247"/>
                    <w:gridCol w:w="988"/>
                    <w:gridCol w:w="494"/>
                    <w:gridCol w:w="494"/>
                    <w:gridCol w:w="988"/>
                    <w:gridCol w:w="247"/>
                    <w:gridCol w:w="741"/>
                    <w:gridCol w:w="988"/>
                  </w:tblGrid>
                  <w:tr w:rsidR="009F1C11" w:rsidRPr="006F69EC">
                    <w:trPr>
                      <w:trHeight w:val="293"/>
                    </w:trPr>
                    <w:tc>
                      <w:tcPr>
                        <w:tcW w:w="988" w:type="dxa"/>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A. </w:t>
                        </w:r>
                      </w:p>
                    </w:tc>
                    <w:tc>
                      <w:tcPr>
                        <w:tcW w:w="988" w:type="dxa"/>
                        <w:gridSpan w:val="2"/>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B. </w:t>
                        </w:r>
                      </w:p>
                    </w:tc>
                    <w:tc>
                      <w:tcPr>
                        <w:tcW w:w="988" w:type="dxa"/>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C. </w:t>
                        </w:r>
                      </w:p>
                    </w:tc>
                    <w:tc>
                      <w:tcPr>
                        <w:tcW w:w="988" w:type="dxa"/>
                        <w:gridSpan w:val="2"/>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D. </w:t>
                        </w:r>
                      </w:p>
                    </w:tc>
                    <w:tc>
                      <w:tcPr>
                        <w:tcW w:w="988" w:type="dxa"/>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E. </w:t>
                        </w:r>
                      </w:p>
                    </w:tc>
                    <w:tc>
                      <w:tcPr>
                        <w:tcW w:w="988" w:type="dxa"/>
                        <w:gridSpan w:val="2"/>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Average </w:t>
                        </w:r>
                      </w:p>
                    </w:tc>
                    <w:tc>
                      <w:tcPr>
                        <w:tcW w:w="988" w:type="dxa"/>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Points toward grade* </w:t>
                        </w:r>
                      </w:p>
                    </w:tc>
                  </w:tr>
                  <w:tr w:rsidR="009F1C11" w:rsidRPr="006F69EC">
                    <w:trPr>
                      <w:trHeight w:val="148"/>
                    </w:trPr>
                    <w:tc>
                      <w:tcPr>
                        <w:tcW w:w="1729" w:type="dxa"/>
                        <w:gridSpan w:val="2"/>
                      </w:tcPr>
                      <w:p w:rsidR="009F1C11" w:rsidRPr="006F69EC" w:rsidRDefault="009F1C11" w:rsidP="006F69EC">
                        <w:pPr>
                          <w:autoSpaceDE w:val="0"/>
                          <w:autoSpaceDN w:val="0"/>
                          <w:adjustRightInd w:val="0"/>
                          <w:rPr>
                            <w:rFonts w:ascii="NIJFOM+Tahoma" w:hAnsi="NIJFOM+Tahoma" w:cs="NIJFOM+Tahoma"/>
                            <w:color w:val="000000"/>
                            <w:sz w:val="23"/>
                            <w:szCs w:val="23"/>
                          </w:rPr>
                        </w:pPr>
                        <w:r w:rsidRPr="006F69EC">
                          <w:rPr>
                            <w:rFonts w:ascii="NIJFOM+Tahoma" w:hAnsi="NIJFOM+Tahoma" w:cs="NIJFOM+Tahoma"/>
                            <w:color w:val="000000"/>
                            <w:sz w:val="23"/>
                            <w:szCs w:val="23"/>
                          </w:rPr>
                          <w:t xml:space="preserve">A. Amy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X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8.2 </w:t>
                        </w:r>
                      </w:p>
                    </w:tc>
                    <w:tc>
                      <w:tcPr>
                        <w:tcW w:w="1729" w:type="dxa"/>
                        <w:gridSpan w:val="2"/>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123 </w:t>
                        </w:r>
                      </w:p>
                    </w:tc>
                  </w:tr>
                  <w:tr w:rsidR="009F1C11" w:rsidRPr="006F69EC">
                    <w:trPr>
                      <w:trHeight w:val="148"/>
                    </w:trPr>
                    <w:tc>
                      <w:tcPr>
                        <w:tcW w:w="1729" w:type="dxa"/>
                        <w:gridSpan w:val="2"/>
                      </w:tcPr>
                      <w:p w:rsidR="009F1C11" w:rsidRPr="006F69EC" w:rsidRDefault="009F1C11" w:rsidP="006F69EC">
                        <w:pPr>
                          <w:autoSpaceDE w:val="0"/>
                          <w:autoSpaceDN w:val="0"/>
                          <w:adjustRightInd w:val="0"/>
                          <w:rPr>
                            <w:rFonts w:ascii="NIJFOM+Tahoma" w:hAnsi="NIJFOM+Tahoma" w:cs="NIJFOM+Tahoma"/>
                            <w:color w:val="000000"/>
                            <w:sz w:val="23"/>
                            <w:szCs w:val="23"/>
                          </w:rPr>
                        </w:pPr>
                        <w:r w:rsidRPr="006F69EC">
                          <w:rPr>
                            <w:rFonts w:ascii="NIJFOM+Tahoma" w:hAnsi="NIJFOM+Tahoma" w:cs="NIJFOM+Tahoma"/>
                            <w:color w:val="000000"/>
                            <w:sz w:val="23"/>
                            <w:szCs w:val="23"/>
                          </w:rPr>
                          <w:t xml:space="preserve">B. Bob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X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9.4 </w:t>
                        </w:r>
                      </w:p>
                    </w:tc>
                    <w:tc>
                      <w:tcPr>
                        <w:tcW w:w="1729" w:type="dxa"/>
                        <w:gridSpan w:val="2"/>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141 </w:t>
                        </w:r>
                      </w:p>
                    </w:tc>
                  </w:tr>
                  <w:tr w:rsidR="009F1C11" w:rsidRPr="006F69EC">
                    <w:trPr>
                      <w:trHeight w:val="148"/>
                    </w:trPr>
                    <w:tc>
                      <w:tcPr>
                        <w:tcW w:w="1729" w:type="dxa"/>
                        <w:gridSpan w:val="2"/>
                      </w:tcPr>
                      <w:p w:rsidR="009F1C11" w:rsidRPr="006F69EC" w:rsidRDefault="009F1C11" w:rsidP="006F69EC">
                        <w:pPr>
                          <w:autoSpaceDE w:val="0"/>
                          <w:autoSpaceDN w:val="0"/>
                          <w:adjustRightInd w:val="0"/>
                          <w:rPr>
                            <w:rFonts w:ascii="NIJFOM+Tahoma" w:hAnsi="NIJFOM+Tahoma" w:cs="NIJFOM+Tahoma"/>
                            <w:color w:val="000000"/>
                            <w:sz w:val="23"/>
                            <w:szCs w:val="23"/>
                          </w:rPr>
                        </w:pPr>
                        <w:r w:rsidRPr="006F69EC">
                          <w:rPr>
                            <w:rFonts w:ascii="NIJFOM+Tahoma" w:hAnsi="NIJFOM+Tahoma" w:cs="NIJFOM+Tahoma"/>
                            <w:color w:val="000000"/>
                            <w:sz w:val="23"/>
                            <w:szCs w:val="23"/>
                          </w:rPr>
                          <w:t xml:space="preserve">C. Clark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X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9.8 </w:t>
                        </w:r>
                      </w:p>
                    </w:tc>
                    <w:tc>
                      <w:tcPr>
                        <w:tcW w:w="1729" w:type="dxa"/>
                        <w:gridSpan w:val="2"/>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147 </w:t>
                        </w:r>
                      </w:p>
                    </w:tc>
                  </w:tr>
                  <w:tr w:rsidR="009F1C11" w:rsidRPr="006F69EC">
                    <w:trPr>
                      <w:trHeight w:val="148"/>
                    </w:trPr>
                    <w:tc>
                      <w:tcPr>
                        <w:tcW w:w="1729" w:type="dxa"/>
                        <w:gridSpan w:val="2"/>
                      </w:tcPr>
                      <w:p w:rsidR="009F1C11" w:rsidRPr="006F69EC" w:rsidRDefault="009F1C11" w:rsidP="006F69EC">
                        <w:pPr>
                          <w:autoSpaceDE w:val="0"/>
                          <w:autoSpaceDN w:val="0"/>
                          <w:adjustRightInd w:val="0"/>
                          <w:rPr>
                            <w:rFonts w:ascii="NIJFOM+Tahoma" w:hAnsi="NIJFOM+Tahoma" w:cs="NIJFOM+Tahoma"/>
                            <w:color w:val="000000"/>
                            <w:sz w:val="23"/>
                            <w:szCs w:val="23"/>
                          </w:rPr>
                        </w:pPr>
                        <w:r w:rsidRPr="006F69EC">
                          <w:rPr>
                            <w:rFonts w:ascii="NIJFOM+Tahoma" w:hAnsi="NIJFOM+Tahoma" w:cs="NIJFOM+Tahoma"/>
                            <w:color w:val="000000"/>
                            <w:sz w:val="23"/>
                            <w:szCs w:val="23"/>
                          </w:rPr>
                          <w:t xml:space="preserve">D. Denise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X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10.8 </w:t>
                        </w:r>
                      </w:p>
                    </w:tc>
                    <w:tc>
                      <w:tcPr>
                        <w:tcW w:w="1729" w:type="dxa"/>
                        <w:gridSpan w:val="2"/>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162 </w:t>
                        </w:r>
                      </w:p>
                    </w:tc>
                  </w:tr>
                  <w:tr w:rsidR="009F1C11" w:rsidRPr="006F69EC">
                    <w:trPr>
                      <w:trHeight w:val="148"/>
                    </w:trPr>
                    <w:tc>
                      <w:tcPr>
                        <w:tcW w:w="1729" w:type="dxa"/>
                        <w:gridSpan w:val="2"/>
                      </w:tcPr>
                      <w:p w:rsidR="009F1C11" w:rsidRPr="006F69EC" w:rsidRDefault="009F1C11" w:rsidP="006F69EC">
                        <w:pPr>
                          <w:autoSpaceDE w:val="0"/>
                          <w:autoSpaceDN w:val="0"/>
                          <w:adjustRightInd w:val="0"/>
                          <w:rPr>
                            <w:rFonts w:ascii="NIJFOM+Tahoma" w:hAnsi="NIJFOM+Tahoma" w:cs="NIJFOM+Tahoma"/>
                            <w:color w:val="000000"/>
                            <w:sz w:val="23"/>
                            <w:szCs w:val="23"/>
                          </w:rPr>
                        </w:pPr>
                        <w:r w:rsidRPr="006F69EC">
                          <w:rPr>
                            <w:rFonts w:ascii="NIJFOM+Tahoma" w:hAnsi="NIJFOM+Tahoma" w:cs="NIJFOM+Tahoma"/>
                            <w:color w:val="000000"/>
                            <w:sz w:val="23"/>
                            <w:szCs w:val="23"/>
                          </w:rPr>
                          <w:t xml:space="preserve">E. Edward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X </w:t>
                        </w:r>
                      </w:p>
                    </w:tc>
                    <w:tc>
                      <w:tcPr>
                        <w:tcW w:w="1729" w:type="dxa"/>
                        <w:gridSpan w:val="3"/>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11.8 </w:t>
                        </w:r>
                      </w:p>
                    </w:tc>
                    <w:tc>
                      <w:tcPr>
                        <w:tcW w:w="1729" w:type="dxa"/>
                        <w:gridSpan w:val="2"/>
                      </w:tcPr>
                      <w:p w:rsidR="009F1C11" w:rsidRPr="006F69EC" w:rsidRDefault="009F1C11" w:rsidP="006F69EC">
                        <w:pPr>
                          <w:autoSpaceDE w:val="0"/>
                          <w:autoSpaceDN w:val="0"/>
                          <w:adjustRightInd w:val="0"/>
                          <w:jc w:val="center"/>
                          <w:rPr>
                            <w:rFonts w:ascii="NIJFOM+Tahoma" w:hAnsi="NIJFOM+Tahoma" w:cs="NIJFOM+Tahoma"/>
                            <w:color w:val="000000"/>
                            <w:sz w:val="23"/>
                            <w:szCs w:val="23"/>
                          </w:rPr>
                        </w:pPr>
                        <w:r w:rsidRPr="006F69EC">
                          <w:rPr>
                            <w:rFonts w:ascii="NIJFOM+Tahoma" w:hAnsi="NIJFOM+Tahoma" w:cs="NIJFOM+Tahoma"/>
                            <w:color w:val="000000"/>
                            <w:sz w:val="23"/>
                            <w:szCs w:val="23"/>
                          </w:rPr>
                          <w:t xml:space="preserve">177 </w:t>
                        </w:r>
                      </w:p>
                    </w:tc>
                  </w:tr>
                </w:tbl>
                <w:p w:rsidR="009F1C11" w:rsidRDefault="009F1C11" w:rsidP="009F1C11"/>
              </w:txbxContent>
            </v:textbox>
          </v:shape>
        </w:pict>
      </w:r>
    </w:p>
    <w:p w:rsidR="009F1C11" w:rsidRPr="006F69EC" w:rsidRDefault="009F1C11" w:rsidP="009F1C11">
      <w:pPr>
        <w:autoSpaceDE w:val="0"/>
        <w:autoSpaceDN w:val="0"/>
        <w:adjustRightInd w:val="0"/>
        <w:ind w:left="360"/>
        <w:rPr>
          <w:rFonts w:ascii="NIJFOM+Tahoma" w:hAnsi="NIJFOM+Tahoma" w:cs="NIJFOM+Tahoma"/>
          <w:color w:val="000000"/>
          <w:sz w:val="23"/>
          <w:szCs w:val="23"/>
        </w:rPr>
      </w:pPr>
      <w:r w:rsidRPr="006F69EC">
        <w:rPr>
          <w:rFonts w:ascii="NIJFOM+Tahoma" w:hAnsi="NIJFOM+Tahoma" w:cs="NIJFOM+Tahoma"/>
          <w:color w:val="000000"/>
          <w:sz w:val="23"/>
          <w:szCs w:val="23"/>
        </w:rPr>
        <w:t xml:space="preserve">1. Amy </w:t>
      </w:r>
      <w:r>
        <w:rPr>
          <w:rFonts w:ascii="NIJFOM+Tahoma" w:hAnsi="NIJFOM+Tahoma" w:cs="NIJFOM+Tahoma"/>
          <w:color w:val="000000"/>
          <w:sz w:val="23"/>
          <w:szCs w:val="23"/>
        </w:rPr>
        <w:tab/>
        <w:t xml:space="preserve"> </w:t>
      </w:r>
      <w:r w:rsidRPr="006F69EC">
        <w:rPr>
          <w:rFonts w:ascii="NIJFOM+Tahoma" w:hAnsi="NIJFOM+Tahoma" w:cs="NIJFOM+Tahoma"/>
          <w:color w:val="000000"/>
          <w:sz w:val="23"/>
          <w:szCs w:val="23"/>
        </w:rPr>
        <w:t xml:space="preserve">-- </w:t>
      </w:r>
    </w:p>
    <w:p w:rsidR="009F1C11" w:rsidRPr="006F69EC" w:rsidRDefault="009F1C11" w:rsidP="009F1C11">
      <w:pPr>
        <w:autoSpaceDE w:val="0"/>
        <w:autoSpaceDN w:val="0"/>
        <w:adjustRightInd w:val="0"/>
        <w:ind w:left="360"/>
        <w:rPr>
          <w:rFonts w:ascii="NIJFOM+Tahoma" w:hAnsi="NIJFOM+Tahoma" w:cs="NIJFOM+Tahoma"/>
          <w:color w:val="000000"/>
          <w:sz w:val="23"/>
          <w:szCs w:val="23"/>
        </w:rPr>
      </w:pPr>
      <w:r w:rsidRPr="006F69EC">
        <w:rPr>
          <w:rFonts w:ascii="NIJFOM+Tahoma" w:hAnsi="NIJFOM+Tahoma" w:cs="NIJFOM+Tahoma"/>
          <w:color w:val="000000"/>
          <w:sz w:val="23"/>
          <w:szCs w:val="23"/>
        </w:rPr>
        <w:t xml:space="preserve">2. Bob </w:t>
      </w:r>
      <w:r>
        <w:rPr>
          <w:rFonts w:ascii="NIJFOM+Tahoma" w:hAnsi="NIJFOM+Tahoma" w:cs="NIJFOM+Tahoma"/>
          <w:color w:val="000000"/>
          <w:sz w:val="23"/>
          <w:szCs w:val="23"/>
        </w:rPr>
        <w:tab/>
        <w:t xml:space="preserve"> </w:t>
      </w:r>
      <w:r w:rsidRPr="006F69EC">
        <w:rPr>
          <w:rFonts w:ascii="NIJFOM+Tahoma" w:hAnsi="NIJFOM+Tahoma" w:cs="NIJFOM+Tahoma"/>
          <w:color w:val="000000"/>
          <w:sz w:val="23"/>
          <w:szCs w:val="23"/>
        </w:rPr>
        <w:t xml:space="preserve">8 </w:t>
      </w:r>
    </w:p>
    <w:p w:rsidR="009F1C11" w:rsidRPr="006F69EC" w:rsidRDefault="009F1C11" w:rsidP="009F1C11">
      <w:pPr>
        <w:autoSpaceDE w:val="0"/>
        <w:autoSpaceDN w:val="0"/>
        <w:adjustRightInd w:val="0"/>
        <w:ind w:left="360"/>
        <w:rPr>
          <w:rFonts w:ascii="NIJFOM+Tahoma" w:hAnsi="NIJFOM+Tahoma" w:cs="NIJFOM+Tahoma"/>
          <w:color w:val="000000"/>
          <w:sz w:val="23"/>
          <w:szCs w:val="23"/>
        </w:rPr>
      </w:pPr>
      <w:r w:rsidRPr="006F69EC">
        <w:rPr>
          <w:rFonts w:ascii="NIJFOM+Tahoma" w:hAnsi="NIJFOM+Tahoma" w:cs="NIJFOM+Tahoma"/>
          <w:color w:val="000000"/>
          <w:sz w:val="23"/>
          <w:szCs w:val="23"/>
        </w:rPr>
        <w:t xml:space="preserve">3. Clark </w:t>
      </w:r>
      <w:r>
        <w:rPr>
          <w:rFonts w:ascii="NIJFOM+Tahoma" w:hAnsi="NIJFOM+Tahoma" w:cs="NIJFOM+Tahoma"/>
          <w:color w:val="000000"/>
          <w:sz w:val="23"/>
          <w:szCs w:val="23"/>
        </w:rPr>
        <w:tab/>
        <w:t>1</w:t>
      </w:r>
      <w:r w:rsidRPr="006F69EC">
        <w:rPr>
          <w:rFonts w:ascii="NIJFOM+Tahoma" w:hAnsi="NIJFOM+Tahoma" w:cs="NIJFOM+Tahoma"/>
          <w:color w:val="000000"/>
          <w:sz w:val="23"/>
          <w:szCs w:val="23"/>
        </w:rPr>
        <w:t xml:space="preserve">0 </w:t>
      </w:r>
    </w:p>
    <w:p w:rsidR="009F1C11" w:rsidRPr="006F69EC" w:rsidRDefault="009F1C11" w:rsidP="009F1C11">
      <w:pPr>
        <w:autoSpaceDE w:val="0"/>
        <w:autoSpaceDN w:val="0"/>
        <w:adjustRightInd w:val="0"/>
        <w:ind w:left="360"/>
        <w:rPr>
          <w:rFonts w:ascii="NIJFOM+Tahoma" w:hAnsi="NIJFOM+Tahoma" w:cs="NIJFOM+Tahoma"/>
          <w:color w:val="000000"/>
          <w:sz w:val="23"/>
          <w:szCs w:val="23"/>
        </w:rPr>
      </w:pPr>
      <w:r w:rsidRPr="006F69EC">
        <w:rPr>
          <w:rFonts w:ascii="NIJFOM+Tahoma" w:hAnsi="NIJFOM+Tahoma" w:cs="NIJFOM+Tahoma"/>
          <w:color w:val="000000"/>
          <w:sz w:val="23"/>
          <w:szCs w:val="23"/>
        </w:rPr>
        <w:t xml:space="preserve">4. Denise </w:t>
      </w:r>
      <w:r>
        <w:rPr>
          <w:rFonts w:ascii="NIJFOM+Tahoma" w:hAnsi="NIJFOM+Tahoma" w:cs="NIJFOM+Tahoma"/>
          <w:color w:val="000000"/>
          <w:sz w:val="23"/>
          <w:szCs w:val="23"/>
        </w:rPr>
        <w:tab/>
      </w:r>
      <w:r w:rsidRPr="006F69EC">
        <w:rPr>
          <w:rFonts w:ascii="NIJFOM+Tahoma" w:hAnsi="NIJFOM+Tahoma" w:cs="NIJFOM+Tahoma"/>
          <w:color w:val="000000"/>
          <w:sz w:val="23"/>
          <w:szCs w:val="23"/>
        </w:rPr>
        <w:t xml:space="preserve">10 </w:t>
      </w:r>
    </w:p>
    <w:p w:rsidR="009F1C11" w:rsidRPr="006F69EC" w:rsidRDefault="009F1C11" w:rsidP="009F1C11">
      <w:pPr>
        <w:autoSpaceDE w:val="0"/>
        <w:autoSpaceDN w:val="0"/>
        <w:adjustRightInd w:val="0"/>
        <w:ind w:left="360"/>
        <w:rPr>
          <w:rFonts w:ascii="NIJFOM+Tahoma" w:hAnsi="NIJFOM+Tahoma" w:cs="NIJFOM+Tahoma"/>
          <w:color w:val="000000"/>
          <w:sz w:val="23"/>
          <w:szCs w:val="23"/>
        </w:rPr>
      </w:pPr>
      <w:r w:rsidRPr="006F69EC">
        <w:rPr>
          <w:rFonts w:ascii="NIJFOM+Tahoma" w:hAnsi="NIJFOM+Tahoma" w:cs="NIJFOM+Tahoma"/>
          <w:color w:val="000000"/>
          <w:sz w:val="23"/>
          <w:szCs w:val="23"/>
        </w:rPr>
        <w:t>5. Edward</w:t>
      </w:r>
      <w:r>
        <w:rPr>
          <w:rFonts w:ascii="NIJFOM+Tahoma" w:hAnsi="NIJFOM+Tahoma" w:cs="NIJFOM+Tahoma"/>
          <w:color w:val="000000"/>
          <w:sz w:val="23"/>
          <w:szCs w:val="23"/>
        </w:rPr>
        <w:tab/>
      </w:r>
      <w:r w:rsidRPr="006F69EC">
        <w:rPr>
          <w:rFonts w:ascii="NIJFOM+Tahoma" w:hAnsi="NIJFOM+Tahoma" w:cs="NIJFOM+Tahoma"/>
          <w:color w:val="000000"/>
          <w:sz w:val="23"/>
          <w:szCs w:val="23"/>
          <w:u w:val="single"/>
        </w:rPr>
        <w:t xml:space="preserve">12 </w:t>
      </w:r>
    </w:p>
    <w:p w:rsidR="009F1C11" w:rsidRPr="006F69EC" w:rsidRDefault="009F1C11" w:rsidP="009F1C11">
      <w:pPr>
        <w:autoSpaceDE w:val="0"/>
        <w:autoSpaceDN w:val="0"/>
        <w:adjustRightInd w:val="0"/>
        <w:ind w:left="440" w:right="6060"/>
        <w:rPr>
          <w:rFonts w:ascii="NIJFOM+Tahoma" w:hAnsi="NIJFOM+Tahoma" w:cs="NIJFOM+Tahoma"/>
          <w:color w:val="000000"/>
          <w:sz w:val="23"/>
          <w:szCs w:val="23"/>
        </w:rPr>
      </w:pPr>
      <w:r w:rsidRPr="006F69EC">
        <w:rPr>
          <w:rFonts w:ascii="NIJFOM+Tahoma" w:hAnsi="NIJFOM+Tahoma" w:cs="NIJFOM+Tahoma"/>
          <w:color w:val="000000"/>
          <w:sz w:val="23"/>
          <w:szCs w:val="23"/>
        </w:rPr>
        <w:t xml:space="preserve">TOTAL: </w:t>
      </w:r>
      <w:r>
        <w:rPr>
          <w:rFonts w:ascii="NIJFOM+Tahoma" w:hAnsi="NIJFOM+Tahoma" w:cs="NIJFOM+Tahoma"/>
          <w:color w:val="000000"/>
          <w:sz w:val="23"/>
          <w:szCs w:val="23"/>
        </w:rPr>
        <w:tab/>
      </w:r>
      <w:r w:rsidRPr="006F69EC">
        <w:rPr>
          <w:rFonts w:ascii="NIJFOM+Tahoma" w:hAnsi="NIJFOM+Tahoma" w:cs="NIJFOM+Tahoma"/>
          <w:color w:val="000000"/>
          <w:sz w:val="23"/>
          <w:szCs w:val="23"/>
        </w:rPr>
        <w:t xml:space="preserve">40 </w:t>
      </w:r>
    </w:p>
    <w:p w:rsidR="009F1C11" w:rsidRPr="008A4A93" w:rsidRDefault="009F1C11" w:rsidP="009F1C11">
      <w:pPr>
        <w:ind w:left="360"/>
        <w:rPr>
          <w:rFonts w:ascii="Arial Narrow" w:eastAsia="Dotum" w:hAnsi="Arial Narrow" w:cs="Arial"/>
          <w:sz w:val="24"/>
        </w:rPr>
      </w:pPr>
      <w:r w:rsidRPr="006F69EC">
        <w:rPr>
          <w:rFonts w:ascii="NIJFOM+Tahoma" w:hAnsi="NIJFOM+Tahoma" w:cs="NIJFOM+Tahoma"/>
          <w:color w:val="000000"/>
          <w:sz w:val="23"/>
          <w:szCs w:val="23"/>
        </w:rPr>
        <w:t>Average:</w:t>
      </w:r>
      <w:r>
        <w:rPr>
          <w:rFonts w:ascii="NIJFOM+Tahoma" w:hAnsi="NIJFOM+Tahoma" w:cs="NIJFOM+Tahoma"/>
          <w:color w:val="000000"/>
          <w:sz w:val="23"/>
          <w:szCs w:val="23"/>
        </w:rPr>
        <w:tab/>
      </w:r>
      <w:r w:rsidRPr="006F69EC">
        <w:rPr>
          <w:rFonts w:ascii="NIJFOM+Tahoma" w:hAnsi="NIJFOM+Tahoma" w:cs="NIJFOM+Tahoma"/>
          <w:color w:val="000000"/>
          <w:sz w:val="23"/>
          <w:szCs w:val="23"/>
        </w:rPr>
        <w:t>10 each</w:t>
      </w:r>
    </w:p>
    <w:p w:rsidR="009F1C11" w:rsidRDefault="009F1C11" w:rsidP="009F1C11">
      <w:pPr>
        <w:rPr>
          <w:rFonts w:ascii="Arial Narrow" w:eastAsia="Dotum" w:hAnsi="Arial Narrow" w:cs="Arial"/>
          <w:b/>
          <w:sz w:val="28"/>
          <w:szCs w:val="28"/>
        </w:rPr>
      </w:pPr>
    </w:p>
    <w:p w:rsidR="009F1C11" w:rsidRDefault="009F1C11" w:rsidP="009F1C11">
      <w:pPr>
        <w:jc w:val="center"/>
        <w:rPr>
          <w:rFonts w:ascii="Arial Narrow" w:eastAsia="Dotum" w:hAnsi="Arial Narrow" w:cs="Arial"/>
          <w:b/>
          <w:sz w:val="28"/>
          <w:szCs w:val="28"/>
        </w:rPr>
      </w:pPr>
    </w:p>
    <w:p w:rsidR="00071F71" w:rsidRDefault="00071F71" w:rsidP="009F1C11">
      <w:pPr>
        <w:rPr>
          <w:rFonts w:ascii="Arial Narrow" w:eastAsia="Dotum" w:hAnsi="Arial Narrow" w:cs="Arial"/>
          <w:b/>
          <w:sz w:val="28"/>
          <w:szCs w:val="28"/>
        </w:rPr>
      </w:pPr>
    </w:p>
    <w:p w:rsidR="00071F71" w:rsidRDefault="00071F71" w:rsidP="000E337B">
      <w:pPr>
        <w:jc w:val="center"/>
        <w:rPr>
          <w:rFonts w:ascii="Arial Narrow" w:eastAsia="Dotum" w:hAnsi="Arial Narrow" w:cs="Arial"/>
          <w:b/>
          <w:sz w:val="28"/>
          <w:szCs w:val="28"/>
        </w:rPr>
      </w:pPr>
    </w:p>
    <w:p w:rsidR="00082C04" w:rsidRPr="00F66FBE" w:rsidRDefault="00082C04" w:rsidP="000E337B">
      <w:pPr>
        <w:jc w:val="center"/>
        <w:rPr>
          <w:rFonts w:ascii="Arial Narrow" w:eastAsia="Dotum" w:hAnsi="Arial Narrow" w:cs="Arial"/>
          <w:b/>
          <w:sz w:val="28"/>
          <w:szCs w:val="28"/>
        </w:rPr>
      </w:pPr>
      <w:r w:rsidRPr="00F66FBE">
        <w:rPr>
          <w:rFonts w:ascii="Arial Narrow" w:eastAsia="Dotum" w:hAnsi="Arial Narrow" w:cs="Arial"/>
          <w:b/>
          <w:sz w:val="28"/>
          <w:szCs w:val="28"/>
        </w:rPr>
        <w:t>Course Evaluation</w:t>
      </w:r>
    </w:p>
    <w:p w:rsidR="00A31615" w:rsidRDefault="00E42069" w:rsidP="00A31615">
      <w:pPr>
        <w:ind w:firstLine="720"/>
        <w:rPr>
          <w:rFonts w:ascii="Arial Narrow" w:eastAsia="Dotum" w:hAnsi="Arial Narrow" w:cs="Arial"/>
          <w:sz w:val="24"/>
        </w:rPr>
      </w:pPr>
      <w:r>
        <w:rPr>
          <w:rFonts w:ascii="Arial Narrow" w:eastAsia="Dotum" w:hAnsi="Arial Narrow" w:cs="Arial"/>
          <w:sz w:val="24"/>
        </w:rPr>
        <w:t>Individual Performance: 55</w:t>
      </w:r>
      <w:r w:rsidR="00A31615">
        <w:rPr>
          <w:rFonts w:ascii="Arial Narrow" w:eastAsia="Dotum" w:hAnsi="Arial Narrow" w:cs="Arial"/>
          <w:sz w:val="24"/>
        </w:rPr>
        <w:t>%</w:t>
      </w:r>
    </w:p>
    <w:p w:rsidR="00A31615" w:rsidRDefault="00A31615" w:rsidP="00A31615">
      <w:pPr>
        <w:ind w:firstLine="720"/>
        <w:rPr>
          <w:rFonts w:ascii="Arial Narrow" w:eastAsia="Dotum" w:hAnsi="Arial Narrow" w:cs="Arial"/>
          <w:sz w:val="24"/>
        </w:rPr>
      </w:pPr>
      <w:r>
        <w:rPr>
          <w:rFonts w:ascii="Arial Narrow" w:eastAsia="Dotum" w:hAnsi="Arial Narrow" w:cs="Arial"/>
          <w:sz w:val="24"/>
        </w:rPr>
        <w:tab/>
      </w:r>
      <w:r w:rsidR="00C84828">
        <w:rPr>
          <w:rFonts w:ascii="Arial Narrow" w:eastAsia="Dotum" w:hAnsi="Arial Narrow" w:cs="Arial"/>
          <w:sz w:val="24"/>
        </w:rPr>
        <w:t>Writing</w:t>
      </w:r>
      <w:r>
        <w:rPr>
          <w:rFonts w:ascii="Arial Narrow" w:eastAsia="Dotum" w:hAnsi="Arial Narrow" w:cs="Arial"/>
          <w:sz w:val="24"/>
        </w:rPr>
        <w:t xml:space="preserve"> </w:t>
      </w:r>
      <w:r w:rsidR="00DD7BA5">
        <w:rPr>
          <w:rFonts w:ascii="Arial Narrow" w:eastAsia="Dotum" w:hAnsi="Arial Narrow" w:cs="Arial"/>
          <w:sz w:val="24"/>
        </w:rPr>
        <w:t>Assignments</w:t>
      </w:r>
      <w:r w:rsidR="00E42069">
        <w:rPr>
          <w:rFonts w:ascii="Arial Narrow" w:eastAsia="Dotum" w:hAnsi="Arial Narrow" w:cs="Arial"/>
          <w:sz w:val="24"/>
        </w:rPr>
        <w:t xml:space="preserve"> (4</w:t>
      </w:r>
      <w:r w:rsidR="00C84828">
        <w:rPr>
          <w:rFonts w:ascii="Arial Narrow" w:eastAsia="Dotum" w:hAnsi="Arial Narrow" w:cs="Arial"/>
          <w:sz w:val="24"/>
        </w:rPr>
        <w:t>)</w:t>
      </w:r>
      <w:r w:rsidR="009810D2">
        <w:rPr>
          <w:rFonts w:ascii="Arial Narrow" w:eastAsia="Dotum" w:hAnsi="Arial Narrow" w:cs="Arial"/>
          <w:sz w:val="24"/>
        </w:rPr>
        <w:tab/>
      </w:r>
      <w:r w:rsidR="00BB2713">
        <w:rPr>
          <w:rFonts w:ascii="Arial Narrow" w:eastAsia="Dotum" w:hAnsi="Arial Narrow" w:cs="Arial"/>
          <w:sz w:val="24"/>
        </w:rPr>
        <w:t>20</w:t>
      </w:r>
      <w:r>
        <w:rPr>
          <w:rFonts w:ascii="Arial Narrow" w:eastAsia="Dotum" w:hAnsi="Arial Narrow" w:cs="Arial"/>
          <w:sz w:val="24"/>
        </w:rPr>
        <w:t>%</w:t>
      </w:r>
    </w:p>
    <w:p w:rsidR="00A31615" w:rsidRDefault="00491B17" w:rsidP="00A31615">
      <w:pPr>
        <w:ind w:firstLine="720"/>
        <w:rPr>
          <w:rFonts w:ascii="Arial Narrow" w:eastAsia="Dotum" w:hAnsi="Arial Narrow" w:cs="Arial"/>
          <w:sz w:val="24"/>
        </w:rPr>
      </w:pPr>
      <w:r>
        <w:rPr>
          <w:rFonts w:ascii="Arial Narrow" w:eastAsia="Dotum" w:hAnsi="Arial Narrow" w:cs="Arial"/>
          <w:sz w:val="24"/>
        </w:rPr>
        <w:tab/>
        <w:t xml:space="preserve">Individual </w:t>
      </w:r>
      <w:r w:rsidR="009F1C11">
        <w:rPr>
          <w:rFonts w:ascii="Arial Narrow" w:eastAsia="Dotum" w:hAnsi="Arial Narrow" w:cs="Arial"/>
          <w:sz w:val="24"/>
        </w:rPr>
        <w:t xml:space="preserve">Quizzes </w:t>
      </w:r>
      <w:r>
        <w:rPr>
          <w:rFonts w:ascii="Arial Narrow" w:eastAsia="Dotum" w:hAnsi="Arial Narrow" w:cs="Arial"/>
          <w:sz w:val="24"/>
        </w:rPr>
        <w:t>(</w:t>
      </w:r>
      <w:r w:rsidR="00E42069">
        <w:rPr>
          <w:rFonts w:ascii="Arial Narrow" w:eastAsia="Dotum" w:hAnsi="Arial Narrow" w:cs="Arial"/>
          <w:sz w:val="24"/>
        </w:rPr>
        <w:t>4</w:t>
      </w:r>
      <w:r>
        <w:rPr>
          <w:rFonts w:ascii="Arial Narrow" w:eastAsia="Dotum" w:hAnsi="Arial Narrow" w:cs="Arial"/>
          <w:sz w:val="24"/>
        </w:rPr>
        <w:t>)</w:t>
      </w:r>
      <w:r>
        <w:rPr>
          <w:rFonts w:ascii="Arial Narrow" w:eastAsia="Dotum" w:hAnsi="Arial Narrow" w:cs="Arial"/>
          <w:sz w:val="24"/>
        </w:rPr>
        <w:tab/>
        <w:t>15</w:t>
      </w:r>
      <w:r w:rsidR="00A31615">
        <w:rPr>
          <w:rFonts w:ascii="Arial Narrow" w:eastAsia="Dotum" w:hAnsi="Arial Narrow" w:cs="Arial"/>
          <w:sz w:val="24"/>
        </w:rPr>
        <w:t>%</w:t>
      </w:r>
    </w:p>
    <w:p w:rsidR="00E42069" w:rsidRDefault="009810D2" w:rsidP="00A31615">
      <w:pPr>
        <w:ind w:firstLine="720"/>
        <w:rPr>
          <w:rFonts w:ascii="Arial Narrow" w:eastAsia="Dotum" w:hAnsi="Arial Narrow" w:cs="Arial"/>
          <w:sz w:val="24"/>
        </w:rPr>
      </w:pPr>
      <w:r>
        <w:rPr>
          <w:rFonts w:ascii="Arial Narrow" w:eastAsia="Dotum" w:hAnsi="Arial Narrow" w:cs="Arial"/>
          <w:sz w:val="24"/>
        </w:rPr>
        <w:tab/>
      </w:r>
      <w:r w:rsidR="00E42069">
        <w:rPr>
          <w:rFonts w:ascii="Arial Narrow" w:eastAsia="Dotum" w:hAnsi="Arial Narrow" w:cs="Arial"/>
          <w:sz w:val="24"/>
        </w:rPr>
        <w:t>Final Exam</w:t>
      </w:r>
      <w:r w:rsidR="00E42069">
        <w:rPr>
          <w:rFonts w:ascii="Arial Narrow" w:eastAsia="Dotum" w:hAnsi="Arial Narrow" w:cs="Arial"/>
          <w:sz w:val="24"/>
        </w:rPr>
        <w:tab/>
      </w:r>
      <w:r w:rsidR="00E42069">
        <w:rPr>
          <w:rFonts w:ascii="Arial Narrow" w:eastAsia="Dotum" w:hAnsi="Arial Narrow" w:cs="Arial"/>
          <w:sz w:val="24"/>
        </w:rPr>
        <w:tab/>
        <w:t>15</w:t>
      </w:r>
      <w:r w:rsidR="00A31615">
        <w:rPr>
          <w:rFonts w:ascii="Arial Narrow" w:eastAsia="Dotum" w:hAnsi="Arial Narrow" w:cs="Arial"/>
          <w:sz w:val="24"/>
        </w:rPr>
        <w:t>%</w:t>
      </w:r>
    </w:p>
    <w:p w:rsidR="00A31615" w:rsidRDefault="00E42069" w:rsidP="00A31615">
      <w:pPr>
        <w:ind w:firstLine="720"/>
        <w:rPr>
          <w:rFonts w:ascii="Arial Narrow" w:eastAsia="Dotum" w:hAnsi="Arial Narrow" w:cs="Arial"/>
          <w:sz w:val="24"/>
        </w:rPr>
      </w:pPr>
      <w:r>
        <w:rPr>
          <w:rFonts w:ascii="Arial Narrow" w:eastAsia="Dotum" w:hAnsi="Arial Narrow" w:cs="Arial"/>
          <w:sz w:val="24"/>
        </w:rPr>
        <w:tab/>
        <w:t>Attendance</w:t>
      </w:r>
      <w:r>
        <w:rPr>
          <w:rFonts w:ascii="Arial Narrow" w:eastAsia="Dotum" w:hAnsi="Arial Narrow" w:cs="Arial"/>
          <w:sz w:val="24"/>
        </w:rPr>
        <w:tab/>
      </w:r>
      <w:r>
        <w:rPr>
          <w:rFonts w:ascii="Arial Narrow" w:eastAsia="Dotum" w:hAnsi="Arial Narrow" w:cs="Arial"/>
          <w:sz w:val="24"/>
        </w:rPr>
        <w:tab/>
        <w:t xml:space="preserve"> 5%</w:t>
      </w:r>
    </w:p>
    <w:p w:rsidR="00A31615" w:rsidRDefault="00A31615" w:rsidP="00A31615">
      <w:pPr>
        <w:ind w:left="720" w:firstLine="720"/>
        <w:rPr>
          <w:rFonts w:ascii="Arial Narrow" w:eastAsia="Dotum" w:hAnsi="Arial Narrow" w:cs="Arial"/>
          <w:sz w:val="24"/>
        </w:rPr>
      </w:pPr>
    </w:p>
    <w:p w:rsidR="00A31615" w:rsidRDefault="00A31615" w:rsidP="00A31615">
      <w:pPr>
        <w:rPr>
          <w:rFonts w:ascii="Arial Narrow" w:eastAsia="Dotum" w:hAnsi="Arial Narrow" w:cs="Arial"/>
          <w:sz w:val="24"/>
        </w:rPr>
      </w:pPr>
      <w:r>
        <w:rPr>
          <w:rFonts w:ascii="Arial Narrow" w:eastAsia="Dotum" w:hAnsi="Arial Narrow" w:cs="Arial"/>
          <w:sz w:val="24"/>
        </w:rPr>
        <w:tab/>
        <w:t xml:space="preserve">Team Performance: </w:t>
      </w:r>
      <w:r w:rsidR="00E42069">
        <w:rPr>
          <w:rFonts w:ascii="Arial Narrow" w:eastAsia="Dotum" w:hAnsi="Arial Narrow" w:cs="Arial"/>
          <w:sz w:val="24"/>
        </w:rPr>
        <w:t>45</w:t>
      </w:r>
      <w:r>
        <w:rPr>
          <w:rFonts w:ascii="Arial Narrow" w:eastAsia="Dotum" w:hAnsi="Arial Narrow" w:cs="Arial"/>
          <w:sz w:val="24"/>
        </w:rPr>
        <w:t>%</w:t>
      </w:r>
    </w:p>
    <w:p w:rsidR="00A31615" w:rsidRDefault="00491B17" w:rsidP="00A31615">
      <w:pPr>
        <w:rPr>
          <w:rFonts w:ascii="Arial Narrow" w:eastAsia="Dotum" w:hAnsi="Arial Narrow" w:cs="Arial"/>
          <w:sz w:val="24"/>
        </w:rPr>
      </w:pPr>
      <w:r>
        <w:rPr>
          <w:rFonts w:ascii="Arial Narrow" w:eastAsia="Dotum" w:hAnsi="Arial Narrow" w:cs="Arial"/>
          <w:sz w:val="24"/>
        </w:rPr>
        <w:tab/>
      </w:r>
      <w:r>
        <w:rPr>
          <w:rFonts w:ascii="Arial Narrow" w:eastAsia="Dotum" w:hAnsi="Arial Narrow" w:cs="Arial"/>
          <w:sz w:val="24"/>
        </w:rPr>
        <w:tab/>
        <w:t>Team</w:t>
      </w:r>
      <w:r w:rsidR="009F1C11">
        <w:rPr>
          <w:rFonts w:ascii="Arial Narrow" w:eastAsia="Dotum" w:hAnsi="Arial Narrow" w:cs="Arial"/>
          <w:sz w:val="24"/>
        </w:rPr>
        <w:t xml:space="preserve"> Quizzes (5)</w:t>
      </w:r>
      <w:r w:rsidR="009F1C11">
        <w:rPr>
          <w:rFonts w:ascii="Arial Narrow" w:eastAsia="Dotum" w:hAnsi="Arial Narrow" w:cs="Arial"/>
          <w:sz w:val="24"/>
        </w:rPr>
        <w:tab/>
      </w:r>
      <w:r w:rsidR="00E42069">
        <w:rPr>
          <w:rFonts w:ascii="Arial Narrow" w:eastAsia="Dotum" w:hAnsi="Arial Narrow" w:cs="Arial"/>
          <w:sz w:val="24"/>
        </w:rPr>
        <w:t>20</w:t>
      </w:r>
      <w:r w:rsidR="00A31615">
        <w:rPr>
          <w:rFonts w:ascii="Arial Narrow" w:eastAsia="Dotum" w:hAnsi="Arial Narrow" w:cs="Arial"/>
          <w:sz w:val="24"/>
        </w:rPr>
        <w:t>%</w:t>
      </w:r>
    </w:p>
    <w:p w:rsidR="00A31615" w:rsidRDefault="00A31615" w:rsidP="00A31615">
      <w:pPr>
        <w:rPr>
          <w:rFonts w:ascii="Arial Narrow" w:eastAsia="Dotum" w:hAnsi="Arial Narrow" w:cs="Arial"/>
          <w:sz w:val="24"/>
        </w:rPr>
      </w:pPr>
      <w:r>
        <w:rPr>
          <w:rFonts w:ascii="Arial Narrow" w:eastAsia="Dotum" w:hAnsi="Arial Narrow" w:cs="Arial"/>
          <w:sz w:val="24"/>
        </w:rPr>
        <w:tab/>
      </w:r>
      <w:r>
        <w:rPr>
          <w:rFonts w:ascii="Arial Narrow" w:eastAsia="Dotum" w:hAnsi="Arial Narrow" w:cs="Arial"/>
          <w:sz w:val="24"/>
        </w:rPr>
        <w:tab/>
        <w:t>Peer Evaluation</w:t>
      </w:r>
      <w:r w:rsidRPr="00F66FBE">
        <w:rPr>
          <w:rFonts w:ascii="Arial Narrow" w:eastAsia="Dotum" w:hAnsi="Arial Narrow" w:cs="Arial"/>
          <w:sz w:val="24"/>
        </w:rPr>
        <w:tab/>
      </w:r>
      <w:r>
        <w:rPr>
          <w:rFonts w:ascii="Arial Narrow" w:eastAsia="Dotum" w:hAnsi="Arial Narrow" w:cs="Arial"/>
          <w:sz w:val="24"/>
        </w:rPr>
        <w:tab/>
        <w:t>10%</w:t>
      </w:r>
    </w:p>
    <w:p w:rsidR="00A31615" w:rsidRDefault="009810D2" w:rsidP="00A31615">
      <w:pPr>
        <w:ind w:left="720" w:firstLine="720"/>
        <w:rPr>
          <w:rFonts w:ascii="Arial Narrow" w:eastAsia="Dotum" w:hAnsi="Arial Narrow" w:cs="Arial"/>
          <w:sz w:val="24"/>
        </w:rPr>
      </w:pPr>
      <w:r>
        <w:rPr>
          <w:rFonts w:ascii="Arial Narrow" w:eastAsia="Dotum" w:hAnsi="Arial Narrow" w:cs="Arial"/>
          <w:sz w:val="24"/>
        </w:rPr>
        <w:t>Group Project</w:t>
      </w:r>
      <w:r>
        <w:rPr>
          <w:rFonts w:ascii="Arial Narrow" w:eastAsia="Dotum" w:hAnsi="Arial Narrow" w:cs="Arial"/>
          <w:sz w:val="24"/>
        </w:rPr>
        <w:tab/>
      </w:r>
      <w:r>
        <w:rPr>
          <w:rFonts w:ascii="Arial Narrow" w:eastAsia="Dotum" w:hAnsi="Arial Narrow" w:cs="Arial"/>
          <w:sz w:val="24"/>
        </w:rPr>
        <w:tab/>
      </w:r>
      <w:r w:rsidR="00CF63A1">
        <w:rPr>
          <w:rFonts w:ascii="Arial Narrow" w:eastAsia="Dotum" w:hAnsi="Arial Narrow" w:cs="Arial"/>
          <w:sz w:val="24"/>
        </w:rPr>
        <w:t>15</w:t>
      </w:r>
      <w:r w:rsidR="00A31615">
        <w:rPr>
          <w:rFonts w:ascii="Arial Narrow" w:eastAsia="Dotum" w:hAnsi="Arial Narrow" w:cs="Arial"/>
          <w:sz w:val="24"/>
        </w:rPr>
        <w:t>%</w:t>
      </w:r>
    </w:p>
    <w:p w:rsidR="00082C04" w:rsidRPr="00F66FBE" w:rsidRDefault="00082C04">
      <w:pPr>
        <w:rPr>
          <w:rFonts w:ascii="Arial Narrow" w:eastAsia="Dotum" w:hAnsi="Arial Narrow" w:cs="Arial"/>
          <w:sz w:val="24"/>
        </w:rPr>
      </w:pPr>
    </w:p>
    <w:p w:rsidR="00082C04" w:rsidRPr="00F66FBE" w:rsidRDefault="00082C04">
      <w:pPr>
        <w:rPr>
          <w:rFonts w:ascii="Arial Narrow" w:eastAsia="Dotum" w:hAnsi="Arial Narrow" w:cs="Arial"/>
          <w:i/>
          <w:sz w:val="24"/>
        </w:rPr>
      </w:pPr>
      <w:r w:rsidRPr="00F66FBE">
        <w:rPr>
          <w:rFonts w:ascii="Arial Narrow" w:eastAsia="Dotum" w:hAnsi="Arial Narrow" w:cs="Arial"/>
          <w:sz w:val="24"/>
          <w:u w:val="single"/>
        </w:rPr>
        <w:t>All assignments are due on the dates indicated</w:t>
      </w:r>
      <w:r w:rsidR="00B651E0" w:rsidRPr="00F66FBE">
        <w:rPr>
          <w:rFonts w:ascii="Arial Narrow" w:eastAsia="Dotum" w:hAnsi="Arial Narrow" w:cs="Arial"/>
          <w:sz w:val="24"/>
          <w:u w:val="single"/>
        </w:rPr>
        <w:t xml:space="preserve"> on the course calendar</w:t>
      </w:r>
      <w:r w:rsidRPr="00F66FBE">
        <w:rPr>
          <w:rFonts w:ascii="Arial Narrow" w:eastAsia="Dotum" w:hAnsi="Arial Narrow" w:cs="Arial"/>
          <w:sz w:val="24"/>
        </w:rPr>
        <w:t xml:space="preserve">.  </w:t>
      </w:r>
      <w:r w:rsidR="00A17E86">
        <w:rPr>
          <w:rFonts w:ascii="Arial Narrow" w:eastAsia="Dotum" w:hAnsi="Arial Narrow" w:cs="Arial"/>
          <w:sz w:val="24"/>
        </w:rPr>
        <w:t>G</w:t>
      </w:r>
      <w:r w:rsidRPr="00F66FBE">
        <w:rPr>
          <w:rFonts w:ascii="Arial Narrow" w:eastAsia="Dotum" w:hAnsi="Arial Narrow" w:cs="Arial"/>
          <w:sz w:val="24"/>
        </w:rPr>
        <w:t>rades will be lowered on overdue work.</w:t>
      </w:r>
      <w:r w:rsidR="0056543E" w:rsidRPr="00F66FBE">
        <w:rPr>
          <w:rFonts w:ascii="Arial Narrow" w:eastAsia="Dotum" w:hAnsi="Arial Narrow" w:cs="Arial"/>
          <w:sz w:val="24"/>
        </w:rPr>
        <w:t xml:space="preserve"> </w:t>
      </w:r>
      <w:r w:rsidR="00D021A0" w:rsidRPr="00F66FBE">
        <w:rPr>
          <w:rFonts w:ascii="Arial Narrow" w:eastAsia="Dotum" w:hAnsi="Arial Narrow" w:cs="Arial"/>
          <w:i/>
          <w:sz w:val="24"/>
        </w:rPr>
        <w:t xml:space="preserve">Grades on </w:t>
      </w:r>
      <w:r w:rsidR="00652B3E" w:rsidRPr="00F66FBE">
        <w:rPr>
          <w:rFonts w:ascii="Arial Narrow" w:eastAsia="Dotum" w:hAnsi="Arial Narrow" w:cs="Arial"/>
          <w:i/>
          <w:sz w:val="24"/>
        </w:rPr>
        <w:t xml:space="preserve">assignments will be lowered </w:t>
      </w:r>
      <w:r w:rsidR="00354B81">
        <w:rPr>
          <w:rFonts w:ascii="Arial Narrow" w:eastAsia="Dotum" w:hAnsi="Arial Narrow" w:cs="Arial"/>
          <w:i/>
          <w:sz w:val="24"/>
        </w:rPr>
        <w:t xml:space="preserve">the designated number of </w:t>
      </w:r>
      <w:r w:rsidR="00652B3E" w:rsidRPr="00F66FBE">
        <w:rPr>
          <w:rFonts w:ascii="Arial Narrow" w:eastAsia="Dotum" w:hAnsi="Arial Narrow" w:cs="Arial"/>
          <w:i/>
          <w:sz w:val="24"/>
        </w:rPr>
        <w:t>points per week</w:t>
      </w:r>
      <w:r w:rsidR="00354B81">
        <w:rPr>
          <w:rFonts w:ascii="Arial Narrow" w:eastAsia="Dotum" w:hAnsi="Arial Narrow" w:cs="Arial"/>
          <w:i/>
          <w:sz w:val="24"/>
        </w:rPr>
        <w:t>/day</w:t>
      </w:r>
      <w:r w:rsidR="00652B3E" w:rsidRPr="00F66FBE">
        <w:rPr>
          <w:rFonts w:ascii="Arial Narrow" w:eastAsia="Dotum" w:hAnsi="Arial Narrow" w:cs="Arial"/>
          <w:i/>
          <w:sz w:val="24"/>
        </w:rPr>
        <w:t xml:space="preserve"> late, as measured by the beginning of the class period in which the assignment was due.</w:t>
      </w:r>
    </w:p>
    <w:p w:rsidR="00F44A11" w:rsidRPr="00F66FBE" w:rsidRDefault="00F44A11">
      <w:pPr>
        <w:rPr>
          <w:rFonts w:ascii="Arial Narrow" w:eastAsia="Dotum" w:hAnsi="Arial Narrow" w:cs="Arial"/>
          <w:i/>
          <w:sz w:val="24"/>
        </w:rPr>
      </w:pPr>
    </w:p>
    <w:p w:rsidR="00F44A11" w:rsidRPr="00F66FBE" w:rsidRDefault="00F44A11" w:rsidP="00F44A11">
      <w:pPr>
        <w:tabs>
          <w:tab w:val="left" w:pos="-1440"/>
        </w:tabs>
        <w:rPr>
          <w:rFonts w:ascii="Arial Narrow" w:eastAsia="Dotum" w:hAnsi="Arial Narrow" w:cs="Arial"/>
          <w:sz w:val="24"/>
        </w:rPr>
      </w:pPr>
      <w:r w:rsidRPr="00F66FBE">
        <w:rPr>
          <w:rFonts w:ascii="Arial Narrow" w:eastAsia="Dotum" w:hAnsi="Arial Narrow" w:cs="Arial"/>
          <w:bCs/>
          <w:i/>
          <w:iCs/>
          <w:sz w:val="24"/>
          <w:u w:val="single"/>
        </w:rPr>
        <w:t>Grading Contract</w:t>
      </w:r>
      <w:r w:rsidRPr="00F66FBE">
        <w:rPr>
          <w:rFonts w:ascii="Arial Narrow" w:eastAsia="Dotum" w:hAnsi="Arial Narrow" w:cs="Arial"/>
          <w:bCs/>
          <w:sz w:val="24"/>
        </w:rPr>
        <w:t>:</w:t>
      </w:r>
      <w:r w:rsidRPr="00F66FBE">
        <w:rPr>
          <w:rFonts w:ascii="Arial Narrow" w:eastAsia="Dotum" w:hAnsi="Arial Narrow" w:cs="Arial"/>
          <w:sz w:val="24"/>
        </w:rPr>
        <w:tab/>
      </w:r>
      <w:r w:rsidR="006042BE" w:rsidRPr="00F66FBE">
        <w:rPr>
          <w:rFonts w:ascii="Arial Narrow" w:eastAsia="Dotum" w:hAnsi="Arial Narrow" w:cs="Arial"/>
          <w:sz w:val="24"/>
        </w:rPr>
        <w:t xml:space="preserve">100+ </w:t>
      </w:r>
      <w:r w:rsidR="006042BE" w:rsidRPr="00F66FBE">
        <w:rPr>
          <w:rFonts w:ascii="Arial Narrow" w:eastAsia="Dotum" w:hAnsi="Arial Narrow" w:cs="Arial"/>
          <w:sz w:val="24"/>
        </w:rPr>
        <w:sym w:font="Wingdings" w:char="F0E0"/>
      </w:r>
      <w:r w:rsidR="006042BE" w:rsidRPr="00F66FBE">
        <w:rPr>
          <w:rFonts w:ascii="Arial Narrow" w:eastAsia="Dotum" w:hAnsi="Arial Narrow" w:cs="Arial"/>
          <w:sz w:val="24"/>
        </w:rPr>
        <w:t xml:space="preserve"> </w:t>
      </w:r>
      <w:r w:rsidRPr="00F66FBE">
        <w:rPr>
          <w:rFonts w:ascii="Arial Narrow" w:eastAsia="Dotum" w:hAnsi="Arial Narrow" w:cs="Arial"/>
          <w:sz w:val="24"/>
        </w:rPr>
        <w:t>A+</w:t>
      </w:r>
      <w:r w:rsidR="006042BE" w:rsidRPr="00F66FBE">
        <w:rPr>
          <w:rFonts w:ascii="Arial Narrow" w:eastAsia="Dotum" w:hAnsi="Arial Narrow" w:cs="Arial"/>
          <w:sz w:val="24"/>
        </w:rPr>
        <w:tab/>
      </w:r>
      <w:r w:rsidR="006042BE" w:rsidRPr="00F66FBE">
        <w:rPr>
          <w:rFonts w:ascii="Arial Narrow" w:eastAsia="Dotum" w:hAnsi="Arial Narrow" w:cs="Arial"/>
          <w:sz w:val="24"/>
        </w:rPr>
        <w:tab/>
        <w:t xml:space="preserve">84 – 86 </w:t>
      </w:r>
      <w:r w:rsidR="006042BE" w:rsidRPr="00F66FBE">
        <w:rPr>
          <w:rFonts w:ascii="Arial Narrow" w:eastAsia="Dotum" w:hAnsi="Arial Narrow" w:cs="Arial"/>
          <w:sz w:val="24"/>
        </w:rPr>
        <w:sym w:font="Wingdings" w:char="F0E0"/>
      </w:r>
      <w:r w:rsidR="006042BE" w:rsidRPr="00F66FBE">
        <w:rPr>
          <w:rFonts w:ascii="Arial Narrow" w:eastAsia="Dotum" w:hAnsi="Arial Narrow" w:cs="Arial"/>
          <w:sz w:val="24"/>
        </w:rPr>
        <w:t xml:space="preserve"> B</w:t>
      </w:r>
      <w:r w:rsidR="006042BE" w:rsidRPr="00F66FBE">
        <w:rPr>
          <w:rFonts w:ascii="Arial Narrow" w:eastAsia="Dotum" w:hAnsi="Arial Narrow" w:cs="Arial"/>
          <w:sz w:val="24"/>
        </w:rPr>
        <w:tab/>
      </w:r>
      <w:r w:rsidR="006042BE" w:rsidRPr="00F66FBE">
        <w:rPr>
          <w:rFonts w:ascii="Arial Narrow" w:eastAsia="Dotum" w:hAnsi="Arial Narrow" w:cs="Arial"/>
          <w:sz w:val="24"/>
        </w:rPr>
        <w:tab/>
        <w:t xml:space="preserve">Below 72 </w:t>
      </w:r>
      <w:r w:rsidR="006042BE" w:rsidRPr="00F66FBE">
        <w:rPr>
          <w:rFonts w:ascii="Arial Narrow" w:eastAsia="Dotum" w:hAnsi="Arial Narrow" w:cs="Arial"/>
          <w:sz w:val="24"/>
        </w:rPr>
        <w:sym w:font="Wingdings" w:char="F0E0"/>
      </w:r>
      <w:r w:rsidR="006042BE" w:rsidRPr="00F66FBE">
        <w:rPr>
          <w:rFonts w:ascii="Arial Narrow" w:eastAsia="Dotum" w:hAnsi="Arial Narrow" w:cs="Arial"/>
          <w:sz w:val="24"/>
        </w:rPr>
        <w:t xml:space="preserve"> F</w:t>
      </w:r>
    </w:p>
    <w:p w:rsidR="00F44A11" w:rsidRPr="00F66FBE" w:rsidRDefault="006042BE" w:rsidP="00F44A11">
      <w:pPr>
        <w:tabs>
          <w:tab w:val="left" w:pos="-1440"/>
        </w:tabs>
        <w:rPr>
          <w:rFonts w:ascii="Arial Narrow" w:eastAsia="Dotum" w:hAnsi="Arial Narrow" w:cs="Arial"/>
          <w:sz w:val="24"/>
        </w:rPr>
      </w:pPr>
      <w:r w:rsidRPr="00F66FBE">
        <w:rPr>
          <w:rFonts w:ascii="Arial Narrow" w:eastAsia="Dotum" w:hAnsi="Arial Narrow" w:cs="Arial"/>
          <w:sz w:val="24"/>
        </w:rPr>
        <w:tab/>
      </w:r>
      <w:r w:rsidRPr="00F66FBE">
        <w:rPr>
          <w:rFonts w:ascii="Arial Narrow" w:eastAsia="Dotum" w:hAnsi="Arial Narrow" w:cs="Arial"/>
          <w:sz w:val="24"/>
        </w:rPr>
        <w:tab/>
      </w:r>
      <w:r w:rsidRPr="00F66FBE">
        <w:rPr>
          <w:rFonts w:ascii="Arial Narrow" w:eastAsia="Dotum" w:hAnsi="Arial Narrow" w:cs="Arial"/>
          <w:sz w:val="24"/>
        </w:rPr>
        <w:tab/>
      </w:r>
      <w:r w:rsidR="00F44A11" w:rsidRPr="00F66FBE">
        <w:rPr>
          <w:rFonts w:ascii="Arial Narrow" w:eastAsia="Dotum" w:hAnsi="Arial Narrow" w:cs="Arial"/>
          <w:sz w:val="24"/>
        </w:rPr>
        <w:t xml:space="preserve">94 </w:t>
      </w:r>
      <w:r w:rsidRPr="00F66FBE">
        <w:rPr>
          <w:rFonts w:ascii="Arial Narrow" w:eastAsia="Dotum" w:hAnsi="Arial Narrow" w:cs="Arial"/>
          <w:sz w:val="24"/>
        </w:rPr>
        <w:t xml:space="preserve">– </w:t>
      </w:r>
      <w:r w:rsidR="00F44A11" w:rsidRPr="00F66FBE">
        <w:rPr>
          <w:rFonts w:ascii="Arial Narrow" w:eastAsia="Dotum" w:hAnsi="Arial Narrow" w:cs="Arial"/>
          <w:sz w:val="24"/>
        </w:rPr>
        <w:t>100</w:t>
      </w:r>
      <w:r w:rsidRPr="00F66FBE">
        <w:rPr>
          <w:rFonts w:ascii="Arial Narrow" w:eastAsia="Dotum" w:hAnsi="Arial Narrow" w:cs="Arial"/>
          <w:sz w:val="24"/>
        </w:rPr>
        <w:t xml:space="preserve"> </w:t>
      </w:r>
      <w:r w:rsidRPr="00F66FBE">
        <w:rPr>
          <w:rFonts w:ascii="Arial Narrow" w:eastAsia="Dotum" w:hAnsi="Arial Narrow" w:cs="Arial"/>
          <w:sz w:val="24"/>
        </w:rPr>
        <w:sym w:font="Wingdings" w:char="F0E0"/>
      </w:r>
      <w:r w:rsidRPr="00F66FBE">
        <w:rPr>
          <w:rFonts w:ascii="Arial Narrow" w:eastAsia="Dotum" w:hAnsi="Arial Narrow" w:cs="Arial"/>
          <w:sz w:val="24"/>
        </w:rPr>
        <w:t xml:space="preserve"> </w:t>
      </w:r>
      <w:r w:rsidR="00F44A11" w:rsidRPr="00F66FBE">
        <w:rPr>
          <w:rFonts w:ascii="Arial Narrow" w:eastAsia="Dotum" w:hAnsi="Arial Narrow" w:cs="Arial"/>
          <w:sz w:val="24"/>
        </w:rPr>
        <w:t>A</w:t>
      </w:r>
      <w:r w:rsidRPr="00F66FBE">
        <w:rPr>
          <w:rFonts w:ascii="Arial Narrow" w:eastAsia="Dotum" w:hAnsi="Arial Narrow" w:cs="Arial"/>
          <w:sz w:val="24"/>
        </w:rPr>
        <w:tab/>
      </w:r>
      <w:r w:rsidRPr="00F66FBE">
        <w:rPr>
          <w:rFonts w:ascii="Arial Narrow" w:eastAsia="Dotum" w:hAnsi="Arial Narrow" w:cs="Arial"/>
          <w:sz w:val="24"/>
        </w:rPr>
        <w:tab/>
        <w:t xml:space="preserve">80 – 83 </w:t>
      </w:r>
      <w:r w:rsidRPr="00F66FBE">
        <w:rPr>
          <w:rFonts w:ascii="Arial Narrow" w:eastAsia="Dotum" w:hAnsi="Arial Narrow" w:cs="Arial"/>
          <w:sz w:val="24"/>
        </w:rPr>
        <w:sym w:font="Wingdings" w:char="F0E0"/>
      </w:r>
      <w:r w:rsidRPr="00F66FBE">
        <w:rPr>
          <w:rFonts w:ascii="Arial Narrow" w:eastAsia="Dotum" w:hAnsi="Arial Narrow" w:cs="Arial"/>
          <w:sz w:val="24"/>
        </w:rPr>
        <w:t xml:space="preserve"> B-</w:t>
      </w:r>
    </w:p>
    <w:p w:rsidR="00F44A11" w:rsidRPr="00F66FBE" w:rsidRDefault="006042BE" w:rsidP="00F44A11">
      <w:pPr>
        <w:tabs>
          <w:tab w:val="left" w:pos="-1440"/>
        </w:tabs>
        <w:rPr>
          <w:rFonts w:ascii="Arial Narrow" w:eastAsia="Dotum" w:hAnsi="Arial Narrow" w:cs="Arial"/>
          <w:sz w:val="24"/>
        </w:rPr>
      </w:pPr>
      <w:r w:rsidRPr="00F66FBE">
        <w:rPr>
          <w:rFonts w:ascii="Arial Narrow" w:eastAsia="Dotum" w:hAnsi="Arial Narrow" w:cs="Arial"/>
          <w:sz w:val="24"/>
        </w:rPr>
        <w:tab/>
      </w:r>
      <w:r w:rsidRPr="00F66FBE">
        <w:rPr>
          <w:rFonts w:ascii="Arial Narrow" w:eastAsia="Dotum" w:hAnsi="Arial Narrow" w:cs="Arial"/>
          <w:sz w:val="24"/>
        </w:rPr>
        <w:tab/>
      </w:r>
      <w:r w:rsidRPr="00F66FBE">
        <w:rPr>
          <w:rFonts w:ascii="Arial Narrow" w:eastAsia="Dotum" w:hAnsi="Arial Narrow" w:cs="Arial"/>
          <w:sz w:val="24"/>
        </w:rPr>
        <w:tab/>
        <w:t xml:space="preserve">90 – </w:t>
      </w:r>
      <w:r w:rsidR="00F44A11" w:rsidRPr="00F66FBE">
        <w:rPr>
          <w:rFonts w:ascii="Arial Narrow" w:eastAsia="Dotum" w:hAnsi="Arial Narrow" w:cs="Arial"/>
          <w:sz w:val="24"/>
        </w:rPr>
        <w:t>93</w:t>
      </w:r>
      <w:r w:rsidRPr="00F66FBE">
        <w:rPr>
          <w:rFonts w:ascii="Arial Narrow" w:eastAsia="Dotum" w:hAnsi="Arial Narrow" w:cs="Arial"/>
          <w:sz w:val="24"/>
        </w:rPr>
        <w:t xml:space="preserve"> </w:t>
      </w:r>
      <w:r w:rsidRPr="00F66FBE">
        <w:rPr>
          <w:rFonts w:ascii="Arial Narrow" w:eastAsia="Dotum" w:hAnsi="Arial Narrow" w:cs="Arial"/>
          <w:sz w:val="24"/>
        </w:rPr>
        <w:sym w:font="Wingdings" w:char="F0E0"/>
      </w:r>
      <w:r w:rsidRPr="00F66FBE">
        <w:rPr>
          <w:rFonts w:ascii="Arial Narrow" w:eastAsia="Dotum" w:hAnsi="Arial Narrow" w:cs="Arial"/>
          <w:sz w:val="24"/>
        </w:rPr>
        <w:t xml:space="preserve"> </w:t>
      </w:r>
      <w:r w:rsidR="00F44A11" w:rsidRPr="00F66FBE">
        <w:rPr>
          <w:rFonts w:ascii="Arial Narrow" w:eastAsia="Dotum" w:hAnsi="Arial Narrow" w:cs="Arial"/>
          <w:sz w:val="24"/>
        </w:rPr>
        <w:t>A-</w:t>
      </w:r>
      <w:r w:rsidRPr="00F66FBE">
        <w:rPr>
          <w:rFonts w:ascii="Arial Narrow" w:eastAsia="Dotum" w:hAnsi="Arial Narrow" w:cs="Arial"/>
          <w:sz w:val="24"/>
        </w:rPr>
        <w:tab/>
      </w:r>
      <w:r w:rsidRPr="00F66FBE">
        <w:rPr>
          <w:rFonts w:ascii="Arial Narrow" w:eastAsia="Dotum" w:hAnsi="Arial Narrow" w:cs="Arial"/>
          <w:sz w:val="24"/>
        </w:rPr>
        <w:tab/>
        <w:t xml:space="preserve">76 – 79 </w:t>
      </w:r>
      <w:r w:rsidRPr="00F66FBE">
        <w:rPr>
          <w:rFonts w:ascii="Arial Narrow" w:eastAsia="Dotum" w:hAnsi="Arial Narrow" w:cs="Arial"/>
          <w:sz w:val="24"/>
        </w:rPr>
        <w:sym w:font="Wingdings" w:char="F0E0"/>
      </w:r>
      <w:r w:rsidRPr="00F66FBE">
        <w:rPr>
          <w:rFonts w:ascii="Arial Narrow" w:eastAsia="Dotum" w:hAnsi="Arial Narrow" w:cs="Arial"/>
          <w:sz w:val="24"/>
        </w:rPr>
        <w:t xml:space="preserve"> C+</w:t>
      </w:r>
    </w:p>
    <w:p w:rsidR="00F44A11" w:rsidRPr="00F66FBE" w:rsidRDefault="006042BE" w:rsidP="00F44A11">
      <w:pPr>
        <w:tabs>
          <w:tab w:val="left" w:pos="-1440"/>
        </w:tabs>
        <w:rPr>
          <w:rFonts w:ascii="Arial Narrow" w:eastAsia="Dotum" w:hAnsi="Arial Narrow" w:cs="Arial"/>
          <w:sz w:val="24"/>
        </w:rPr>
      </w:pPr>
      <w:r w:rsidRPr="00F66FBE">
        <w:rPr>
          <w:rFonts w:ascii="Arial Narrow" w:eastAsia="Dotum" w:hAnsi="Arial Narrow" w:cs="Arial"/>
          <w:sz w:val="24"/>
        </w:rPr>
        <w:tab/>
      </w:r>
      <w:r w:rsidRPr="00F66FBE">
        <w:rPr>
          <w:rFonts w:ascii="Arial Narrow" w:eastAsia="Dotum" w:hAnsi="Arial Narrow" w:cs="Arial"/>
          <w:sz w:val="24"/>
        </w:rPr>
        <w:tab/>
      </w:r>
      <w:r w:rsidRPr="00F66FBE">
        <w:rPr>
          <w:rFonts w:ascii="Arial Narrow" w:eastAsia="Dotum" w:hAnsi="Arial Narrow" w:cs="Arial"/>
          <w:sz w:val="24"/>
        </w:rPr>
        <w:tab/>
      </w:r>
      <w:r w:rsidR="00F44A11" w:rsidRPr="00F66FBE">
        <w:rPr>
          <w:rFonts w:ascii="Arial Narrow" w:eastAsia="Dotum" w:hAnsi="Arial Narrow" w:cs="Arial"/>
          <w:sz w:val="24"/>
        </w:rPr>
        <w:t>87</w:t>
      </w:r>
      <w:r w:rsidRPr="00F66FBE">
        <w:rPr>
          <w:rFonts w:ascii="Arial Narrow" w:eastAsia="Dotum" w:hAnsi="Arial Narrow" w:cs="Arial"/>
          <w:sz w:val="24"/>
        </w:rPr>
        <w:t>—</w:t>
      </w:r>
      <w:r w:rsidR="00F44A11" w:rsidRPr="00F66FBE">
        <w:rPr>
          <w:rFonts w:ascii="Arial Narrow" w:eastAsia="Dotum" w:hAnsi="Arial Narrow" w:cs="Arial"/>
          <w:sz w:val="24"/>
        </w:rPr>
        <w:t>89</w:t>
      </w:r>
      <w:r w:rsidRPr="00F66FBE">
        <w:rPr>
          <w:rFonts w:ascii="Arial Narrow" w:eastAsia="Dotum" w:hAnsi="Arial Narrow" w:cs="Arial"/>
          <w:sz w:val="24"/>
        </w:rPr>
        <w:t xml:space="preserve"> </w:t>
      </w:r>
      <w:r w:rsidRPr="00F66FBE">
        <w:rPr>
          <w:rFonts w:ascii="Arial Narrow" w:eastAsia="Dotum" w:hAnsi="Arial Narrow" w:cs="Arial"/>
          <w:sz w:val="24"/>
        </w:rPr>
        <w:sym w:font="Wingdings" w:char="F0E0"/>
      </w:r>
      <w:r w:rsidR="00F44A11" w:rsidRPr="00F66FBE">
        <w:rPr>
          <w:rFonts w:ascii="Arial Narrow" w:eastAsia="Dotum" w:hAnsi="Arial Narrow" w:cs="Arial"/>
          <w:sz w:val="24"/>
        </w:rPr>
        <w:t>B+</w:t>
      </w:r>
      <w:r w:rsidRPr="00F66FBE">
        <w:rPr>
          <w:rFonts w:ascii="Arial Narrow" w:eastAsia="Dotum" w:hAnsi="Arial Narrow" w:cs="Arial"/>
          <w:sz w:val="24"/>
        </w:rPr>
        <w:tab/>
      </w:r>
      <w:r w:rsidRPr="00F66FBE">
        <w:rPr>
          <w:rFonts w:ascii="Arial Narrow" w:eastAsia="Dotum" w:hAnsi="Arial Narrow" w:cs="Arial"/>
          <w:sz w:val="24"/>
        </w:rPr>
        <w:tab/>
        <w:t xml:space="preserve">72 – 75 </w:t>
      </w:r>
      <w:r w:rsidRPr="00F66FBE">
        <w:rPr>
          <w:rFonts w:ascii="Arial Narrow" w:eastAsia="Dotum" w:hAnsi="Arial Narrow" w:cs="Arial"/>
          <w:sz w:val="24"/>
        </w:rPr>
        <w:sym w:font="Wingdings" w:char="F0E0"/>
      </w:r>
      <w:r w:rsidRPr="00F66FBE">
        <w:rPr>
          <w:rFonts w:ascii="Arial Narrow" w:eastAsia="Dotum" w:hAnsi="Arial Narrow" w:cs="Arial"/>
          <w:sz w:val="24"/>
        </w:rPr>
        <w:t xml:space="preserve"> C</w:t>
      </w:r>
    </w:p>
    <w:p w:rsidR="004C403C" w:rsidRPr="00F66FBE" w:rsidRDefault="004C403C" w:rsidP="00F44A11">
      <w:pPr>
        <w:tabs>
          <w:tab w:val="left" w:pos="-1440"/>
        </w:tabs>
        <w:rPr>
          <w:rFonts w:ascii="Arial Narrow" w:eastAsia="Dotum" w:hAnsi="Arial Narrow" w:cs="Arial"/>
          <w:sz w:val="24"/>
        </w:rPr>
      </w:pPr>
    </w:p>
    <w:p w:rsidR="008B547C" w:rsidRDefault="008B547C" w:rsidP="008B547C">
      <w:pPr>
        <w:tabs>
          <w:tab w:val="num" w:pos="1260"/>
        </w:tabs>
        <w:jc w:val="center"/>
        <w:rPr>
          <w:rFonts w:ascii="Arial Narrow" w:hAnsi="Arial Narrow"/>
          <w:b/>
          <w:bCs/>
          <w:sz w:val="28"/>
          <w:szCs w:val="28"/>
        </w:rPr>
      </w:pPr>
      <w:r w:rsidRPr="008B547C">
        <w:rPr>
          <w:rFonts w:ascii="Arial Narrow" w:hAnsi="Arial Narrow"/>
          <w:b/>
          <w:bCs/>
          <w:sz w:val="28"/>
          <w:szCs w:val="28"/>
        </w:rPr>
        <w:t>Policy on Late Submissions/Incompletes</w:t>
      </w:r>
    </w:p>
    <w:p w:rsidR="00831E80" w:rsidRDefault="00831E80" w:rsidP="008B547C">
      <w:pPr>
        <w:tabs>
          <w:tab w:val="num" w:pos="1260"/>
        </w:tabs>
        <w:rPr>
          <w:rFonts w:ascii="Arial Narrow" w:hAnsi="Arial Narrow"/>
          <w:i/>
          <w:iCs/>
          <w:sz w:val="24"/>
          <w:szCs w:val="24"/>
        </w:rPr>
      </w:pPr>
    </w:p>
    <w:p w:rsidR="008B547C" w:rsidRPr="008B547C" w:rsidRDefault="008B547C" w:rsidP="008B547C">
      <w:pPr>
        <w:tabs>
          <w:tab w:val="num" w:pos="1260"/>
        </w:tabs>
        <w:rPr>
          <w:rFonts w:ascii="Arial Narrow" w:eastAsia="PMingLiU-ExtB" w:hAnsi="Arial Narrow"/>
          <w:sz w:val="24"/>
          <w:szCs w:val="24"/>
        </w:rPr>
      </w:pPr>
      <w:r w:rsidRPr="008B547C">
        <w:rPr>
          <w:rFonts w:ascii="Arial Narrow" w:hAnsi="Arial Narrow"/>
          <w:i/>
          <w:iCs/>
          <w:sz w:val="24"/>
          <w:szCs w:val="24"/>
        </w:rPr>
        <w:t>Timely submission of work is an important professional attribute.</w:t>
      </w:r>
      <w:r w:rsidRPr="008B547C">
        <w:rPr>
          <w:rFonts w:ascii="Arial Narrow" w:hAnsi="Arial Narrow"/>
          <w:sz w:val="24"/>
          <w:szCs w:val="24"/>
        </w:rPr>
        <w:t xml:space="preserve"> Work submitted late will be marked down accordingly at the</w:t>
      </w:r>
      <w:r w:rsidR="00921166">
        <w:rPr>
          <w:rFonts w:ascii="Arial Narrow" w:hAnsi="Arial Narrow"/>
          <w:sz w:val="24"/>
          <w:szCs w:val="24"/>
        </w:rPr>
        <w:t xml:space="preserve"> discretion of the instructor.  </w:t>
      </w:r>
      <w:r w:rsidRPr="008B547C">
        <w:rPr>
          <w:rFonts w:ascii="Arial Narrow" w:hAnsi="Arial Narrow"/>
          <w:sz w:val="24"/>
          <w:szCs w:val="24"/>
        </w:rPr>
        <w:t xml:space="preserve">Faculty Council has determined the following policy for Incomplete Grades: </w:t>
      </w:r>
      <w:r w:rsidRPr="008B547C">
        <w:rPr>
          <w:rFonts w:ascii="Arial Narrow" w:hAnsi="Arial Narrow"/>
          <w:sz w:val="24"/>
          <w:szCs w:val="24"/>
        </w:rPr>
        <w:br/>
        <w:t> </w:t>
      </w:r>
      <w:r w:rsidRPr="008B547C">
        <w:rPr>
          <w:rFonts w:ascii="Arial Narrow" w:hAnsi="Arial Narrow"/>
          <w:i/>
          <w:iCs/>
          <w:sz w:val="24"/>
          <w:szCs w:val="24"/>
        </w:rPr>
        <w:t>A grade of Incomplete (INC) may be given at the discretion of the instructor when 1) a student has satisfactorily completed most, but not all, course requirements, and 2) a student provides to the instructor evidence documenting the extenuating circumstances that prevent the completion of course requirements by the end of the semester.</w:t>
      </w:r>
      <w:r w:rsidRPr="008B547C">
        <w:rPr>
          <w:rFonts w:ascii="Arial Narrow" w:hAnsi="Arial Narrow"/>
          <w:i/>
          <w:iCs/>
          <w:sz w:val="24"/>
          <w:szCs w:val="24"/>
        </w:rPr>
        <w:br/>
      </w:r>
      <w:r w:rsidRPr="008B547C">
        <w:rPr>
          <w:rFonts w:ascii="Arial Narrow" w:hAnsi="Arial Narrow"/>
          <w:sz w:val="24"/>
          <w:szCs w:val="24"/>
        </w:rPr>
        <w:br/>
      </w:r>
      <w:r w:rsidRPr="008B547C">
        <w:rPr>
          <w:rFonts w:ascii="Arial Narrow" w:hAnsi="Arial Narrow"/>
          <w:i/>
          <w:iCs/>
          <w:sz w:val="24"/>
          <w:szCs w:val="24"/>
        </w:rPr>
        <w:t>Candidates receive grades of incomplete (INC) only when a situation beyond their control prevents them from completing course work.  </w:t>
      </w:r>
      <w:r w:rsidRPr="008B547C">
        <w:rPr>
          <w:rFonts w:ascii="Arial Narrow" w:hAnsi="Arial Narrow"/>
          <w:sz w:val="24"/>
          <w:szCs w:val="24"/>
        </w:rPr>
        <w:t xml:space="preserve">It is important to note that grades of INC will only be given if the instructor determines the grade is appropriate given the unusual extenuating circumstances </w:t>
      </w:r>
      <w:r w:rsidRPr="008B547C">
        <w:rPr>
          <w:rFonts w:ascii="Arial Narrow" w:hAnsi="Arial Narrow"/>
          <w:i/>
          <w:iCs/>
          <w:sz w:val="24"/>
          <w:szCs w:val="24"/>
        </w:rPr>
        <w:t xml:space="preserve">and </w:t>
      </w:r>
      <w:proofErr w:type="gramStart"/>
      <w:r w:rsidRPr="008B547C">
        <w:rPr>
          <w:rFonts w:ascii="Arial Narrow" w:hAnsi="Arial Narrow"/>
          <w:i/>
          <w:iCs/>
          <w:sz w:val="24"/>
          <w:szCs w:val="24"/>
        </w:rPr>
        <w:t>such circumstances are</w:t>
      </w:r>
      <w:r w:rsidRPr="008B547C">
        <w:rPr>
          <w:rFonts w:ascii="Arial Narrow" w:hAnsi="Arial Narrow"/>
          <w:sz w:val="24"/>
          <w:szCs w:val="24"/>
        </w:rPr>
        <w:t xml:space="preserve"> documented by the student</w:t>
      </w:r>
      <w:proofErr w:type="gramEnd"/>
      <w:r w:rsidRPr="008B547C">
        <w:rPr>
          <w:rFonts w:ascii="Arial Narrow" w:hAnsi="Arial Narrow"/>
          <w:sz w:val="24"/>
          <w:szCs w:val="24"/>
        </w:rPr>
        <w:t>.   </w:t>
      </w:r>
      <w:r w:rsidRPr="008B547C">
        <w:rPr>
          <w:rFonts w:ascii="Arial Narrow" w:hAnsi="Arial Narrow"/>
          <w:i/>
          <w:iCs/>
          <w:sz w:val="24"/>
          <w:szCs w:val="24"/>
        </w:rPr>
        <w:t xml:space="preserve">An incomplete grade in a course that is a prerequisite for another course must be cleared before the candidate can enter the next course. </w:t>
      </w:r>
      <w:r w:rsidRPr="008B547C">
        <w:rPr>
          <w:rFonts w:ascii="Arial Narrow" w:hAnsi="Arial Narrow"/>
          <w:sz w:val="24"/>
          <w:szCs w:val="24"/>
        </w:rPr>
        <w:t>Final assignments not submitted on the due date at the end of the semester are given a grade of zero.</w:t>
      </w:r>
    </w:p>
    <w:p w:rsidR="00704DCB" w:rsidRDefault="00704DCB" w:rsidP="008D29C2">
      <w:pPr>
        <w:tabs>
          <w:tab w:val="left" w:pos="-1440"/>
        </w:tabs>
        <w:rPr>
          <w:rFonts w:ascii="Arial Narrow" w:eastAsia="Dotum" w:hAnsi="Arial Narrow" w:cs="Arial"/>
          <w:bCs/>
          <w:sz w:val="24"/>
          <w:szCs w:val="24"/>
        </w:rPr>
      </w:pPr>
    </w:p>
    <w:p w:rsidR="008B547C" w:rsidRPr="008B547C" w:rsidRDefault="008B547C" w:rsidP="008D29C2">
      <w:pPr>
        <w:tabs>
          <w:tab w:val="left" w:pos="-1440"/>
        </w:tabs>
        <w:rPr>
          <w:rFonts w:ascii="Arial Narrow" w:eastAsia="Dotum" w:hAnsi="Arial Narrow" w:cs="Arial"/>
          <w:bCs/>
          <w:sz w:val="24"/>
          <w:szCs w:val="24"/>
        </w:rPr>
      </w:pPr>
    </w:p>
    <w:p w:rsidR="00704DCB" w:rsidRDefault="00704DCB" w:rsidP="004F4EAD">
      <w:pPr>
        <w:tabs>
          <w:tab w:val="left" w:pos="-1440"/>
        </w:tabs>
        <w:jc w:val="center"/>
        <w:rPr>
          <w:rFonts w:ascii="Arial Narrow" w:eastAsia="Dotum" w:hAnsi="Arial Narrow" w:cs="Arial"/>
          <w:b/>
          <w:sz w:val="28"/>
          <w:szCs w:val="28"/>
        </w:rPr>
      </w:pPr>
      <w:r>
        <w:rPr>
          <w:rFonts w:ascii="Arial Narrow" w:eastAsia="Dotum" w:hAnsi="Arial Narrow" w:cs="Arial"/>
          <w:b/>
          <w:sz w:val="28"/>
          <w:szCs w:val="28"/>
        </w:rPr>
        <w:t xml:space="preserve">Required Readings </w:t>
      </w:r>
    </w:p>
    <w:p w:rsidR="00704DCB" w:rsidRPr="00B50DE2" w:rsidRDefault="00704DCB" w:rsidP="00704DCB">
      <w:pPr>
        <w:jc w:val="both"/>
        <w:rPr>
          <w:rFonts w:ascii="Arial Narrow" w:hAnsi="Arial Narrow" w:cs="Arial"/>
          <w:i/>
          <w:sz w:val="24"/>
        </w:rPr>
      </w:pPr>
      <w:r w:rsidRPr="00B50DE2">
        <w:rPr>
          <w:rFonts w:ascii="Arial Narrow" w:hAnsi="Arial Narrow" w:cs="Arial"/>
          <w:i/>
          <w:sz w:val="24"/>
        </w:rPr>
        <w:t>Texts</w:t>
      </w:r>
    </w:p>
    <w:p w:rsidR="00704DCB" w:rsidRPr="00B50DE2" w:rsidRDefault="00704DCB" w:rsidP="00704DCB">
      <w:pPr>
        <w:jc w:val="both"/>
        <w:rPr>
          <w:rFonts w:ascii="Arial Narrow" w:hAnsi="Arial Narrow" w:cs="Arial"/>
          <w:i/>
          <w:sz w:val="24"/>
        </w:rPr>
      </w:pPr>
    </w:p>
    <w:p w:rsidR="00704DCB" w:rsidRPr="00B50DE2" w:rsidRDefault="00704DCB" w:rsidP="00704DCB">
      <w:pPr>
        <w:ind w:left="720" w:hanging="720"/>
        <w:rPr>
          <w:rFonts w:ascii="Arial Narrow" w:hAnsi="Arial Narrow"/>
          <w:sz w:val="24"/>
        </w:rPr>
      </w:pPr>
      <w:proofErr w:type="spellStart"/>
      <w:r w:rsidRPr="00B50DE2">
        <w:rPr>
          <w:rFonts w:ascii="Arial Narrow" w:hAnsi="Arial Narrow"/>
          <w:sz w:val="24"/>
        </w:rPr>
        <w:t>Agyeman</w:t>
      </w:r>
      <w:proofErr w:type="spellEnd"/>
      <w:r w:rsidRPr="00B50DE2">
        <w:rPr>
          <w:rFonts w:ascii="Arial Narrow" w:hAnsi="Arial Narrow"/>
          <w:sz w:val="24"/>
        </w:rPr>
        <w:t xml:space="preserve">, J. 2005. </w:t>
      </w:r>
      <w:r w:rsidRPr="00B50DE2">
        <w:rPr>
          <w:rFonts w:ascii="Arial Narrow" w:hAnsi="Arial Narrow"/>
          <w:i/>
          <w:sz w:val="24"/>
        </w:rPr>
        <w:t>Sustainable Communities and the Challenge of Environmental Justice.</w:t>
      </w:r>
      <w:r w:rsidRPr="00B50DE2">
        <w:rPr>
          <w:rFonts w:ascii="Arial Narrow" w:hAnsi="Arial Narrow"/>
          <w:sz w:val="24"/>
        </w:rPr>
        <w:t xml:space="preserve"> New York: NYU Press.</w:t>
      </w:r>
    </w:p>
    <w:p w:rsidR="00704DCB" w:rsidRPr="00B50DE2" w:rsidRDefault="00704DCB" w:rsidP="00B50DE2">
      <w:pPr>
        <w:rPr>
          <w:rFonts w:ascii="Arial Narrow" w:hAnsi="Arial Narrow"/>
          <w:sz w:val="24"/>
        </w:rPr>
      </w:pPr>
    </w:p>
    <w:p w:rsidR="00704DCB" w:rsidRPr="00B50DE2" w:rsidRDefault="00704DCB" w:rsidP="00704DCB">
      <w:pPr>
        <w:rPr>
          <w:rFonts w:ascii="Arial Narrow" w:hAnsi="Arial Narrow" w:cs="Arial"/>
          <w:sz w:val="24"/>
        </w:rPr>
      </w:pPr>
      <w:proofErr w:type="gramStart"/>
      <w:r w:rsidRPr="00B50DE2">
        <w:rPr>
          <w:rFonts w:ascii="Arial Narrow" w:hAnsi="Arial Narrow" w:cs="Arial"/>
          <w:sz w:val="24"/>
        </w:rPr>
        <w:t>The City of New York.</w:t>
      </w:r>
      <w:proofErr w:type="gramEnd"/>
      <w:r w:rsidRPr="00B50DE2">
        <w:rPr>
          <w:rFonts w:ascii="Arial Narrow" w:hAnsi="Arial Narrow" w:cs="Arial"/>
          <w:sz w:val="24"/>
        </w:rPr>
        <w:t xml:space="preserve"> 2011. </w:t>
      </w:r>
      <w:proofErr w:type="spellStart"/>
      <w:r w:rsidRPr="00B50DE2">
        <w:rPr>
          <w:rFonts w:ascii="Arial Narrow" w:hAnsi="Arial Narrow" w:cs="Arial"/>
          <w:sz w:val="24"/>
        </w:rPr>
        <w:t>PlaNYC</w:t>
      </w:r>
      <w:proofErr w:type="spellEnd"/>
      <w:r w:rsidRPr="00B50DE2">
        <w:rPr>
          <w:rFonts w:ascii="Arial Narrow" w:hAnsi="Arial Narrow" w:cs="Arial"/>
          <w:sz w:val="24"/>
        </w:rPr>
        <w:t>: A Greener, Greater New York.</w:t>
      </w:r>
    </w:p>
    <w:p w:rsidR="00704DCB" w:rsidRPr="00B50DE2" w:rsidRDefault="00704DCB" w:rsidP="00704DCB">
      <w:pPr>
        <w:rPr>
          <w:rFonts w:ascii="Arial Narrow" w:hAnsi="Arial Narrow" w:cs="Arial"/>
          <w:sz w:val="24"/>
        </w:rPr>
      </w:pPr>
      <w:r w:rsidRPr="00B50DE2">
        <w:rPr>
          <w:rFonts w:ascii="Arial Narrow" w:hAnsi="Arial Narrow" w:cs="Arial"/>
          <w:sz w:val="24"/>
        </w:rPr>
        <w:tab/>
      </w:r>
      <w:hyperlink r:id="rId7" w:history="1">
        <w:r w:rsidRPr="00B50DE2">
          <w:rPr>
            <w:rStyle w:val="Hyperlink"/>
            <w:rFonts w:ascii="Arial Narrow" w:hAnsi="Arial Narrow" w:cs="Arial"/>
            <w:sz w:val="24"/>
          </w:rPr>
          <w:t>http://nytelecom.vo.llnwd.net/o15/agencies/planyc2030/pdf/planyc_2011_pl</w:t>
        </w:r>
      </w:hyperlink>
      <w:r w:rsidRPr="00B50DE2">
        <w:rPr>
          <w:rFonts w:ascii="Arial Narrow" w:hAnsi="Arial Narrow" w:cs="Arial"/>
          <w:sz w:val="24"/>
        </w:rPr>
        <w:tab/>
      </w:r>
      <w:proofErr w:type="spellStart"/>
      <w:r w:rsidRPr="00B50DE2">
        <w:rPr>
          <w:rFonts w:ascii="Arial Narrow" w:hAnsi="Arial Narrow" w:cs="Arial"/>
          <w:sz w:val="24"/>
        </w:rPr>
        <w:t>anyc_full_report.pdf</w:t>
      </w:r>
      <w:proofErr w:type="spellEnd"/>
    </w:p>
    <w:p w:rsidR="00704DCB" w:rsidRPr="00B50DE2" w:rsidRDefault="00704DCB" w:rsidP="00704DCB">
      <w:pPr>
        <w:rPr>
          <w:rFonts w:ascii="Arial Narrow" w:hAnsi="Arial Narrow"/>
          <w:sz w:val="24"/>
        </w:rPr>
      </w:pPr>
    </w:p>
    <w:p w:rsidR="00704DCB" w:rsidRPr="00B50DE2" w:rsidRDefault="00704DCB" w:rsidP="00704DCB">
      <w:pPr>
        <w:rPr>
          <w:rFonts w:ascii="Arial Narrow" w:hAnsi="Arial Narrow"/>
          <w:i/>
          <w:sz w:val="24"/>
        </w:rPr>
      </w:pPr>
      <w:r w:rsidRPr="00B50DE2">
        <w:rPr>
          <w:rFonts w:ascii="Arial Narrow" w:hAnsi="Arial Narrow"/>
          <w:i/>
          <w:sz w:val="24"/>
        </w:rPr>
        <w:t>Articles, reports, websites:</w:t>
      </w:r>
    </w:p>
    <w:p w:rsidR="00704DCB" w:rsidRPr="00B50DE2" w:rsidRDefault="00704DCB" w:rsidP="00704DCB">
      <w:pPr>
        <w:rPr>
          <w:rFonts w:ascii="Arial Narrow" w:hAnsi="Arial Narrow"/>
          <w:sz w:val="24"/>
        </w:rPr>
      </w:pPr>
    </w:p>
    <w:p w:rsidR="00704DCB" w:rsidRPr="00B50DE2"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r w:rsidRPr="00B50DE2">
        <w:rPr>
          <w:rFonts w:ascii="Arial Narrow" w:hAnsi="Arial Narrow" w:cs="Calibri"/>
          <w:sz w:val="24"/>
        </w:rPr>
        <w:t xml:space="preserve">Bullard, Robert D. 2009. “Addressing Urban Transportation Equity in the United States.” </w:t>
      </w:r>
      <w:proofErr w:type="gramStart"/>
      <w:r w:rsidRPr="00B50DE2">
        <w:rPr>
          <w:rFonts w:ascii="Arial Narrow" w:hAnsi="Arial Narrow" w:cs="Calibri"/>
          <w:sz w:val="24"/>
        </w:rPr>
        <w:t xml:space="preserve">Pp. 49-58 in </w:t>
      </w:r>
      <w:r w:rsidRPr="00B50DE2">
        <w:rPr>
          <w:rFonts w:ascii="Arial Narrow" w:hAnsi="Arial Narrow" w:cs="Calibri"/>
          <w:i/>
          <w:iCs/>
          <w:sz w:val="24"/>
        </w:rPr>
        <w:t xml:space="preserve">Breakthrough </w:t>
      </w:r>
      <w:proofErr w:type="spellStart"/>
      <w:r w:rsidRPr="00B50DE2">
        <w:rPr>
          <w:rFonts w:ascii="Arial Narrow" w:hAnsi="Arial Narrow" w:cs="Calibri"/>
          <w:i/>
          <w:iCs/>
          <w:sz w:val="24"/>
        </w:rPr>
        <w:t>Commities</w:t>
      </w:r>
      <w:proofErr w:type="spellEnd"/>
      <w:r w:rsidRPr="00B50DE2">
        <w:rPr>
          <w:rFonts w:ascii="Arial Narrow" w:hAnsi="Arial Narrow" w:cs="Calibri"/>
          <w:i/>
          <w:iCs/>
          <w:sz w:val="24"/>
        </w:rPr>
        <w:t>: Sustainability and Justice in the Next American Metropolis,</w:t>
      </w:r>
      <w:r w:rsidRPr="00B50DE2">
        <w:rPr>
          <w:rFonts w:ascii="Arial Narrow" w:hAnsi="Arial Narrow" w:cs="Calibri"/>
          <w:sz w:val="24"/>
        </w:rPr>
        <w:t xml:space="preserve"> edited by M. </w:t>
      </w:r>
      <w:proofErr w:type="spellStart"/>
      <w:r w:rsidRPr="00B50DE2">
        <w:rPr>
          <w:rFonts w:ascii="Arial Narrow" w:hAnsi="Arial Narrow" w:cs="Calibri"/>
          <w:sz w:val="24"/>
        </w:rPr>
        <w:t>Paloma</w:t>
      </w:r>
      <w:proofErr w:type="spellEnd"/>
      <w:r w:rsidRPr="00B50DE2">
        <w:rPr>
          <w:rFonts w:ascii="Arial Narrow" w:hAnsi="Arial Narrow" w:cs="Calibri"/>
          <w:sz w:val="24"/>
        </w:rPr>
        <w:t xml:space="preserve"> </w:t>
      </w:r>
      <w:proofErr w:type="spellStart"/>
      <w:r w:rsidRPr="00B50DE2">
        <w:rPr>
          <w:rFonts w:ascii="Arial Narrow" w:hAnsi="Arial Narrow" w:cs="Calibri"/>
          <w:sz w:val="24"/>
        </w:rPr>
        <w:t>Pavel</w:t>
      </w:r>
      <w:proofErr w:type="spellEnd"/>
      <w:r w:rsidRPr="00B50DE2">
        <w:rPr>
          <w:rFonts w:ascii="Arial Narrow" w:hAnsi="Arial Narrow" w:cs="Calibri"/>
          <w:sz w:val="24"/>
        </w:rPr>
        <w:t>.</w:t>
      </w:r>
      <w:proofErr w:type="gramEnd"/>
      <w:r w:rsidRPr="00B50DE2">
        <w:rPr>
          <w:rFonts w:ascii="Arial Narrow" w:hAnsi="Arial Narrow" w:cs="Calibri"/>
          <w:sz w:val="24"/>
        </w:rPr>
        <w:t xml:space="preserve"> Cambridge, Massachusetts: The MIT Press.</w:t>
      </w:r>
    </w:p>
    <w:p w:rsidR="00704DCB" w:rsidRPr="00B50DE2" w:rsidRDefault="00704DCB" w:rsidP="00704DCB">
      <w:pPr>
        <w:rPr>
          <w:rFonts w:ascii="Arial Narrow" w:hAnsi="Arial Narrow"/>
          <w:b/>
          <w:sz w:val="24"/>
        </w:rPr>
      </w:pPr>
    </w:p>
    <w:p w:rsidR="00704DCB" w:rsidRPr="00B50DE2"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proofErr w:type="spellStart"/>
      <w:r w:rsidRPr="00B50DE2">
        <w:rPr>
          <w:rFonts w:ascii="Arial Narrow" w:hAnsi="Arial Narrow" w:cs="Calibri"/>
          <w:sz w:val="24"/>
        </w:rPr>
        <w:t>Cashin</w:t>
      </w:r>
      <w:proofErr w:type="spellEnd"/>
      <w:r w:rsidRPr="00B50DE2">
        <w:rPr>
          <w:rFonts w:ascii="Arial Narrow" w:hAnsi="Arial Narrow" w:cs="Calibri"/>
          <w:sz w:val="24"/>
        </w:rPr>
        <w:t xml:space="preserve">, </w:t>
      </w:r>
      <w:proofErr w:type="spellStart"/>
      <w:r w:rsidRPr="00B50DE2">
        <w:rPr>
          <w:rFonts w:ascii="Arial Narrow" w:hAnsi="Arial Narrow" w:cs="Calibri"/>
          <w:sz w:val="24"/>
        </w:rPr>
        <w:t>Sheryll</w:t>
      </w:r>
      <w:proofErr w:type="spellEnd"/>
      <w:r w:rsidRPr="00B50DE2">
        <w:rPr>
          <w:rFonts w:ascii="Arial Narrow" w:hAnsi="Arial Narrow" w:cs="Calibri"/>
          <w:sz w:val="24"/>
        </w:rPr>
        <w:t xml:space="preserve">. 2009. “Race, Class, and Real Estate.” </w:t>
      </w:r>
      <w:proofErr w:type="gramStart"/>
      <w:r w:rsidRPr="00B50DE2">
        <w:rPr>
          <w:rFonts w:ascii="Arial Narrow" w:hAnsi="Arial Narrow" w:cs="Calibri"/>
          <w:sz w:val="24"/>
        </w:rPr>
        <w:t xml:space="preserve">Pp. 59-66 in </w:t>
      </w:r>
      <w:r w:rsidRPr="00B50DE2">
        <w:rPr>
          <w:rFonts w:ascii="Arial Narrow" w:hAnsi="Arial Narrow" w:cs="Calibri"/>
          <w:i/>
          <w:iCs/>
          <w:sz w:val="24"/>
        </w:rPr>
        <w:t>Breakthrough Communities: Sustainability and Justice in the Next American Metropolis,</w:t>
      </w:r>
      <w:r w:rsidRPr="00B50DE2">
        <w:rPr>
          <w:rFonts w:ascii="Arial Narrow" w:hAnsi="Arial Narrow" w:cs="Calibri"/>
          <w:sz w:val="24"/>
        </w:rPr>
        <w:t xml:space="preserve"> edited by M. </w:t>
      </w:r>
      <w:proofErr w:type="spellStart"/>
      <w:r w:rsidRPr="00B50DE2">
        <w:rPr>
          <w:rFonts w:ascii="Arial Narrow" w:hAnsi="Arial Narrow" w:cs="Calibri"/>
          <w:sz w:val="24"/>
        </w:rPr>
        <w:t>Paloma</w:t>
      </w:r>
      <w:proofErr w:type="spellEnd"/>
      <w:r w:rsidRPr="00B50DE2">
        <w:rPr>
          <w:rFonts w:ascii="Arial Narrow" w:hAnsi="Arial Narrow" w:cs="Calibri"/>
          <w:sz w:val="24"/>
        </w:rPr>
        <w:t xml:space="preserve"> </w:t>
      </w:r>
      <w:proofErr w:type="spellStart"/>
      <w:r w:rsidRPr="00B50DE2">
        <w:rPr>
          <w:rFonts w:ascii="Arial Narrow" w:hAnsi="Arial Narrow" w:cs="Calibri"/>
          <w:sz w:val="24"/>
        </w:rPr>
        <w:t>Pavel</w:t>
      </w:r>
      <w:proofErr w:type="spellEnd"/>
      <w:r w:rsidRPr="00B50DE2">
        <w:rPr>
          <w:rFonts w:ascii="Arial Narrow" w:hAnsi="Arial Narrow" w:cs="Calibri"/>
          <w:sz w:val="24"/>
        </w:rPr>
        <w:t>.</w:t>
      </w:r>
      <w:proofErr w:type="gramEnd"/>
      <w:r w:rsidRPr="00B50DE2">
        <w:rPr>
          <w:rFonts w:ascii="Arial Narrow" w:hAnsi="Arial Narrow" w:cs="Calibri"/>
          <w:sz w:val="24"/>
        </w:rPr>
        <w:t xml:space="preserve"> Cambridge, Massachusetts: The MIT Press.</w:t>
      </w:r>
    </w:p>
    <w:p w:rsidR="00704DCB" w:rsidRPr="00B50DE2" w:rsidRDefault="00704DCB" w:rsidP="00704DCB">
      <w:pPr>
        <w:rPr>
          <w:rFonts w:ascii="Arial Narrow" w:hAnsi="Arial Narrow"/>
          <w:b/>
          <w:sz w:val="24"/>
        </w:rPr>
      </w:pPr>
    </w:p>
    <w:p w:rsidR="00704DCB" w:rsidRPr="00B50DE2"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4"/>
        </w:rPr>
      </w:pPr>
      <w:proofErr w:type="gramStart"/>
      <w:r w:rsidRPr="00B50DE2">
        <w:rPr>
          <w:rFonts w:ascii="Arial Narrow" w:hAnsi="Arial Narrow" w:cs="Arial"/>
          <w:sz w:val="24"/>
        </w:rPr>
        <w:t>Center for Sustainable Systems, University of Michigan.</w:t>
      </w:r>
      <w:proofErr w:type="gramEnd"/>
      <w:r w:rsidRPr="00B50DE2">
        <w:rPr>
          <w:rFonts w:ascii="Arial Narrow" w:hAnsi="Arial Narrow" w:cs="Arial"/>
          <w:sz w:val="24"/>
        </w:rPr>
        <w:t xml:space="preserve"> 2011. “U.S. Food System Factsheet.” Pub. No. CSS01-06. URL: </w:t>
      </w:r>
      <w:hyperlink r:id="rId8" w:history="1">
        <w:r w:rsidRPr="00B50DE2">
          <w:rPr>
            <w:rStyle w:val="Hyperlink"/>
            <w:rFonts w:ascii="Arial Narrow" w:hAnsi="Arial Narrow" w:cs="Arial"/>
            <w:sz w:val="24"/>
          </w:rPr>
          <w:t>http://css.snre.umich.edu/css_doc/CSS01-06.pdf</w:t>
        </w:r>
      </w:hyperlink>
    </w:p>
    <w:p w:rsidR="00704DCB" w:rsidRPr="00B50DE2"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4"/>
        </w:rPr>
      </w:pPr>
    </w:p>
    <w:p w:rsidR="00704DCB" w:rsidRPr="00B50DE2" w:rsidRDefault="00704DCB" w:rsidP="00704DCB">
      <w:pPr>
        <w:rPr>
          <w:rFonts w:ascii="Arial Narrow" w:hAnsi="Arial Narrow"/>
          <w:sz w:val="24"/>
        </w:rPr>
      </w:pPr>
      <w:r w:rsidRPr="00B50DE2">
        <w:rPr>
          <w:rFonts w:ascii="Arial Narrow" w:hAnsi="Arial Narrow"/>
          <w:sz w:val="24"/>
        </w:rPr>
        <w:t xml:space="preserve">EPA </w:t>
      </w:r>
      <w:proofErr w:type="spellStart"/>
      <w:r w:rsidRPr="00B50DE2">
        <w:rPr>
          <w:rFonts w:ascii="Arial Narrow" w:hAnsi="Arial Narrow"/>
          <w:sz w:val="24"/>
        </w:rPr>
        <w:t>brownfield</w:t>
      </w:r>
      <w:proofErr w:type="spellEnd"/>
      <w:r w:rsidRPr="00B50DE2">
        <w:rPr>
          <w:rFonts w:ascii="Arial Narrow" w:hAnsi="Arial Narrow"/>
          <w:sz w:val="24"/>
        </w:rPr>
        <w:t xml:space="preserve"> and land revitalization: </w:t>
      </w:r>
      <w:hyperlink r:id="rId9" w:history="1">
        <w:r w:rsidRPr="00B50DE2">
          <w:rPr>
            <w:rStyle w:val="Hyperlink"/>
            <w:rFonts w:ascii="Arial Narrow" w:hAnsi="Arial Narrow" w:cstheme="minorBidi"/>
            <w:sz w:val="24"/>
          </w:rPr>
          <w:t>http://www.epa.gov/brownfields/index.html</w:t>
        </w:r>
      </w:hyperlink>
      <w:r w:rsidRPr="00B50DE2">
        <w:rPr>
          <w:rFonts w:ascii="Arial Narrow" w:hAnsi="Arial Narrow"/>
          <w:sz w:val="24"/>
        </w:rPr>
        <w:t xml:space="preserve">; access Anatomy of </w:t>
      </w:r>
      <w:proofErr w:type="spellStart"/>
      <w:r w:rsidRPr="00B50DE2">
        <w:rPr>
          <w:rFonts w:ascii="Arial Narrow" w:hAnsi="Arial Narrow"/>
          <w:sz w:val="24"/>
        </w:rPr>
        <w:t>Brownfields</w:t>
      </w:r>
      <w:proofErr w:type="spellEnd"/>
      <w:r w:rsidRPr="00B50DE2">
        <w:rPr>
          <w:rFonts w:ascii="Arial Narrow" w:hAnsi="Arial Narrow"/>
          <w:sz w:val="24"/>
        </w:rPr>
        <w:t xml:space="preserve"> Redevelopment at http://www.epa.gov/brownfields/overview/anat_bf_redev_101106.pdf</w:t>
      </w:r>
    </w:p>
    <w:p w:rsidR="00B50DE2" w:rsidRDefault="00B50DE2" w:rsidP="00704DCB">
      <w:pPr>
        <w:rPr>
          <w:rFonts w:ascii="Arial Narrow" w:hAnsi="Arial Narrow"/>
          <w:b/>
          <w:sz w:val="24"/>
        </w:rPr>
      </w:pPr>
    </w:p>
    <w:p w:rsidR="00B50DE2" w:rsidRPr="00B50DE2" w:rsidRDefault="00B50DE2" w:rsidP="00B50DE2">
      <w:pPr>
        <w:rPr>
          <w:rFonts w:ascii="Arial Narrow" w:hAnsi="Arial Narrow"/>
          <w:sz w:val="24"/>
        </w:rPr>
      </w:pPr>
      <w:r w:rsidRPr="00B50DE2">
        <w:rPr>
          <w:rFonts w:ascii="Arial Narrow" w:hAnsi="Arial Narrow"/>
          <w:sz w:val="24"/>
        </w:rPr>
        <w:t xml:space="preserve">Fitzgerald, J. 2010. Emerald Cities: Urban Sustainability and Economic Development. </w:t>
      </w:r>
      <w:proofErr w:type="gramStart"/>
      <w:r w:rsidRPr="00B50DE2">
        <w:rPr>
          <w:rFonts w:ascii="Arial Narrow" w:hAnsi="Arial Narrow"/>
          <w:sz w:val="24"/>
        </w:rPr>
        <w:t>Oxford University Press.</w:t>
      </w:r>
      <w:proofErr w:type="gramEnd"/>
    </w:p>
    <w:p w:rsidR="00704DCB" w:rsidRPr="00B50DE2" w:rsidRDefault="00704DCB" w:rsidP="00704DCB">
      <w:pPr>
        <w:rPr>
          <w:rFonts w:ascii="Arial Narrow" w:hAnsi="Arial Narrow"/>
          <w:b/>
          <w:sz w:val="24"/>
        </w:rPr>
      </w:pPr>
    </w:p>
    <w:p w:rsidR="00704DCB" w:rsidRPr="00B50DE2" w:rsidRDefault="00704DCB" w:rsidP="00704DCB">
      <w:pPr>
        <w:rPr>
          <w:rFonts w:ascii="Arial Narrow" w:hAnsi="Arial Narrow"/>
          <w:sz w:val="24"/>
        </w:rPr>
      </w:pPr>
      <w:proofErr w:type="gramStart"/>
      <w:r w:rsidRPr="00B50DE2">
        <w:rPr>
          <w:rFonts w:ascii="Arial Narrow" w:hAnsi="Arial Narrow"/>
          <w:sz w:val="24"/>
        </w:rPr>
        <w:t>Gordon, D. 2010.</w:t>
      </w:r>
      <w:proofErr w:type="gramEnd"/>
      <w:r w:rsidRPr="00B50DE2">
        <w:rPr>
          <w:rFonts w:ascii="Arial Narrow" w:hAnsi="Arial Narrow"/>
          <w:sz w:val="24"/>
        </w:rPr>
        <w:t xml:space="preserve"> </w:t>
      </w:r>
      <w:proofErr w:type="gramStart"/>
      <w:r w:rsidRPr="00B50DE2">
        <w:rPr>
          <w:rFonts w:ascii="Arial Narrow" w:hAnsi="Arial Narrow"/>
          <w:sz w:val="24"/>
        </w:rPr>
        <w:t>The role of transportation in driving climate disruption.</w:t>
      </w:r>
      <w:proofErr w:type="gramEnd"/>
      <w:r w:rsidRPr="00B50DE2">
        <w:rPr>
          <w:rFonts w:ascii="Arial Narrow" w:hAnsi="Arial Narrow"/>
          <w:sz w:val="24"/>
        </w:rPr>
        <w:t xml:space="preserve"> </w:t>
      </w:r>
      <w:proofErr w:type="gramStart"/>
      <w:r w:rsidRPr="00B50DE2">
        <w:rPr>
          <w:rFonts w:ascii="Arial Narrow" w:hAnsi="Arial Narrow"/>
          <w:sz w:val="24"/>
        </w:rPr>
        <w:t>Energy and Climate Program.</w:t>
      </w:r>
      <w:proofErr w:type="gramEnd"/>
      <w:r w:rsidRPr="00B50DE2">
        <w:rPr>
          <w:rFonts w:ascii="Arial Narrow" w:hAnsi="Arial Narrow"/>
          <w:sz w:val="24"/>
        </w:rPr>
        <w:t xml:space="preserve"> Carnegie Endowment. Available at </w:t>
      </w:r>
      <w:hyperlink r:id="rId10" w:history="1">
        <w:r w:rsidRPr="00B50DE2">
          <w:rPr>
            <w:rStyle w:val="Hyperlink"/>
            <w:rFonts w:ascii="Arial Narrow" w:hAnsi="Arial Narrow" w:cstheme="minorBidi"/>
            <w:sz w:val="24"/>
          </w:rPr>
          <w:t>http://carnegieendowment.org/files/transport_climate_disruption.pdf</w:t>
        </w:r>
      </w:hyperlink>
    </w:p>
    <w:p w:rsidR="00704DCB" w:rsidRPr="00B50DE2" w:rsidRDefault="00704DCB" w:rsidP="00704DCB">
      <w:pPr>
        <w:rPr>
          <w:rFonts w:ascii="Arial Narrow" w:hAnsi="Arial Narrow"/>
          <w:sz w:val="24"/>
        </w:rPr>
      </w:pPr>
    </w:p>
    <w:p w:rsidR="00704DCB" w:rsidRPr="00B50DE2" w:rsidRDefault="00704DCB" w:rsidP="00704DCB">
      <w:pPr>
        <w:rPr>
          <w:rFonts w:ascii="Arial Narrow" w:hAnsi="Arial Narrow"/>
          <w:sz w:val="24"/>
        </w:rPr>
      </w:pPr>
      <w:proofErr w:type="gramStart"/>
      <w:r w:rsidRPr="00B50DE2">
        <w:rPr>
          <w:rFonts w:ascii="Arial Narrow" w:hAnsi="Arial Narrow"/>
          <w:sz w:val="24"/>
        </w:rPr>
        <w:t>Gould and Lewis 2012.</w:t>
      </w:r>
      <w:proofErr w:type="gramEnd"/>
      <w:r w:rsidRPr="00B50DE2">
        <w:rPr>
          <w:rFonts w:ascii="Arial Narrow" w:hAnsi="Arial Narrow"/>
          <w:sz w:val="24"/>
        </w:rPr>
        <w:t xml:space="preserve"> The environmental injustice of green gentrification: the case of Brooklyn’s Prospect Park</w:t>
      </w:r>
    </w:p>
    <w:p w:rsidR="00704DCB" w:rsidRPr="00B50DE2" w:rsidRDefault="00704DCB" w:rsidP="00704DCB">
      <w:pPr>
        <w:rPr>
          <w:rFonts w:ascii="Arial Narrow" w:hAnsi="Arial Narrow"/>
          <w:sz w:val="24"/>
        </w:rPr>
      </w:pPr>
    </w:p>
    <w:p w:rsidR="00704DCB" w:rsidRPr="00B50DE2" w:rsidRDefault="00704DCB" w:rsidP="00704DCB">
      <w:pPr>
        <w:rPr>
          <w:rFonts w:ascii="Arial Narrow" w:hAnsi="Arial Narrow"/>
          <w:sz w:val="24"/>
        </w:rPr>
      </w:pPr>
      <w:proofErr w:type="gramStart"/>
      <w:r w:rsidRPr="00B50DE2">
        <w:rPr>
          <w:rFonts w:ascii="Arial Narrow" w:hAnsi="Arial Narrow"/>
          <w:sz w:val="24"/>
        </w:rPr>
        <w:t>Gould and Lewis 2014.</w:t>
      </w:r>
      <w:proofErr w:type="gramEnd"/>
      <w:r w:rsidRPr="00B50DE2">
        <w:rPr>
          <w:rFonts w:ascii="Arial Narrow" w:hAnsi="Arial Narrow"/>
          <w:sz w:val="24"/>
        </w:rPr>
        <w:t xml:space="preserve"> The paradoxes of sustainable development: focus on </w:t>
      </w:r>
      <w:proofErr w:type="spellStart"/>
      <w:r w:rsidRPr="00B50DE2">
        <w:rPr>
          <w:rFonts w:ascii="Arial Narrow" w:hAnsi="Arial Narrow"/>
          <w:sz w:val="24"/>
        </w:rPr>
        <w:t>ecotoursim</w:t>
      </w:r>
      <w:proofErr w:type="spellEnd"/>
    </w:p>
    <w:p w:rsidR="00704DCB" w:rsidRPr="00B50DE2" w:rsidRDefault="00704DCB" w:rsidP="00704DCB">
      <w:pPr>
        <w:rPr>
          <w:rFonts w:ascii="Arial Narrow" w:hAnsi="Arial Narrow"/>
          <w:sz w:val="24"/>
        </w:rPr>
      </w:pPr>
    </w:p>
    <w:p w:rsidR="00704DCB" w:rsidRPr="00B50DE2" w:rsidRDefault="00704DCB" w:rsidP="00704DCB">
      <w:pPr>
        <w:rPr>
          <w:rFonts w:ascii="Arial Narrow" w:hAnsi="Arial Narrow"/>
          <w:sz w:val="24"/>
        </w:rPr>
      </w:pPr>
      <w:proofErr w:type="gramStart"/>
      <w:r w:rsidRPr="00B50DE2">
        <w:rPr>
          <w:rFonts w:ascii="Arial Narrow" w:hAnsi="Arial Narrow"/>
          <w:sz w:val="24"/>
        </w:rPr>
        <w:t>Griggs et al 2013.</w:t>
      </w:r>
      <w:proofErr w:type="gramEnd"/>
      <w:r w:rsidRPr="00B50DE2">
        <w:rPr>
          <w:rFonts w:ascii="Arial Narrow" w:hAnsi="Arial Narrow"/>
          <w:sz w:val="24"/>
        </w:rPr>
        <w:t xml:space="preserve"> </w:t>
      </w:r>
      <w:proofErr w:type="gramStart"/>
      <w:r w:rsidRPr="00B50DE2">
        <w:rPr>
          <w:rFonts w:ascii="Arial Narrow" w:hAnsi="Arial Narrow"/>
          <w:sz w:val="24"/>
        </w:rPr>
        <w:t>Sustainable development goals for people and planet.</w:t>
      </w:r>
      <w:proofErr w:type="gramEnd"/>
      <w:r w:rsidRPr="00B50DE2">
        <w:rPr>
          <w:rFonts w:ascii="Arial Narrow" w:hAnsi="Arial Narrow"/>
          <w:sz w:val="24"/>
        </w:rPr>
        <w:t xml:space="preserve"> Nature, 495: 305-307.</w:t>
      </w:r>
    </w:p>
    <w:p w:rsidR="00704DCB" w:rsidRPr="00B50DE2" w:rsidRDefault="00704DCB" w:rsidP="00704DCB">
      <w:pPr>
        <w:rPr>
          <w:rFonts w:ascii="Arial Narrow" w:hAnsi="Arial Narrow"/>
          <w:sz w:val="24"/>
        </w:rPr>
      </w:pPr>
    </w:p>
    <w:p w:rsidR="00B50DE2" w:rsidRPr="00B50DE2" w:rsidRDefault="00704DCB" w:rsidP="00704DCB">
      <w:pPr>
        <w:autoSpaceDE w:val="0"/>
        <w:autoSpaceDN w:val="0"/>
        <w:adjustRightInd w:val="0"/>
        <w:rPr>
          <w:rFonts w:ascii="Arial Narrow" w:hAnsi="Arial Narrow" w:cs="Arial"/>
          <w:sz w:val="24"/>
        </w:rPr>
      </w:pPr>
      <w:proofErr w:type="gramStart"/>
      <w:r w:rsidRPr="00B50DE2">
        <w:rPr>
          <w:rFonts w:ascii="Arial Narrow" w:hAnsi="Arial Narrow"/>
          <w:sz w:val="24"/>
        </w:rPr>
        <w:t xml:space="preserve">Heller, MC and GA </w:t>
      </w:r>
      <w:proofErr w:type="spellStart"/>
      <w:r w:rsidRPr="00B50DE2">
        <w:rPr>
          <w:rFonts w:ascii="Arial Narrow" w:hAnsi="Arial Narrow"/>
          <w:sz w:val="24"/>
        </w:rPr>
        <w:t>Keoleian</w:t>
      </w:r>
      <w:proofErr w:type="spellEnd"/>
      <w:r w:rsidRPr="00B50DE2">
        <w:rPr>
          <w:rFonts w:ascii="Arial Narrow" w:hAnsi="Arial Narrow"/>
          <w:sz w:val="24"/>
        </w:rPr>
        <w:t>, 2003.</w:t>
      </w:r>
      <w:proofErr w:type="gramEnd"/>
      <w:r w:rsidRPr="00B50DE2">
        <w:rPr>
          <w:rFonts w:ascii="Arial Narrow" w:hAnsi="Arial Narrow"/>
          <w:sz w:val="24"/>
        </w:rPr>
        <w:t xml:space="preserve"> </w:t>
      </w:r>
      <w:r w:rsidRPr="00B50DE2">
        <w:rPr>
          <w:rFonts w:ascii="Arial Narrow" w:hAnsi="Arial Narrow" w:cs="Arial"/>
          <w:sz w:val="24"/>
        </w:rPr>
        <w:t>Assessing the sustainability of the US food</w:t>
      </w:r>
      <w:r w:rsidRPr="00B50DE2">
        <w:rPr>
          <w:rFonts w:ascii="Arial Narrow" w:hAnsi="Arial Narrow"/>
          <w:sz w:val="24"/>
        </w:rPr>
        <w:t xml:space="preserve"> </w:t>
      </w:r>
      <w:r w:rsidRPr="00B50DE2">
        <w:rPr>
          <w:rFonts w:ascii="Arial Narrow" w:hAnsi="Arial Narrow" w:cs="Arial"/>
          <w:sz w:val="24"/>
        </w:rPr>
        <w:t>system: a life cycle perspective</w:t>
      </w:r>
      <w:r w:rsidRPr="00B50DE2">
        <w:rPr>
          <w:rFonts w:ascii="Arial Narrow" w:hAnsi="Arial Narrow"/>
          <w:sz w:val="24"/>
        </w:rPr>
        <w:t xml:space="preserve">.  </w:t>
      </w:r>
      <w:r w:rsidRPr="00B50DE2">
        <w:rPr>
          <w:rFonts w:ascii="Arial Narrow" w:hAnsi="Arial Narrow" w:cs="Arial"/>
          <w:sz w:val="24"/>
        </w:rPr>
        <w:t>Agricultural Systems 76</w:t>
      </w:r>
      <w:r w:rsidRPr="00B50DE2">
        <w:rPr>
          <w:rFonts w:ascii="Arial Narrow" w:hAnsi="Arial Narrow"/>
          <w:sz w:val="24"/>
        </w:rPr>
        <w:t>:</w:t>
      </w:r>
      <w:r w:rsidRPr="00B50DE2">
        <w:rPr>
          <w:rFonts w:ascii="Arial Narrow" w:hAnsi="Arial Narrow" w:cs="Arial"/>
          <w:sz w:val="24"/>
        </w:rPr>
        <w:t>1007–1041</w:t>
      </w:r>
    </w:p>
    <w:p w:rsidR="00B50DE2" w:rsidRPr="00B50DE2" w:rsidRDefault="00B50DE2" w:rsidP="00704DCB">
      <w:pPr>
        <w:autoSpaceDE w:val="0"/>
        <w:autoSpaceDN w:val="0"/>
        <w:adjustRightInd w:val="0"/>
        <w:rPr>
          <w:rFonts w:ascii="Arial Narrow" w:hAnsi="Arial Narrow" w:cs="Arial"/>
          <w:sz w:val="24"/>
        </w:rPr>
      </w:pPr>
    </w:p>
    <w:p w:rsidR="00B50DE2" w:rsidRPr="00B50DE2" w:rsidRDefault="00B50DE2" w:rsidP="00B50DE2">
      <w:pPr>
        <w:rPr>
          <w:rFonts w:ascii="Arial Narrow" w:hAnsi="Arial Narrow"/>
          <w:sz w:val="24"/>
        </w:rPr>
      </w:pPr>
      <w:r w:rsidRPr="00B50DE2">
        <w:rPr>
          <w:rFonts w:ascii="Arial Narrow" w:hAnsi="Arial Narrow"/>
          <w:sz w:val="24"/>
        </w:rPr>
        <w:t xml:space="preserve">Hess, David J., David A. Banks, Bob Darrow, Joseph </w:t>
      </w:r>
      <w:proofErr w:type="spellStart"/>
      <w:r w:rsidRPr="00B50DE2">
        <w:rPr>
          <w:rFonts w:ascii="Arial Narrow" w:hAnsi="Arial Narrow"/>
          <w:sz w:val="24"/>
        </w:rPr>
        <w:t>Datko</w:t>
      </w:r>
      <w:proofErr w:type="spellEnd"/>
      <w:r w:rsidRPr="00B50DE2">
        <w:rPr>
          <w:rFonts w:ascii="Arial Narrow" w:hAnsi="Arial Narrow"/>
          <w:sz w:val="24"/>
        </w:rPr>
        <w:t xml:space="preserve">, Jaime D. </w:t>
      </w:r>
      <w:proofErr w:type="spellStart"/>
      <w:r w:rsidRPr="00B50DE2">
        <w:rPr>
          <w:rFonts w:ascii="Arial Narrow" w:hAnsi="Arial Narrow"/>
          <w:sz w:val="24"/>
        </w:rPr>
        <w:t>Ewalt</w:t>
      </w:r>
      <w:proofErr w:type="spellEnd"/>
      <w:r w:rsidRPr="00B50DE2">
        <w:rPr>
          <w:rFonts w:ascii="Arial Narrow" w:hAnsi="Arial Narrow"/>
          <w:sz w:val="24"/>
        </w:rPr>
        <w:t xml:space="preserve">, Rebecca </w:t>
      </w:r>
      <w:proofErr w:type="spellStart"/>
      <w:r w:rsidRPr="00B50DE2">
        <w:rPr>
          <w:rFonts w:ascii="Arial Narrow" w:hAnsi="Arial Narrow"/>
          <w:sz w:val="24"/>
        </w:rPr>
        <w:t>Gresh</w:t>
      </w:r>
      <w:proofErr w:type="spellEnd"/>
      <w:r w:rsidRPr="00B50DE2">
        <w:rPr>
          <w:rFonts w:ascii="Arial Narrow" w:hAnsi="Arial Narrow"/>
          <w:sz w:val="24"/>
        </w:rPr>
        <w:t xml:space="preserve">, Matthew Hoffmann, Anthony </w:t>
      </w:r>
      <w:proofErr w:type="spellStart"/>
      <w:r w:rsidRPr="00B50DE2">
        <w:rPr>
          <w:rFonts w:ascii="Arial Narrow" w:hAnsi="Arial Narrow"/>
          <w:sz w:val="24"/>
        </w:rPr>
        <w:t>Sarkis</w:t>
      </w:r>
      <w:proofErr w:type="spellEnd"/>
      <w:r w:rsidRPr="00B50DE2">
        <w:rPr>
          <w:rFonts w:ascii="Arial Narrow" w:hAnsi="Arial Narrow"/>
          <w:sz w:val="24"/>
        </w:rPr>
        <w:t xml:space="preserve">, and Logan D.A. Williams. 2010. “Building Clean-Energy Industries and Green Jobs: Policy Innovations at the State and Local Government Level.” Science and Technology Studies Department, Rensselaer Polytechnic Institute. </w:t>
      </w:r>
      <w:hyperlink r:id="rId11" w:history="1">
        <w:r w:rsidRPr="00B50DE2">
          <w:rPr>
            <w:rStyle w:val="Hyperlink"/>
            <w:rFonts w:ascii="Arial Narrow" w:hAnsi="Arial Narrow" w:cstheme="minorBidi"/>
            <w:sz w:val="24"/>
          </w:rPr>
          <w:t>www.davidjhess.org</w:t>
        </w:r>
      </w:hyperlink>
      <w:r w:rsidRPr="00B50DE2">
        <w:rPr>
          <w:rFonts w:ascii="Arial Narrow" w:hAnsi="Arial Narrow"/>
          <w:sz w:val="24"/>
        </w:rPr>
        <w:t>.</w:t>
      </w:r>
    </w:p>
    <w:p w:rsidR="00B50DE2" w:rsidRPr="00B50DE2" w:rsidRDefault="00B50DE2" w:rsidP="00704DCB">
      <w:pPr>
        <w:autoSpaceDE w:val="0"/>
        <w:autoSpaceDN w:val="0"/>
        <w:adjustRightInd w:val="0"/>
        <w:rPr>
          <w:rFonts w:ascii="Arial Narrow" w:hAnsi="Arial Narrow" w:cs="Arial"/>
          <w:sz w:val="24"/>
        </w:rPr>
      </w:pPr>
    </w:p>
    <w:p w:rsidR="00B50DE2" w:rsidRPr="00B50DE2" w:rsidRDefault="00B50DE2" w:rsidP="00B50DE2">
      <w:pPr>
        <w:rPr>
          <w:rFonts w:ascii="Arial Narrow" w:hAnsi="Arial Narrow"/>
          <w:sz w:val="24"/>
        </w:rPr>
      </w:pPr>
      <w:r w:rsidRPr="00B50DE2">
        <w:rPr>
          <w:rFonts w:ascii="Arial Narrow" w:hAnsi="Arial Narrow"/>
          <w:sz w:val="24"/>
        </w:rPr>
        <w:t xml:space="preserve">McDonnell, S., </w:t>
      </w:r>
      <w:proofErr w:type="spellStart"/>
      <w:r w:rsidRPr="00B50DE2">
        <w:rPr>
          <w:rFonts w:ascii="Arial Narrow" w:hAnsi="Arial Narrow"/>
          <w:sz w:val="24"/>
        </w:rPr>
        <w:t>Madar</w:t>
      </w:r>
      <w:proofErr w:type="spellEnd"/>
      <w:r w:rsidRPr="00B50DE2">
        <w:rPr>
          <w:rFonts w:ascii="Arial Narrow" w:hAnsi="Arial Narrow"/>
          <w:sz w:val="24"/>
        </w:rPr>
        <w:t xml:space="preserve">, J., &amp; Been, V. (2010). Minimum Parking Requirements, Transit Proximity and Development in New York City. </w:t>
      </w:r>
      <w:proofErr w:type="gramStart"/>
      <w:r w:rsidRPr="00B50DE2">
        <w:rPr>
          <w:rFonts w:ascii="Arial Narrow" w:hAnsi="Arial Narrow"/>
          <w:sz w:val="24"/>
        </w:rPr>
        <w:t>In Proceedings 89th annual meeting of the Transportation Research Board.</w:t>
      </w:r>
      <w:proofErr w:type="gramEnd"/>
    </w:p>
    <w:p w:rsidR="00704DCB" w:rsidRPr="00B50DE2" w:rsidRDefault="00704DCB" w:rsidP="00704DCB">
      <w:pPr>
        <w:autoSpaceDE w:val="0"/>
        <w:autoSpaceDN w:val="0"/>
        <w:adjustRightInd w:val="0"/>
        <w:rPr>
          <w:rFonts w:ascii="Arial Narrow" w:hAnsi="Arial Narrow" w:cs="Arial"/>
          <w:sz w:val="24"/>
        </w:rPr>
      </w:pPr>
    </w:p>
    <w:p w:rsidR="00704DCB" w:rsidRPr="00B50DE2" w:rsidRDefault="00704DCB" w:rsidP="00704DCB">
      <w:pPr>
        <w:autoSpaceDE w:val="0"/>
        <w:autoSpaceDN w:val="0"/>
        <w:adjustRightInd w:val="0"/>
        <w:rPr>
          <w:rFonts w:ascii="Arial Narrow" w:hAnsi="Arial Narrow" w:cs="Arial"/>
          <w:sz w:val="24"/>
        </w:rPr>
      </w:pPr>
      <w:r w:rsidRPr="00B50DE2">
        <w:rPr>
          <w:rFonts w:ascii="Arial Narrow" w:hAnsi="Arial Narrow" w:cs="Arial"/>
          <w:sz w:val="24"/>
        </w:rPr>
        <w:t xml:space="preserve">NYC Community Air Survey web site: </w:t>
      </w:r>
      <w:hyperlink r:id="rId12" w:history="1">
        <w:r w:rsidRPr="00B50DE2">
          <w:rPr>
            <w:rStyle w:val="Hyperlink"/>
            <w:rFonts w:ascii="Arial Narrow" w:hAnsi="Arial Narrow" w:cs="Arial"/>
            <w:sz w:val="24"/>
          </w:rPr>
          <w:t>http://www.nyc.gov/html/doh/html/environmental/community-air-survey.shtml</w:t>
        </w:r>
      </w:hyperlink>
      <w:r w:rsidRPr="00B50DE2">
        <w:rPr>
          <w:rFonts w:ascii="Arial Narrow" w:hAnsi="Arial Narrow" w:cs="Arial"/>
          <w:sz w:val="24"/>
        </w:rPr>
        <w:t xml:space="preserve">; access report at </w:t>
      </w:r>
      <w:hyperlink r:id="rId13" w:history="1">
        <w:r w:rsidRPr="00B50DE2">
          <w:rPr>
            <w:rStyle w:val="Hyperlink"/>
            <w:rFonts w:ascii="Arial Narrow" w:hAnsi="Arial Narrow" w:cs="Arial"/>
            <w:sz w:val="24"/>
          </w:rPr>
          <w:t>http://www.nyc.gov/html/doh/downloads/pdf/environmental/air-quality-report-2013.pdf</w:t>
        </w:r>
      </w:hyperlink>
    </w:p>
    <w:p w:rsidR="00704DCB" w:rsidRPr="00B50DE2" w:rsidRDefault="00704DCB" w:rsidP="00704DCB">
      <w:pPr>
        <w:autoSpaceDE w:val="0"/>
        <w:autoSpaceDN w:val="0"/>
        <w:adjustRightInd w:val="0"/>
        <w:rPr>
          <w:rFonts w:ascii="Arial Narrow" w:hAnsi="Arial Narrow" w:cs="Arial"/>
          <w:sz w:val="24"/>
        </w:rPr>
      </w:pPr>
    </w:p>
    <w:p w:rsidR="00B50DE2" w:rsidRPr="00B50DE2" w:rsidRDefault="00704DCB" w:rsidP="00704DCB">
      <w:pPr>
        <w:rPr>
          <w:rFonts w:ascii="Arial Narrow" w:hAnsi="Arial Narrow" w:cs="Arial"/>
          <w:sz w:val="24"/>
        </w:rPr>
      </w:pPr>
      <w:proofErr w:type="spellStart"/>
      <w:r w:rsidRPr="00B50DE2">
        <w:rPr>
          <w:rFonts w:ascii="Arial Narrow" w:hAnsi="Arial Narrow" w:cs="Arial"/>
          <w:sz w:val="24"/>
        </w:rPr>
        <w:t>Pires</w:t>
      </w:r>
      <w:proofErr w:type="gramStart"/>
      <w:r w:rsidRPr="00B50DE2">
        <w:rPr>
          <w:rFonts w:ascii="Arial Narrow" w:hAnsi="Arial Narrow" w:cs="Arial"/>
          <w:sz w:val="24"/>
        </w:rPr>
        <w:t>,M</w:t>
      </w:r>
      <w:proofErr w:type="spellEnd"/>
      <w:proofErr w:type="gramEnd"/>
      <w:r w:rsidRPr="00B50DE2">
        <w:rPr>
          <w:rFonts w:ascii="Arial Narrow" w:hAnsi="Arial Narrow" w:cs="Arial"/>
          <w:sz w:val="24"/>
        </w:rPr>
        <w:t>, 2004. Watershed projection for a world city: the case of New York. Land Use Policy 21: 161-175.</w:t>
      </w:r>
    </w:p>
    <w:p w:rsidR="00B50DE2" w:rsidRPr="00B50DE2" w:rsidRDefault="00B50DE2" w:rsidP="00704DCB">
      <w:pPr>
        <w:rPr>
          <w:rFonts w:ascii="Arial Narrow" w:hAnsi="Arial Narrow" w:cs="Arial"/>
          <w:sz w:val="24"/>
        </w:rPr>
      </w:pPr>
    </w:p>
    <w:p w:rsidR="00B50DE2" w:rsidRPr="00B50DE2" w:rsidRDefault="00B50DE2" w:rsidP="00704DCB">
      <w:pPr>
        <w:rPr>
          <w:rFonts w:ascii="Arial Narrow" w:hAnsi="Arial Narrow"/>
          <w:sz w:val="24"/>
        </w:rPr>
      </w:pPr>
      <w:r w:rsidRPr="00B50DE2">
        <w:rPr>
          <w:rFonts w:ascii="Arial Narrow" w:hAnsi="Arial Narrow"/>
          <w:sz w:val="24"/>
        </w:rPr>
        <w:t>Quinn, C. (2010). Food Works: A Vision to Improve NYC’s Food System. New York, NY: The New York City Council.</w:t>
      </w:r>
    </w:p>
    <w:p w:rsidR="00B50DE2" w:rsidRPr="00B50DE2" w:rsidRDefault="00B50DE2" w:rsidP="00704DCB">
      <w:pPr>
        <w:rPr>
          <w:rFonts w:ascii="Arial Narrow" w:hAnsi="Arial Narrow" w:cs="Arial"/>
          <w:sz w:val="24"/>
        </w:rPr>
      </w:pPr>
    </w:p>
    <w:p w:rsidR="00B50DE2" w:rsidRPr="00B50DE2" w:rsidRDefault="00B50DE2" w:rsidP="00B50DE2">
      <w:pPr>
        <w:rPr>
          <w:rFonts w:ascii="Arial Narrow" w:hAnsi="Arial Narrow" w:cs="Arial"/>
          <w:color w:val="222222"/>
          <w:sz w:val="24"/>
        </w:rPr>
      </w:pPr>
      <w:proofErr w:type="spellStart"/>
      <w:r w:rsidRPr="00B50DE2">
        <w:rPr>
          <w:rFonts w:ascii="Arial Narrow" w:hAnsi="Arial Narrow" w:cs="Arial"/>
          <w:color w:val="222222"/>
          <w:sz w:val="24"/>
        </w:rPr>
        <w:t>Rosan</w:t>
      </w:r>
      <w:proofErr w:type="spellEnd"/>
      <w:r w:rsidRPr="00B50DE2">
        <w:rPr>
          <w:rFonts w:ascii="Arial Narrow" w:hAnsi="Arial Narrow" w:cs="Arial"/>
          <w:color w:val="222222"/>
          <w:sz w:val="24"/>
        </w:rPr>
        <w:t xml:space="preserve">, C. D. (2012). Can </w:t>
      </w:r>
      <w:proofErr w:type="spellStart"/>
      <w:r w:rsidRPr="00B50DE2">
        <w:rPr>
          <w:rFonts w:ascii="Arial Narrow" w:hAnsi="Arial Narrow" w:cs="Arial"/>
          <w:color w:val="222222"/>
          <w:sz w:val="24"/>
        </w:rPr>
        <w:t>PlaNYC</w:t>
      </w:r>
      <w:proofErr w:type="spellEnd"/>
      <w:r w:rsidRPr="00B50DE2">
        <w:rPr>
          <w:rFonts w:ascii="Arial Narrow" w:hAnsi="Arial Narrow" w:cs="Arial"/>
          <w:color w:val="222222"/>
          <w:sz w:val="24"/>
        </w:rPr>
        <w:t xml:space="preserve"> make New York City “greener and greater” for everyone</w:t>
      </w:r>
      <w:proofErr w:type="gramStart"/>
      <w:r w:rsidRPr="00B50DE2">
        <w:rPr>
          <w:rFonts w:ascii="Arial Narrow" w:hAnsi="Arial Narrow" w:cs="Arial"/>
          <w:color w:val="222222"/>
          <w:sz w:val="24"/>
        </w:rPr>
        <w:t>?:</w:t>
      </w:r>
      <w:proofErr w:type="gramEnd"/>
      <w:r w:rsidRPr="00B50DE2">
        <w:rPr>
          <w:rFonts w:ascii="Arial Narrow" w:hAnsi="Arial Narrow" w:cs="Arial"/>
          <w:color w:val="222222"/>
          <w:sz w:val="24"/>
        </w:rPr>
        <w:t xml:space="preserve"> sustainability planning and the promise of environmental justice. </w:t>
      </w:r>
      <w:proofErr w:type="gramStart"/>
      <w:r w:rsidRPr="00B50DE2">
        <w:rPr>
          <w:rFonts w:ascii="Arial Narrow" w:hAnsi="Arial Narrow" w:cs="Arial"/>
          <w:i/>
          <w:iCs/>
          <w:color w:val="222222"/>
          <w:sz w:val="24"/>
        </w:rPr>
        <w:t>Local Environment</w:t>
      </w:r>
      <w:r w:rsidRPr="00B50DE2">
        <w:rPr>
          <w:rFonts w:ascii="Arial Narrow" w:hAnsi="Arial Narrow" w:cs="Arial"/>
          <w:color w:val="222222"/>
          <w:sz w:val="24"/>
        </w:rPr>
        <w:t xml:space="preserve">, </w:t>
      </w:r>
      <w:r w:rsidRPr="00B50DE2">
        <w:rPr>
          <w:rFonts w:ascii="Arial Narrow" w:hAnsi="Arial Narrow" w:cs="Arial"/>
          <w:i/>
          <w:iCs/>
          <w:color w:val="222222"/>
          <w:sz w:val="24"/>
        </w:rPr>
        <w:t>17</w:t>
      </w:r>
      <w:r w:rsidRPr="00B50DE2">
        <w:rPr>
          <w:rFonts w:ascii="Arial Narrow" w:hAnsi="Arial Narrow" w:cs="Arial"/>
          <w:color w:val="222222"/>
          <w:sz w:val="24"/>
        </w:rPr>
        <w:t>(9), 959-976.</w:t>
      </w:r>
      <w:proofErr w:type="gramEnd"/>
    </w:p>
    <w:p w:rsidR="00B50DE2" w:rsidRPr="00B50DE2" w:rsidRDefault="00B50DE2" w:rsidP="00704DCB">
      <w:pPr>
        <w:rPr>
          <w:rFonts w:ascii="Arial Narrow" w:hAnsi="Arial Narrow" w:cs="Arial"/>
          <w:sz w:val="24"/>
        </w:rPr>
      </w:pPr>
    </w:p>
    <w:p w:rsidR="00B50DE2" w:rsidRPr="00B50DE2" w:rsidRDefault="00B50DE2" w:rsidP="00B50DE2">
      <w:pPr>
        <w:rPr>
          <w:rFonts w:ascii="Arial Narrow" w:hAnsi="Arial Narrow" w:cs="Arial"/>
          <w:color w:val="222222"/>
          <w:sz w:val="24"/>
        </w:rPr>
      </w:pPr>
      <w:proofErr w:type="spellStart"/>
      <w:proofErr w:type="gramStart"/>
      <w:r w:rsidRPr="00B50DE2">
        <w:rPr>
          <w:rFonts w:ascii="Arial Narrow" w:hAnsi="Arial Narrow" w:cs="Arial"/>
          <w:color w:val="222222"/>
          <w:sz w:val="24"/>
        </w:rPr>
        <w:t>Shao</w:t>
      </w:r>
      <w:proofErr w:type="spellEnd"/>
      <w:r w:rsidRPr="00B50DE2">
        <w:rPr>
          <w:rFonts w:ascii="Arial Narrow" w:hAnsi="Arial Narrow" w:cs="Arial"/>
          <w:color w:val="222222"/>
          <w:sz w:val="24"/>
        </w:rPr>
        <w:t xml:space="preserve">, X., </w:t>
      </w:r>
      <w:proofErr w:type="spellStart"/>
      <w:r w:rsidRPr="00B50DE2">
        <w:rPr>
          <w:rFonts w:ascii="Arial Narrow" w:hAnsi="Arial Narrow" w:cs="Arial"/>
          <w:color w:val="222222"/>
          <w:sz w:val="24"/>
        </w:rPr>
        <w:t>Corsetti</w:t>
      </w:r>
      <w:proofErr w:type="spellEnd"/>
      <w:r w:rsidRPr="00B50DE2">
        <w:rPr>
          <w:rFonts w:ascii="Arial Narrow" w:hAnsi="Arial Narrow" w:cs="Arial"/>
          <w:color w:val="222222"/>
          <w:sz w:val="24"/>
        </w:rPr>
        <w:t xml:space="preserve">, N., Martin, E., </w:t>
      </w:r>
      <w:proofErr w:type="spellStart"/>
      <w:r w:rsidRPr="00B50DE2">
        <w:rPr>
          <w:rFonts w:ascii="Arial Narrow" w:hAnsi="Arial Narrow" w:cs="Arial"/>
          <w:color w:val="222222"/>
          <w:sz w:val="24"/>
        </w:rPr>
        <w:t>Rigel</w:t>
      </w:r>
      <w:proofErr w:type="spellEnd"/>
      <w:r w:rsidRPr="00B50DE2">
        <w:rPr>
          <w:rFonts w:ascii="Arial Narrow" w:hAnsi="Arial Narrow" w:cs="Arial"/>
          <w:color w:val="222222"/>
          <w:sz w:val="24"/>
        </w:rPr>
        <w:t xml:space="preserve">, A., &amp; </w:t>
      </w:r>
      <w:proofErr w:type="spellStart"/>
      <w:r w:rsidRPr="00B50DE2">
        <w:rPr>
          <w:rFonts w:ascii="Arial Narrow" w:hAnsi="Arial Narrow" w:cs="Arial"/>
          <w:color w:val="222222"/>
          <w:sz w:val="24"/>
        </w:rPr>
        <w:t>Zaheer</w:t>
      </w:r>
      <w:proofErr w:type="spellEnd"/>
      <w:r w:rsidRPr="00B50DE2">
        <w:rPr>
          <w:rFonts w:ascii="Arial Narrow" w:hAnsi="Arial Narrow" w:cs="Arial"/>
          <w:color w:val="222222"/>
          <w:sz w:val="24"/>
        </w:rPr>
        <w:t>, A. (2012).</w:t>
      </w:r>
      <w:proofErr w:type="gramEnd"/>
      <w:r w:rsidRPr="00B50DE2">
        <w:rPr>
          <w:rFonts w:ascii="Arial Narrow" w:hAnsi="Arial Narrow" w:cs="Arial"/>
          <w:color w:val="222222"/>
          <w:sz w:val="24"/>
        </w:rPr>
        <w:t xml:space="preserve"> </w:t>
      </w:r>
      <w:proofErr w:type="gramStart"/>
      <w:r w:rsidRPr="00B50DE2">
        <w:rPr>
          <w:rFonts w:ascii="Arial Narrow" w:hAnsi="Arial Narrow" w:cs="Arial"/>
          <w:color w:val="222222"/>
          <w:sz w:val="24"/>
        </w:rPr>
        <w:t>Analysis and Recommendation of Energy Efficiency Upgrades in New York City’s Upper West Side.</w:t>
      </w:r>
      <w:proofErr w:type="gramEnd"/>
    </w:p>
    <w:p w:rsidR="00B50DE2" w:rsidRPr="00B50DE2" w:rsidRDefault="00B50DE2" w:rsidP="00704DCB">
      <w:pPr>
        <w:rPr>
          <w:rFonts w:ascii="Arial Narrow" w:hAnsi="Arial Narrow" w:cs="Arial"/>
          <w:sz w:val="24"/>
        </w:rPr>
      </w:pPr>
    </w:p>
    <w:p w:rsidR="00B50DE2" w:rsidRPr="00B50DE2" w:rsidRDefault="00B50DE2" w:rsidP="00B50DE2">
      <w:pPr>
        <w:rPr>
          <w:rFonts w:ascii="Arial Narrow" w:hAnsi="Arial Narrow"/>
          <w:sz w:val="24"/>
        </w:rPr>
      </w:pPr>
      <w:proofErr w:type="spellStart"/>
      <w:r w:rsidRPr="00B50DE2">
        <w:rPr>
          <w:rFonts w:ascii="Arial Narrow" w:hAnsi="Arial Narrow"/>
          <w:sz w:val="24"/>
        </w:rPr>
        <w:t>Zuluaga</w:t>
      </w:r>
      <w:proofErr w:type="spellEnd"/>
      <w:r w:rsidRPr="00B50DE2">
        <w:rPr>
          <w:rFonts w:ascii="Arial Narrow" w:hAnsi="Arial Narrow"/>
          <w:sz w:val="24"/>
        </w:rPr>
        <w:t xml:space="preserve">, M. and </w:t>
      </w:r>
      <w:proofErr w:type="spellStart"/>
      <w:r w:rsidRPr="00B50DE2">
        <w:rPr>
          <w:rFonts w:ascii="Arial Narrow" w:hAnsi="Arial Narrow"/>
          <w:sz w:val="24"/>
        </w:rPr>
        <w:t>Hirschstein</w:t>
      </w:r>
      <w:proofErr w:type="spellEnd"/>
      <w:r w:rsidRPr="00B50DE2">
        <w:rPr>
          <w:rFonts w:ascii="Arial Narrow" w:hAnsi="Arial Narrow"/>
          <w:sz w:val="24"/>
        </w:rPr>
        <w:t>, C. (2012).  Recognizing the Benefits of Energy Efficiency</w:t>
      </w:r>
    </w:p>
    <w:p w:rsidR="00B50DE2" w:rsidRPr="00B50DE2" w:rsidRDefault="00B50DE2" w:rsidP="00B50DE2">
      <w:pPr>
        <w:rPr>
          <w:rFonts w:ascii="Arial Narrow" w:hAnsi="Arial Narrow"/>
          <w:sz w:val="24"/>
        </w:rPr>
      </w:pPr>
      <w:proofErr w:type="gramStart"/>
      <w:r w:rsidRPr="00B50DE2">
        <w:rPr>
          <w:rFonts w:ascii="Arial Narrow" w:hAnsi="Arial Narrow"/>
          <w:sz w:val="24"/>
        </w:rPr>
        <w:t>in</w:t>
      </w:r>
      <w:proofErr w:type="gramEnd"/>
      <w:r w:rsidRPr="00B50DE2">
        <w:rPr>
          <w:rFonts w:ascii="Arial Narrow" w:hAnsi="Arial Narrow"/>
          <w:sz w:val="24"/>
        </w:rPr>
        <w:t xml:space="preserve"> Multifamily Underwriting.  Living Cities, http://livingcities.org</w:t>
      </w:r>
    </w:p>
    <w:p w:rsidR="0044339D" w:rsidRPr="00B50DE2" w:rsidRDefault="0044339D" w:rsidP="00FC0B93">
      <w:pPr>
        <w:tabs>
          <w:tab w:val="left" w:pos="-1440"/>
        </w:tabs>
        <w:rPr>
          <w:rFonts w:ascii="Arial Narrow" w:eastAsia="Dotum" w:hAnsi="Arial Narrow" w:cs="Arial"/>
          <w:b/>
          <w:sz w:val="28"/>
          <w:szCs w:val="28"/>
        </w:rPr>
      </w:pPr>
    </w:p>
    <w:p w:rsidR="00831E80" w:rsidRDefault="00831E80" w:rsidP="00354B81">
      <w:pPr>
        <w:pStyle w:val="Heading4"/>
        <w:jc w:val="left"/>
        <w:rPr>
          <w:rFonts w:ascii="Arial Narrow" w:eastAsia="Dotum" w:hAnsi="Arial Narrow" w:cs="Arial"/>
          <w:b w:val="0"/>
          <w:bCs/>
        </w:rPr>
      </w:pPr>
    </w:p>
    <w:p w:rsidR="00704DCB" w:rsidRPr="009B6C75" w:rsidRDefault="00704DCB" w:rsidP="00704DCB">
      <w:pPr>
        <w:jc w:val="center"/>
        <w:rPr>
          <w:rFonts w:ascii="Arial Narrow" w:hAnsi="Arial Narrow"/>
          <w:b/>
          <w:sz w:val="28"/>
        </w:rPr>
      </w:pPr>
      <w:r w:rsidRPr="009B6C75">
        <w:rPr>
          <w:rFonts w:ascii="Arial Narrow" w:hAnsi="Arial Narrow"/>
          <w:b/>
          <w:sz w:val="28"/>
        </w:rPr>
        <w:t>Suggested Supplementary Readings</w:t>
      </w:r>
    </w:p>
    <w:p w:rsidR="00704DCB" w:rsidRPr="004009E4" w:rsidRDefault="00704DCB" w:rsidP="00704DCB">
      <w:pPr>
        <w:rPr>
          <w:b/>
        </w:rPr>
      </w:pPr>
    </w:p>
    <w:p w:rsidR="00704DCB" w:rsidRPr="009B6C75" w:rsidRDefault="00704DCB" w:rsidP="00704DCB">
      <w:pPr>
        <w:autoSpaceDE w:val="0"/>
        <w:autoSpaceDN w:val="0"/>
        <w:adjustRightInd w:val="0"/>
        <w:rPr>
          <w:rFonts w:ascii="Arial Narrow" w:hAnsi="Arial Narrow" w:cs="Arial"/>
          <w:bCs/>
          <w:sz w:val="24"/>
        </w:rPr>
      </w:pPr>
      <w:r w:rsidRPr="009B6C75">
        <w:rPr>
          <w:rFonts w:ascii="Arial Narrow" w:hAnsi="Arial Narrow"/>
          <w:sz w:val="24"/>
        </w:rPr>
        <w:t>ALBERTI, M., JOHN M. MARZLUFF</w:t>
      </w:r>
      <w:proofErr w:type="gramStart"/>
      <w:r w:rsidRPr="009B6C75">
        <w:rPr>
          <w:rFonts w:ascii="Arial Narrow" w:hAnsi="Arial Narrow"/>
          <w:sz w:val="24"/>
        </w:rPr>
        <w:t>,ERIC</w:t>
      </w:r>
      <w:proofErr w:type="gramEnd"/>
      <w:r w:rsidRPr="009B6C75">
        <w:rPr>
          <w:rFonts w:ascii="Arial Narrow" w:hAnsi="Arial Narrow"/>
          <w:sz w:val="24"/>
        </w:rPr>
        <w:t xml:space="preserve"> SHULENBERGER,GORDON BRADLEY, CLARE RYAN,AND CRAIG ZUMBRUNNEN,2003.  </w:t>
      </w:r>
      <w:r w:rsidRPr="009B6C75">
        <w:rPr>
          <w:rFonts w:ascii="Arial Narrow" w:hAnsi="Arial Narrow"/>
          <w:bCs/>
          <w:sz w:val="24"/>
        </w:rPr>
        <w:t xml:space="preserve">Integrating Humans into Ecology: Opportunities and Challenges for Studying Urban Ecosystems, </w:t>
      </w:r>
      <w:proofErr w:type="spellStart"/>
      <w:r w:rsidRPr="009B6C75">
        <w:rPr>
          <w:rFonts w:ascii="Arial Narrow" w:hAnsi="Arial Narrow"/>
          <w:sz w:val="24"/>
        </w:rPr>
        <w:t>BioScience</w:t>
      </w:r>
      <w:proofErr w:type="spellEnd"/>
      <w:r w:rsidRPr="009B6C75">
        <w:rPr>
          <w:rFonts w:ascii="Arial Narrow" w:hAnsi="Arial Narrow"/>
          <w:sz w:val="24"/>
        </w:rPr>
        <w:t>, Vol. 53(12): 1169-1179</w:t>
      </w:r>
    </w:p>
    <w:p w:rsidR="00704DCB" w:rsidRPr="009B6C75" w:rsidRDefault="00704DCB" w:rsidP="00704DCB">
      <w:pPr>
        <w:autoSpaceDE w:val="0"/>
        <w:autoSpaceDN w:val="0"/>
        <w:adjustRightInd w:val="0"/>
        <w:rPr>
          <w:rFonts w:ascii="Arial Narrow" w:hAnsi="Arial Narrow" w:cs="Arial"/>
          <w:bCs/>
          <w:sz w:val="24"/>
        </w:rPr>
      </w:pPr>
    </w:p>
    <w:p w:rsidR="00704DCB" w:rsidRPr="009B6C75" w:rsidRDefault="00704DCB" w:rsidP="00704DCB">
      <w:pPr>
        <w:autoSpaceDE w:val="0"/>
        <w:autoSpaceDN w:val="0"/>
        <w:adjustRightInd w:val="0"/>
        <w:rPr>
          <w:rFonts w:ascii="Arial Narrow" w:hAnsi="Arial Narrow" w:cs="Arial"/>
          <w:sz w:val="24"/>
        </w:rPr>
      </w:pPr>
      <w:r w:rsidRPr="009B6C75">
        <w:rPr>
          <w:rFonts w:ascii="Arial Narrow" w:hAnsi="Arial Narrow" w:cs="Arial"/>
          <w:bCs/>
          <w:sz w:val="24"/>
        </w:rPr>
        <w:t>Aronson et al., The road to sustainability must bridge three great divides</w:t>
      </w:r>
      <w:r w:rsidRPr="009B6C75">
        <w:rPr>
          <w:rFonts w:ascii="Arial Narrow" w:hAnsi="Arial Narrow" w:cs="Arial"/>
          <w:sz w:val="24"/>
        </w:rPr>
        <w:t xml:space="preserve"> Ann. N.Y. Acad. Sci. 1185 (2010) 225–236 c_ 2010 New York Academy of Sciences.</w:t>
      </w:r>
    </w:p>
    <w:p w:rsidR="00704DCB" w:rsidRPr="009B6C75" w:rsidRDefault="00704DCB" w:rsidP="00704DCB">
      <w:pPr>
        <w:rPr>
          <w:rFonts w:ascii="Arial Narrow" w:hAnsi="Arial Narrow" w:cs="Arial"/>
          <w:bCs/>
          <w:sz w:val="24"/>
        </w:rPr>
      </w:pPr>
    </w:p>
    <w:p w:rsidR="00704DCB" w:rsidRPr="009B6C75" w:rsidRDefault="00704DCB" w:rsidP="00704DCB">
      <w:pPr>
        <w:rPr>
          <w:rFonts w:ascii="Arial Narrow" w:hAnsi="Arial Narrow" w:cs="Arial"/>
          <w:sz w:val="24"/>
        </w:rPr>
      </w:pPr>
      <w:proofErr w:type="spellStart"/>
      <w:proofErr w:type="gramStart"/>
      <w:r w:rsidRPr="009B6C75">
        <w:rPr>
          <w:rFonts w:ascii="Arial Narrow" w:hAnsi="Arial Narrow" w:cs="Arial"/>
          <w:bCs/>
          <w:sz w:val="24"/>
        </w:rPr>
        <w:t>Costanza</w:t>
      </w:r>
      <w:proofErr w:type="spellEnd"/>
      <w:r w:rsidRPr="009B6C75">
        <w:rPr>
          <w:rFonts w:ascii="Arial Narrow" w:hAnsi="Arial Narrow" w:cs="Arial"/>
          <w:bCs/>
          <w:sz w:val="24"/>
        </w:rPr>
        <w:t>, R., 2006.</w:t>
      </w:r>
      <w:proofErr w:type="gramEnd"/>
      <w:r w:rsidRPr="009B6C75">
        <w:rPr>
          <w:rFonts w:ascii="Arial Narrow" w:hAnsi="Arial Narrow" w:cs="Arial"/>
          <w:bCs/>
          <w:sz w:val="24"/>
        </w:rPr>
        <w:t xml:space="preserve"> Creating a sustainable and desirable New Orleans. </w:t>
      </w:r>
      <w:proofErr w:type="gramStart"/>
      <w:r w:rsidRPr="009B6C75">
        <w:rPr>
          <w:rFonts w:ascii="Arial Narrow" w:hAnsi="Arial Narrow" w:cs="Arial"/>
          <w:bCs/>
          <w:sz w:val="24"/>
        </w:rPr>
        <w:t>E</w:t>
      </w:r>
      <w:r w:rsidRPr="009B6C75">
        <w:rPr>
          <w:rFonts w:ascii="Arial Narrow" w:hAnsi="Arial Narrow" w:cs="Arial"/>
          <w:sz w:val="24"/>
        </w:rPr>
        <w:t>colo</w:t>
      </w:r>
      <w:r w:rsidRPr="009B6C75">
        <w:rPr>
          <w:rFonts w:ascii="Arial Narrow" w:hAnsi="Arial Narrow"/>
          <w:sz w:val="24"/>
        </w:rPr>
        <w:t>gical Engineering 2</w:t>
      </w:r>
      <w:r w:rsidRPr="009B6C75">
        <w:rPr>
          <w:rFonts w:ascii="Arial Narrow" w:hAnsi="Arial Narrow" w:cs="Arial"/>
          <w:sz w:val="24"/>
        </w:rPr>
        <w:t>6:  317–320.</w:t>
      </w:r>
      <w:proofErr w:type="gramEnd"/>
    </w:p>
    <w:p w:rsidR="00704DCB" w:rsidRPr="009B6C75" w:rsidRDefault="00704DCB" w:rsidP="00704DCB">
      <w:pPr>
        <w:rPr>
          <w:rFonts w:ascii="Arial Narrow" w:hAnsi="Arial Narrow" w:cs="Arial"/>
          <w:sz w:val="24"/>
        </w:rPr>
      </w:pPr>
    </w:p>
    <w:p w:rsidR="00704DCB" w:rsidRPr="009B6C75" w:rsidRDefault="00704DCB" w:rsidP="00704DCB">
      <w:pPr>
        <w:autoSpaceDE w:val="0"/>
        <w:autoSpaceDN w:val="0"/>
        <w:adjustRightInd w:val="0"/>
        <w:rPr>
          <w:rFonts w:ascii="Arial Narrow" w:hAnsi="Arial Narrow" w:cs="TimesNewRoman"/>
          <w:sz w:val="24"/>
        </w:rPr>
      </w:pPr>
      <w:proofErr w:type="spellStart"/>
      <w:proofErr w:type="gramStart"/>
      <w:r w:rsidRPr="009B6C75">
        <w:rPr>
          <w:rFonts w:ascii="Arial Narrow" w:hAnsi="Arial Narrow" w:cs="TimesNewRoman"/>
          <w:sz w:val="24"/>
        </w:rPr>
        <w:t>Esty</w:t>
      </w:r>
      <w:proofErr w:type="spellEnd"/>
      <w:r w:rsidRPr="009B6C75">
        <w:rPr>
          <w:rFonts w:ascii="Arial Narrow" w:hAnsi="Arial Narrow" w:cs="TimesNewRoman"/>
          <w:sz w:val="24"/>
        </w:rPr>
        <w:t xml:space="preserve">, Daniel C., Marc Levy, </w:t>
      </w:r>
      <w:proofErr w:type="spellStart"/>
      <w:r w:rsidRPr="009B6C75">
        <w:rPr>
          <w:rFonts w:ascii="Arial Narrow" w:hAnsi="Arial Narrow" w:cs="TimesNewRoman"/>
          <w:sz w:val="24"/>
        </w:rPr>
        <w:t>Tanja</w:t>
      </w:r>
      <w:proofErr w:type="spellEnd"/>
      <w:r w:rsidRPr="009B6C75">
        <w:rPr>
          <w:rFonts w:ascii="Arial Narrow" w:hAnsi="Arial Narrow" w:cs="TimesNewRoman"/>
          <w:sz w:val="24"/>
        </w:rPr>
        <w:t xml:space="preserve"> </w:t>
      </w:r>
      <w:proofErr w:type="spellStart"/>
      <w:r w:rsidRPr="009B6C75">
        <w:rPr>
          <w:rFonts w:ascii="Arial Narrow" w:hAnsi="Arial Narrow" w:cs="TimesNewRoman"/>
          <w:sz w:val="24"/>
        </w:rPr>
        <w:t>Srebotnjak</w:t>
      </w:r>
      <w:proofErr w:type="spellEnd"/>
      <w:r w:rsidRPr="009B6C75">
        <w:rPr>
          <w:rFonts w:ascii="Arial Narrow" w:hAnsi="Arial Narrow" w:cs="TimesNewRoman"/>
          <w:sz w:val="24"/>
        </w:rPr>
        <w:t xml:space="preserve">, and Alexander de </w:t>
      </w:r>
      <w:proofErr w:type="spellStart"/>
      <w:r w:rsidRPr="009B6C75">
        <w:rPr>
          <w:rFonts w:ascii="Arial Narrow" w:hAnsi="Arial Narrow" w:cs="TimesNewRoman"/>
          <w:sz w:val="24"/>
        </w:rPr>
        <w:t>Sherbinin</w:t>
      </w:r>
      <w:proofErr w:type="spellEnd"/>
      <w:r w:rsidRPr="009B6C75">
        <w:rPr>
          <w:rFonts w:ascii="Arial Narrow" w:hAnsi="Arial Narrow" w:cs="TimesNewRoman"/>
          <w:sz w:val="24"/>
        </w:rPr>
        <w:t xml:space="preserve"> (2005).</w:t>
      </w:r>
      <w:proofErr w:type="gramEnd"/>
      <w:r w:rsidRPr="009B6C75">
        <w:rPr>
          <w:rFonts w:ascii="Arial Narrow" w:hAnsi="Arial Narrow" w:cs="TimesNewRoman"/>
          <w:sz w:val="24"/>
        </w:rPr>
        <w:t xml:space="preserve"> </w:t>
      </w:r>
      <w:r w:rsidRPr="009B6C75">
        <w:rPr>
          <w:rFonts w:ascii="Arial Narrow" w:hAnsi="Arial Narrow"/>
          <w:i/>
          <w:iCs/>
          <w:sz w:val="24"/>
        </w:rPr>
        <w:t>2005 Environmental Sustainability Index: Benchmarking National Environmental Stewardship</w:t>
      </w:r>
      <w:r w:rsidRPr="009B6C75">
        <w:rPr>
          <w:rFonts w:ascii="Arial Narrow" w:hAnsi="Arial Narrow" w:cs="TimesNewRoman"/>
          <w:sz w:val="24"/>
        </w:rPr>
        <w:t>. New</w:t>
      </w:r>
    </w:p>
    <w:p w:rsidR="00704DCB" w:rsidRPr="009B6C75" w:rsidRDefault="00704DCB" w:rsidP="00704DCB">
      <w:pPr>
        <w:rPr>
          <w:rFonts w:ascii="Arial Narrow" w:hAnsi="Arial Narrow" w:cs="TimesNewRoman"/>
          <w:sz w:val="24"/>
        </w:rPr>
      </w:pPr>
      <w:r w:rsidRPr="009B6C75">
        <w:rPr>
          <w:rFonts w:ascii="Arial Narrow" w:hAnsi="Arial Narrow" w:cs="TimesNewRoman"/>
          <w:sz w:val="24"/>
        </w:rPr>
        <w:t>Haven: Yale Center for Environmental Law &amp; Policy.</w:t>
      </w:r>
    </w:p>
    <w:p w:rsidR="00704DCB" w:rsidRPr="009B6C75" w:rsidRDefault="00704DCB" w:rsidP="00704DCB">
      <w:pPr>
        <w:rPr>
          <w:rFonts w:ascii="Arial Narrow" w:hAnsi="Arial Narrow" w:cs="Arial"/>
          <w:sz w:val="24"/>
        </w:rPr>
      </w:pPr>
    </w:p>
    <w:p w:rsidR="00704DCB" w:rsidRPr="009B6C75" w:rsidRDefault="00704DCB" w:rsidP="00704DCB">
      <w:pPr>
        <w:rPr>
          <w:rFonts w:ascii="Arial Narrow" w:hAnsi="Arial Narrow"/>
          <w:sz w:val="24"/>
        </w:rPr>
      </w:pPr>
      <w:r w:rsidRPr="009B6C75">
        <w:rPr>
          <w:rFonts w:ascii="Arial Narrow" w:hAnsi="Arial Narrow"/>
          <w:sz w:val="24"/>
        </w:rPr>
        <w:t xml:space="preserve">Forman, RTT and LE Alexander, 1998. </w:t>
      </w:r>
      <w:proofErr w:type="gramStart"/>
      <w:r w:rsidRPr="009B6C75">
        <w:rPr>
          <w:rFonts w:ascii="Arial Narrow" w:hAnsi="Arial Narrow"/>
          <w:sz w:val="24"/>
        </w:rPr>
        <w:t>Roads and their major ecological effects.</w:t>
      </w:r>
      <w:proofErr w:type="gramEnd"/>
      <w:r w:rsidRPr="009B6C75">
        <w:rPr>
          <w:rFonts w:ascii="Arial Narrow" w:hAnsi="Arial Narrow"/>
          <w:sz w:val="24"/>
        </w:rPr>
        <w:t xml:space="preserve"> Annual Review of </w:t>
      </w:r>
      <w:proofErr w:type="spellStart"/>
      <w:r w:rsidRPr="009B6C75">
        <w:rPr>
          <w:rFonts w:ascii="Arial Narrow" w:hAnsi="Arial Narrow"/>
          <w:sz w:val="24"/>
        </w:rPr>
        <w:t>Ecolal</w:t>
      </w:r>
      <w:proofErr w:type="spellEnd"/>
      <w:r w:rsidRPr="009B6C75">
        <w:rPr>
          <w:rFonts w:ascii="Arial Narrow" w:hAnsi="Arial Narrow"/>
          <w:sz w:val="24"/>
        </w:rPr>
        <w:t xml:space="preserve"> Systems 29:207-31.</w:t>
      </w:r>
    </w:p>
    <w:p w:rsidR="00704DCB" w:rsidRPr="009B6C75"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color w:val="FFFFFF"/>
          <w:sz w:val="24"/>
        </w:rPr>
      </w:pPr>
    </w:p>
    <w:p w:rsidR="00704DCB" w:rsidRPr="009B6C75" w:rsidRDefault="00704DCB" w:rsidP="00704DCB">
      <w:pPr>
        <w:autoSpaceDE w:val="0"/>
        <w:autoSpaceDN w:val="0"/>
        <w:adjustRightInd w:val="0"/>
        <w:rPr>
          <w:rFonts w:ascii="Arial Narrow" w:hAnsi="Arial Narrow" w:cs="Arial"/>
          <w:sz w:val="24"/>
        </w:rPr>
      </w:pPr>
      <w:r w:rsidRPr="009B6C75">
        <w:rPr>
          <w:rFonts w:ascii="Arial Narrow" w:hAnsi="Arial Narrow" w:cs="Arial"/>
          <w:sz w:val="24"/>
        </w:rPr>
        <w:t xml:space="preserve">Gould, K. and T. Lewis. “The Paradoxes of Sustainable Development” in Twenty Lessons in Environmental Sociology. </w:t>
      </w:r>
      <w:proofErr w:type="gramStart"/>
      <w:r w:rsidRPr="009B6C75">
        <w:rPr>
          <w:rFonts w:ascii="Arial Narrow" w:hAnsi="Arial Narrow" w:cs="Arial"/>
          <w:sz w:val="24"/>
        </w:rPr>
        <w:t>Oxford University Press.</w:t>
      </w:r>
      <w:proofErr w:type="gramEnd"/>
      <w:r w:rsidRPr="009B6C75">
        <w:rPr>
          <w:rFonts w:ascii="Arial Narrow" w:hAnsi="Arial Narrow" w:cs="Arial"/>
          <w:sz w:val="24"/>
        </w:rPr>
        <w:t xml:space="preserve"> 2009.</w:t>
      </w:r>
    </w:p>
    <w:p w:rsidR="00704DCB" w:rsidRPr="009B6C75" w:rsidRDefault="00704DCB" w:rsidP="00704DCB">
      <w:pPr>
        <w:rPr>
          <w:rFonts w:ascii="Arial Narrow" w:hAnsi="Arial Narrow"/>
          <w:b/>
          <w:sz w:val="24"/>
        </w:rPr>
      </w:pPr>
    </w:p>
    <w:p w:rsidR="00704DCB" w:rsidRPr="009B6C75"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proofErr w:type="spellStart"/>
      <w:r w:rsidRPr="009B6C75">
        <w:rPr>
          <w:rFonts w:ascii="Arial Narrow" w:hAnsi="Arial Narrow" w:cs="Calibri"/>
          <w:sz w:val="24"/>
        </w:rPr>
        <w:t>Karlenzig</w:t>
      </w:r>
      <w:proofErr w:type="spellEnd"/>
      <w:r w:rsidRPr="009B6C75">
        <w:rPr>
          <w:rFonts w:ascii="Arial Narrow" w:hAnsi="Arial Narrow" w:cs="Calibri"/>
          <w:sz w:val="24"/>
        </w:rPr>
        <w:t xml:space="preserve">, Warren. 2008. “What Makes Today’s Green City?” </w:t>
      </w:r>
      <w:proofErr w:type="gramStart"/>
      <w:r w:rsidRPr="009B6C75">
        <w:rPr>
          <w:rFonts w:ascii="Arial Narrow" w:hAnsi="Arial Narrow" w:cs="Calibri"/>
          <w:sz w:val="24"/>
        </w:rPr>
        <w:t xml:space="preserve">Pp. 346-363 in </w:t>
      </w:r>
      <w:r w:rsidRPr="009B6C75">
        <w:rPr>
          <w:rFonts w:ascii="Arial Narrow" w:hAnsi="Arial Narrow" w:cs="Calibri"/>
          <w:i/>
          <w:iCs/>
          <w:sz w:val="24"/>
        </w:rPr>
        <w:t>Growing Greener Cities: Urban Sustainability in the Twenty-First Century,</w:t>
      </w:r>
      <w:r w:rsidRPr="009B6C75">
        <w:rPr>
          <w:rFonts w:ascii="Arial Narrow" w:hAnsi="Arial Narrow" w:cs="Calibri"/>
          <w:sz w:val="24"/>
        </w:rPr>
        <w:t xml:space="preserve"> edited by Eugenie L. Birch and Susan M. </w:t>
      </w:r>
      <w:proofErr w:type="spellStart"/>
      <w:r w:rsidRPr="009B6C75">
        <w:rPr>
          <w:rFonts w:ascii="Arial Narrow" w:hAnsi="Arial Narrow" w:cs="Calibri"/>
          <w:sz w:val="24"/>
        </w:rPr>
        <w:t>Wachter</w:t>
      </w:r>
      <w:proofErr w:type="spellEnd"/>
      <w:r w:rsidRPr="009B6C75">
        <w:rPr>
          <w:rFonts w:ascii="Arial Narrow" w:hAnsi="Arial Narrow" w:cs="Calibri"/>
          <w:sz w:val="24"/>
        </w:rPr>
        <w:t>.</w:t>
      </w:r>
      <w:proofErr w:type="gramEnd"/>
      <w:r w:rsidRPr="009B6C75">
        <w:rPr>
          <w:rFonts w:ascii="Arial Narrow" w:hAnsi="Arial Narrow" w:cs="Calibri"/>
          <w:sz w:val="24"/>
        </w:rPr>
        <w:t xml:space="preserve"> Philadelphia: University of Pennsylvania Press.</w:t>
      </w:r>
    </w:p>
    <w:p w:rsidR="00704DCB" w:rsidRPr="009B6C75"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p>
    <w:p w:rsidR="00704DCB" w:rsidRPr="009B6C75" w:rsidRDefault="00704DCB" w:rsidP="00704DCB">
      <w:pPr>
        <w:autoSpaceDE w:val="0"/>
        <w:autoSpaceDN w:val="0"/>
        <w:adjustRightInd w:val="0"/>
        <w:rPr>
          <w:rFonts w:ascii="Arial Narrow" w:hAnsi="Arial Narrow" w:cs="Arial"/>
          <w:sz w:val="24"/>
        </w:rPr>
      </w:pPr>
      <w:proofErr w:type="spellStart"/>
      <w:proofErr w:type="gramStart"/>
      <w:r w:rsidRPr="009B6C75">
        <w:rPr>
          <w:rFonts w:ascii="Arial Narrow" w:hAnsi="Arial Narrow" w:cs="Arial"/>
          <w:bCs/>
          <w:sz w:val="24"/>
        </w:rPr>
        <w:t>Lele</w:t>
      </w:r>
      <w:proofErr w:type="spellEnd"/>
      <w:r w:rsidRPr="009B6C75">
        <w:rPr>
          <w:rFonts w:ascii="Arial Narrow" w:hAnsi="Arial Narrow" w:cs="Arial"/>
          <w:bCs/>
          <w:sz w:val="24"/>
        </w:rPr>
        <w:t xml:space="preserve">, S and b. </w:t>
      </w:r>
      <w:proofErr w:type="spellStart"/>
      <w:r w:rsidRPr="009B6C75">
        <w:rPr>
          <w:rFonts w:ascii="Arial Narrow" w:hAnsi="Arial Narrow" w:cs="Arial"/>
          <w:bCs/>
          <w:sz w:val="24"/>
        </w:rPr>
        <w:t>Norgaard</w:t>
      </w:r>
      <w:proofErr w:type="spellEnd"/>
      <w:r w:rsidRPr="009B6C75">
        <w:rPr>
          <w:rFonts w:ascii="Arial Narrow" w:hAnsi="Arial Narrow" w:cs="Arial"/>
          <w:bCs/>
          <w:sz w:val="24"/>
        </w:rPr>
        <w:t xml:space="preserve">, Practicing </w:t>
      </w:r>
      <w:proofErr w:type="spellStart"/>
      <w:r w:rsidRPr="009B6C75">
        <w:rPr>
          <w:rFonts w:ascii="Arial Narrow" w:hAnsi="Arial Narrow" w:cs="Arial"/>
          <w:bCs/>
          <w:sz w:val="24"/>
        </w:rPr>
        <w:t>interdisciplinarity</w:t>
      </w:r>
      <w:proofErr w:type="spellEnd"/>
      <w:r w:rsidRPr="009B6C75">
        <w:rPr>
          <w:rFonts w:ascii="Arial Narrow" w:hAnsi="Arial Narrow" w:cs="Arial"/>
          <w:bCs/>
          <w:sz w:val="24"/>
        </w:rPr>
        <w:t>.</w:t>
      </w:r>
      <w:proofErr w:type="gramEnd"/>
      <w:r w:rsidRPr="009B6C75">
        <w:rPr>
          <w:rFonts w:ascii="Arial Narrow" w:hAnsi="Arial Narrow" w:cs="Arial"/>
          <w:bCs/>
          <w:sz w:val="24"/>
        </w:rPr>
        <w:t xml:space="preserve"> </w:t>
      </w:r>
      <w:proofErr w:type="spellStart"/>
      <w:proofErr w:type="gramStart"/>
      <w:r w:rsidRPr="009B6C75">
        <w:rPr>
          <w:rFonts w:ascii="Arial Narrow" w:hAnsi="Arial Narrow" w:cs="Arial"/>
          <w:bCs/>
          <w:sz w:val="24"/>
        </w:rPr>
        <w:t>BioScience</w:t>
      </w:r>
      <w:proofErr w:type="spellEnd"/>
      <w:r w:rsidRPr="009B6C75">
        <w:rPr>
          <w:rFonts w:ascii="Arial Narrow" w:hAnsi="Arial Narrow" w:cs="Arial"/>
          <w:bCs/>
          <w:sz w:val="24"/>
        </w:rPr>
        <w:t xml:space="preserve"> 55:</w:t>
      </w:r>
      <w:r w:rsidRPr="009B6C75">
        <w:rPr>
          <w:rFonts w:ascii="Arial Narrow" w:hAnsi="Arial Narrow" w:cs="Arial"/>
          <w:sz w:val="24"/>
        </w:rPr>
        <w:t>967-975.</w:t>
      </w:r>
      <w:proofErr w:type="gramEnd"/>
    </w:p>
    <w:p w:rsidR="00704DCB" w:rsidRPr="009B6C75"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p>
    <w:p w:rsidR="00704DCB" w:rsidRPr="009B6C75"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proofErr w:type="gramStart"/>
      <w:r w:rsidRPr="009B6C75">
        <w:rPr>
          <w:rFonts w:ascii="Arial Narrow" w:hAnsi="Arial Narrow" w:cs="Calibri"/>
          <w:sz w:val="24"/>
        </w:rPr>
        <w:t>Liu, Amy and Bruce Katz.</w:t>
      </w:r>
      <w:proofErr w:type="gramEnd"/>
      <w:r w:rsidRPr="009B6C75">
        <w:rPr>
          <w:rFonts w:ascii="Arial Narrow" w:hAnsi="Arial Narrow" w:cs="Calibri"/>
          <w:sz w:val="24"/>
        </w:rPr>
        <w:t xml:space="preserve"> 2009. “Katrina Is Everywhere: Lessons from the Gulf Coast.” Pp. 81-94in </w:t>
      </w:r>
      <w:r w:rsidRPr="009B6C75">
        <w:rPr>
          <w:rFonts w:ascii="Arial Narrow" w:hAnsi="Arial Narrow" w:cs="Calibri"/>
          <w:i/>
          <w:iCs/>
          <w:sz w:val="24"/>
        </w:rPr>
        <w:t>Breakthrough Communities: Sustainability and Justice in the Next American Metropolis,</w:t>
      </w:r>
      <w:r w:rsidRPr="009B6C75">
        <w:rPr>
          <w:rFonts w:ascii="Arial Narrow" w:hAnsi="Arial Narrow" w:cs="Calibri"/>
          <w:sz w:val="24"/>
        </w:rPr>
        <w:t xml:space="preserve"> edited by M. </w:t>
      </w:r>
      <w:proofErr w:type="spellStart"/>
      <w:r w:rsidRPr="009B6C75">
        <w:rPr>
          <w:rFonts w:ascii="Arial Narrow" w:hAnsi="Arial Narrow" w:cs="Calibri"/>
          <w:sz w:val="24"/>
        </w:rPr>
        <w:t>Paloma</w:t>
      </w:r>
      <w:proofErr w:type="spellEnd"/>
      <w:r w:rsidRPr="009B6C75">
        <w:rPr>
          <w:rFonts w:ascii="Arial Narrow" w:hAnsi="Arial Narrow" w:cs="Calibri"/>
          <w:sz w:val="24"/>
        </w:rPr>
        <w:t xml:space="preserve"> </w:t>
      </w:r>
      <w:proofErr w:type="spellStart"/>
      <w:r w:rsidRPr="009B6C75">
        <w:rPr>
          <w:rFonts w:ascii="Arial Narrow" w:hAnsi="Arial Narrow" w:cs="Calibri"/>
          <w:sz w:val="24"/>
        </w:rPr>
        <w:t>Pavel</w:t>
      </w:r>
      <w:proofErr w:type="spellEnd"/>
      <w:r w:rsidRPr="009B6C75">
        <w:rPr>
          <w:rFonts w:ascii="Arial Narrow" w:hAnsi="Arial Narrow" w:cs="Calibri"/>
          <w:sz w:val="24"/>
        </w:rPr>
        <w:t>. Cambridge, Massachusetts: The MIT Press.</w:t>
      </w:r>
    </w:p>
    <w:p w:rsidR="00704DCB" w:rsidRPr="009B6C75"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p>
    <w:p w:rsidR="00704DCB" w:rsidRPr="009B6C75"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proofErr w:type="spellStart"/>
      <w:r w:rsidRPr="009B6C75">
        <w:rPr>
          <w:rFonts w:ascii="Arial Narrow" w:hAnsi="Arial Narrow" w:cs="Calibri"/>
          <w:sz w:val="24"/>
        </w:rPr>
        <w:t>Moldan</w:t>
      </w:r>
      <w:proofErr w:type="spellEnd"/>
      <w:r w:rsidRPr="009B6C75">
        <w:rPr>
          <w:rFonts w:ascii="Arial Narrow" w:hAnsi="Arial Narrow" w:cs="Calibri"/>
          <w:sz w:val="24"/>
        </w:rPr>
        <w:t xml:space="preserve">, B and AL Dahl, 2007.Challenges to Sustainability Indicators. In: Sustainability Indicators: A Scientific Assessment, T </w:t>
      </w:r>
      <w:proofErr w:type="spellStart"/>
      <w:r w:rsidRPr="009B6C75">
        <w:rPr>
          <w:rFonts w:ascii="Arial Narrow" w:hAnsi="Arial Narrow" w:cs="Calibri"/>
          <w:sz w:val="24"/>
        </w:rPr>
        <w:t>Hák</w:t>
      </w:r>
      <w:proofErr w:type="spellEnd"/>
      <w:r w:rsidRPr="009B6C75">
        <w:rPr>
          <w:rFonts w:ascii="Arial Narrow" w:hAnsi="Arial Narrow" w:cs="Calibri"/>
          <w:sz w:val="24"/>
        </w:rPr>
        <w:t xml:space="preserve">, B </w:t>
      </w:r>
      <w:proofErr w:type="spellStart"/>
      <w:r w:rsidRPr="009B6C75">
        <w:rPr>
          <w:rFonts w:ascii="Arial Narrow" w:hAnsi="Arial Narrow" w:cs="Calibri"/>
          <w:sz w:val="24"/>
        </w:rPr>
        <w:t>Moldan</w:t>
      </w:r>
      <w:proofErr w:type="spellEnd"/>
      <w:r w:rsidRPr="009B6C75">
        <w:rPr>
          <w:rFonts w:ascii="Arial Narrow" w:hAnsi="Arial Narrow" w:cs="Calibri"/>
          <w:sz w:val="24"/>
        </w:rPr>
        <w:t>, and AL Dahl (</w:t>
      </w:r>
      <w:proofErr w:type="spellStart"/>
      <w:r w:rsidRPr="009B6C75">
        <w:rPr>
          <w:rFonts w:ascii="Arial Narrow" w:hAnsi="Arial Narrow" w:cs="Calibri"/>
          <w:sz w:val="24"/>
        </w:rPr>
        <w:t>eds</w:t>
      </w:r>
      <w:proofErr w:type="spellEnd"/>
      <w:r w:rsidRPr="009B6C75">
        <w:rPr>
          <w:rFonts w:ascii="Arial Narrow" w:hAnsi="Arial Narrow" w:cs="Calibri"/>
          <w:sz w:val="24"/>
        </w:rPr>
        <w:t>). Island Press, Washington, pp. 1-24.</w:t>
      </w:r>
    </w:p>
    <w:p w:rsidR="00704DCB" w:rsidRPr="009B6C75"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p>
    <w:p w:rsidR="00704DCB" w:rsidRPr="009B6C75" w:rsidRDefault="00704DCB" w:rsidP="00704DCB">
      <w:pPr>
        <w:autoSpaceDE w:val="0"/>
        <w:autoSpaceDN w:val="0"/>
        <w:adjustRightInd w:val="0"/>
        <w:rPr>
          <w:rFonts w:ascii="Arial Narrow" w:hAnsi="Arial Narrow" w:cs="Arial"/>
          <w:sz w:val="24"/>
        </w:rPr>
      </w:pPr>
      <w:r w:rsidRPr="009B6C75">
        <w:rPr>
          <w:rFonts w:ascii="Arial Narrow" w:hAnsi="Arial Narrow" w:cs="Arial"/>
          <w:sz w:val="24"/>
        </w:rPr>
        <w:t>Montgomery</w:t>
      </w:r>
      <w:r w:rsidRPr="009B6C75">
        <w:rPr>
          <w:rFonts w:ascii="Arial Narrow" w:hAnsi="Arial Narrow"/>
          <w:sz w:val="24"/>
        </w:rPr>
        <w:t xml:space="preserve">, MR, 2008. </w:t>
      </w:r>
      <w:proofErr w:type="gramStart"/>
      <w:r w:rsidRPr="009B6C75">
        <w:rPr>
          <w:rFonts w:ascii="Arial Narrow" w:hAnsi="Arial Narrow"/>
          <w:sz w:val="24"/>
        </w:rPr>
        <w:t>The urban transformation of the developing world.</w:t>
      </w:r>
      <w:proofErr w:type="gramEnd"/>
      <w:r w:rsidRPr="009B6C75">
        <w:rPr>
          <w:rFonts w:ascii="Arial Narrow" w:hAnsi="Arial Narrow"/>
          <w:sz w:val="24"/>
        </w:rPr>
        <w:t xml:space="preserve"> </w:t>
      </w:r>
      <w:proofErr w:type="gramStart"/>
      <w:r w:rsidRPr="009B6C75">
        <w:rPr>
          <w:rFonts w:ascii="Arial Narrow" w:hAnsi="Arial Narrow"/>
          <w:sz w:val="24"/>
        </w:rPr>
        <w:t>Science 319: 761-763.</w:t>
      </w:r>
      <w:proofErr w:type="gramEnd"/>
    </w:p>
    <w:p w:rsidR="00704DCB" w:rsidRPr="009B6C75" w:rsidRDefault="00704DCB" w:rsidP="00704DCB">
      <w:pPr>
        <w:rPr>
          <w:rFonts w:ascii="Arial Narrow" w:hAnsi="Arial Narrow"/>
          <w:b/>
          <w:sz w:val="24"/>
        </w:rPr>
      </w:pPr>
    </w:p>
    <w:p w:rsidR="00704DCB" w:rsidRPr="009B6C75" w:rsidRDefault="00704DCB" w:rsidP="00704DCB">
      <w:pPr>
        <w:autoSpaceDE w:val="0"/>
        <w:autoSpaceDN w:val="0"/>
        <w:adjustRightInd w:val="0"/>
        <w:rPr>
          <w:rFonts w:ascii="Arial Narrow" w:hAnsi="Arial Narrow" w:cs="Arial"/>
          <w:sz w:val="24"/>
        </w:rPr>
      </w:pPr>
      <w:r w:rsidRPr="009B6C75">
        <w:rPr>
          <w:rFonts w:ascii="Arial Narrow" w:hAnsi="Arial Narrow" w:cs="Arial"/>
          <w:sz w:val="24"/>
        </w:rPr>
        <w:t xml:space="preserve">Peters et al., 2008. Mapping potential </w:t>
      </w:r>
      <w:proofErr w:type="spellStart"/>
      <w:r w:rsidRPr="009B6C75">
        <w:rPr>
          <w:rFonts w:ascii="Arial Narrow" w:hAnsi="Arial Narrow" w:cs="Arial"/>
          <w:sz w:val="24"/>
        </w:rPr>
        <w:t>foodsheds</w:t>
      </w:r>
      <w:proofErr w:type="spellEnd"/>
      <w:r w:rsidRPr="009B6C75">
        <w:rPr>
          <w:rFonts w:ascii="Arial Narrow" w:hAnsi="Arial Narrow" w:cs="Arial"/>
          <w:sz w:val="24"/>
        </w:rPr>
        <w:t xml:space="preserve"> in New York State: A spatial model for evaluating the capacity to localize food production. Renewable Agriculture and Food Systems: 24(1); 72–84</w:t>
      </w:r>
    </w:p>
    <w:p w:rsidR="00704DCB" w:rsidRPr="009B6C75" w:rsidRDefault="00704DCB" w:rsidP="00704DCB">
      <w:pPr>
        <w:rPr>
          <w:rFonts w:ascii="Arial Narrow" w:hAnsi="Arial Narrow"/>
          <w:b/>
          <w:sz w:val="24"/>
        </w:rPr>
      </w:pPr>
    </w:p>
    <w:p w:rsidR="00704DCB" w:rsidRPr="009B6C75" w:rsidRDefault="00704DCB" w:rsidP="00704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4"/>
        </w:rPr>
      </w:pPr>
      <w:proofErr w:type="spellStart"/>
      <w:r w:rsidRPr="009B6C75">
        <w:rPr>
          <w:rFonts w:ascii="Arial Narrow" w:hAnsi="Arial Narrow" w:cs="Calibri"/>
          <w:sz w:val="24"/>
        </w:rPr>
        <w:t>Vitiello</w:t>
      </w:r>
      <w:proofErr w:type="spellEnd"/>
      <w:r w:rsidRPr="009B6C75">
        <w:rPr>
          <w:rFonts w:ascii="Arial Narrow" w:hAnsi="Arial Narrow" w:cs="Calibri"/>
          <w:sz w:val="24"/>
        </w:rPr>
        <w:t xml:space="preserve">, Domenic. 2008. “Growing Edible Cities.” </w:t>
      </w:r>
      <w:proofErr w:type="gramStart"/>
      <w:r w:rsidRPr="009B6C75">
        <w:rPr>
          <w:rFonts w:ascii="Arial Narrow" w:hAnsi="Arial Narrow" w:cs="Calibri"/>
          <w:sz w:val="24"/>
        </w:rPr>
        <w:t xml:space="preserve">Pp. 259-278 in </w:t>
      </w:r>
      <w:r w:rsidRPr="009B6C75">
        <w:rPr>
          <w:rFonts w:ascii="Arial Narrow" w:hAnsi="Arial Narrow" w:cs="Calibri"/>
          <w:i/>
          <w:iCs/>
          <w:sz w:val="24"/>
        </w:rPr>
        <w:t>Growing Greener Cities: Urban Sustainability in the Twenty-First Century,</w:t>
      </w:r>
      <w:r w:rsidRPr="009B6C75">
        <w:rPr>
          <w:rFonts w:ascii="Arial Narrow" w:hAnsi="Arial Narrow" w:cs="Calibri"/>
          <w:sz w:val="24"/>
        </w:rPr>
        <w:t xml:space="preserve"> edited by Eugenie L. Birch and Susan M. </w:t>
      </w:r>
      <w:proofErr w:type="spellStart"/>
      <w:r w:rsidRPr="009B6C75">
        <w:rPr>
          <w:rFonts w:ascii="Arial Narrow" w:hAnsi="Arial Narrow" w:cs="Calibri"/>
          <w:sz w:val="24"/>
        </w:rPr>
        <w:t>Wachter</w:t>
      </w:r>
      <w:proofErr w:type="spellEnd"/>
      <w:r w:rsidRPr="009B6C75">
        <w:rPr>
          <w:rFonts w:ascii="Arial Narrow" w:hAnsi="Arial Narrow" w:cs="Calibri"/>
          <w:sz w:val="24"/>
        </w:rPr>
        <w:t>.</w:t>
      </w:r>
      <w:proofErr w:type="gramEnd"/>
      <w:r w:rsidRPr="009B6C75">
        <w:rPr>
          <w:rFonts w:ascii="Arial Narrow" w:hAnsi="Arial Narrow" w:cs="Calibri"/>
          <w:sz w:val="24"/>
        </w:rPr>
        <w:t xml:space="preserve"> Philadelphia: University of Pennsylvania Press.</w:t>
      </w:r>
    </w:p>
    <w:p w:rsidR="00704DCB" w:rsidRPr="009B6C75" w:rsidRDefault="00704DCB" w:rsidP="00704DCB">
      <w:pPr>
        <w:ind w:left="720" w:hanging="720"/>
        <w:rPr>
          <w:rFonts w:ascii="Arial Narrow" w:hAnsi="Arial Narrow" w:cs="Arial"/>
          <w:sz w:val="24"/>
        </w:rPr>
      </w:pPr>
    </w:p>
    <w:p w:rsidR="00704DCB" w:rsidRPr="009B6C75" w:rsidRDefault="00704DCB" w:rsidP="00704DCB">
      <w:pPr>
        <w:pStyle w:val="Default"/>
        <w:rPr>
          <w:rFonts w:ascii="Arial Narrow" w:hAnsi="Arial Narrow" w:cs="Arial"/>
          <w:color w:val="auto"/>
        </w:rPr>
      </w:pPr>
      <w:proofErr w:type="gramStart"/>
      <w:r w:rsidRPr="009B6C75">
        <w:rPr>
          <w:rFonts w:ascii="Arial Narrow" w:hAnsi="Arial Narrow" w:cs="Arial"/>
          <w:color w:val="auto"/>
        </w:rPr>
        <w:t>Waggoner et al. 1996.</w:t>
      </w:r>
      <w:proofErr w:type="gramEnd"/>
      <w:r w:rsidRPr="009B6C75">
        <w:rPr>
          <w:rFonts w:ascii="Arial Narrow" w:hAnsi="Arial Narrow" w:cs="Arial"/>
          <w:color w:val="auto"/>
        </w:rPr>
        <w:t xml:space="preserve"> Lightening the Tread of Population on the Land: American Examples.  Population and Development Review 22: 531-545</w:t>
      </w:r>
    </w:p>
    <w:p w:rsidR="00831E80" w:rsidRPr="009B6C75" w:rsidRDefault="00831E80" w:rsidP="00E45CAE">
      <w:pPr>
        <w:rPr>
          <w:rFonts w:ascii="Arial Narrow" w:eastAsia="Dotum" w:hAnsi="Arial Narrow" w:cs="Arial"/>
          <w:sz w:val="24"/>
        </w:rPr>
      </w:pPr>
    </w:p>
    <w:p w:rsidR="0044339D" w:rsidRPr="00F66FBE" w:rsidRDefault="001E17DE" w:rsidP="0044339D">
      <w:pPr>
        <w:jc w:val="center"/>
        <w:rPr>
          <w:rFonts w:ascii="Arial Narrow" w:eastAsia="Dotum" w:hAnsi="Arial Narrow" w:cs="Arial"/>
          <w:b/>
          <w:color w:val="000000"/>
          <w:sz w:val="28"/>
          <w:szCs w:val="28"/>
        </w:rPr>
      </w:pPr>
      <w:r w:rsidRPr="00F66FBE">
        <w:rPr>
          <w:rFonts w:ascii="Arial Narrow" w:eastAsia="Dotum" w:hAnsi="Arial Narrow" w:cs="Arial"/>
          <w:b/>
          <w:color w:val="000000"/>
          <w:sz w:val="28"/>
          <w:szCs w:val="28"/>
        </w:rPr>
        <w:t>Instructional</w:t>
      </w:r>
      <w:r w:rsidR="0044339D" w:rsidRPr="00F66FBE">
        <w:rPr>
          <w:rFonts w:ascii="Arial Narrow" w:eastAsia="Dotum" w:hAnsi="Arial Narrow" w:cs="Arial"/>
          <w:b/>
          <w:color w:val="000000"/>
          <w:sz w:val="28"/>
          <w:szCs w:val="28"/>
        </w:rPr>
        <w:t xml:space="preserve"> Materials</w:t>
      </w:r>
    </w:p>
    <w:p w:rsidR="00831E80" w:rsidRDefault="00831E80" w:rsidP="0044339D">
      <w:pPr>
        <w:rPr>
          <w:rFonts w:ascii="Arial Narrow" w:eastAsia="Dotum" w:hAnsi="Arial Narrow" w:cs="Arial"/>
          <w:sz w:val="24"/>
          <w:szCs w:val="24"/>
        </w:rPr>
      </w:pPr>
    </w:p>
    <w:p w:rsidR="002E2CE1" w:rsidRPr="00F66FBE" w:rsidRDefault="00831E80" w:rsidP="0044339D">
      <w:pPr>
        <w:rPr>
          <w:rFonts w:ascii="Arial Narrow" w:eastAsia="Dotum" w:hAnsi="Arial Narrow" w:cs="Arial"/>
          <w:sz w:val="24"/>
          <w:szCs w:val="24"/>
        </w:rPr>
      </w:pPr>
      <w:r>
        <w:rPr>
          <w:rFonts w:ascii="Arial Narrow" w:eastAsia="Dotum" w:hAnsi="Arial Narrow" w:cs="Arial"/>
          <w:sz w:val="24"/>
          <w:szCs w:val="24"/>
        </w:rPr>
        <w:t>I</w:t>
      </w:r>
      <w:r w:rsidR="001E17DE" w:rsidRPr="00F66FBE">
        <w:rPr>
          <w:rFonts w:ascii="Arial Narrow" w:eastAsia="Dotum" w:hAnsi="Arial Narrow" w:cs="Arial"/>
          <w:sz w:val="24"/>
          <w:szCs w:val="24"/>
        </w:rPr>
        <w:t>nstructional materials will be posted on Blackboard. Please bring these materials</w:t>
      </w:r>
      <w:r w:rsidR="00D25BCA">
        <w:rPr>
          <w:rFonts w:ascii="Arial Narrow" w:eastAsia="Dotum" w:hAnsi="Arial Narrow" w:cs="Arial"/>
          <w:sz w:val="24"/>
          <w:szCs w:val="24"/>
        </w:rPr>
        <w:t>, including the assigned readings,</w:t>
      </w:r>
      <w:r w:rsidR="001E17DE" w:rsidRPr="00F66FBE">
        <w:rPr>
          <w:rFonts w:ascii="Arial Narrow" w:eastAsia="Dotum" w:hAnsi="Arial Narrow" w:cs="Arial"/>
          <w:sz w:val="24"/>
          <w:szCs w:val="24"/>
        </w:rPr>
        <w:t xml:space="preserve"> to class.</w:t>
      </w:r>
    </w:p>
    <w:p w:rsidR="001C118D" w:rsidRPr="00F66FBE" w:rsidRDefault="001C118D" w:rsidP="001C118D">
      <w:pPr>
        <w:pStyle w:val="Heading1"/>
        <w:tabs>
          <w:tab w:val="left" w:pos="288"/>
        </w:tabs>
        <w:jc w:val="center"/>
        <w:rPr>
          <w:rFonts w:ascii="Arial Narrow" w:eastAsia="Dotum" w:hAnsi="Arial Narrow" w:cs="Arial"/>
          <w:b/>
          <w:sz w:val="28"/>
          <w:szCs w:val="28"/>
        </w:rPr>
      </w:pPr>
      <w:r w:rsidRPr="00F66FBE">
        <w:rPr>
          <w:rFonts w:ascii="Arial Narrow" w:eastAsia="Dotum" w:hAnsi="Arial Narrow" w:cs="Arial"/>
          <w:b/>
          <w:sz w:val="28"/>
          <w:szCs w:val="28"/>
        </w:rPr>
        <w:t>Policy on Academic Integrity</w:t>
      </w:r>
    </w:p>
    <w:p w:rsidR="00831E80" w:rsidRDefault="00831E80" w:rsidP="00F44A1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Dotum" w:hAnsi="Arial Narrow" w:cs="Arial"/>
          <w:sz w:val="24"/>
          <w:szCs w:val="24"/>
        </w:rPr>
      </w:pPr>
    </w:p>
    <w:p w:rsidR="001C118D" w:rsidRPr="00F66FBE" w:rsidRDefault="001C118D" w:rsidP="00065CE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Dotum" w:hAnsi="Arial Narrow" w:cs="Arial"/>
          <w:sz w:val="24"/>
          <w:szCs w:val="24"/>
          <w:u w:val="single"/>
        </w:rPr>
      </w:pPr>
      <w:r w:rsidRPr="00F66FBE">
        <w:rPr>
          <w:rFonts w:ascii="Arial Narrow" w:eastAsia="Dotum" w:hAnsi="Arial Narrow" w:cs="Arial"/>
          <w:sz w:val="24"/>
          <w:szCs w:val="24"/>
        </w:rPr>
        <w:t>Academic dishonesty of any type, including cheating and plagiarism, is unacceptable at Brooklyn College. Cheating is any misrepresentation in academic work. Plagiarism is the representation of another person’s work, words, or ideas as your own.  Students should consult the Brooklyn College Student Handbook for a fuller, more specific discussion of related academic integrity standards.  Academic dishonesty is punishable by failure of the “…test, examination, term paper or other assignment on which cheating occurred” (Faculty Council, May 18, 1954). In addition, disciplinary proceedings in cases of academic dishonesty may result in penalties of admonition, warning, censure, disciplinary probation, restitution, suspension, expulsion, complaint to civil authorities, or ejection (Adopted by Policy Council, May 8, 1991)</w:t>
      </w:r>
      <w:r w:rsidR="00424EE8" w:rsidRPr="00F66FBE">
        <w:rPr>
          <w:rFonts w:ascii="Arial Narrow" w:eastAsia="Dotum" w:hAnsi="Arial Narrow" w:cs="Arial"/>
          <w:sz w:val="24"/>
          <w:szCs w:val="24"/>
        </w:rPr>
        <w:t>.</w:t>
      </w:r>
      <w:r w:rsidR="00F44A11" w:rsidRPr="00F66FBE">
        <w:rPr>
          <w:rFonts w:ascii="Arial Narrow" w:eastAsia="Dotum" w:hAnsi="Arial Narrow" w:cs="Arial"/>
          <w:sz w:val="24"/>
          <w:szCs w:val="24"/>
        </w:rPr>
        <w:t xml:space="preserve"> </w:t>
      </w:r>
      <w:r w:rsidR="00F44A11" w:rsidRPr="00F66FBE">
        <w:rPr>
          <w:rFonts w:ascii="Arial Narrow" w:eastAsia="Dotum" w:hAnsi="Arial Narrow" w:cs="Arial"/>
          <w:sz w:val="24"/>
        </w:rPr>
        <w:t>Download the CUNY Policy on Academic Integrity document from Blackboard, located in the “Syllabus” folder of the Course Documents link.</w:t>
      </w:r>
      <w:r w:rsidR="00065CEF">
        <w:rPr>
          <w:rFonts w:ascii="Arial Narrow" w:eastAsia="Dotum" w:hAnsi="Arial Narrow" w:cs="Arial"/>
          <w:sz w:val="24"/>
        </w:rPr>
        <w:t xml:space="preserve"> </w:t>
      </w:r>
      <w:r w:rsidRPr="00F66FBE">
        <w:rPr>
          <w:rFonts w:ascii="Arial Narrow" w:eastAsia="Dotum" w:hAnsi="Arial Narrow" w:cs="Arial"/>
          <w:sz w:val="24"/>
          <w:szCs w:val="24"/>
          <w:u w:val="single"/>
        </w:rPr>
        <w:t>Falsifying data on protocols</w:t>
      </w:r>
      <w:r w:rsidR="00E041D3">
        <w:rPr>
          <w:rFonts w:ascii="Arial Narrow" w:eastAsia="Dotum" w:hAnsi="Arial Narrow" w:cs="Arial"/>
          <w:sz w:val="24"/>
          <w:szCs w:val="24"/>
          <w:u w:val="single"/>
        </w:rPr>
        <w:t>,</w:t>
      </w:r>
      <w:r w:rsidRPr="00F66FBE">
        <w:rPr>
          <w:rFonts w:ascii="Arial Narrow" w:eastAsia="Dotum" w:hAnsi="Arial Narrow" w:cs="Arial"/>
          <w:sz w:val="24"/>
          <w:szCs w:val="24"/>
          <w:u w:val="single"/>
        </w:rPr>
        <w:t xml:space="preserve"> reports</w:t>
      </w:r>
      <w:r w:rsidR="00E041D3">
        <w:rPr>
          <w:rFonts w:ascii="Arial Narrow" w:eastAsia="Dotum" w:hAnsi="Arial Narrow" w:cs="Arial"/>
          <w:sz w:val="24"/>
          <w:szCs w:val="24"/>
          <w:u w:val="single"/>
        </w:rPr>
        <w:t>, and other assignments</w:t>
      </w:r>
      <w:r w:rsidRPr="00F66FBE">
        <w:rPr>
          <w:rFonts w:ascii="Arial Narrow" w:eastAsia="Dotum" w:hAnsi="Arial Narrow" w:cs="Arial"/>
          <w:sz w:val="24"/>
          <w:szCs w:val="24"/>
          <w:u w:val="single"/>
        </w:rPr>
        <w:t xml:space="preserve"> is considered cheating, and is grounds for </w:t>
      </w:r>
      <w:r w:rsidR="006765A8" w:rsidRPr="00F66FBE">
        <w:rPr>
          <w:rFonts w:ascii="Arial Narrow" w:eastAsia="Dotum" w:hAnsi="Arial Narrow" w:cs="Arial"/>
          <w:sz w:val="24"/>
          <w:szCs w:val="24"/>
          <w:u w:val="single"/>
        </w:rPr>
        <w:t xml:space="preserve">disciplinary </w:t>
      </w:r>
      <w:proofErr w:type="gramStart"/>
      <w:r w:rsidR="006765A8" w:rsidRPr="00F66FBE">
        <w:rPr>
          <w:rFonts w:ascii="Arial Narrow" w:eastAsia="Dotum" w:hAnsi="Arial Narrow" w:cs="Arial"/>
          <w:sz w:val="24"/>
          <w:szCs w:val="24"/>
          <w:u w:val="single"/>
        </w:rPr>
        <w:t>action which</w:t>
      </w:r>
      <w:proofErr w:type="gramEnd"/>
      <w:r w:rsidR="006765A8" w:rsidRPr="00F66FBE">
        <w:rPr>
          <w:rFonts w:ascii="Arial Narrow" w:eastAsia="Dotum" w:hAnsi="Arial Narrow" w:cs="Arial"/>
          <w:sz w:val="24"/>
          <w:szCs w:val="24"/>
          <w:u w:val="single"/>
        </w:rPr>
        <w:t xml:space="preserve"> may include </w:t>
      </w:r>
      <w:r w:rsidRPr="00F66FBE">
        <w:rPr>
          <w:rFonts w:ascii="Arial Narrow" w:eastAsia="Dotum" w:hAnsi="Arial Narrow" w:cs="Arial"/>
          <w:sz w:val="24"/>
          <w:szCs w:val="24"/>
          <w:u w:val="single"/>
        </w:rPr>
        <w:t xml:space="preserve">failure in the assignment, failure in the class and expulsion from the program. </w:t>
      </w:r>
    </w:p>
    <w:p w:rsidR="00B97FFB" w:rsidRPr="00F66FBE" w:rsidRDefault="00B97FFB" w:rsidP="001C118D">
      <w:pPr>
        <w:pStyle w:val="Heading4"/>
        <w:rPr>
          <w:rFonts w:ascii="Arial Narrow" w:eastAsia="Dotum" w:hAnsi="Arial Narrow" w:cs="Arial"/>
        </w:rPr>
      </w:pPr>
    </w:p>
    <w:p w:rsidR="001C118D" w:rsidRPr="00F66FBE" w:rsidRDefault="001C118D" w:rsidP="001C118D">
      <w:pPr>
        <w:pStyle w:val="Heading4"/>
        <w:rPr>
          <w:rFonts w:ascii="Arial Narrow" w:eastAsia="Dotum" w:hAnsi="Arial Narrow" w:cs="Arial"/>
          <w:sz w:val="28"/>
          <w:szCs w:val="28"/>
        </w:rPr>
      </w:pPr>
      <w:r w:rsidRPr="00F66FBE">
        <w:rPr>
          <w:rFonts w:ascii="Arial Narrow" w:eastAsia="Dotum" w:hAnsi="Arial Narrow" w:cs="Arial"/>
          <w:sz w:val="28"/>
          <w:szCs w:val="28"/>
        </w:rPr>
        <w:t>Disability Statement</w:t>
      </w:r>
    </w:p>
    <w:p w:rsidR="00831E80" w:rsidRDefault="00831E80" w:rsidP="001C118D">
      <w:pPr>
        <w:rPr>
          <w:rFonts w:ascii="Arial Narrow" w:eastAsia="Dotum" w:hAnsi="Arial Narrow" w:cs="Arial"/>
          <w:sz w:val="24"/>
        </w:rPr>
      </w:pPr>
    </w:p>
    <w:p w:rsidR="001C118D" w:rsidRPr="00F66FBE" w:rsidRDefault="00D25BCA" w:rsidP="001C118D">
      <w:pPr>
        <w:rPr>
          <w:rFonts w:ascii="Arial Narrow" w:eastAsia="Dotum" w:hAnsi="Arial Narrow" w:cs="Arial"/>
          <w:sz w:val="24"/>
        </w:rPr>
      </w:pPr>
      <w:r>
        <w:rPr>
          <w:rFonts w:ascii="Arial Narrow" w:eastAsia="Dotum" w:hAnsi="Arial Narrow" w:cs="Arial"/>
          <w:sz w:val="24"/>
        </w:rPr>
        <w:t>Students should</w:t>
      </w:r>
      <w:r w:rsidR="001C118D" w:rsidRPr="00F66FBE">
        <w:rPr>
          <w:rFonts w:ascii="Arial Narrow" w:eastAsia="Dotum" w:hAnsi="Arial Narrow" w:cs="Arial"/>
          <w:sz w:val="24"/>
        </w:rPr>
        <w:t xml:space="preserve"> inform the professor if </w:t>
      </w:r>
      <w:r>
        <w:rPr>
          <w:rFonts w:ascii="Arial Narrow" w:eastAsia="Dotum" w:hAnsi="Arial Narrow" w:cs="Arial"/>
          <w:sz w:val="24"/>
        </w:rPr>
        <w:t>they</w:t>
      </w:r>
      <w:r w:rsidR="001C118D" w:rsidRPr="00F66FBE">
        <w:rPr>
          <w:rFonts w:ascii="Arial Narrow" w:eastAsia="Dotum" w:hAnsi="Arial Narrow" w:cs="Arial"/>
          <w:sz w:val="24"/>
        </w:rPr>
        <w:t xml:space="preserve"> have a disability or any other situation that may require Section 504/ADA classroom accommodations.  The faculty and staff will attempt to work out whatever arrangements are necessary, such as seating, tape recording, writing, testing, or other accommodations.  Please see the professor </w:t>
      </w:r>
      <w:r w:rsidR="001C118D" w:rsidRPr="00F66FBE">
        <w:rPr>
          <w:rFonts w:ascii="Arial Narrow" w:eastAsia="Dotum" w:hAnsi="Arial Narrow" w:cs="Arial"/>
          <w:b/>
          <w:sz w:val="24"/>
        </w:rPr>
        <w:t>as soon as possible</w:t>
      </w:r>
      <w:r w:rsidR="001C118D" w:rsidRPr="00F66FBE">
        <w:rPr>
          <w:rFonts w:ascii="Arial Narrow" w:eastAsia="Dotum" w:hAnsi="Arial Narrow" w:cs="Arial"/>
          <w:sz w:val="24"/>
        </w:rPr>
        <w:t xml:space="preserve"> to ensure accommodations are met in a timely fashion.</w:t>
      </w:r>
    </w:p>
    <w:p w:rsidR="00E041D3" w:rsidRDefault="00E041D3" w:rsidP="0044339D">
      <w:pPr>
        <w:jc w:val="center"/>
        <w:rPr>
          <w:rFonts w:ascii="Arial Narrow" w:eastAsia="Dotum" w:hAnsi="Arial Narrow" w:cs="Arial"/>
          <w:b/>
          <w:bCs/>
          <w:sz w:val="28"/>
          <w:szCs w:val="28"/>
        </w:rPr>
      </w:pPr>
    </w:p>
    <w:p w:rsidR="0044339D" w:rsidRPr="00F66FBE" w:rsidRDefault="0044339D" w:rsidP="0044339D">
      <w:pPr>
        <w:jc w:val="center"/>
        <w:rPr>
          <w:rFonts w:ascii="Arial Narrow" w:eastAsia="Dotum" w:hAnsi="Arial Narrow" w:cs="Arial"/>
          <w:b/>
          <w:bCs/>
          <w:sz w:val="28"/>
          <w:szCs w:val="28"/>
        </w:rPr>
      </w:pPr>
      <w:r w:rsidRPr="00F66FBE">
        <w:rPr>
          <w:rFonts w:ascii="Arial Narrow" w:eastAsia="Dotum" w:hAnsi="Arial Narrow" w:cs="Arial"/>
          <w:b/>
          <w:bCs/>
          <w:sz w:val="28"/>
          <w:szCs w:val="28"/>
        </w:rPr>
        <w:t>Quality of Writing</w:t>
      </w:r>
    </w:p>
    <w:p w:rsidR="00831E80" w:rsidRDefault="00831E80" w:rsidP="0044339D">
      <w:pPr>
        <w:rPr>
          <w:rFonts w:ascii="Arial Narrow" w:eastAsia="Dotum" w:hAnsi="Arial Narrow" w:cs="Arial"/>
          <w:sz w:val="24"/>
          <w:szCs w:val="24"/>
        </w:rPr>
      </w:pPr>
    </w:p>
    <w:p w:rsidR="00A478A0" w:rsidRDefault="0044339D" w:rsidP="0044339D">
      <w:pPr>
        <w:rPr>
          <w:rFonts w:ascii="Arial Narrow" w:eastAsia="Dotum" w:hAnsi="Arial Narrow" w:cs="Arial"/>
          <w:sz w:val="24"/>
          <w:szCs w:val="24"/>
        </w:rPr>
      </w:pPr>
      <w:r w:rsidRPr="00F66FBE">
        <w:rPr>
          <w:rFonts w:ascii="Arial Narrow" w:eastAsia="Dotum" w:hAnsi="Arial Narrow" w:cs="Arial"/>
          <w:sz w:val="24"/>
          <w:szCs w:val="24"/>
        </w:rPr>
        <w:t xml:space="preserve">The form as well as the content of </w:t>
      </w:r>
      <w:r w:rsidR="00D25BCA">
        <w:rPr>
          <w:rFonts w:ascii="Arial Narrow" w:eastAsia="Dotum" w:hAnsi="Arial Narrow" w:cs="Arial"/>
          <w:sz w:val="24"/>
          <w:szCs w:val="24"/>
        </w:rPr>
        <w:t>student</w:t>
      </w:r>
      <w:r w:rsidRPr="00F66FBE">
        <w:rPr>
          <w:rFonts w:ascii="Arial Narrow" w:eastAsia="Dotum" w:hAnsi="Arial Narrow" w:cs="Arial"/>
          <w:sz w:val="24"/>
          <w:szCs w:val="24"/>
        </w:rPr>
        <w:t xml:space="preserve"> written work will be a part of </w:t>
      </w:r>
      <w:r w:rsidR="00D25BCA">
        <w:rPr>
          <w:rFonts w:ascii="Arial Narrow" w:eastAsia="Dotum" w:hAnsi="Arial Narrow" w:cs="Arial"/>
          <w:sz w:val="24"/>
          <w:szCs w:val="24"/>
        </w:rPr>
        <w:t>the student’s</w:t>
      </w:r>
      <w:r w:rsidRPr="00F66FBE">
        <w:rPr>
          <w:rFonts w:ascii="Arial Narrow" w:eastAsia="Dotum" w:hAnsi="Arial Narrow" w:cs="Arial"/>
          <w:sz w:val="24"/>
          <w:szCs w:val="24"/>
        </w:rPr>
        <w:t xml:space="preserve"> evaluation and grade.  Correct grammar, punctuation, spelling and organization and clarity of thought will be assessed.  </w:t>
      </w:r>
      <w:r w:rsidR="00D25BCA">
        <w:rPr>
          <w:rFonts w:ascii="Arial Narrow" w:eastAsia="Dotum" w:hAnsi="Arial Narrow" w:cs="Arial"/>
          <w:sz w:val="24"/>
          <w:szCs w:val="24"/>
        </w:rPr>
        <w:t>Students should</w:t>
      </w:r>
      <w:r w:rsidRPr="00F66FBE">
        <w:rPr>
          <w:rFonts w:ascii="Arial Narrow" w:eastAsia="Dotum" w:hAnsi="Arial Narrow" w:cs="Arial"/>
          <w:sz w:val="24"/>
          <w:szCs w:val="24"/>
        </w:rPr>
        <w:t xml:space="preserve"> contact the Brooklyn College Learning Center, 951-5821, located in 1300 </w:t>
      </w:r>
      <w:proofErr w:type="spellStart"/>
      <w:r w:rsidRPr="00F66FBE">
        <w:rPr>
          <w:rFonts w:ascii="Arial Narrow" w:eastAsia="Dotum" w:hAnsi="Arial Narrow" w:cs="Arial"/>
          <w:sz w:val="24"/>
          <w:szCs w:val="24"/>
        </w:rPr>
        <w:t>Boylan</w:t>
      </w:r>
      <w:proofErr w:type="spellEnd"/>
      <w:r w:rsidRPr="00F66FBE">
        <w:rPr>
          <w:rFonts w:ascii="Arial Narrow" w:eastAsia="Dotum" w:hAnsi="Arial Narrow" w:cs="Arial"/>
          <w:sz w:val="24"/>
          <w:szCs w:val="24"/>
        </w:rPr>
        <w:t xml:space="preserve"> Hall, for assistance with writing.  The instructor is also available to consult with </w:t>
      </w:r>
      <w:r w:rsidR="00D25BCA">
        <w:rPr>
          <w:rFonts w:ascii="Arial Narrow" w:eastAsia="Dotum" w:hAnsi="Arial Narrow" w:cs="Arial"/>
          <w:sz w:val="24"/>
          <w:szCs w:val="24"/>
        </w:rPr>
        <w:t>students</w:t>
      </w:r>
      <w:r w:rsidRPr="00F66FBE">
        <w:rPr>
          <w:rFonts w:ascii="Arial Narrow" w:eastAsia="Dotum" w:hAnsi="Arial Narrow" w:cs="Arial"/>
          <w:sz w:val="24"/>
          <w:szCs w:val="24"/>
        </w:rPr>
        <w:t xml:space="preserve"> about </w:t>
      </w:r>
      <w:r w:rsidR="00D25BCA">
        <w:rPr>
          <w:rFonts w:ascii="Arial Narrow" w:eastAsia="Dotum" w:hAnsi="Arial Narrow" w:cs="Arial"/>
          <w:sz w:val="24"/>
          <w:szCs w:val="24"/>
        </w:rPr>
        <w:t>their</w:t>
      </w:r>
      <w:r w:rsidRPr="00F66FBE">
        <w:rPr>
          <w:rFonts w:ascii="Arial Narrow" w:eastAsia="Dotum" w:hAnsi="Arial Narrow" w:cs="Arial"/>
          <w:sz w:val="24"/>
          <w:szCs w:val="24"/>
        </w:rPr>
        <w:t xml:space="preserve"> writing. </w:t>
      </w:r>
    </w:p>
    <w:p w:rsidR="0044339D" w:rsidRDefault="0044339D" w:rsidP="0044339D">
      <w:pPr>
        <w:rPr>
          <w:rFonts w:ascii="Arial Narrow" w:eastAsia="Dotum" w:hAnsi="Arial Narrow" w:cs="Arial"/>
          <w:sz w:val="24"/>
          <w:szCs w:val="24"/>
        </w:rPr>
      </w:pPr>
    </w:p>
    <w:p w:rsidR="001C118D" w:rsidRPr="00F66FBE" w:rsidRDefault="009539DC" w:rsidP="001C118D">
      <w:pPr>
        <w:pStyle w:val="Heading1"/>
        <w:jc w:val="center"/>
        <w:rPr>
          <w:rFonts w:ascii="Arial Narrow" w:eastAsia="Dotum" w:hAnsi="Arial Narrow" w:cs="Arial"/>
          <w:sz w:val="28"/>
          <w:szCs w:val="28"/>
        </w:rPr>
      </w:pPr>
      <w:r>
        <w:rPr>
          <w:rFonts w:ascii="Arial Narrow" w:eastAsia="Dotum" w:hAnsi="Arial Narrow" w:cs="Arial"/>
          <w:b/>
          <w:sz w:val="28"/>
          <w:szCs w:val="28"/>
        </w:rPr>
        <w:t>C</w:t>
      </w:r>
      <w:r w:rsidR="001C118D" w:rsidRPr="00F66FBE">
        <w:rPr>
          <w:rFonts w:ascii="Arial Narrow" w:eastAsia="Dotum" w:hAnsi="Arial Narrow" w:cs="Arial"/>
          <w:b/>
          <w:sz w:val="28"/>
          <w:szCs w:val="28"/>
        </w:rPr>
        <w:t>lassroom Decorum</w:t>
      </w:r>
    </w:p>
    <w:p w:rsidR="00831E80" w:rsidRDefault="00831E80" w:rsidP="001C118D">
      <w:pPr>
        <w:pStyle w:val="Heading1"/>
        <w:rPr>
          <w:rFonts w:ascii="Arial Narrow" w:eastAsia="Dotum" w:hAnsi="Arial Narrow" w:cs="Arial"/>
          <w:szCs w:val="24"/>
        </w:rPr>
      </w:pPr>
    </w:p>
    <w:p w:rsidR="001C118D" w:rsidRPr="00F66FBE" w:rsidRDefault="001C118D" w:rsidP="001C118D">
      <w:pPr>
        <w:pStyle w:val="Heading1"/>
        <w:rPr>
          <w:rFonts w:ascii="Arial Narrow" w:eastAsia="Dotum" w:hAnsi="Arial Narrow" w:cs="Arial"/>
          <w:szCs w:val="24"/>
        </w:rPr>
      </w:pPr>
      <w:r w:rsidRPr="00F66FBE">
        <w:rPr>
          <w:rFonts w:ascii="Arial Narrow" w:eastAsia="Dotum" w:hAnsi="Arial Narrow" w:cs="Arial"/>
          <w:szCs w:val="24"/>
        </w:rPr>
        <w:t>The following rules are intended to improve the quality of the classroom and enhance learning for all. These are expectations to be adhered to in every class:</w:t>
      </w:r>
    </w:p>
    <w:p w:rsidR="001C118D" w:rsidRPr="00F66FBE" w:rsidRDefault="001C118D" w:rsidP="001F2617">
      <w:pPr>
        <w:pStyle w:val="Heading1"/>
        <w:numPr>
          <w:ilvl w:val="1"/>
          <w:numId w:val="1"/>
        </w:numPr>
        <w:ind w:left="1170" w:hanging="450"/>
        <w:rPr>
          <w:rFonts w:ascii="Arial Narrow" w:eastAsia="Dotum" w:hAnsi="Arial Narrow" w:cs="Arial"/>
          <w:szCs w:val="24"/>
        </w:rPr>
      </w:pPr>
      <w:r w:rsidRPr="00F66FBE">
        <w:rPr>
          <w:rFonts w:ascii="Arial Narrow" w:eastAsia="Dotum" w:hAnsi="Arial Narrow" w:cs="Arial"/>
          <w:szCs w:val="24"/>
          <w:u w:val="single"/>
        </w:rPr>
        <w:t>No cell phone calls</w:t>
      </w:r>
      <w:r w:rsidR="00935A01" w:rsidRPr="00F66FBE">
        <w:rPr>
          <w:rFonts w:ascii="Arial Narrow" w:eastAsia="Dotum" w:hAnsi="Arial Narrow" w:cs="Arial"/>
          <w:szCs w:val="24"/>
          <w:u w:val="single"/>
        </w:rPr>
        <w:t>,</w:t>
      </w:r>
      <w:r w:rsidRPr="00F66FBE">
        <w:rPr>
          <w:rFonts w:ascii="Arial Narrow" w:eastAsia="Dotum" w:hAnsi="Arial Narrow" w:cs="Arial"/>
          <w:szCs w:val="24"/>
          <w:u w:val="single"/>
        </w:rPr>
        <w:t xml:space="preserve"> </w:t>
      </w:r>
      <w:r w:rsidR="00935A01" w:rsidRPr="00F66FBE">
        <w:rPr>
          <w:rFonts w:ascii="Arial Narrow" w:eastAsia="Dotum" w:hAnsi="Arial Narrow" w:cs="Arial"/>
          <w:szCs w:val="24"/>
          <w:u w:val="single"/>
        </w:rPr>
        <w:t>call</w:t>
      </w:r>
      <w:r w:rsidRPr="00F66FBE">
        <w:rPr>
          <w:rFonts w:ascii="Arial Narrow" w:eastAsia="Dotum" w:hAnsi="Arial Narrow" w:cs="Arial"/>
          <w:szCs w:val="24"/>
          <w:u w:val="single"/>
        </w:rPr>
        <w:t xml:space="preserve"> answering</w:t>
      </w:r>
      <w:r w:rsidR="00935A01" w:rsidRPr="00F66FBE">
        <w:rPr>
          <w:rFonts w:ascii="Arial Narrow" w:eastAsia="Dotum" w:hAnsi="Arial Narrow" w:cs="Arial"/>
          <w:szCs w:val="24"/>
          <w:u w:val="single"/>
        </w:rPr>
        <w:t>, texting</w:t>
      </w:r>
      <w:r w:rsidRPr="00F66FBE">
        <w:rPr>
          <w:rFonts w:ascii="Arial Narrow" w:eastAsia="Dotum" w:hAnsi="Arial Narrow" w:cs="Arial"/>
          <w:szCs w:val="24"/>
          <w:u w:val="single"/>
        </w:rPr>
        <w:t xml:space="preserve"> in class</w:t>
      </w:r>
      <w:r w:rsidRPr="00F66FBE">
        <w:rPr>
          <w:rFonts w:ascii="Arial Narrow" w:eastAsia="Dotum" w:hAnsi="Arial Narrow" w:cs="Arial"/>
          <w:szCs w:val="24"/>
        </w:rPr>
        <w:t xml:space="preserve">. </w:t>
      </w:r>
      <w:r w:rsidR="00D25BCA">
        <w:rPr>
          <w:rFonts w:ascii="Arial Narrow" w:eastAsia="Dotum" w:hAnsi="Arial Narrow" w:cs="Arial"/>
          <w:szCs w:val="24"/>
        </w:rPr>
        <w:t>Students must put away their</w:t>
      </w:r>
      <w:r w:rsidR="002E2CE1">
        <w:rPr>
          <w:rFonts w:ascii="Arial Narrow" w:eastAsia="Dotum" w:hAnsi="Arial Narrow" w:cs="Arial"/>
          <w:szCs w:val="24"/>
        </w:rPr>
        <w:t xml:space="preserve"> phones; </w:t>
      </w:r>
      <w:r w:rsidR="00D25BCA">
        <w:rPr>
          <w:rFonts w:ascii="Arial Narrow" w:eastAsia="Dotum" w:hAnsi="Arial Narrow" w:cs="Arial"/>
          <w:szCs w:val="24"/>
        </w:rPr>
        <w:t xml:space="preserve">they should </w:t>
      </w:r>
      <w:r w:rsidR="002E2CE1">
        <w:rPr>
          <w:rFonts w:ascii="Arial Narrow" w:eastAsia="Dotum" w:hAnsi="Arial Narrow" w:cs="Arial"/>
          <w:szCs w:val="24"/>
        </w:rPr>
        <w:t xml:space="preserve">wear a watch to know the time of day. Cell phone use (including internet use) is not allowed during application activities or any other class activity. </w:t>
      </w:r>
      <w:r w:rsidRPr="00F66FBE">
        <w:rPr>
          <w:rFonts w:ascii="Arial Narrow" w:eastAsia="Dotum" w:hAnsi="Arial Narrow" w:cs="Arial"/>
          <w:szCs w:val="24"/>
        </w:rPr>
        <w:t xml:space="preserve">If </w:t>
      </w:r>
      <w:r w:rsidR="00D25BCA">
        <w:rPr>
          <w:rFonts w:ascii="Arial Narrow" w:eastAsia="Dotum" w:hAnsi="Arial Narrow" w:cs="Arial"/>
          <w:szCs w:val="24"/>
        </w:rPr>
        <w:t>students</w:t>
      </w:r>
      <w:r w:rsidRPr="00F66FBE">
        <w:rPr>
          <w:rFonts w:ascii="Arial Narrow" w:eastAsia="Dotum" w:hAnsi="Arial Narrow" w:cs="Arial"/>
          <w:szCs w:val="24"/>
        </w:rPr>
        <w:t xml:space="preserve"> are expecting an URGENT phone call (e.g., significant family crisis or illness), </w:t>
      </w:r>
      <w:r w:rsidR="00D25BCA">
        <w:rPr>
          <w:rFonts w:ascii="Arial Narrow" w:eastAsia="Dotum" w:hAnsi="Arial Narrow" w:cs="Arial"/>
          <w:szCs w:val="24"/>
        </w:rPr>
        <w:t>the</w:t>
      </w:r>
      <w:r w:rsidRPr="00F66FBE">
        <w:rPr>
          <w:rFonts w:ascii="Arial Narrow" w:eastAsia="Dotum" w:hAnsi="Arial Narrow" w:cs="Arial"/>
          <w:szCs w:val="24"/>
        </w:rPr>
        <w:t xml:space="preserve"> phone </w:t>
      </w:r>
      <w:r w:rsidR="00D25BCA">
        <w:rPr>
          <w:rFonts w:ascii="Arial Narrow" w:eastAsia="Dotum" w:hAnsi="Arial Narrow" w:cs="Arial"/>
          <w:szCs w:val="24"/>
        </w:rPr>
        <w:t xml:space="preserve">must be </w:t>
      </w:r>
      <w:r w:rsidRPr="00F66FBE">
        <w:rPr>
          <w:rFonts w:ascii="Arial Narrow" w:eastAsia="Dotum" w:hAnsi="Arial Narrow" w:cs="Arial"/>
          <w:szCs w:val="24"/>
        </w:rPr>
        <w:t xml:space="preserve">on </w:t>
      </w:r>
      <w:proofErr w:type="gramStart"/>
      <w:r w:rsidRPr="00F66FBE">
        <w:rPr>
          <w:rFonts w:ascii="Arial Narrow" w:eastAsia="Dotum" w:hAnsi="Arial Narrow" w:cs="Arial"/>
          <w:szCs w:val="24"/>
        </w:rPr>
        <w:t>vibrate</w:t>
      </w:r>
      <w:proofErr w:type="gramEnd"/>
      <w:r w:rsidR="00D25BCA">
        <w:rPr>
          <w:rFonts w:ascii="Arial Narrow" w:eastAsia="Dotum" w:hAnsi="Arial Narrow" w:cs="Arial"/>
          <w:szCs w:val="24"/>
        </w:rPr>
        <w:t>, and students must</w:t>
      </w:r>
      <w:r w:rsidRPr="00F66FBE">
        <w:rPr>
          <w:rFonts w:ascii="Arial Narrow" w:eastAsia="Dotum" w:hAnsi="Arial Narrow" w:cs="Arial"/>
          <w:szCs w:val="24"/>
        </w:rPr>
        <w:t xml:space="preserve"> leave the class to answer the call. </w:t>
      </w:r>
      <w:r w:rsidR="00D25BCA">
        <w:rPr>
          <w:rFonts w:ascii="Arial Narrow" w:eastAsia="Dotum" w:hAnsi="Arial Narrow" w:cs="Arial"/>
          <w:szCs w:val="24"/>
        </w:rPr>
        <w:t xml:space="preserve">Phone calls must </w:t>
      </w:r>
      <w:r w:rsidRPr="00F66FBE">
        <w:rPr>
          <w:rFonts w:ascii="Arial Narrow" w:eastAsia="Dotum" w:hAnsi="Arial Narrow" w:cs="Arial"/>
          <w:szCs w:val="24"/>
        </w:rPr>
        <w:t>NOT</w:t>
      </w:r>
      <w:r w:rsidR="00D25BCA">
        <w:rPr>
          <w:rFonts w:ascii="Arial Narrow" w:eastAsia="Dotum" w:hAnsi="Arial Narrow" w:cs="Arial"/>
          <w:szCs w:val="24"/>
        </w:rPr>
        <w:t xml:space="preserve"> be</w:t>
      </w:r>
      <w:r w:rsidRPr="00F66FBE">
        <w:rPr>
          <w:rFonts w:ascii="Arial Narrow" w:eastAsia="Dotum" w:hAnsi="Arial Narrow" w:cs="Arial"/>
          <w:szCs w:val="24"/>
        </w:rPr>
        <w:t xml:space="preserve"> answer</w:t>
      </w:r>
      <w:r w:rsidR="00D25BCA">
        <w:rPr>
          <w:rFonts w:ascii="Arial Narrow" w:eastAsia="Dotum" w:hAnsi="Arial Narrow" w:cs="Arial"/>
          <w:szCs w:val="24"/>
        </w:rPr>
        <w:t>ed</w:t>
      </w:r>
      <w:r w:rsidRPr="00F66FBE">
        <w:rPr>
          <w:rFonts w:ascii="Arial Narrow" w:eastAsia="Dotum" w:hAnsi="Arial Narrow" w:cs="Arial"/>
          <w:szCs w:val="24"/>
        </w:rPr>
        <w:t xml:space="preserve"> in the classroom. </w:t>
      </w:r>
      <w:r w:rsidR="00D25BCA">
        <w:rPr>
          <w:rFonts w:ascii="Arial Narrow" w:eastAsia="Dotum" w:hAnsi="Arial Narrow" w:cs="Arial"/>
          <w:szCs w:val="24"/>
        </w:rPr>
        <w:t>Ringers must be t</w:t>
      </w:r>
      <w:r w:rsidRPr="00F66FBE">
        <w:rPr>
          <w:rFonts w:ascii="Arial Narrow" w:eastAsia="Dotum" w:hAnsi="Arial Narrow" w:cs="Arial"/>
          <w:szCs w:val="24"/>
        </w:rPr>
        <w:t>urn</w:t>
      </w:r>
      <w:r w:rsidR="00D25BCA">
        <w:rPr>
          <w:rFonts w:ascii="Arial Narrow" w:eastAsia="Dotum" w:hAnsi="Arial Narrow" w:cs="Arial"/>
          <w:szCs w:val="24"/>
        </w:rPr>
        <w:t>ed</w:t>
      </w:r>
      <w:r w:rsidRPr="00F66FBE">
        <w:rPr>
          <w:rFonts w:ascii="Arial Narrow" w:eastAsia="Dotum" w:hAnsi="Arial Narrow" w:cs="Arial"/>
          <w:szCs w:val="24"/>
        </w:rPr>
        <w:t xml:space="preserve"> off prior to entering the classroom, or even better, </w:t>
      </w:r>
      <w:r w:rsidR="00D25BCA">
        <w:rPr>
          <w:rFonts w:ascii="Arial Narrow" w:eastAsia="Dotum" w:hAnsi="Arial Narrow" w:cs="Arial"/>
          <w:szCs w:val="24"/>
        </w:rPr>
        <w:t xml:space="preserve">the phones should be </w:t>
      </w:r>
      <w:r w:rsidRPr="00F66FBE">
        <w:rPr>
          <w:rFonts w:ascii="Arial Narrow" w:eastAsia="Dotum" w:hAnsi="Arial Narrow" w:cs="Arial"/>
          <w:szCs w:val="24"/>
        </w:rPr>
        <w:t>turn</w:t>
      </w:r>
      <w:r w:rsidR="00D25BCA">
        <w:rPr>
          <w:rFonts w:ascii="Arial Narrow" w:eastAsia="Dotum" w:hAnsi="Arial Narrow" w:cs="Arial"/>
          <w:szCs w:val="24"/>
        </w:rPr>
        <w:t>ed</w:t>
      </w:r>
      <w:r w:rsidRPr="00F66FBE">
        <w:rPr>
          <w:rFonts w:ascii="Arial Narrow" w:eastAsia="Dotum" w:hAnsi="Arial Narrow" w:cs="Arial"/>
          <w:szCs w:val="24"/>
        </w:rPr>
        <w:t xml:space="preserve"> off. If </w:t>
      </w:r>
      <w:r w:rsidR="00D25BCA">
        <w:rPr>
          <w:rFonts w:ascii="Arial Narrow" w:eastAsia="Dotum" w:hAnsi="Arial Narrow" w:cs="Arial"/>
          <w:szCs w:val="24"/>
        </w:rPr>
        <w:t>the professor</w:t>
      </w:r>
      <w:r w:rsidRPr="00F66FBE">
        <w:rPr>
          <w:rFonts w:ascii="Arial Narrow" w:eastAsia="Dotum" w:hAnsi="Arial Narrow" w:cs="Arial"/>
          <w:szCs w:val="24"/>
        </w:rPr>
        <w:t xml:space="preserve"> </w:t>
      </w:r>
      <w:r w:rsidR="004C4CC2" w:rsidRPr="00F66FBE">
        <w:rPr>
          <w:rFonts w:ascii="Arial Narrow" w:eastAsia="Dotum" w:hAnsi="Arial Narrow" w:cs="Arial"/>
          <w:szCs w:val="24"/>
        </w:rPr>
        <w:t>see</w:t>
      </w:r>
      <w:r w:rsidR="00D25BCA">
        <w:rPr>
          <w:rFonts w:ascii="Arial Narrow" w:eastAsia="Dotum" w:hAnsi="Arial Narrow" w:cs="Arial"/>
          <w:szCs w:val="24"/>
        </w:rPr>
        <w:t>s</w:t>
      </w:r>
      <w:r w:rsidR="004C4CC2" w:rsidRPr="00F66FBE">
        <w:rPr>
          <w:rFonts w:ascii="Arial Narrow" w:eastAsia="Dotum" w:hAnsi="Arial Narrow" w:cs="Arial"/>
          <w:szCs w:val="24"/>
        </w:rPr>
        <w:t xml:space="preserve"> </w:t>
      </w:r>
      <w:r w:rsidR="00D25BCA">
        <w:rPr>
          <w:rFonts w:ascii="Arial Narrow" w:eastAsia="Dotum" w:hAnsi="Arial Narrow" w:cs="Arial"/>
          <w:szCs w:val="24"/>
        </w:rPr>
        <w:t>a student</w:t>
      </w:r>
      <w:r w:rsidR="004C4CC2" w:rsidRPr="00F66FBE">
        <w:rPr>
          <w:rFonts w:ascii="Arial Narrow" w:eastAsia="Dotum" w:hAnsi="Arial Narrow" w:cs="Arial"/>
          <w:szCs w:val="24"/>
        </w:rPr>
        <w:t xml:space="preserve"> texting</w:t>
      </w:r>
      <w:r w:rsidR="002E2CE1">
        <w:rPr>
          <w:rFonts w:ascii="Arial Narrow" w:eastAsia="Dotum" w:hAnsi="Arial Narrow" w:cs="Arial"/>
          <w:szCs w:val="24"/>
        </w:rPr>
        <w:t xml:space="preserve"> or using </w:t>
      </w:r>
      <w:r w:rsidR="00D25BCA">
        <w:rPr>
          <w:rFonts w:ascii="Arial Narrow" w:eastAsia="Dotum" w:hAnsi="Arial Narrow" w:cs="Arial"/>
          <w:szCs w:val="24"/>
        </w:rPr>
        <w:t xml:space="preserve">a </w:t>
      </w:r>
      <w:r w:rsidR="002E2CE1">
        <w:rPr>
          <w:rFonts w:ascii="Arial Narrow" w:eastAsia="Dotum" w:hAnsi="Arial Narrow" w:cs="Arial"/>
          <w:szCs w:val="24"/>
        </w:rPr>
        <w:t>phone</w:t>
      </w:r>
      <w:r w:rsidRPr="00F66FBE">
        <w:rPr>
          <w:rFonts w:ascii="Arial Narrow" w:eastAsia="Dotum" w:hAnsi="Arial Narrow" w:cs="Arial"/>
          <w:szCs w:val="24"/>
        </w:rPr>
        <w:t xml:space="preserve">, </w:t>
      </w:r>
      <w:r w:rsidR="00D25BCA">
        <w:rPr>
          <w:rFonts w:ascii="Arial Narrow" w:eastAsia="Dotum" w:hAnsi="Arial Narrow" w:cs="Arial"/>
          <w:szCs w:val="24"/>
        </w:rPr>
        <w:t xml:space="preserve">the student’s </w:t>
      </w:r>
      <w:r w:rsidRPr="00F66FBE">
        <w:rPr>
          <w:rFonts w:ascii="Arial Narrow" w:eastAsia="Dotum" w:hAnsi="Arial Narrow" w:cs="Arial"/>
          <w:szCs w:val="24"/>
        </w:rPr>
        <w:t>c</w:t>
      </w:r>
      <w:r w:rsidR="002E2CE1">
        <w:rPr>
          <w:rFonts w:ascii="Arial Narrow" w:eastAsia="Dotum" w:hAnsi="Arial Narrow" w:cs="Arial"/>
          <w:szCs w:val="24"/>
        </w:rPr>
        <w:t>ourse</w:t>
      </w:r>
      <w:r w:rsidRPr="00F66FBE">
        <w:rPr>
          <w:rFonts w:ascii="Arial Narrow" w:eastAsia="Dotum" w:hAnsi="Arial Narrow" w:cs="Arial"/>
          <w:szCs w:val="24"/>
        </w:rPr>
        <w:t xml:space="preserve"> grade will be lowered.</w:t>
      </w:r>
      <w:r w:rsidR="002E2CE1">
        <w:rPr>
          <w:rFonts w:ascii="Arial Narrow" w:eastAsia="Dotum" w:hAnsi="Arial Narrow" w:cs="Arial"/>
          <w:szCs w:val="24"/>
        </w:rPr>
        <w:t xml:space="preserve"> </w:t>
      </w:r>
    </w:p>
    <w:p w:rsidR="006A1446" w:rsidRPr="00F66FBE" w:rsidRDefault="006A1446" w:rsidP="001F2617">
      <w:pPr>
        <w:numPr>
          <w:ilvl w:val="1"/>
          <w:numId w:val="1"/>
        </w:numPr>
        <w:tabs>
          <w:tab w:val="num" w:pos="1260"/>
        </w:tabs>
        <w:ind w:left="1170" w:right="-90" w:hanging="450"/>
        <w:rPr>
          <w:rFonts w:ascii="Arial Narrow" w:eastAsia="Dotum" w:hAnsi="Arial Narrow" w:cs="Arial"/>
          <w:sz w:val="24"/>
          <w:szCs w:val="24"/>
          <w:u w:val="single"/>
        </w:rPr>
      </w:pPr>
      <w:r w:rsidRPr="00F66FBE">
        <w:rPr>
          <w:rFonts w:ascii="Arial Narrow" w:eastAsia="Dotum" w:hAnsi="Arial Narrow" w:cs="Arial"/>
          <w:sz w:val="24"/>
          <w:szCs w:val="24"/>
        </w:rPr>
        <w:t xml:space="preserve">When using email to contact the professor, </w:t>
      </w:r>
      <w:r w:rsidR="00D25BCA">
        <w:rPr>
          <w:rFonts w:ascii="Arial Narrow" w:eastAsia="Dotum" w:hAnsi="Arial Narrow" w:cs="Arial"/>
          <w:sz w:val="24"/>
          <w:szCs w:val="24"/>
        </w:rPr>
        <w:t xml:space="preserve">students should </w:t>
      </w:r>
      <w:r w:rsidRPr="00F66FBE">
        <w:rPr>
          <w:rFonts w:ascii="Arial Narrow" w:eastAsia="Dotum" w:hAnsi="Arial Narrow" w:cs="Arial"/>
          <w:sz w:val="24"/>
          <w:szCs w:val="24"/>
        </w:rPr>
        <w:t xml:space="preserve">use a professional writing style. </w:t>
      </w:r>
      <w:r w:rsidR="00D25BCA">
        <w:rPr>
          <w:rFonts w:ascii="Arial Narrow" w:eastAsia="Dotum" w:hAnsi="Arial Narrow" w:cs="Arial"/>
          <w:sz w:val="24"/>
          <w:szCs w:val="24"/>
        </w:rPr>
        <w:t>Students should u</w:t>
      </w:r>
      <w:r w:rsidR="00654925" w:rsidRPr="00F66FBE">
        <w:rPr>
          <w:rFonts w:ascii="Arial Narrow" w:eastAsia="Dotum" w:hAnsi="Arial Narrow" w:cs="Arial"/>
          <w:sz w:val="24"/>
          <w:szCs w:val="24"/>
        </w:rPr>
        <w:t xml:space="preserve">se an appropriate salutation, valediction, and signature line – since </w:t>
      </w:r>
      <w:r w:rsidRPr="00F66FBE">
        <w:rPr>
          <w:rFonts w:ascii="Arial Narrow" w:eastAsia="Dotum" w:hAnsi="Arial Narrow" w:cs="Arial"/>
          <w:sz w:val="24"/>
          <w:szCs w:val="24"/>
        </w:rPr>
        <w:t xml:space="preserve">an email address like “BettyBoop1234@hotmail.com” does not tell </w:t>
      </w:r>
      <w:r w:rsidR="00D25BCA">
        <w:rPr>
          <w:rFonts w:ascii="Arial Narrow" w:eastAsia="Dotum" w:hAnsi="Arial Narrow" w:cs="Arial"/>
          <w:sz w:val="24"/>
          <w:szCs w:val="24"/>
        </w:rPr>
        <w:t>the professor</w:t>
      </w:r>
      <w:r w:rsidRPr="00F66FBE">
        <w:rPr>
          <w:rFonts w:ascii="Arial Narrow" w:eastAsia="Dotum" w:hAnsi="Arial Narrow" w:cs="Arial"/>
          <w:sz w:val="24"/>
          <w:szCs w:val="24"/>
        </w:rPr>
        <w:t xml:space="preserve"> who </w:t>
      </w:r>
      <w:r w:rsidR="00D25BCA">
        <w:rPr>
          <w:rFonts w:ascii="Arial Narrow" w:eastAsia="Dotum" w:hAnsi="Arial Narrow" w:cs="Arial"/>
          <w:sz w:val="24"/>
          <w:szCs w:val="24"/>
        </w:rPr>
        <w:t>the student is</w:t>
      </w:r>
      <w:r w:rsidRPr="00F66FBE">
        <w:rPr>
          <w:rFonts w:ascii="Arial Narrow" w:eastAsia="Dotum" w:hAnsi="Arial Narrow" w:cs="Arial"/>
          <w:sz w:val="24"/>
          <w:szCs w:val="24"/>
        </w:rPr>
        <w:t xml:space="preserve">. </w:t>
      </w:r>
      <w:r w:rsidR="00D25BCA">
        <w:rPr>
          <w:rFonts w:ascii="Arial Narrow" w:eastAsia="Dotum" w:hAnsi="Arial Narrow" w:cs="Arial"/>
          <w:sz w:val="24"/>
          <w:szCs w:val="24"/>
        </w:rPr>
        <w:t>An email</w:t>
      </w:r>
      <w:r w:rsidRPr="00F66FBE">
        <w:rPr>
          <w:rFonts w:ascii="Arial Narrow" w:eastAsia="Dotum" w:hAnsi="Arial Narrow" w:cs="Arial"/>
          <w:sz w:val="24"/>
          <w:szCs w:val="24"/>
        </w:rPr>
        <w:t xml:space="preserve"> is considered professional communication, as it will be in the schools. </w:t>
      </w:r>
      <w:r w:rsidR="007F07ED">
        <w:rPr>
          <w:rFonts w:ascii="Arial Narrow" w:eastAsia="Dotum" w:hAnsi="Arial Narrow" w:cs="Arial"/>
          <w:sz w:val="24"/>
          <w:szCs w:val="24"/>
        </w:rPr>
        <w:t xml:space="preserve">Students should </w:t>
      </w:r>
      <w:r w:rsidRPr="00F66FBE">
        <w:rPr>
          <w:rFonts w:ascii="Arial Narrow" w:eastAsia="Dotum" w:hAnsi="Arial Narrow" w:cs="Arial"/>
          <w:sz w:val="24"/>
          <w:szCs w:val="24"/>
        </w:rPr>
        <w:t xml:space="preserve">not write an email as if chatting on an instant messenger program! </w:t>
      </w:r>
    </w:p>
    <w:p w:rsidR="001C118D" w:rsidRPr="00F66FBE" w:rsidRDefault="007F07ED" w:rsidP="001F2617">
      <w:pPr>
        <w:numPr>
          <w:ilvl w:val="1"/>
          <w:numId w:val="1"/>
        </w:numPr>
        <w:tabs>
          <w:tab w:val="num" w:pos="1260"/>
        </w:tabs>
        <w:ind w:left="1170" w:hanging="450"/>
        <w:rPr>
          <w:rFonts w:ascii="Arial Narrow" w:eastAsia="Dotum" w:hAnsi="Arial Narrow" w:cs="Arial"/>
          <w:sz w:val="24"/>
          <w:szCs w:val="24"/>
        </w:rPr>
      </w:pPr>
      <w:r>
        <w:rPr>
          <w:rFonts w:ascii="Arial Narrow" w:eastAsia="Dotum" w:hAnsi="Arial Narrow" w:cs="Arial"/>
          <w:sz w:val="24"/>
          <w:szCs w:val="24"/>
        </w:rPr>
        <w:t>Students must</w:t>
      </w:r>
      <w:r w:rsidR="001C118D" w:rsidRPr="00F66FBE">
        <w:rPr>
          <w:rFonts w:ascii="Arial Narrow" w:eastAsia="Dotum" w:hAnsi="Arial Narrow" w:cs="Arial"/>
          <w:sz w:val="24"/>
          <w:szCs w:val="24"/>
        </w:rPr>
        <w:t xml:space="preserve"> come to class </w:t>
      </w:r>
      <w:r w:rsidR="001C118D" w:rsidRPr="00F66FBE">
        <w:rPr>
          <w:rFonts w:ascii="Arial Narrow" w:eastAsia="Dotum" w:hAnsi="Arial Narrow" w:cs="Arial"/>
          <w:sz w:val="24"/>
          <w:szCs w:val="24"/>
          <w:u w:val="single"/>
        </w:rPr>
        <w:t>prepared</w:t>
      </w:r>
      <w:r w:rsidR="001C118D" w:rsidRPr="00F66FBE">
        <w:rPr>
          <w:rFonts w:ascii="Arial Narrow" w:eastAsia="Dotum" w:hAnsi="Arial Narrow" w:cs="Arial"/>
          <w:sz w:val="24"/>
          <w:szCs w:val="24"/>
        </w:rPr>
        <w:t xml:space="preserve"> by completing assigned reading, arriving on time, and </w:t>
      </w:r>
      <w:r w:rsidR="00831E80">
        <w:rPr>
          <w:rFonts w:ascii="Arial Narrow" w:eastAsia="Dotum" w:hAnsi="Arial Narrow" w:cs="Arial"/>
          <w:sz w:val="24"/>
          <w:szCs w:val="24"/>
        </w:rPr>
        <w:t xml:space="preserve">engaging </w:t>
      </w:r>
      <w:r>
        <w:rPr>
          <w:rFonts w:ascii="Arial Narrow" w:eastAsia="Dotum" w:hAnsi="Arial Narrow" w:cs="Arial"/>
          <w:sz w:val="24"/>
          <w:szCs w:val="24"/>
        </w:rPr>
        <w:t xml:space="preserve">actively </w:t>
      </w:r>
      <w:r w:rsidR="00831E80">
        <w:rPr>
          <w:rFonts w:ascii="Arial Narrow" w:eastAsia="Dotum" w:hAnsi="Arial Narrow" w:cs="Arial"/>
          <w:sz w:val="24"/>
          <w:szCs w:val="24"/>
        </w:rPr>
        <w:t>in team activities</w:t>
      </w:r>
      <w:r w:rsidR="001C118D" w:rsidRPr="00F66FBE">
        <w:rPr>
          <w:rFonts w:ascii="Arial Narrow" w:eastAsia="Dotum" w:hAnsi="Arial Narrow" w:cs="Arial"/>
          <w:sz w:val="24"/>
          <w:szCs w:val="24"/>
        </w:rPr>
        <w:t xml:space="preserve">. </w:t>
      </w:r>
    </w:p>
    <w:p w:rsidR="001C118D" w:rsidRPr="00F66FBE" w:rsidRDefault="001C118D" w:rsidP="001C118D">
      <w:pPr>
        <w:tabs>
          <w:tab w:val="num" w:pos="1260"/>
        </w:tabs>
        <w:rPr>
          <w:rFonts w:ascii="Arial Narrow" w:eastAsia="Dotum" w:hAnsi="Arial Narrow" w:cs="Arial"/>
          <w:sz w:val="24"/>
          <w:szCs w:val="24"/>
        </w:rPr>
      </w:pPr>
    </w:p>
    <w:p w:rsidR="00C6670C" w:rsidRPr="009F1C11" w:rsidRDefault="006B26F2" w:rsidP="009F1C11">
      <w:pPr>
        <w:jc w:val="center"/>
        <w:rPr>
          <w:rFonts w:ascii="Arial Narrow" w:eastAsia="Dotum" w:hAnsi="Arial Narrow" w:cs="Arial"/>
          <w:b/>
          <w:sz w:val="28"/>
          <w:szCs w:val="28"/>
        </w:rPr>
      </w:pPr>
      <w:r w:rsidRPr="00F66FBE">
        <w:rPr>
          <w:rFonts w:ascii="Arial Narrow" w:eastAsia="Dotum" w:hAnsi="Arial Narrow" w:cs="Arial"/>
          <w:b/>
          <w:sz w:val="28"/>
          <w:szCs w:val="28"/>
        </w:rPr>
        <w:t>Course Calendar: S</w:t>
      </w:r>
      <w:r w:rsidR="00082C04" w:rsidRPr="00F66FBE">
        <w:rPr>
          <w:rFonts w:ascii="Arial Narrow" w:eastAsia="Dotum" w:hAnsi="Arial Narrow" w:cs="Arial"/>
          <w:b/>
          <w:sz w:val="28"/>
          <w:szCs w:val="28"/>
        </w:rPr>
        <w:t>chedule of Readings, Topics, and Assignments</w:t>
      </w:r>
    </w:p>
    <w:p w:rsidR="00704DCB" w:rsidRDefault="00704DCB" w:rsidP="00704DCB"/>
    <w:tbl>
      <w:tblPr>
        <w:tblStyle w:val="TableGrid"/>
        <w:tblW w:w="0" w:type="auto"/>
        <w:tblLook w:val="00BF"/>
      </w:tblPr>
      <w:tblGrid>
        <w:gridCol w:w="817"/>
        <w:gridCol w:w="1690"/>
        <w:gridCol w:w="2654"/>
        <w:gridCol w:w="4415"/>
      </w:tblGrid>
      <w:tr w:rsidR="00704DCB">
        <w:trPr>
          <w:trHeight w:val="458"/>
        </w:trPr>
        <w:tc>
          <w:tcPr>
            <w:tcW w:w="817" w:type="dxa"/>
          </w:tcPr>
          <w:p w:rsidR="00704DCB" w:rsidRPr="004A0602" w:rsidRDefault="00704DCB">
            <w:pPr>
              <w:rPr>
                <w:b/>
                <w:sz w:val="24"/>
              </w:rPr>
            </w:pPr>
            <w:r w:rsidRPr="004A0602">
              <w:rPr>
                <w:b/>
                <w:sz w:val="24"/>
              </w:rPr>
              <w:t>UNIT</w:t>
            </w:r>
          </w:p>
        </w:tc>
        <w:tc>
          <w:tcPr>
            <w:tcW w:w="1690" w:type="dxa"/>
          </w:tcPr>
          <w:p w:rsidR="00704DCB" w:rsidRPr="004A0602" w:rsidRDefault="00704DCB">
            <w:pPr>
              <w:rPr>
                <w:b/>
                <w:sz w:val="24"/>
              </w:rPr>
            </w:pPr>
            <w:r w:rsidRPr="004A0602">
              <w:rPr>
                <w:b/>
                <w:sz w:val="24"/>
              </w:rPr>
              <w:t>TOPIC</w:t>
            </w:r>
          </w:p>
        </w:tc>
        <w:tc>
          <w:tcPr>
            <w:tcW w:w="2654" w:type="dxa"/>
          </w:tcPr>
          <w:p w:rsidR="00704DCB" w:rsidRPr="004A0602" w:rsidRDefault="00704DCB">
            <w:pPr>
              <w:rPr>
                <w:b/>
                <w:sz w:val="24"/>
              </w:rPr>
            </w:pPr>
            <w:r w:rsidRPr="004A0602">
              <w:rPr>
                <w:b/>
                <w:sz w:val="24"/>
              </w:rPr>
              <w:t>INSTRUCTOR</w:t>
            </w:r>
            <w:r w:rsidR="00491B17">
              <w:rPr>
                <w:b/>
                <w:sz w:val="24"/>
              </w:rPr>
              <w:t xml:space="preserve"> and </w:t>
            </w:r>
            <w:proofErr w:type="spellStart"/>
            <w:r w:rsidR="00491B17">
              <w:rPr>
                <w:b/>
                <w:sz w:val="24"/>
              </w:rPr>
              <w:t>RATs</w:t>
            </w:r>
            <w:proofErr w:type="spellEnd"/>
          </w:p>
        </w:tc>
        <w:tc>
          <w:tcPr>
            <w:tcW w:w="4415" w:type="dxa"/>
          </w:tcPr>
          <w:p w:rsidR="00704DCB" w:rsidRPr="004A0602" w:rsidRDefault="00704DCB">
            <w:pPr>
              <w:rPr>
                <w:b/>
                <w:sz w:val="24"/>
              </w:rPr>
            </w:pPr>
            <w:r w:rsidRPr="004A0602">
              <w:rPr>
                <w:b/>
                <w:sz w:val="24"/>
              </w:rPr>
              <w:t>READINGS</w:t>
            </w:r>
            <w:r>
              <w:rPr>
                <w:b/>
                <w:sz w:val="24"/>
              </w:rPr>
              <w:t>, FILMS/VIDEOS AND FIELD TRIPS</w:t>
            </w:r>
          </w:p>
        </w:tc>
      </w:tr>
      <w:tr w:rsidR="00704DCB">
        <w:trPr>
          <w:trHeight w:val="1583"/>
        </w:trPr>
        <w:tc>
          <w:tcPr>
            <w:tcW w:w="817" w:type="dxa"/>
          </w:tcPr>
          <w:p w:rsidR="00704DCB" w:rsidRPr="00704DCB" w:rsidRDefault="00704DCB">
            <w:pPr>
              <w:rPr>
                <w:sz w:val="22"/>
              </w:rPr>
            </w:pPr>
            <w:r w:rsidRPr="00704DCB">
              <w:rPr>
                <w:sz w:val="22"/>
              </w:rPr>
              <w:t>1</w:t>
            </w:r>
          </w:p>
        </w:tc>
        <w:tc>
          <w:tcPr>
            <w:tcW w:w="1690" w:type="dxa"/>
          </w:tcPr>
          <w:p w:rsidR="00704DCB" w:rsidRPr="00B50DE2" w:rsidRDefault="00704DCB">
            <w:pPr>
              <w:rPr>
                <w:rFonts w:ascii="Arial Narrow" w:hAnsi="Arial Narrow"/>
              </w:rPr>
            </w:pPr>
            <w:r w:rsidRPr="00B50DE2">
              <w:rPr>
                <w:rFonts w:ascii="Arial Narrow" w:hAnsi="Arial Narrow"/>
              </w:rPr>
              <w:t>Introduction</w:t>
            </w:r>
          </w:p>
        </w:tc>
        <w:tc>
          <w:tcPr>
            <w:tcW w:w="2654" w:type="dxa"/>
          </w:tcPr>
          <w:p w:rsidR="00704DCB" w:rsidRPr="00B50DE2" w:rsidRDefault="009177FE">
            <w:pPr>
              <w:rPr>
                <w:rFonts w:ascii="Arial Narrow" w:hAnsi="Arial Narrow"/>
              </w:rPr>
            </w:pPr>
            <w:r>
              <w:rPr>
                <w:rFonts w:ascii="Arial Narrow" w:hAnsi="Arial Narrow"/>
              </w:rPr>
              <w:t>T</w:t>
            </w:r>
            <w:r w:rsidR="00704DCB" w:rsidRPr="00B50DE2">
              <w:rPr>
                <w:rFonts w:ascii="Arial Narrow" w:hAnsi="Arial Narrow"/>
              </w:rPr>
              <w:t xml:space="preserve"> </w:t>
            </w:r>
            <w:r>
              <w:rPr>
                <w:rFonts w:ascii="Arial Narrow" w:hAnsi="Arial Narrow"/>
              </w:rPr>
              <w:t>Feb 2</w:t>
            </w:r>
            <w:r w:rsidR="00A65201">
              <w:rPr>
                <w:rFonts w:ascii="Arial Narrow" w:hAnsi="Arial Narrow"/>
              </w:rPr>
              <w:t>: Boger</w:t>
            </w:r>
            <w:r w:rsidR="00704DCB" w:rsidRPr="00B50DE2">
              <w:rPr>
                <w:rFonts w:ascii="Arial Narrow" w:hAnsi="Arial Narrow"/>
              </w:rPr>
              <w:t xml:space="preserve"> </w:t>
            </w:r>
          </w:p>
          <w:p w:rsidR="00704DCB" w:rsidRPr="00B50DE2" w:rsidRDefault="00704DCB">
            <w:pPr>
              <w:rPr>
                <w:rFonts w:ascii="Arial Narrow" w:hAnsi="Arial Narrow"/>
              </w:rPr>
            </w:pPr>
          </w:p>
          <w:p w:rsidR="009177FE" w:rsidRDefault="00704DCB" w:rsidP="009177FE">
            <w:pPr>
              <w:rPr>
                <w:rFonts w:ascii="Arial Narrow" w:hAnsi="Arial Narrow"/>
                <w:b/>
              </w:rPr>
            </w:pPr>
            <w:r w:rsidRPr="00B50DE2">
              <w:rPr>
                <w:rFonts w:ascii="Arial Narrow" w:hAnsi="Arial Narrow"/>
              </w:rPr>
              <w:t>T</w:t>
            </w:r>
            <w:r w:rsidR="009177FE">
              <w:rPr>
                <w:rFonts w:ascii="Arial Narrow" w:hAnsi="Arial Narrow"/>
              </w:rPr>
              <w:t>H</w:t>
            </w:r>
            <w:r w:rsidRPr="00B50DE2">
              <w:rPr>
                <w:rFonts w:ascii="Arial Narrow" w:hAnsi="Arial Narrow"/>
              </w:rPr>
              <w:t xml:space="preserve"> </w:t>
            </w:r>
            <w:r w:rsidR="009177FE">
              <w:rPr>
                <w:rFonts w:ascii="Arial Narrow" w:hAnsi="Arial Narrow"/>
              </w:rPr>
              <w:t>Feb. 4</w:t>
            </w:r>
            <w:r w:rsidR="00921166">
              <w:rPr>
                <w:rFonts w:ascii="Arial Narrow" w:hAnsi="Arial Narrow"/>
              </w:rPr>
              <w:t xml:space="preserve">: </w:t>
            </w:r>
            <w:r w:rsidR="009177FE">
              <w:rPr>
                <w:rFonts w:ascii="Arial Narrow" w:hAnsi="Arial Narrow"/>
              </w:rPr>
              <w:t xml:space="preserve">Boger </w:t>
            </w:r>
            <w:r w:rsidR="009177FE">
              <w:rPr>
                <w:rFonts w:ascii="Arial Narrow" w:hAnsi="Arial Narrow"/>
                <w:b/>
              </w:rPr>
              <w:t>SERC Assessment GLE</w:t>
            </w:r>
          </w:p>
          <w:p w:rsidR="00704DCB" w:rsidRPr="00B50DE2" w:rsidRDefault="00704DCB" w:rsidP="00704DCB">
            <w:pPr>
              <w:rPr>
                <w:rFonts w:ascii="Arial Narrow" w:hAnsi="Arial Narrow"/>
              </w:rPr>
            </w:pPr>
          </w:p>
          <w:p w:rsidR="009177FE" w:rsidRDefault="009177FE" w:rsidP="009177FE">
            <w:pPr>
              <w:rPr>
                <w:rFonts w:ascii="Arial Narrow" w:hAnsi="Arial Narrow"/>
                <w:color w:val="FF0000"/>
              </w:rPr>
            </w:pPr>
            <w:r w:rsidRPr="009177FE">
              <w:rPr>
                <w:rFonts w:ascii="Arial Narrow" w:hAnsi="Arial Narrow"/>
                <w:color w:val="FF0000"/>
              </w:rPr>
              <w:t>T Feb 9: No class F schedule</w:t>
            </w:r>
          </w:p>
          <w:p w:rsidR="00704DCB" w:rsidRPr="00B50DE2" w:rsidRDefault="00704DCB" w:rsidP="00405D60">
            <w:pPr>
              <w:rPr>
                <w:rFonts w:ascii="Arial Narrow" w:hAnsi="Arial Narrow"/>
              </w:rPr>
            </w:pPr>
          </w:p>
        </w:tc>
        <w:tc>
          <w:tcPr>
            <w:tcW w:w="4415" w:type="dxa"/>
          </w:tcPr>
          <w:p w:rsidR="00704DCB" w:rsidRPr="00B50DE2" w:rsidRDefault="00704DCB" w:rsidP="00704DCB">
            <w:pPr>
              <w:rPr>
                <w:rFonts w:ascii="Arial Narrow" w:hAnsi="Arial Narrow"/>
              </w:rPr>
            </w:pPr>
            <w:proofErr w:type="spellStart"/>
            <w:r w:rsidRPr="00B50DE2">
              <w:rPr>
                <w:rFonts w:ascii="Arial Narrow" w:hAnsi="Arial Narrow"/>
              </w:rPr>
              <w:t>Ageyman</w:t>
            </w:r>
            <w:proofErr w:type="spellEnd"/>
            <w:r w:rsidRPr="00B50DE2">
              <w:rPr>
                <w:rFonts w:ascii="Arial Narrow" w:hAnsi="Arial Narrow"/>
              </w:rPr>
              <w:t>- Introduction</w:t>
            </w:r>
          </w:p>
          <w:p w:rsidR="00704DCB" w:rsidRPr="00B50DE2" w:rsidRDefault="00704DCB" w:rsidP="00704DCB">
            <w:pPr>
              <w:rPr>
                <w:rFonts w:ascii="Arial Narrow" w:hAnsi="Arial Narrow"/>
              </w:rPr>
            </w:pPr>
          </w:p>
          <w:p w:rsidR="00704DCB" w:rsidRPr="00B50DE2" w:rsidRDefault="00704DCB" w:rsidP="00704DCB">
            <w:pPr>
              <w:rPr>
                <w:rFonts w:ascii="Arial Narrow" w:hAnsi="Arial Narrow"/>
              </w:rPr>
            </w:pPr>
            <w:r w:rsidRPr="00B50DE2">
              <w:rPr>
                <w:rFonts w:ascii="Arial Narrow" w:hAnsi="Arial Narrow"/>
              </w:rPr>
              <w:t>Gould &amp; Lewis 2014</w:t>
            </w:r>
          </w:p>
          <w:p w:rsidR="00704DCB" w:rsidRPr="00B50DE2" w:rsidRDefault="00704DCB" w:rsidP="00704DCB">
            <w:pPr>
              <w:rPr>
                <w:rFonts w:ascii="Arial Narrow" w:hAnsi="Arial Narrow"/>
              </w:rPr>
            </w:pPr>
          </w:p>
          <w:p w:rsidR="00704DCB" w:rsidRPr="00B50DE2" w:rsidRDefault="00704DCB" w:rsidP="00704DCB">
            <w:pPr>
              <w:rPr>
                <w:rFonts w:ascii="Arial Narrow" w:hAnsi="Arial Narrow"/>
              </w:rPr>
            </w:pPr>
            <w:r w:rsidRPr="00B50DE2">
              <w:rPr>
                <w:rFonts w:ascii="Arial Narrow" w:hAnsi="Arial Narrow" w:cs="Arial"/>
              </w:rPr>
              <w:t>Griggs et al. 2013</w:t>
            </w:r>
          </w:p>
          <w:p w:rsidR="00704DCB" w:rsidRPr="00B50DE2" w:rsidRDefault="00704DCB" w:rsidP="00843A03">
            <w:pPr>
              <w:spacing w:beforeLines="40" w:afterLines="40"/>
              <w:rPr>
                <w:rFonts w:ascii="Arial Narrow" w:hAnsi="Arial Narrow" w:cs="Arial"/>
              </w:rPr>
            </w:pPr>
            <w:proofErr w:type="spellStart"/>
            <w:r w:rsidRPr="00B50DE2">
              <w:rPr>
                <w:rFonts w:ascii="Arial Narrow" w:hAnsi="Arial Narrow" w:cs="Arial"/>
              </w:rPr>
              <w:t>PlaNYC</w:t>
            </w:r>
            <w:proofErr w:type="spellEnd"/>
            <w:r w:rsidRPr="00B50DE2">
              <w:rPr>
                <w:rFonts w:ascii="Arial Narrow" w:hAnsi="Arial Narrow" w:cs="Arial"/>
              </w:rPr>
              <w:t>: Natural Systems and Sustainability Indicators</w:t>
            </w:r>
          </w:p>
        </w:tc>
      </w:tr>
      <w:tr w:rsidR="00704DCB">
        <w:tc>
          <w:tcPr>
            <w:tcW w:w="817" w:type="dxa"/>
          </w:tcPr>
          <w:p w:rsidR="00704DCB" w:rsidRPr="00704DCB" w:rsidRDefault="00704DCB">
            <w:pPr>
              <w:rPr>
                <w:sz w:val="22"/>
              </w:rPr>
            </w:pPr>
            <w:r w:rsidRPr="00704DCB">
              <w:rPr>
                <w:sz w:val="22"/>
              </w:rPr>
              <w:t>2</w:t>
            </w:r>
          </w:p>
        </w:tc>
        <w:tc>
          <w:tcPr>
            <w:tcW w:w="1690" w:type="dxa"/>
          </w:tcPr>
          <w:p w:rsidR="00D305AF" w:rsidRPr="00B50DE2" w:rsidRDefault="00D305AF" w:rsidP="00D305AF">
            <w:pPr>
              <w:rPr>
                <w:rFonts w:ascii="Arial Narrow" w:hAnsi="Arial Narrow"/>
              </w:rPr>
            </w:pPr>
            <w:r>
              <w:rPr>
                <w:rFonts w:ascii="Arial Narrow" w:hAnsi="Arial Narrow"/>
              </w:rPr>
              <w:t>Transportation</w:t>
            </w:r>
          </w:p>
          <w:p w:rsidR="00704DCB" w:rsidRPr="00B50DE2" w:rsidRDefault="00704DCB">
            <w:pPr>
              <w:rPr>
                <w:rFonts w:ascii="Arial Narrow" w:hAnsi="Arial Narrow"/>
              </w:rPr>
            </w:pPr>
          </w:p>
        </w:tc>
        <w:tc>
          <w:tcPr>
            <w:tcW w:w="2654" w:type="dxa"/>
          </w:tcPr>
          <w:p w:rsidR="009177FE" w:rsidRDefault="009177FE">
            <w:pPr>
              <w:rPr>
                <w:rFonts w:ascii="Arial Narrow" w:hAnsi="Arial Narrow"/>
                <w:b/>
              </w:rPr>
            </w:pPr>
            <w:r>
              <w:rPr>
                <w:rFonts w:ascii="Arial Narrow" w:hAnsi="Arial Narrow"/>
              </w:rPr>
              <w:t>TH Feb 11</w:t>
            </w:r>
            <w:r w:rsidR="00A65201">
              <w:rPr>
                <w:rFonts w:ascii="Arial Narrow" w:hAnsi="Arial Narrow"/>
              </w:rPr>
              <w:t xml:space="preserve">: </w:t>
            </w:r>
            <w:r w:rsidR="0045221B">
              <w:rPr>
                <w:rFonts w:ascii="Arial Narrow" w:hAnsi="Arial Narrow"/>
              </w:rPr>
              <w:t>Boger</w:t>
            </w:r>
            <w:r w:rsidR="00921166">
              <w:rPr>
                <w:rFonts w:ascii="Arial Narrow" w:hAnsi="Arial Narrow"/>
              </w:rPr>
              <w:t xml:space="preserve">   </w:t>
            </w:r>
            <w:r w:rsidR="009F1C11">
              <w:rPr>
                <w:rFonts w:ascii="Arial Narrow" w:hAnsi="Arial Narrow"/>
                <w:b/>
              </w:rPr>
              <w:t xml:space="preserve">Quiz </w:t>
            </w:r>
            <w:r w:rsidRPr="009177FE">
              <w:rPr>
                <w:rFonts w:ascii="Arial Narrow" w:hAnsi="Arial Narrow"/>
                <w:b/>
              </w:rPr>
              <w:t>1</w:t>
            </w:r>
          </w:p>
          <w:p w:rsidR="00D613B8" w:rsidRDefault="00D613B8">
            <w:pPr>
              <w:rPr>
                <w:rFonts w:ascii="Arial Narrow" w:hAnsi="Arial Narrow"/>
              </w:rPr>
            </w:pPr>
          </w:p>
          <w:p w:rsidR="00704DCB" w:rsidRPr="00B50DE2" w:rsidRDefault="00B542EF">
            <w:pPr>
              <w:rPr>
                <w:rFonts w:ascii="Arial Narrow" w:hAnsi="Arial Narrow"/>
              </w:rPr>
            </w:pPr>
            <w:r>
              <w:rPr>
                <w:rFonts w:ascii="Arial Narrow" w:hAnsi="Arial Narrow"/>
              </w:rPr>
              <w:t xml:space="preserve">T </w:t>
            </w:r>
            <w:r w:rsidR="009177FE">
              <w:rPr>
                <w:rFonts w:ascii="Arial Narrow" w:hAnsi="Arial Narrow"/>
              </w:rPr>
              <w:t>Feb 16</w:t>
            </w:r>
            <w:r w:rsidR="00921166">
              <w:rPr>
                <w:rFonts w:ascii="Arial Narrow" w:hAnsi="Arial Narrow"/>
              </w:rPr>
              <w:t xml:space="preserve">: </w:t>
            </w:r>
            <w:r w:rsidR="001B5736">
              <w:rPr>
                <w:rFonts w:ascii="Arial Narrow" w:hAnsi="Arial Narrow"/>
              </w:rPr>
              <w:t>Lopez-</w:t>
            </w:r>
            <w:proofErr w:type="spellStart"/>
            <w:r w:rsidR="001B5736">
              <w:rPr>
                <w:rFonts w:ascii="Arial Narrow" w:hAnsi="Arial Narrow"/>
              </w:rPr>
              <w:t>Pumerejo</w:t>
            </w:r>
            <w:proofErr w:type="spellEnd"/>
          </w:p>
          <w:p w:rsidR="009177FE" w:rsidRDefault="009177FE" w:rsidP="009177FE">
            <w:pPr>
              <w:rPr>
                <w:rFonts w:ascii="Arial Narrow" w:hAnsi="Arial Narrow"/>
              </w:rPr>
            </w:pPr>
          </w:p>
          <w:p w:rsidR="009177FE" w:rsidRDefault="009177FE" w:rsidP="009177FE">
            <w:pPr>
              <w:rPr>
                <w:rFonts w:ascii="Arial Narrow" w:hAnsi="Arial Narrow"/>
              </w:rPr>
            </w:pPr>
            <w:r>
              <w:rPr>
                <w:rFonts w:ascii="Arial Narrow" w:hAnsi="Arial Narrow"/>
              </w:rPr>
              <w:t>TH Feb 18:</w:t>
            </w:r>
            <w:r w:rsidR="005C01DF">
              <w:rPr>
                <w:rFonts w:ascii="Arial Narrow" w:hAnsi="Arial Narrow"/>
              </w:rPr>
              <w:t xml:space="preserve"> Klein</w:t>
            </w:r>
          </w:p>
          <w:p w:rsidR="009177FE" w:rsidRDefault="009177FE" w:rsidP="009177FE">
            <w:pPr>
              <w:rPr>
                <w:rFonts w:ascii="Arial Narrow" w:hAnsi="Arial Narrow"/>
              </w:rPr>
            </w:pPr>
          </w:p>
          <w:p w:rsidR="00704DCB" w:rsidRPr="00B50DE2" w:rsidRDefault="009177FE" w:rsidP="009177FE">
            <w:pPr>
              <w:rPr>
                <w:rFonts w:ascii="Arial Narrow" w:hAnsi="Arial Narrow"/>
              </w:rPr>
            </w:pPr>
            <w:r>
              <w:rPr>
                <w:rFonts w:ascii="Arial Narrow" w:hAnsi="Arial Narrow"/>
              </w:rPr>
              <w:t>T Feb 23:</w:t>
            </w:r>
            <w:r w:rsidR="00954F77">
              <w:rPr>
                <w:rFonts w:ascii="Arial Narrow" w:hAnsi="Arial Narrow"/>
              </w:rPr>
              <w:t xml:space="preserve"> Gould</w:t>
            </w:r>
          </w:p>
        </w:tc>
        <w:tc>
          <w:tcPr>
            <w:tcW w:w="4415" w:type="dxa"/>
          </w:tcPr>
          <w:p w:rsidR="00D305AF" w:rsidRPr="00B50DE2" w:rsidRDefault="00D305AF" w:rsidP="00D305AF">
            <w:pPr>
              <w:rPr>
                <w:rFonts w:ascii="Arial Narrow" w:hAnsi="Arial Narrow"/>
              </w:rPr>
            </w:pPr>
            <w:proofErr w:type="spellStart"/>
            <w:r>
              <w:rPr>
                <w:rFonts w:ascii="Arial Narrow" w:hAnsi="Arial Narrow"/>
              </w:rPr>
              <w:t>Ageyman</w:t>
            </w:r>
            <w:proofErr w:type="spellEnd"/>
            <w:r>
              <w:rPr>
                <w:rFonts w:ascii="Arial Narrow" w:hAnsi="Arial Narrow"/>
              </w:rPr>
              <w:t>- Ch. 1</w:t>
            </w:r>
          </w:p>
          <w:p w:rsidR="00D305AF" w:rsidRPr="00B50DE2" w:rsidRDefault="00D305AF" w:rsidP="00D305AF">
            <w:pPr>
              <w:rPr>
                <w:rFonts w:ascii="Arial Narrow" w:hAnsi="Arial Narrow"/>
              </w:rPr>
            </w:pPr>
          </w:p>
          <w:p w:rsidR="00D305AF" w:rsidRPr="00B50DE2" w:rsidRDefault="00D305AF" w:rsidP="00D305AF">
            <w:pPr>
              <w:rPr>
                <w:rFonts w:ascii="Arial Narrow" w:hAnsi="Arial Narrow"/>
              </w:rPr>
            </w:pPr>
            <w:r w:rsidRPr="00B50DE2">
              <w:rPr>
                <w:rFonts w:ascii="Arial Narrow" w:hAnsi="Arial Narrow"/>
              </w:rPr>
              <w:t>Bullard 2009</w:t>
            </w:r>
          </w:p>
          <w:p w:rsidR="00D305AF" w:rsidRPr="00B50DE2" w:rsidRDefault="00D305AF" w:rsidP="00D305AF">
            <w:pPr>
              <w:rPr>
                <w:rFonts w:ascii="Arial Narrow" w:hAnsi="Arial Narrow"/>
              </w:rPr>
            </w:pPr>
          </w:p>
          <w:p w:rsidR="00D305AF" w:rsidRPr="00B50DE2" w:rsidRDefault="00D305AF" w:rsidP="00D305AF">
            <w:pPr>
              <w:rPr>
                <w:rFonts w:ascii="Arial Narrow" w:hAnsi="Arial Narrow"/>
              </w:rPr>
            </w:pPr>
            <w:r w:rsidRPr="00B50DE2">
              <w:rPr>
                <w:rFonts w:ascii="Arial Narrow" w:hAnsi="Arial Narrow"/>
              </w:rPr>
              <w:t>Gordon 2010</w:t>
            </w:r>
          </w:p>
          <w:p w:rsidR="00D305AF" w:rsidRPr="00B50DE2" w:rsidRDefault="00D305AF" w:rsidP="00D305AF">
            <w:pPr>
              <w:rPr>
                <w:rFonts w:ascii="Arial Narrow" w:hAnsi="Arial Narrow"/>
              </w:rPr>
            </w:pPr>
          </w:p>
          <w:p w:rsidR="00D305AF" w:rsidRPr="00B50DE2" w:rsidRDefault="00D305AF" w:rsidP="00D305AF">
            <w:pPr>
              <w:rPr>
                <w:rFonts w:ascii="Arial Narrow" w:hAnsi="Arial Narrow"/>
              </w:rPr>
            </w:pPr>
            <w:r w:rsidRPr="00B50DE2">
              <w:rPr>
                <w:rFonts w:ascii="Arial Narrow" w:hAnsi="Arial Narrow"/>
              </w:rPr>
              <w:t>Fitzgerald, Chapter 6</w:t>
            </w:r>
          </w:p>
          <w:p w:rsidR="00D305AF" w:rsidRPr="00B50DE2" w:rsidRDefault="00D305AF" w:rsidP="00D305AF">
            <w:pPr>
              <w:rPr>
                <w:rFonts w:ascii="Arial Narrow" w:hAnsi="Arial Narrow"/>
              </w:rPr>
            </w:pPr>
          </w:p>
          <w:p w:rsidR="00D305AF" w:rsidRPr="00B50DE2" w:rsidRDefault="00D305AF" w:rsidP="00D305AF">
            <w:pPr>
              <w:rPr>
                <w:rFonts w:ascii="Arial Narrow" w:hAnsi="Arial Narrow"/>
              </w:rPr>
            </w:pPr>
            <w:r w:rsidRPr="00B50DE2">
              <w:rPr>
                <w:rFonts w:ascii="Arial Narrow" w:hAnsi="Arial Narrow"/>
              </w:rPr>
              <w:t>Hess, et al., 2010</w:t>
            </w:r>
            <w:r>
              <w:rPr>
                <w:rFonts w:ascii="Arial Narrow" w:hAnsi="Arial Narrow"/>
              </w:rPr>
              <w:t xml:space="preserve"> (chaps. 1,2, conclusions; section on NY in chap. 4</w:t>
            </w:r>
          </w:p>
          <w:p w:rsidR="00D305AF" w:rsidRPr="00B50DE2" w:rsidRDefault="00D305AF" w:rsidP="00D305AF">
            <w:pPr>
              <w:rPr>
                <w:rFonts w:ascii="Arial Narrow" w:hAnsi="Arial Narrow"/>
              </w:rPr>
            </w:pPr>
          </w:p>
          <w:p w:rsidR="00D305AF" w:rsidRPr="00B50DE2" w:rsidRDefault="00D305AF" w:rsidP="00D305AF">
            <w:pPr>
              <w:rPr>
                <w:rFonts w:ascii="Arial Narrow" w:hAnsi="Arial Narrow"/>
              </w:rPr>
            </w:pPr>
            <w:r w:rsidRPr="00B50DE2">
              <w:rPr>
                <w:rFonts w:ascii="Arial Narrow" w:hAnsi="Arial Narrow"/>
              </w:rPr>
              <w:t>McDonnell, et al, 2010</w:t>
            </w:r>
          </w:p>
          <w:p w:rsidR="00D305AF" w:rsidRPr="00B50DE2" w:rsidRDefault="00D305AF" w:rsidP="00D305AF">
            <w:pPr>
              <w:rPr>
                <w:rFonts w:ascii="Arial Narrow" w:hAnsi="Arial Narrow"/>
              </w:rPr>
            </w:pPr>
          </w:p>
          <w:p w:rsidR="00D305AF" w:rsidRPr="00B50DE2" w:rsidRDefault="00D305AF" w:rsidP="00D305AF">
            <w:pPr>
              <w:rPr>
                <w:rFonts w:ascii="Arial Narrow" w:hAnsi="Arial Narrow" w:cs="Arial"/>
              </w:rPr>
            </w:pPr>
            <w:proofErr w:type="spellStart"/>
            <w:r w:rsidRPr="00B50DE2">
              <w:rPr>
                <w:rFonts w:ascii="Arial Narrow" w:hAnsi="Arial Narrow" w:cs="Arial"/>
              </w:rPr>
              <w:t>PlaNYC</w:t>
            </w:r>
            <w:proofErr w:type="spellEnd"/>
            <w:r w:rsidRPr="00B50DE2">
              <w:rPr>
                <w:rFonts w:ascii="Arial Narrow" w:hAnsi="Arial Narrow" w:cs="Arial"/>
              </w:rPr>
              <w:t>: Transportation</w:t>
            </w:r>
          </w:p>
          <w:p w:rsidR="00D305AF" w:rsidRPr="00B50DE2" w:rsidRDefault="00D305AF" w:rsidP="00D305AF">
            <w:pPr>
              <w:rPr>
                <w:rFonts w:ascii="Arial Narrow" w:hAnsi="Arial Narrow"/>
              </w:rPr>
            </w:pPr>
          </w:p>
          <w:p w:rsidR="00D305AF" w:rsidRPr="00757949" w:rsidRDefault="00D305AF" w:rsidP="00D305AF">
            <w:pPr>
              <w:rPr>
                <w:rFonts w:ascii="Arial Narrow" w:hAnsi="Arial Narrow"/>
                <w:b/>
              </w:rPr>
            </w:pPr>
            <w:r w:rsidRPr="00757949">
              <w:rPr>
                <w:rFonts w:ascii="Arial Narrow" w:hAnsi="Arial Narrow"/>
                <w:b/>
              </w:rPr>
              <w:t>Field Trip: Transportation Museum –group</w:t>
            </w:r>
          </w:p>
          <w:p w:rsidR="00D305AF" w:rsidRPr="00757949" w:rsidRDefault="00D305AF" w:rsidP="00D305AF">
            <w:pPr>
              <w:rPr>
                <w:rFonts w:ascii="Arial Narrow" w:hAnsi="Arial Narrow"/>
                <w:b/>
              </w:rPr>
            </w:pPr>
          </w:p>
          <w:p w:rsidR="00704DCB" w:rsidRPr="006C082B" w:rsidRDefault="00D305AF" w:rsidP="00704DCB">
            <w:r w:rsidRPr="00757949">
              <w:rPr>
                <w:rFonts w:ascii="Arial Narrow" w:hAnsi="Arial Narrow"/>
                <w:b/>
              </w:rPr>
              <w:t xml:space="preserve">Film: Taken for a Ride available at </w:t>
            </w:r>
            <w:r w:rsidR="006C082B" w:rsidRPr="006C082B">
              <w:t>https://www.youtube.com/watch?v=zy37YoQ2CJw</w:t>
            </w:r>
          </w:p>
        </w:tc>
      </w:tr>
      <w:tr w:rsidR="00704DCB">
        <w:tc>
          <w:tcPr>
            <w:tcW w:w="817" w:type="dxa"/>
          </w:tcPr>
          <w:p w:rsidR="00704DCB" w:rsidRPr="00704DCB" w:rsidRDefault="00704DCB">
            <w:pPr>
              <w:rPr>
                <w:sz w:val="22"/>
              </w:rPr>
            </w:pPr>
            <w:r w:rsidRPr="00704DCB">
              <w:rPr>
                <w:sz w:val="22"/>
              </w:rPr>
              <w:t>3</w:t>
            </w:r>
          </w:p>
        </w:tc>
        <w:tc>
          <w:tcPr>
            <w:tcW w:w="1690" w:type="dxa"/>
          </w:tcPr>
          <w:p w:rsidR="00887344" w:rsidRDefault="00887344" w:rsidP="00887344">
            <w:pPr>
              <w:rPr>
                <w:rFonts w:ascii="Arial Narrow" w:hAnsi="Arial Narrow"/>
              </w:rPr>
            </w:pPr>
            <w:r w:rsidRPr="00B50DE2">
              <w:rPr>
                <w:rFonts w:ascii="Arial Narrow" w:hAnsi="Arial Narrow"/>
              </w:rPr>
              <w:t>Housing</w:t>
            </w:r>
          </w:p>
          <w:p w:rsidR="00704DCB" w:rsidRPr="00B50DE2" w:rsidRDefault="00704DCB">
            <w:pPr>
              <w:rPr>
                <w:rFonts w:ascii="Arial Narrow" w:hAnsi="Arial Narrow"/>
              </w:rPr>
            </w:pPr>
          </w:p>
        </w:tc>
        <w:tc>
          <w:tcPr>
            <w:tcW w:w="2654" w:type="dxa"/>
          </w:tcPr>
          <w:p w:rsidR="00D613B8" w:rsidRPr="009177FE" w:rsidRDefault="009177FE" w:rsidP="00D613B8">
            <w:pPr>
              <w:rPr>
                <w:rFonts w:ascii="Arial Narrow" w:hAnsi="Arial Narrow"/>
              </w:rPr>
            </w:pPr>
            <w:r w:rsidRPr="009177FE">
              <w:rPr>
                <w:rFonts w:ascii="Arial Narrow" w:hAnsi="Arial Narrow"/>
              </w:rPr>
              <w:t>TH Feb. 25</w:t>
            </w:r>
            <w:r>
              <w:rPr>
                <w:rFonts w:ascii="Arial Narrow" w:hAnsi="Arial Narrow"/>
              </w:rPr>
              <w:t xml:space="preserve">: Boger </w:t>
            </w:r>
            <w:r w:rsidR="009F1C11">
              <w:rPr>
                <w:rFonts w:ascii="Arial Narrow" w:hAnsi="Arial Narrow"/>
                <w:b/>
              </w:rPr>
              <w:t>Quiz</w:t>
            </w:r>
            <w:r>
              <w:rPr>
                <w:rFonts w:ascii="Arial Narrow" w:hAnsi="Arial Narrow"/>
                <w:b/>
              </w:rPr>
              <w:t xml:space="preserve"> 2</w:t>
            </w:r>
          </w:p>
          <w:p w:rsidR="00704DCB" w:rsidRPr="00B50DE2" w:rsidRDefault="00704DCB">
            <w:pPr>
              <w:rPr>
                <w:rFonts w:ascii="Arial Narrow" w:hAnsi="Arial Narrow"/>
              </w:rPr>
            </w:pPr>
          </w:p>
          <w:p w:rsidR="003A6A26" w:rsidRDefault="003A6A26">
            <w:pPr>
              <w:rPr>
                <w:rFonts w:ascii="Arial Narrow" w:hAnsi="Arial Narrow"/>
              </w:rPr>
            </w:pPr>
            <w:r>
              <w:rPr>
                <w:rFonts w:ascii="Arial Narrow" w:hAnsi="Arial Narrow"/>
              </w:rPr>
              <w:t xml:space="preserve">T </w:t>
            </w:r>
            <w:r w:rsidR="009177FE">
              <w:rPr>
                <w:rFonts w:ascii="Arial Narrow" w:hAnsi="Arial Narrow"/>
              </w:rPr>
              <w:t xml:space="preserve">March 1: </w:t>
            </w:r>
            <w:r>
              <w:rPr>
                <w:rFonts w:ascii="Arial Narrow" w:hAnsi="Arial Narrow"/>
              </w:rPr>
              <w:t xml:space="preserve"> </w:t>
            </w:r>
            <w:r w:rsidR="005C01DF">
              <w:rPr>
                <w:rFonts w:ascii="Arial Narrow" w:hAnsi="Arial Narrow"/>
              </w:rPr>
              <w:t>Klein</w:t>
            </w:r>
          </w:p>
          <w:p w:rsidR="003A6A26" w:rsidRDefault="003A6A26">
            <w:pPr>
              <w:rPr>
                <w:rFonts w:ascii="Arial Narrow" w:hAnsi="Arial Narrow"/>
              </w:rPr>
            </w:pPr>
          </w:p>
          <w:p w:rsidR="00704DCB" w:rsidRPr="00B50DE2" w:rsidRDefault="003A6A26">
            <w:pPr>
              <w:rPr>
                <w:rFonts w:ascii="Arial Narrow" w:hAnsi="Arial Narrow"/>
              </w:rPr>
            </w:pPr>
            <w:r>
              <w:rPr>
                <w:rFonts w:ascii="Arial Narrow" w:hAnsi="Arial Narrow"/>
              </w:rPr>
              <w:t xml:space="preserve">TH </w:t>
            </w:r>
            <w:r w:rsidR="009177FE">
              <w:rPr>
                <w:rFonts w:ascii="Arial Narrow" w:hAnsi="Arial Narrow"/>
              </w:rPr>
              <w:t xml:space="preserve">March 3: </w:t>
            </w:r>
            <w:r w:rsidR="001B5736">
              <w:rPr>
                <w:rFonts w:ascii="Arial Narrow" w:hAnsi="Arial Narrow"/>
              </w:rPr>
              <w:t>Boger</w:t>
            </w:r>
          </w:p>
          <w:p w:rsidR="00704DCB" w:rsidRPr="00B50DE2" w:rsidRDefault="00704DCB">
            <w:pPr>
              <w:rPr>
                <w:rFonts w:ascii="Arial Narrow" w:hAnsi="Arial Narrow"/>
              </w:rPr>
            </w:pPr>
          </w:p>
          <w:p w:rsidR="00704DCB" w:rsidRPr="00B50DE2" w:rsidRDefault="00704DCB">
            <w:pPr>
              <w:rPr>
                <w:rFonts w:ascii="Arial Narrow" w:hAnsi="Arial Narrow"/>
              </w:rPr>
            </w:pPr>
            <w:r w:rsidRPr="00B50DE2">
              <w:rPr>
                <w:rFonts w:ascii="Arial Narrow" w:hAnsi="Arial Narrow"/>
              </w:rPr>
              <w:t xml:space="preserve">T </w:t>
            </w:r>
            <w:r w:rsidR="009177FE">
              <w:rPr>
                <w:rFonts w:ascii="Arial Narrow" w:hAnsi="Arial Narrow"/>
              </w:rPr>
              <w:t>March 8:</w:t>
            </w:r>
            <w:r w:rsidR="00954F77">
              <w:rPr>
                <w:rFonts w:ascii="Arial Narrow" w:hAnsi="Arial Narrow"/>
              </w:rPr>
              <w:t xml:space="preserve">  Gould</w:t>
            </w:r>
          </w:p>
          <w:p w:rsidR="00704DCB" w:rsidRPr="00B50DE2" w:rsidRDefault="00704DCB">
            <w:pPr>
              <w:rPr>
                <w:rFonts w:ascii="Arial Narrow" w:hAnsi="Arial Narrow"/>
              </w:rPr>
            </w:pPr>
          </w:p>
          <w:p w:rsidR="00D613B8" w:rsidRDefault="00D613B8">
            <w:pPr>
              <w:rPr>
                <w:rFonts w:ascii="Arial Narrow" w:hAnsi="Arial Narrow"/>
              </w:rPr>
            </w:pPr>
          </w:p>
          <w:p w:rsidR="00704DCB" w:rsidRPr="00B50DE2" w:rsidRDefault="00704DCB">
            <w:pPr>
              <w:rPr>
                <w:rFonts w:ascii="Arial Narrow" w:hAnsi="Arial Narrow"/>
              </w:rPr>
            </w:pPr>
          </w:p>
          <w:p w:rsidR="00704DCB" w:rsidRPr="00B50DE2" w:rsidRDefault="00704DCB">
            <w:pPr>
              <w:rPr>
                <w:rFonts w:ascii="Arial Narrow" w:hAnsi="Arial Narrow"/>
              </w:rPr>
            </w:pPr>
          </w:p>
          <w:p w:rsidR="00704DCB" w:rsidRPr="00B50DE2" w:rsidRDefault="00704DCB" w:rsidP="00704DCB">
            <w:pPr>
              <w:rPr>
                <w:rFonts w:ascii="Arial Narrow" w:hAnsi="Arial Narrow"/>
              </w:rPr>
            </w:pPr>
          </w:p>
        </w:tc>
        <w:tc>
          <w:tcPr>
            <w:tcW w:w="4415" w:type="dxa"/>
          </w:tcPr>
          <w:p w:rsidR="00887344" w:rsidRPr="00B50DE2" w:rsidRDefault="00887344" w:rsidP="00887344">
            <w:pPr>
              <w:rPr>
                <w:rFonts w:ascii="Arial Narrow" w:hAnsi="Arial Narrow"/>
              </w:rPr>
            </w:pPr>
            <w:proofErr w:type="spellStart"/>
            <w:r w:rsidRPr="00B50DE2">
              <w:rPr>
                <w:rFonts w:ascii="Arial Narrow" w:hAnsi="Arial Narrow"/>
              </w:rPr>
              <w:t>Ageyman</w:t>
            </w:r>
            <w:proofErr w:type="spellEnd"/>
            <w:r w:rsidRPr="00B50DE2">
              <w:rPr>
                <w:rFonts w:ascii="Arial Narrow" w:hAnsi="Arial Narrow"/>
              </w:rPr>
              <w:t>- Ch. 2</w:t>
            </w:r>
          </w:p>
          <w:p w:rsidR="00887344" w:rsidRPr="00B50DE2" w:rsidRDefault="00887344" w:rsidP="00887344">
            <w:pPr>
              <w:rPr>
                <w:rFonts w:ascii="Arial Narrow" w:hAnsi="Arial Narrow"/>
              </w:rPr>
            </w:pPr>
          </w:p>
          <w:p w:rsidR="00887344" w:rsidRPr="00B50DE2" w:rsidRDefault="00887344" w:rsidP="00887344">
            <w:pPr>
              <w:rPr>
                <w:rFonts w:ascii="Arial Narrow" w:hAnsi="Arial Narrow"/>
              </w:rPr>
            </w:pPr>
            <w:proofErr w:type="spellStart"/>
            <w:r w:rsidRPr="00B50DE2">
              <w:rPr>
                <w:rFonts w:ascii="Arial Narrow" w:hAnsi="Arial Narrow"/>
              </w:rPr>
              <w:t>Cashin</w:t>
            </w:r>
            <w:proofErr w:type="spellEnd"/>
            <w:r w:rsidRPr="00B50DE2">
              <w:rPr>
                <w:rFonts w:ascii="Arial Narrow" w:hAnsi="Arial Narrow"/>
              </w:rPr>
              <w:t xml:space="preserve"> 2009</w:t>
            </w:r>
          </w:p>
          <w:p w:rsidR="00887344" w:rsidRDefault="00887344" w:rsidP="00887344">
            <w:pPr>
              <w:rPr>
                <w:rFonts w:ascii="Arial Narrow" w:hAnsi="Arial Narrow"/>
              </w:rPr>
            </w:pPr>
            <w:r w:rsidRPr="00B50DE2">
              <w:rPr>
                <w:rFonts w:ascii="Arial Narrow" w:hAnsi="Arial Narrow"/>
              </w:rPr>
              <w:t>NYC Community Air Survey</w:t>
            </w:r>
          </w:p>
          <w:p w:rsidR="00887344" w:rsidRPr="00B50DE2" w:rsidRDefault="00887344" w:rsidP="00887344">
            <w:pPr>
              <w:rPr>
                <w:rFonts w:ascii="Arial Narrow" w:hAnsi="Arial Narrow"/>
              </w:rPr>
            </w:pPr>
          </w:p>
          <w:p w:rsidR="00887344" w:rsidRPr="00B50DE2" w:rsidRDefault="00887344" w:rsidP="00887344">
            <w:pPr>
              <w:rPr>
                <w:rFonts w:ascii="Arial Narrow" w:hAnsi="Arial Narrow" w:cs="Arial"/>
              </w:rPr>
            </w:pPr>
            <w:proofErr w:type="spellStart"/>
            <w:r w:rsidRPr="00B50DE2">
              <w:rPr>
                <w:rFonts w:ascii="Arial Narrow" w:hAnsi="Arial Narrow" w:cs="Arial"/>
              </w:rPr>
              <w:t>PlaNYC</w:t>
            </w:r>
            <w:proofErr w:type="spellEnd"/>
            <w:r w:rsidRPr="00B50DE2">
              <w:rPr>
                <w:rFonts w:ascii="Arial Narrow" w:hAnsi="Arial Narrow" w:cs="Arial"/>
              </w:rPr>
              <w:t>: housing chapter</w:t>
            </w:r>
          </w:p>
          <w:p w:rsidR="00887344" w:rsidRPr="00B50DE2" w:rsidRDefault="00887344" w:rsidP="00887344">
            <w:pPr>
              <w:rPr>
                <w:rFonts w:ascii="Arial Narrow" w:hAnsi="Arial Narrow"/>
              </w:rPr>
            </w:pPr>
          </w:p>
          <w:p w:rsidR="00887344" w:rsidRPr="007739E0" w:rsidRDefault="00887344" w:rsidP="00887344">
            <w:pPr>
              <w:rPr>
                <w:rFonts w:ascii="Arial Narrow" w:hAnsi="Arial Narrow"/>
              </w:rPr>
            </w:pPr>
            <w:proofErr w:type="spellStart"/>
            <w:r w:rsidRPr="007739E0">
              <w:rPr>
                <w:rFonts w:ascii="Arial Narrow" w:hAnsi="Arial Narrow"/>
              </w:rPr>
              <w:t>Shao</w:t>
            </w:r>
            <w:proofErr w:type="spellEnd"/>
            <w:r w:rsidRPr="007739E0">
              <w:rPr>
                <w:rFonts w:ascii="Arial Narrow" w:hAnsi="Arial Narrow"/>
              </w:rPr>
              <w:t xml:space="preserve">, et al., 2012: Executive Summary, Purpose and Outline of Report, Environmental and Energy Issues, </w:t>
            </w:r>
            <w:proofErr w:type="gramStart"/>
            <w:r w:rsidRPr="007739E0">
              <w:rPr>
                <w:rFonts w:ascii="Arial Narrow" w:hAnsi="Arial Narrow"/>
              </w:rPr>
              <w:t>and  one</w:t>
            </w:r>
            <w:proofErr w:type="gramEnd"/>
            <w:r w:rsidRPr="007739E0">
              <w:rPr>
                <w:rFonts w:ascii="Arial Narrow" w:hAnsi="Arial Narrow"/>
              </w:rPr>
              <w:t xml:space="preserve"> chapter on detailed recommendations (from Fuel Conversion to Enhancing Energy Efficiency Adoption)</w:t>
            </w:r>
          </w:p>
          <w:p w:rsidR="00887344" w:rsidRPr="00B50DE2" w:rsidRDefault="00887344" w:rsidP="00887344">
            <w:pPr>
              <w:rPr>
                <w:rFonts w:ascii="Arial Narrow" w:hAnsi="Arial Narrow"/>
              </w:rPr>
            </w:pPr>
          </w:p>
          <w:p w:rsidR="00887344" w:rsidRDefault="00887344" w:rsidP="00704DCB">
            <w:pPr>
              <w:rPr>
                <w:rFonts w:ascii="Arial Narrow" w:hAnsi="Arial Narrow"/>
              </w:rPr>
            </w:pPr>
            <w:proofErr w:type="spellStart"/>
            <w:r w:rsidRPr="007739E0">
              <w:rPr>
                <w:rFonts w:ascii="Arial Narrow" w:hAnsi="Arial Narrow"/>
              </w:rPr>
              <w:t>Zuluaga</w:t>
            </w:r>
            <w:proofErr w:type="spellEnd"/>
            <w:r w:rsidRPr="007739E0">
              <w:rPr>
                <w:rFonts w:ascii="Arial Narrow" w:hAnsi="Arial Narrow"/>
              </w:rPr>
              <w:t xml:space="preserve"> and </w:t>
            </w:r>
            <w:proofErr w:type="spellStart"/>
            <w:r w:rsidRPr="007739E0">
              <w:rPr>
                <w:rFonts w:ascii="Arial Narrow" w:hAnsi="Arial Narrow"/>
              </w:rPr>
              <w:t>Hirschtein</w:t>
            </w:r>
            <w:proofErr w:type="spellEnd"/>
            <w:r w:rsidRPr="007739E0">
              <w:rPr>
                <w:rFonts w:ascii="Arial Narrow" w:hAnsi="Arial Narrow"/>
              </w:rPr>
              <w:t>, 2012: Executive Summary, Central Findings, Policy Recommendations</w:t>
            </w:r>
          </w:p>
          <w:p w:rsidR="00887344" w:rsidRPr="00757949" w:rsidRDefault="00887344" w:rsidP="00704DCB">
            <w:pPr>
              <w:rPr>
                <w:rFonts w:ascii="Arial Narrow" w:hAnsi="Arial Narrow"/>
                <w:b/>
              </w:rPr>
            </w:pPr>
          </w:p>
          <w:p w:rsidR="00704DCB" w:rsidRPr="00B50DE2" w:rsidRDefault="00887344" w:rsidP="00704DCB">
            <w:pPr>
              <w:rPr>
                <w:rFonts w:ascii="Arial Narrow" w:hAnsi="Arial Narrow"/>
              </w:rPr>
            </w:pPr>
            <w:r w:rsidRPr="00757949">
              <w:rPr>
                <w:rFonts w:ascii="Arial Narrow" w:hAnsi="Arial Narrow"/>
                <w:b/>
              </w:rPr>
              <w:t>Film: My Brooklyn</w:t>
            </w:r>
          </w:p>
        </w:tc>
      </w:tr>
      <w:tr w:rsidR="00704DCB">
        <w:trPr>
          <w:trHeight w:val="3050"/>
        </w:trPr>
        <w:tc>
          <w:tcPr>
            <w:tcW w:w="817" w:type="dxa"/>
          </w:tcPr>
          <w:p w:rsidR="00704DCB" w:rsidRPr="00704DCB" w:rsidRDefault="00704DCB">
            <w:pPr>
              <w:rPr>
                <w:sz w:val="22"/>
              </w:rPr>
            </w:pPr>
            <w:r w:rsidRPr="00704DCB">
              <w:rPr>
                <w:sz w:val="22"/>
              </w:rPr>
              <w:t>4</w:t>
            </w:r>
          </w:p>
        </w:tc>
        <w:tc>
          <w:tcPr>
            <w:tcW w:w="1690" w:type="dxa"/>
          </w:tcPr>
          <w:p w:rsidR="00704DCB" w:rsidRPr="00D305AF" w:rsidRDefault="009177FE" w:rsidP="00D305AF">
            <w:pPr>
              <w:rPr>
                <w:rFonts w:ascii="Arial Narrow" w:hAnsi="Arial Narrow"/>
              </w:rPr>
            </w:pPr>
            <w:r w:rsidRPr="00B50DE2">
              <w:rPr>
                <w:rFonts w:ascii="Arial Narrow" w:hAnsi="Arial Narrow"/>
              </w:rPr>
              <w:t>Brown fields and green spaces</w:t>
            </w:r>
            <w:r w:rsidR="00DE435A">
              <w:rPr>
                <w:rFonts w:ascii="Arial Narrow" w:hAnsi="Arial Narrow"/>
              </w:rPr>
              <w:t xml:space="preserve"> </w:t>
            </w:r>
          </w:p>
        </w:tc>
        <w:tc>
          <w:tcPr>
            <w:tcW w:w="2654" w:type="dxa"/>
          </w:tcPr>
          <w:p w:rsidR="00D613B8" w:rsidRPr="00B50DE2" w:rsidRDefault="00D613B8" w:rsidP="00D613B8">
            <w:pPr>
              <w:rPr>
                <w:rFonts w:ascii="Arial Narrow" w:hAnsi="Arial Narrow"/>
              </w:rPr>
            </w:pPr>
            <w:r w:rsidRPr="00B50DE2">
              <w:rPr>
                <w:rFonts w:ascii="Arial Narrow" w:hAnsi="Arial Narrow"/>
              </w:rPr>
              <w:t>T</w:t>
            </w:r>
            <w:r w:rsidR="003A6A26">
              <w:rPr>
                <w:rFonts w:ascii="Arial Narrow" w:hAnsi="Arial Narrow"/>
              </w:rPr>
              <w:t xml:space="preserve">H </w:t>
            </w:r>
            <w:r w:rsidR="009177FE">
              <w:rPr>
                <w:rFonts w:ascii="Arial Narrow" w:hAnsi="Arial Narrow"/>
              </w:rPr>
              <w:t>March 10:</w:t>
            </w:r>
            <w:r w:rsidR="00E42069">
              <w:rPr>
                <w:rFonts w:ascii="Arial Narrow" w:hAnsi="Arial Narrow"/>
              </w:rPr>
              <w:t xml:space="preserve">  </w:t>
            </w:r>
            <w:r w:rsidR="0045221B">
              <w:rPr>
                <w:rFonts w:ascii="Arial Narrow" w:hAnsi="Arial Narrow"/>
              </w:rPr>
              <w:t>Boger</w:t>
            </w:r>
            <w:r w:rsidR="0016048D">
              <w:rPr>
                <w:rFonts w:ascii="Arial Narrow" w:hAnsi="Arial Narrow"/>
              </w:rPr>
              <w:t xml:space="preserve"> </w:t>
            </w:r>
            <w:r w:rsidR="009F1C11">
              <w:rPr>
                <w:rFonts w:ascii="Arial Narrow" w:hAnsi="Arial Narrow"/>
                <w:b/>
              </w:rPr>
              <w:t>Quiz</w:t>
            </w:r>
            <w:r w:rsidR="00A65201" w:rsidRPr="00A65201">
              <w:rPr>
                <w:rFonts w:ascii="Arial Narrow" w:hAnsi="Arial Narrow"/>
                <w:b/>
              </w:rPr>
              <w:t xml:space="preserve"> 3</w:t>
            </w:r>
          </w:p>
          <w:p w:rsidR="00704DCB" w:rsidRPr="00B50DE2" w:rsidRDefault="00704DCB">
            <w:pPr>
              <w:rPr>
                <w:rFonts w:ascii="Arial Narrow" w:hAnsi="Arial Narrow"/>
              </w:rPr>
            </w:pPr>
          </w:p>
          <w:p w:rsidR="00704DCB" w:rsidRPr="00B50DE2" w:rsidRDefault="003A6A26">
            <w:pPr>
              <w:rPr>
                <w:rFonts w:ascii="Arial Narrow" w:hAnsi="Arial Narrow"/>
              </w:rPr>
            </w:pPr>
            <w:r>
              <w:rPr>
                <w:rFonts w:ascii="Arial Narrow" w:hAnsi="Arial Narrow"/>
              </w:rPr>
              <w:t xml:space="preserve">T </w:t>
            </w:r>
            <w:r w:rsidR="009177FE">
              <w:rPr>
                <w:rFonts w:ascii="Arial Narrow" w:hAnsi="Arial Narrow"/>
              </w:rPr>
              <w:t>March 15:</w:t>
            </w:r>
            <w:r w:rsidR="005C01DF">
              <w:rPr>
                <w:rFonts w:ascii="Arial Narrow" w:hAnsi="Arial Narrow"/>
              </w:rPr>
              <w:t xml:space="preserve"> Klein</w:t>
            </w:r>
          </w:p>
          <w:p w:rsidR="00704DCB" w:rsidRPr="00B50DE2" w:rsidRDefault="00704DCB">
            <w:pPr>
              <w:rPr>
                <w:rFonts w:ascii="Arial Narrow" w:hAnsi="Arial Narrow"/>
              </w:rPr>
            </w:pPr>
          </w:p>
          <w:p w:rsidR="00704DCB" w:rsidRPr="00B50DE2" w:rsidRDefault="003A6A26">
            <w:pPr>
              <w:rPr>
                <w:rFonts w:ascii="Arial Narrow" w:hAnsi="Arial Narrow"/>
              </w:rPr>
            </w:pPr>
            <w:proofErr w:type="gramStart"/>
            <w:r>
              <w:rPr>
                <w:rFonts w:ascii="Arial Narrow" w:hAnsi="Arial Narrow"/>
              </w:rPr>
              <w:t xml:space="preserve">TH </w:t>
            </w:r>
            <w:r w:rsidR="009177FE">
              <w:rPr>
                <w:rFonts w:ascii="Arial Narrow" w:hAnsi="Arial Narrow"/>
              </w:rPr>
              <w:t xml:space="preserve"> March</w:t>
            </w:r>
            <w:proofErr w:type="gramEnd"/>
            <w:r w:rsidR="009177FE">
              <w:rPr>
                <w:rFonts w:ascii="Arial Narrow" w:hAnsi="Arial Narrow"/>
              </w:rPr>
              <w:t xml:space="preserve"> 17:</w:t>
            </w:r>
            <w:r w:rsidR="005C01DF">
              <w:rPr>
                <w:rFonts w:ascii="Arial Narrow" w:hAnsi="Arial Narrow"/>
              </w:rPr>
              <w:t xml:space="preserve"> </w:t>
            </w:r>
            <w:r w:rsidR="001B5736">
              <w:rPr>
                <w:rFonts w:ascii="Arial Narrow" w:hAnsi="Arial Narrow"/>
              </w:rPr>
              <w:t>Boger</w:t>
            </w:r>
          </w:p>
          <w:p w:rsidR="00704DCB" w:rsidRPr="00B50DE2" w:rsidRDefault="00704DCB">
            <w:pPr>
              <w:rPr>
                <w:rFonts w:ascii="Arial Narrow" w:hAnsi="Arial Narrow"/>
              </w:rPr>
            </w:pPr>
          </w:p>
          <w:p w:rsidR="00D613B8" w:rsidRDefault="003A6A26" w:rsidP="00405D60">
            <w:pPr>
              <w:rPr>
                <w:rFonts w:ascii="Arial Narrow" w:hAnsi="Arial Narrow"/>
              </w:rPr>
            </w:pPr>
            <w:r>
              <w:rPr>
                <w:rFonts w:ascii="Arial Narrow" w:hAnsi="Arial Narrow"/>
              </w:rPr>
              <w:t xml:space="preserve">T </w:t>
            </w:r>
            <w:r w:rsidR="009177FE">
              <w:rPr>
                <w:rFonts w:ascii="Arial Narrow" w:hAnsi="Arial Narrow"/>
              </w:rPr>
              <w:t xml:space="preserve">March 22: </w:t>
            </w:r>
            <w:r w:rsidR="00954F77">
              <w:rPr>
                <w:rFonts w:ascii="Arial Narrow" w:hAnsi="Arial Narrow"/>
              </w:rPr>
              <w:t xml:space="preserve"> Gould </w:t>
            </w:r>
          </w:p>
          <w:p w:rsidR="00704DCB" w:rsidRPr="00B50DE2" w:rsidRDefault="00704DCB" w:rsidP="00D613B8">
            <w:pPr>
              <w:rPr>
                <w:rFonts w:ascii="Arial Narrow" w:hAnsi="Arial Narrow"/>
              </w:rPr>
            </w:pPr>
          </w:p>
        </w:tc>
        <w:tc>
          <w:tcPr>
            <w:tcW w:w="4415" w:type="dxa"/>
          </w:tcPr>
          <w:p w:rsidR="00593A83" w:rsidRPr="00B50DE2" w:rsidRDefault="005C01DF" w:rsidP="00593A83">
            <w:pPr>
              <w:rPr>
                <w:rFonts w:ascii="Arial Narrow" w:hAnsi="Arial Narrow"/>
              </w:rPr>
            </w:pPr>
            <w:proofErr w:type="spellStart"/>
            <w:r>
              <w:rPr>
                <w:rFonts w:ascii="Arial Narrow" w:hAnsi="Arial Narrow"/>
              </w:rPr>
              <w:t>Ageyman</w:t>
            </w:r>
            <w:proofErr w:type="spellEnd"/>
            <w:r>
              <w:rPr>
                <w:rFonts w:ascii="Arial Narrow" w:hAnsi="Arial Narrow"/>
              </w:rPr>
              <w:t>- Ch. 3</w:t>
            </w:r>
          </w:p>
          <w:p w:rsidR="00593A83" w:rsidRPr="00B50DE2" w:rsidRDefault="00593A83" w:rsidP="00593A83">
            <w:pPr>
              <w:rPr>
                <w:rFonts w:ascii="Arial Narrow" w:hAnsi="Arial Narrow"/>
              </w:rPr>
            </w:pPr>
          </w:p>
          <w:p w:rsidR="00593A83" w:rsidRPr="00B542EF" w:rsidRDefault="00593A83" w:rsidP="00593A83">
            <w:pPr>
              <w:rPr>
                <w:rFonts w:ascii="Arial Narrow" w:hAnsi="Arial Narrow"/>
              </w:rPr>
            </w:pPr>
            <w:r w:rsidRPr="00B542EF">
              <w:rPr>
                <w:rFonts w:ascii="Arial Narrow" w:hAnsi="Arial Narrow"/>
              </w:rPr>
              <w:t xml:space="preserve">EPA: review website and </w:t>
            </w:r>
            <w:proofErr w:type="gramStart"/>
            <w:r w:rsidRPr="00B542EF">
              <w:rPr>
                <w:rFonts w:ascii="Arial Narrow" w:hAnsi="Arial Narrow"/>
              </w:rPr>
              <w:t>read  Anatomy</w:t>
            </w:r>
            <w:proofErr w:type="gramEnd"/>
            <w:r w:rsidRPr="00B542EF">
              <w:rPr>
                <w:rFonts w:ascii="Arial Narrow" w:hAnsi="Arial Narrow"/>
              </w:rPr>
              <w:t xml:space="preserve"> of </w:t>
            </w:r>
            <w:proofErr w:type="spellStart"/>
            <w:r w:rsidRPr="00B542EF">
              <w:rPr>
                <w:rFonts w:ascii="Arial Narrow" w:hAnsi="Arial Narrow"/>
              </w:rPr>
              <w:t>Brownfields</w:t>
            </w:r>
            <w:proofErr w:type="spellEnd"/>
            <w:r w:rsidRPr="00B542EF">
              <w:rPr>
                <w:rFonts w:ascii="Arial Narrow" w:hAnsi="Arial Narrow"/>
              </w:rPr>
              <w:t xml:space="preserve"> Redevelopment</w:t>
            </w:r>
          </w:p>
          <w:p w:rsidR="00593A83" w:rsidRPr="00B50DE2" w:rsidRDefault="00593A83" w:rsidP="00593A83">
            <w:pPr>
              <w:rPr>
                <w:rFonts w:ascii="Arial Narrow" w:hAnsi="Arial Narrow"/>
              </w:rPr>
            </w:pPr>
          </w:p>
          <w:p w:rsidR="00593A83" w:rsidRPr="00B50DE2" w:rsidRDefault="00593A83" w:rsidP="00593A83">
            <w:pPr>
              <w:rPr>
                <w:rFonts w:ascii="Arial Narrow" w:hAnsi="Arial Narrow"/>
              </w:rPr>
            </w:pPr>
            <w:r w:rsidRPr="00B50DE2">
              <w:rPr>
                <w:rFonts w:ascii="Arial Narrow" w:hAnsi="Arial Narrow"/>
              </w:rPr>
              <w:t>Gould and Lewis 2012</w:t>
            </w:r>
          </w:p>
          <w:p w:rsidR="00593A83" w:rsidRPr="00B50DE2" w:rsidRDefault="00593A83" w:rsidP="00593A83">
            <w:pPr>
              <w:rPr>
                <w:rFonts w:ascii="Arial Narrow" w:hAnsi="Arial Narrow"/>
              </w:rPr>
            </w:pPr>
          </w:p>
          <w:p w:rsidR="00593A83" w:rsidRPr="00B50DE2" w:rsidRDefault="00593A83" w:rsidP="00593A83">
            <w:pPr>
              <w:rPr>
                <w:rFonts w:ascii="Arial Narrow" w:hAnsi="Arial Narrow"/>
              </w:rPr>
            </w:pPr>
            <w:proofErr w:type="spellStart"/>
            <w:r w:rsidRPr="00B50DE2">
              <w:rPr>
                <w:rFonts w:ascii="Arial Narrow" w:hAnsi="Arial Narrow"/>
              </w:rPr>
              <w:t>Horwitch</w:t>
            </w:r>
            <w:proofErr w:type="spellEnd"/>
            <w:r w:rsidRPr="00B50DE2">
              <w:rPr>
                <w:rFonts w:ascii="Arial Narrow" w:hAnsi="Arial Narrow"/>
              </w:rPr>
              <w:t>, et al., 2010</w:t>
            </w:r>
          </w:p>
          <w:p w:rsidR="00593A83" w:rsidRPr="00B50DE2" w:rsidRDefault="00593A83" w:rsidP="00593A83">
            <w:pPr>
              <w:rPr>
                <w:rFonts w:ascii="Arial Narrow" w:hAnsi="Arial Narrow"/>
              </w:rPr>
            </w:pPr>
          </w:p>
          <w:p w:rsidR="00593A83" w:rsidRPr="00B50DE2" w:rsidRDefault="00593A83" w:rsidP="00593A83">
            <w:pPr>
              <w:rPr>
                <w:rFonts w:ascii="Arial Narrow" w:hAnsi="Arial Narrow"/>
              </w:rPr>
            </w:pPr>
            <w:proofErr w:type="spellStart"/>
            <w:r w:rsidRPr="00B50DE2">
              <w:rPr>
                <w:rFonts w:ascii="Arial Narrow" w:hAnsi="Arial Narrow"/>
              </w:rPr>
              <w:t>Rosan</w:t>
            </w:r>
            <w:proofErr w:type="spellEnd"/>
            <w:r w:rsidRPr="00B50DE2">
              <w:rPr>
                <w:rFonts w:ascii="Arial Narrow" w:hAnsi="Arial Narrow"/>
              </w:rPr>
              <w:t>, 2012</w:t>
            </w:r>
          </w:p>
          <w:p w:rsidR="00593A83" w:rsidRPr="00B50DE2" w:rsidRDefault="00593A83" w:rsidP="00593A83">
            <w:pPr>
              <w:rPr>
                <w:rFonts w:ascii="Arial Narrow" w:hAnsi="Arial Narrow"/>
              </w:rPr>
            </w:pPr>
          </w:p>
          <w:p w:rsidR="00593A83" w:rsidRPr="00B50DE2" w:rsidRDefault="00593A83" w:rsidP="00593A83">
            <w:pPr>
              <w:rPr>
                <w:rFonts w:ascii="Arial Narrow" w:hAnsi="Arial Narrow" w:cs="Arial"/>
              </w:rPr>
            </w:pPr>
            <w:proofErr w:type="spellStart"/>
            <w:r w:rsidRPr="00B50DE2">
              <w:rPr>
                <w:rFonts w:ascii="Arial Narrow" w:hAnsi="Arial Narrow" w:cs="Arial"/>
              </w:rPr>
              <w:t>PlaNYC</w:t>
            </w:r>
            <w:proofErr w:type="spellEnd"/>
            <w:r w:rsidRPr="00B50DE2">
              <w:rPr>
                <w:rFonts w:ascii="Arial Narrow" w:hAnsi="Arial Narrow" w:cs="Arial"/>
              </w:rPr>
              <w:t xml:space="preserve">: </w:t>
            </w:r>
            <w:proofErr w:type="spellStart"/>
            <w:r w:rsidRPr="00B50DE2">
              <w:rPr>
                <w:rFonts w:ascii="Arial Narrow" w:hAnsi="Arial Narrow" w:cs="Arial"/>
              </w:rPr>
              <w:t>Brownfields</w:t>
            </w:r>
            <w:proofErr w:type="spellEnd"/>
            <w:proofErr w:type="gramStart"/>
            <w:r w:rsidRPr="00B50DE2">
              <w:rPr>
                <w:rFonts w:ascii="Arial Narrow" w:hAnsi="Arial Narrow" w:cs="Arial"/>
              </w:rPr>
              <w:t>;,</w:t>
            </w:r>
            <w:proofErr w:type="gramEnd"/>
            <w:r w:rsidRPr="00B50DE2">
              <w:rPr>
                <w:rFonts w:ascii="Arial Narrow" w:hAnsi="Arial Narrow" w:cs="Arial"/>
              </w:rPr>
              <w:t xml:space="preserve"> Parks</w:t>
            </w:r>
          </w:p>
          <w:p w:rsidR="00593A83" w:rsidRPr="00B50DE2" w:rsidRDefault="00593A83" w:rsidP="00593A83">
            <w:pPr>
              <w:rPr>
                <w:rFonts w:ascii="Arial Narrow" w:hAnsi="Arial Narrow" w:cs="Arial"/>
              </w:rPr>
            </w:pPr>
          </w:p>
          <w:p w:rsidR="00704DCB" w:rsidRPr="00DE435A" w:rsidRDefault="00593A83" w:rsidP="00593A83">
            <w:pPr>
              <w:rPr>
                <w:rFonts w:ascii="Arial Narrow" w:hAnsi="Arial Narrow"/>
                <w:b/>
              </w:rPr>
            </w:pPr>
            <w:r w:rsidRPr="00757949">
              <w:rPr>
                <w:rFonts w:ascii="Arial Narrow" w:hAnsi="Arial Narrow" w:cs="Arial"/>
                <w:b/>
              </w:rPr>
              <w:t xml:space="preserve">Film: A Convenient Truth: Urban Solutions from </w:t>
            </w:r>
            <w:proofErr w:type="spellStart"/>
            <w:r w:rsidRPr="00757949">
              <w:rPr>
                <w:rFonts w:ascii="Arial Narrow" w:hAnsi="Arial Narrow" w:cs="Arial"/>
                <w:b/>
              </w:rPr>
              <w:t>Curituba</w:t>
            </w:r>
            <w:proofErr w:type="spellEnd"/>
            <w:r w:rsidRPr="00757949">
              <w:rPr>
                <w:rFonts w:ascii="Arial Narrow" w:hAnsi="Arial Narrow" w:cs="Arial"/>
                <w:b/>
              </w:rPr>
              <w:t>, Brazil</w:t>
            </w:r>
          </w:p>
        </w:tc>
      </w:tr>
      <w:tr w:rsidR="00704DCB">
        <w:tc>
          <w:tcPr>
            <w:tcW w:w="817" w:type="dxa"/>
            <w:tcBorders>
              <w:bottom w:val="single" w:sz="4" w:space="0" w:color="auto"/>
            </w:tcBorders>
          </w:tcPr>
          <w:p w:rsidR="00704DCB" w:rsidRPr="00704DCB" w:rsidRDefault="00704DCB">
            <w:pPr>
              <w:rPr>
                <w:sz w:val="22"/>
              </w:rPr>
            </w:pPr>
            <w:r w:rsidRPr="00704DCB">
              <w:rPr>
                <w:sz w:val="22"/>
              </w:rPr>
              <w:t>5</w:t>
            </w:r>
          </w:p>
        </w:tc>
        <w:tc>
          <w:tcPr>
            <w:tcW w:w="1690" w:type="dxa"/>
            <w:tcBorders>
              <w:bottom w:val="single" w:sz="4" w:space="0" w:color="auto"/>
            </w:tcBorders>
          </w:tcPr>
          <w:p w:rsidR="00704DCB" w:rsidRPr="00B50DE2" w:rsidRDefault="00DE435A">
            <w:pPr>
              <w:rPr>
                <w:rFonts w:ascii="Arial Narrow" w:hAnsi="Arial Narrow"/>
              </w:rPr>
            </w:pPr>
            <w:r>
              <w:rPr>
                <w:rFonts w:ascii="Arial Narrow" w:hAnsi="Arial Narrow"/>
              </w:rPr>
              <w:t>Water</w:t>
            </w:r>
          </w:p>
        </w:tc>
        <w:tc>
          <w:tcPr>
            <w:tcW w:w="2654" w:type="dxa"/>
            <w:tcBorders>
              <w:bottom w:val="single" w:sz="4" w:space="0" w:color="auto"/>
            </w:tcBorders>
          </w:tcPr>
          <w:p w:rsidR="00D613B8" w:rsidRPr="00B50DE2" w:rsidRDefault="00D613B8" w:rsidP="00D613B8">
            <w:pPr>
              <w:rPr>
                <w:rFonts w:ascii="Arial Narrow" w:hAnsi="Arial Narrow"/>
              </w:rPr>
            </w:pPr>
            <w:r w:rsidRPr="00B50DE2">
              <w:rPr>
                <w:rFonts w:ascii="Arial Narrow" w:hAnsi="Arial Narrow"/>
              </w:rPr>
              <w:t>T</w:t>
            </w:r>
            <w:r w:rsidR="003A6A26">
              <w:rPr>
                <w:rFonts w:ascii="Arial Narrow" w:hAnsi="Arial Narrow"/>
              </w:rPr>
              <w:t xml:space="preserve">H </w:t>
            </w:r>
            <w:r w:rsidR="009177FE">
              <w:rPr>
                <w:rFonts w:ascii="Arial Narrow" w:hAnsi="Arial Narrow"/>
              </w:rPr>
              <w:t xml:space="preserve">March 24: </w:t>
            </w:r>
            <w:r w:rsidR="0045221B">
              <w:rPr>
                <w:rFonts w:ascii="Arial Narrow" w:hAnsi="Arial Narrow"/>
              </w:rPr>
              <w:t>Boger</w:t>
            </w:r>
            <w:r w:rsidR="003A6A26">
              <w:rPr>
                <w:rFonts w:ascii="Arial Narrow" w:hAnsi="Arial Narrow"/>
              </w:rPr>
              <w:t xml:space="preserve"> </w:t>
            </w:r>
            <w:r w:rsidR="009F1C11">
              <w:rPr>
                <w:rFonts w:ascii="Arial Narrow" w:hAnsi="Arial Narrow"/>
                <w:b/>
              </w:rPr>
              <w:t>Quiz</w:t>
            </w:r>
            <w:r w:rsidR="00A65201" w:rsidRPr="00A65201">
              <w:rPr>
                <w:rFonts w:ascii="Arial Narrow" w:hAnsi="Arial Narrow"/>
                <w:b/>
              </w:rPr>
              <w:t xml:space="preserve"> 4</w:t>
            </w:r>
          </w:p>
          <w:p w:rsidR="00704DCB" w:rsidRPr="00B50DE2" w:rsidRDefault="00704DCB">
            <w:pPr>
              <w:rPr>
                <w:rFonts w:ascii="Arial Narrow" w:hAnsi="Arial Narrow"/>
              </w:rPr>
            </w:pPr>
          </w:p>
          <w:p w:rsidR="00704DCB" w:rsidRPr="00B50DE2" w:rsidRDefault="003A6A26">
            <w:pPr>
              <w:rPr>
                <w:rFonts w:ascii="Arial Narrow" w:hAnsi="Arial Narrow"/>
              </w:rPr>
            </w:pPr>
            <w:r>
              <w:rPr>
                <w:rFonts w:ascii="Arial Narrow" w:hAnsi="Arial Narrow"/>
              </w:rPr>
              <w:t xml:space="preserve">T </w:t>
            </w:r>
            <w:r w:rsidR="009177FE">
              <w:rPr>
                <w:rFonts w:ascii="Arial Narrow" w:hAnsi="Arial Narrow"/>
              </w:rPr>
              <w:t xml:space="preserve">March 29: </w:t>
            </w:r>
            <w:r w:rsidR="005C01DF">
              <w:rPr>
                <w:rFonts w:ascii="Arial Narrow" w:hAnsi="Arial Narrow"/>
              </w:rPr>
              <w:t>Klein</w:t>
            </w:r>
          </w:p>
          <w:p w:rsidR="00704DCB" w:rsidRPr="00B50DE2" w:rsidRDefault="00704DCB">
            <w:pPr>
              <w:rPr>
                <w:rFonts w:ascii="Arial Narrow" w:hAnsi="Arial Narrow"/>
              </w:rPr>
            </w:pPr>
          </w:p>
          <w:p w:rsidR="00704DCB" w:rsidRPr="00B50DE2" w:rsidRDefault="00704DCB">
            <w:pPr>
              <w:rPr>
                <w:rFonts w:ascii="Arial Narrow" w:hAnsi="Arial Narrow"/>
              </w:rPr>
            </w:pPr>
            <w:r w:rsidRPr="00B50DE2">
              <w:rPr>
                <w:rFonts w:ascii="Arial Narrow" w:hAnsi="Arial Narrow"/>
              </w:rPr>
              <w:t>T</w:t>
            </w:r>
            <w:r w:rsidR="003A6A26">
              <w:rPr>
                <w:rFonts w:ascii="Arial Narrow" w:hAnsi="Arial Narrow"/>
              </w:rPr>
              <w:t xml:space="preserve">H </w:t>
            </w:r>
            <w:r w:rsidR="009177FE">
              <w:rPr>
                <w:rFonts w:ascii="Arial Narrow" w:hAnsi="Arial Narrow"/>
              </w:rPr>
              <w:t xml:space="preserve">March 31: </w:t>
            </w:r>
            <w:r w:rsidR="005C01DF">
              <w:rPr>
                <w:rFonts w:ascii="Arial Narrow" w:hAnsi="Arial Narrow"/>
              </w:rPr>
              <w:t xml:space="preserve"> </w:t>
            </w:r>
            <w:r w:rsidR="001B5736">
              <w:rPr>
                <w:rFonts w:ascii="Arial Narrow" w:hAnsi="Arial Narrow"/>
              </w:rPr>
              <w:t>Boger</w:t>
            </w:r>
          </w:p>
          <w:p w:rsidR="00704DCB" w:rsidRPr="00B50DE2" w:rsidRDefault="00704DCB">
            <w:pPr>
              <w:rPr>
                <w:rFonts w:ascii="Arial Narrow" w:hAnsi="Arial Narrow"/>
              </w:rPr>
            </w:pPr>
          </w:p>
          <w:p w:rsidR="00704DCB" w:rsidRPr="00B50DE2" w:rsidRDefault="003A6A26" w:rsidP="009177FE">
            <w:pPr>
              <w:rPr>
                <w:rFonts w:ascii="Arial Narrow" w:hAnsi="Arial Narrow"/>
              </w:rPr>
            </w:pPr>
            <w:r>
              <w:rPr>
                <w:rFonts w:ascii="Arial Narrow" w:hAnsi="Arial Narrow"/>
              </w:rPr>
              <w:t xml:space="preserve">T </w:t>
            </w:r>
            <w:r w:rsidR="009177FE">
              <w:rPr>
                <w:rFonts w:ascii="Arial Narrow" w:hAnsi="Arial Narrow"/>
              </w:rPr>
              <w:t xml:space="preserve">April 5: </w:t>
            </w:r>
            <w:r w:rsidR="00954F77">
              <w:rPr>
                <w:rFonts w:ascii="Arial Narrow" w:hAnsi="Arial Narrow"/>
              </w:rPr>
              <w:t>Gould</w:t>
            </w:r>
          </w:p>
        </w:tc>
        <w:tc>
          <w:tcPr>
            <w:tcW w:w="4415" w:type="dxa"/>
            <w:tcBorders>
              <w:bottom w:val="single" w:sz="4" w:space="0" w:color="auto"/>
            </w:tcBorders>
          </w:tcPr>
          <w:p w:rsidR="00DE435A" w:rsidRPr="00B50DE2" w:rsidRDefault="00DE435A" w:rsidP="00DE435A">
            <w:pPr>
              <w:rPr>
                <w:rFonts w:ascii="Arial Narrow" w:hAnsi="Arial Narrow"/>
              </w:rPr>
            </w:pPr>
            <w:proofErr w:type="spellStart"/>
            <w:r w:rsidRPr="00B50DE2">
              <w:rPr>
                <w:rFonts w:ascii="Arial Narrow" w:hAnsi="Arial Narrow"/>
              </w:rPr>
              <w:t>Ageyman</w:t>
            </w:r>
            <w:proofErr w:type="spellEnd"/>
            <w:r w:rsidRPr="00B50DE2">
              <w:rPr>
                <w:rFonts w:ascii="Arial Narrow" w:hAnsi="Arial Narrow"/>
              </w:rPr>
              <w:t xml:space="preserve">- Ch. </w:t>
            </w:r>
            <w:r w:rsidR="005C01DF">
              <w:rPr>
                <w:rFonts w:ascii="Arial Narrow" w:hAnsi="Arial Narrow"/>
              </w:rPr>
              <w:t>4</w:t>
            </w:r>
          </w:p>
          <w:p w:rsidR="00DE435A" w:rsidRPr="00B50DE2" w:rsidRDefault="00DE435A" w:rsidP="00DE435A">
            <w:pPr>
              <w:rPr>
                <w:rFonts w:ascii="Arial Narrow" w:hAnsi="Arial Narrow"/>
              </w:rPr>
            </w:pPr>
          </w:p>
          <w:p w:rsidR="00DE435A" w:rsidRDefault="00DE435A" w:rsidP="00DE435A">
            <w:pPr>
              <w:rPr>
                <w:rFonts w:ascii="Arial Narrow" w:hAnsi="Arial Narrow"/>
              </w:rPr>
            </w:pPr>
            <w:r w:rsidRPr="00B50DE2">
              <w:rPr>
                <w:rFonts w:ascii="Arial Narrow" w:hAnsi="Arial Narrow"/>
              </w:rPr>
              <w:t>CWE: Muddied waters</w:t>
            </w:r>
          </w:p>
          <w:p w:rsidR="00DE435A" w:rsidRDefault="00DE435A" w:rsidP="00DE435A">
            <w:pPr>
              <w:rPr>
                <w:rFonts w:ascii="Arial Narrow" w:hAnsi="Arial Narrow"/>
              </w:rPr>
            </w:pPr>
          </w:p>
          <w:p w:rsidR="00DE435A" w:rsidRPr="00B50DE2" w:rsidRDefault="00DE435A" w:rsidP="00DE435A">
            <w:pPr>
              <w:autoSpaceDE w:val="0"/>
              <w:autoSpaceDN w:val="0"/>
              <w:adjustRightInd w:val="0"/>
              <w:rPr>
                <w:rFonts w:ascii="Arial Narrow" w:hAnsi="Arial Narrow" w:cs="Arial"/>
              </w:rPr>
            </w:pPr>
            <w:proofErr w:type="spellStart"/>
            <w:r w:rsidRPr="00B50DE2">
              <w:rPr>
                <w:rFonts w:ascii="Arial Narrow" w:hAnsi="Arial Narrow" w:cs="Arial"/>
              </w:rPr>
              <w:t>Pires</w:t>
            </w:r>
            <w:proofErr w:type="spellEnd"/>
            <w:r w:rsidRPr="00B50DE2">
              <w:rPr>
                <w:rFonts w:ascii="Arial Narrow" w:hAnsi="Arial Narrow" w:cs="Arial"/>
              </w:rPr>
              <w:t xml:space="preserve"> 2004</w:t>
            </w:r>
          </w:p>
          <w:p w:rsidR="00DE435A" w:rsidRDefault="00DE435A" w:rsidP="00DE435A">
            <w:pPr>
              <w:rPr>
                <w:rFonts w:ascii="Arial Narrow" w:hAnsi="Arial Narrow"/>
              </w:rPr>
            </w:pPr>
          </w:p>
          <w:p w:rsidR="00DE435A" w:rsidRDefault="00DE435A" w:rsidP="00DE435A">
            <w:pPr>
              <w:rPr>
                <w:rFonts w:ascii="Arial Narrow" w:hAnsi="Arial Narrow"/>
              </w:rPr>
            </w:pPr>
            <w:r w:rsidRPr="00B50DE2">
              <w:rPr>
                <w:rFonts w:ascii="Arial Narrow" w:hAnsi="Arial Narrow"/>
              </w:rPr>
              <w:t xml:space="preserve">Plan NYC Water </w:t>
            </w:r>
            <w:r>
              <w:rPr>
                <w:rFonts w:ascii="Arial Narrow" w:hAnsi="Arial Narrow"/>
              </w:rPr>
              <w:t>Supply</w:t>
            </w:r>
          </w:p>
          <w:p w:rsidR="00DE435A" w:rsidRDefault="00DE435A" w:rsidP="00DE435A">
            <w:pPr>
              <w:rPr>
                <w:rFonts w:ascii="Arial Narrow" w:hAnsi="Arial Narrow"/>
              </w:rPr>
            </w:pPr>
          </w:p>
          <w:p w:rsidR="00DE435A" w:rsidRDefault="00DE435A" w:rsidP="00DE435A">
            <w:pPr>
              <w:rPr>
                <w:rFonts w:ascii="Arial Narrow" w:hAnsi="Arial Narrow"/>
              </w:rPr>
            </w:pPr>
            <w:proofErr w:type="spellStart"/>
            <w:r>
              <w:rPr>
                <w:rFonts w:ascii="Arial Narrow" w:hAnsi="Arial Narrow"/>
              </w:rPr>
              <w:t>PLaNYC</w:t>
            </w:r>
            <w:proofErr w:type="spellEnd"/>
            <w:r>
              <w:rPr>
                <w:rFonts w:ascii="Arial Narrow" w:hAnsi="Arial Narrow"/>
              </w:rPr>
              <w:t xml:space="preserve"> Waterways</w:t>
            </w:r>
          </w:p>
          <w:p w:rsidR="00DE435A" w:rsidRPr="00B50DE2" w:rsidRDefault="00DE435A" w:rsidP="00DE435A">
            <w:pPr>
              <w:rPr>
                <w:rFonts w:ascii="Arial Narrow" w:hAnsi="Arial Narrow"/>
              </w:rPr>
            </w:pPr>
          </w:p>
          <w:p w:rsidR="00DE435A" w:rsidRDefault="00DE435A" w:rsidP="00DE435A">
            <w:pPr>
              <w:rPr>
                <w:rFonts w:ascii="Arial Narrow" w:hAnsi="Arial Narrow"/>
              </w:rPr>
            </w:pPr>
            <w:r>
              <w:rPr>
                <w:rFonts w:ascii="Arial Narrow" w:hAnsi="Arial Narrow"/>
              </w:rPr>
              <w:t>Web readings listed on Blackboard</w:t>
            </w:r>
          </w:p>
          <w:p w:rsidR="00DE435A" w:rsidRDefault="00DE435A" w:rsidP="00DE435A">
            <w:pPr>
              <w:rPr>
                <w:rFonts w:ascii="Arial Narrow" w:hAnsi="Arial Narrow"/>
              </w:rPr>
            </w:pPr>
          </w:p>
          <w:p w:rsidR="00704DCB" w:rsidRPr="00DE435A" w:rsidRDefault="00DE435A" w:rsidP="00704DCB">
            <w:pPr>
              <w:rPr>
                <w:rFonts w:ascii="Arial Narrow" w:hAnsi="Arial Narrow"/>
                <w:b/>
              </w:rPr>
            </w:pPr>
            <w:r w:rsidRPr="00DE435A">
              <w:rPr>
                <w:rFonts w:ascii="Arial Narrow" w:hAnsi="Arial Narrow"/>
                <w:b/>
              </w:rPr>
              <w:t xml:space="preserve">Field Trip: </w:t>
            </w:r>
            <w:proofErr w:type="spellStart"/>
            <w:r w:rsidRPr="00DE435A">
              <w:rPr>
                <w:rFonts w:ascii="Arial Narrow" w:hAnsi="Arial Narrow"/>
                <w:b/>
              </w:rPr>
              <w:t>Gowanus</w:t>
            </w:r>
            <w:proofErr w:type="spellEnd"/>
            <w:r w:rsidRPr="00DE435A">
              <w:rPr>
                <w:rFonts w:ascii="Arial Narrow" w:hAnsi="Arial Narrow"/>
                <w:b/>
              </w:rPr>
              <w:t xml:space="preserve"> Pod Walk</w:t>
            </w:r>
          </w:p>
        </w:tc>
      </w:tr>
      <w:tr w:rsidR="00704DCB">
        <w:tc>
          <w:tcPr>
            <w:tcW w:w="817" w:type="dxa"/>
          </w:tcPr>
          <w:p w:rsidR="00704DCB" w:rsidRPr="00704DCB" w:rsidRDefault="00704DCB">
            <w:pPr>
              <w:rPr>
                <w:sz w:val="22"/>
              </w:rPr>
            </w:pPr>
            <w:r w:rsidRPr="00704DCB">
              <w:rPr>
                <w:sz w:val="22"/>
              </w:rPr>
              <w:t>6</w:t>
            </w:r>
          </w:p>
        </w:tc>
        <w:tc>
          <w:tcPr>
            <w:tcW w:w="1690" w:type="dxa"/>
          </w:tcPr>
          <w:p w:rsidR="00704DCB" w:rsidRPr="00B50DE2" w:rsidRDefault="00593A83">
            <w:pPr>
              <w:rPr>
                <w:rFonts w:ascii="Arial Narrow" w:hAnsi="Arial Narrow"/>
              </w:rPr>
            </w:pPr>
            <w:r>
              <w:rPr>
                <w:rFonts w:ascii="Arial Narrow" w:hAnsi="Arial Narrow"/>
              </w:rPr>
              <w:t>Food</w:t>
            </w:r>
          </w:p>
        </w:tc>
        <w:tc>
          <w:tcPr>
            <w:tcW w:w="2654" w:type="dxa"/>
          </w:tcPr>
          <w:p w:rsidR="00704DCB" w:rsidRPr="00B50DE2" w:rsidRDefault="00704DCB">
            <w:pPr>
              <w:rPr>
                <w:rFonts w:ascii="Arial Narrow" w:hAnsi="Arial Narrow"/>
              </w:rPr>
            </w:pPr>
            <w:r w:rsidRPr="00B50DE2">
              <w:rPr>
                <w:rFonts w:ascii="Arial Narrow" w:hAnsi="Arial Narrow"/>
              </w:rPr>
              <w:t>T</w:t>
            </w:r>
            <w:r w:rsidR="003A6A26">
              <w:rPr>
                <w:rFonts w:ascii="Arial Narrow" w:hAnsi="Arial Narrow"/>
              </w:rPr>
              <w:t xml:space="preserve">H </w:t>
            </w:r>
            <w:r w:rsidR="009177FE">
              <w:rPr>
                <w:rFonts w:ascii="Arial Narrow" w:hAnsi="Arial Narrow"/>
              </w:rPr>
              <w:t>April 7</w:t>
            </w:r>
            <w:r w:rsidR="003A6A26">
              <w:rPr>
                <w:rFonts w:ascii="Arial Narrow" w:hAnsi="Arial Narrow"/>
              </w:rPr>
              <w:t xml:space="preserve">: </w:t>
            </w:r>
            <w:r w:rsidR="0016048D">
              <w:rPr>
                <w:rFonts w:ascii="Arial Narrow" w:hAnsi="Arial Narrow"/>
              </w:rPr>
              <w:t xml:space="preserve">Boger </w:t>
            </w:r>
          </w:p>
          <w:p w:rsidR="00704DCB" w:rsidRPr="00B50DE2" w:rsidRDefault="00704DCB">
            <w:pPr>
              <w:rPr>
                <w:rFonts w:ascii="Arial Narrow" w:hAnsi="Arial Narrow"/>
              </w:rPr>
            </w:pPr>
          </w:p>
          <w:p w:rsidR="00704DCB" w:rsidRPr="00B50DE2" w:rsidRDefault="003A6A26">
            <w:pPr>
              <w:rPr>
                <w:rFonts w:ascii="Arial Narrow" w:hAnsi="Arial Narrow"/>
              </w:rPr>
            </w:pPr>
            <w:r>
              <w:rPr>
                <w:rFonts w:ascii="Arial Narrow" w:hAnsi="Arial Narrow"/>
              </w:rPr>
              <w:t xml:space="preserve">T </w:t>
            </w:r>
            <w:r w:rsidR="009177FE">
              <w:rPr>
                <w:rFonts w:ascii="Arial Narrow" w:hAnsi="Arial Narrow"/>
              </w:rPr>
              <w:t xml:space="preserve">April 12: </w:t>
            </w:r>
            <w:r w:rsidR="00593A83">
              <w:rPr>
                <w:rFonts w:ascii="Arial Narrow" w:hAnsi="Arial Narrow"/>
              </w:rPr>
              <w:t>Boger</w:t>
            </w:r>
          </w:p>
          <w:p w:rsidR="00704DCB" w:rsidRPr="00B50DE2" w:rsidRDefault="00704DCB">
            <w:pPr>
              <w:rPr>
                <w:rFonts w:ascii="Arial Narrow" w:hAnsi="Arial Narrow"/>
              </w:rPr>
            </w:pPr>
          </w:p>
          <w:p w:rsidR="00704DCB" w:rsidRPr="00B50DE2" w:rsidRDefault="003A6A26">
            <w:pPr>
              <w:rPr>
                <w:rFonts w:ascii="Arial Narrow" w:hAnsi="Arial Narrow"/>
              </w:rPr>
            </w:pPr>
            <w:r>
              <w:rPr>
                <w:rFonts w:ascii="Arial Narrow" w:hAnsi="Arial Narrow"/>
              </w:rPr>
              <w:t xml:space="preserve">TH </w:t>
            </w:r>
            <w:r w:rsidR="009177FE">
              <w:rPr>
                <w:rFonts w:ascii="Arial Narrow" w:hAnsi="Arial Narrow"/>
              </w:rPr>
              <w:t>April 14:</w:t>
            </w:r>
            <w:r w:rsidR="00593A83">
              <w:rPr>
                <w:rFonts w:ascii="Arial Narrow" w:hAnsi="Arial Narrow"/>
              </w:rPr>
              <w:t xml:space="preserve"> Boger</w:t>
            </w:r>
          </w:p>
          <w:p w:rsidR="00704DCB" w:rsidRPr="00B50DE2" w:rsidRDefault="00704DCB">
            <w:pPr>
              <w:rPr>
                <w:rFonts w:ascii="Arial Narrow" w:hAnsi="Arial Narrow"/>
              </w:rPr>
            </w:pPr>
          </w:p>
          <w:p w:rsidR="00593A83" w:rsidRDefault="003A6A26" w:rsidP="009177FE">
            <w:pPr>
              <w:rPr>
                <w:rFonts w:ascii="Arial Narrow" w:hAnsi="Arial Narrow"/>
              </w:rPr>
            </w:pPr>
            <w:r>
              <w:rPr>
                <w:rFonts w:ascii="Arial Narrow" w:hAnsi="Arial Narrow"/>
              </w:rPr>
              <w:t xml:space="preserve">T </w:t>
            </w:r>
            <w:r w:rsidR="009177FE">
              <w:rPr>
                <w:rFonts w:ascii="Arial Narrow" w:hAnsi="Arial Narrow"/>
              </w:rPr>
              <w:t>April 19:</w:t>
            </w:r>
            <w:r w:rsidR="00593A83">
              <w:rPr>
                <w:rFonts w:ascii="Arial Narrow" w:hAnsi="Arial Narrow"/>
              </w:rPr>
              <w:t xml:space="preserve"> Boger</w:t>
            </w:r>
          </w:p>
          <w:p w:rsidR="00593A83" w:rsidRDefault="00593A83" w:rsidP="009177FE">
            <w:pPr>
              <w:rPr>
                <w:rFonts w:ascii="Arial Narrow" w:hAnsi="Arial Narrow"/>
              </w:rPr>
            </w:pPr>
          </w:p>
          <w:p w:rsidR="00593A83" w:rsidRDefault="00593A83" w:rsidP="009177FE">
            <w:pPr>
              <w:rPr>
                <w:rFonts w:ascii="Arial Narrow" w:hAnsi="Arial Narrow"/>
              </w:rPr>
            </w:pPr>
            <w:r>
              <w:rPr>
                <w:rFonts w:ascii="Arial Narrow" w:hAnsi="Arial Narrow"/>
              </w:rPr>
              <w:t>TH April 21: Boger</w:t>
            </w:r>
          </w:p>
          <w:p w:rsidR="00593A83" w:rsidRDefault="00593A83" w:rsidP="009177FE">
            <w:pPr>
              <w:rPr>
                <w:rFonts w:ascii="Arial Narrow" w:hAnsi="Arial Narrow"/>
              </w:rPr>
            </w:pPr>
          </w:p>
          <w:p w:rsidR="00593A83" w:rsidRDefault="00593A83" w:rsidP="009177FE">
            <w:pPr>
              <w:rPr>
                <w:rFonts w:ascii="Arial Narrow" w:hAnsi="Arial Narrow"/>
              </w:rPr>
            </w:pPr>
            <w:r>
              <w:rPr>
                <w:rFonts w:ascii="Arial Narrow" w:hAnsi="Arial Narrow"/>
              </w:rPr>
              <w:t>T May 3: Boger</w:t>
            </w:r>
          </w:p>
          <w:p w:rsidR="00593A83" w:rsidRDefault="00593A83" w:rsidP="009177FE">
            <w:pPr>
              <w:rPr>
                <w:rFonts w:ascii="Arial Narrow" w:hAnsi="Arial Narrow"/>
              </w:rPr>
            </w:pPr>
          </w:p>
          <w:p w:rsidR="00704DCB" w:rsidRPr="00B50DE2" w:rsidRDefault="00593A83" w:rsidP="009177FE">
            <w:pPr>
              <w:rPr>
                <w:rFonts w:ascii="Arial Narrow" w:hAnsi="Arial Narrow"/>
              </w:rPr>
            </w:pPr>
            <w:r>
              <w:rPr>
                <w:rFonts w:ascii="Arial Narrow" w:hAnsi="Arial Narrow"/>
              </w:rPr>
              <w:t>TH May 5: Boger</w:t>
            </w:r>
          </w:p>
        </w:tc>
        <w:tc>
          <w:tcPr>
            <w:tcW w:w="4415" w:type="dxa"/>
          </w:tcPr>
          <w:p w:rsidR="00FF67F6" w:rsidRDefault="00593A83" w:rsidP="00DE435A">
            <w:pPr>
              <w:rPr>
                <w:rFonts w:ascii="Arial Narrow" w:hAnsi="Arial Narrow"/>
                <w:b/>
              </w:rPr>
            </w:pPr>
            <w:r>
              <w:rPr>
                <w:rFonts w:ascii="Arial Narrow" w:hAnsi="Arial Narrow"/>
                <w:b/>
              </w:rPr>
              <w:t>Meet in GIS lab 4215 Ingersoll</w:t>
            </w:r>
          </w:p>
          <w:p w:rsidR="00FF67F6" w:rsidRDefault="00FF67F6" w:rsidP="00DE435A">
            <w:pPr>
              <w:rPr>
                <w:rFonts w:ascii="Arial Narrow" w:hAnsi="Arial Narrow"/>
                <w:b/>
              </w:rPr>
            </w:pPr>
          </w:p>
          <w:p w:rsidR="00704DCB" w:rsidRPr="00FF67F6" w:rsidRDefault="00FF67F6" w:rsidP="00DE435A">
            <w:pPr>
              <w:rPr>
                <w:rFonts w:ascii="Arial Narrow" w:hAnsi="Arial Narrow"/>
              </w:rPr>
            </w:pPr>
            <w:r w:rsidRPr="00FF67F6">
              <w:rPr>
                <w:rFonts w:ascii="Arial Narrow" w:hAnsi="Arial Narrow"/>
              </w:rPr>
              <w:t>Readings will be posted on Blackboard</w:t>
            </w:r>
          </w:p>
        </w:tc>
      </w:tr>
      <w:tr w:rsidR="00704DCB">
        <w:tc>
          <w:tcPr>
            <w:tcW w:w="817" w:type="dxa"/>
          </w:tcPr>
          <w:p w:rsidR="00704DCB" w:rsidRPr="00704DCB" w:rsidRDefault="00704DCB">
            <w:pPr>
              <w:rPr>
                <w:sz w:val="22"/>
              </w:rPr>
            </w:pPr>
            <w:r w:rsidRPr="00704DCB">
              <w:rPr>
                <w:sz w:val="22"/>
              </w:rPr>
              <w:t>7</w:t>
            </w:r>
          </w:p>
        </w:tc>
        <w:tc>
          <w:tcPr>
            <w:tcW w:w="1690" w:type="dxa"/>
          </w:tcPr>
          <w:p w:rsidR="00704DCB" w:rsidRPr="00B50DE2" w:rsidRDefault="00593A83" w:rsidP="00704DCB">
            <w:pPr>
              <w:rPr>
                <w:rFonts w:ascii="Arial Narrow" w:hAnsi="Arial Narrow"/>
              </w:rPr>
            </w:pPr>
            <w:r>
              <w:rPr>
                <w:rFonts w:ascii="Arial Narrow" w:hAnsi="Arial Narrow"/>
              </w:rPr>
              <w:t>Synthesis</w:t>
            </w:r>
          </w:p>
        </w:tc>
        <w:tc>
          <w:tcPr>
            <w:tcW w:w="2654" w:type="dxa"/>
          </w:tcPr>
          <w:p w:rsidR="00704DCB" w:rsidRPr="00B50DE2" w:rsidRDefault="00593A83">
            <w:pPr>
              <w:rPr>
                <w:rFonts w:ascii="Arial Narrow" w:hAnsi="Arial Narrow"/>
              </w:rPr>
            </w:pPr>
            <w:r>
              <w:rPr>
                <w:rFonts w:ascii="Arial Narrow" w:hAnsi="Arial Narrow"/>
              </w:rPr>
              <w:t>T May 10:</w:t>
            </w:r>
            <w:r w:rsidR="00954F77">
              <w:rPr>
                <w:rFonts w:ascii="Arial Narrow" w:hAnsi="Arial Narrow"/>
              </w:rPr>
              <w:t xml:space="preserve"> Gould</w:t>
            </w:r>
          </w:p>
          <w:p w:rsidR="00704DCB" w:rsidRPr="00B50DE2" w:rsidRDefault="00704DCB">
            <w:pPr>
              <w:rPr>
                <w:rFonts w:ascii="Arial Narrow" w:hAnsi="Arial Narrow"/>
              </w:rPr>
            </w:pPr>
          </w:p>
          <w:p w:rsidR="00704DCB" w:rsidRPr="00B50DE2" w:rsidRDefault="003A6A26">
            <w:pPr>
              <w:rPr>
                <w:rFonts w:ascii="Arial Narrow" w:hAnsi="Arial Narrow"/>
              </w:rPr>
            </w:pPr>
            <w:r>
              <w:rPr>
                <w:rFonts w:ascii="Arial Narrow" w:hAnsi="Arial Narrow"/>
              </w:rPr>
              <w:t>T</w:t>
            </w:r>
            <w:r w:rsidR="00593A83">
              <w:rPr>
                <w:rFonts w:ascii="Arial Narrow" w:hAnsi="Arial Narrow"/>
              </w:rPr>
              <w:t>H May 12:</w:t>
            </w:r>
            <w:r w:rsidR="005C01DF">
              <w:rPr>
                <w:rFonts w:ascii="Arial Narrow" w:hAnsi="Arial Narrow"/>
              </w:rPr>
              <w:t xml:space="preserve"> Klein</w:t>
            </w:r>
          </w:p>
          <w:p w:rsidR="003A6A26" w:rsidRDefault="003A6A26">
            <w:pPr>
              <w:rPr>
                <w:rFonts w:ascii="Arial Narrow" w:hAnsi="Arial Narrow"/>
              </w:rPr>
            </w:pPr>
          </w:p>
          <w:p w:rsidR="00704DCB" w:rsidRPr="00B50DE2" w:rsidRDefault="003A6A26">
            <w:pPr>
              <w:rPr>
                <w:rFonts w:ascii="Arial Narrow" w:hAnsi="Arial Narrow"/>
              </w:rPr>
            </w:pPr>
            <w:r>
              <w:rPr>
                <w:rFonts w:ascii="Arial Narrow" w:hAnsi="Arial Narrow"/>
              </w:rPr>
              <w:t xml:space="preserve">T </w:t>
            </w:r>
            <w:r w:rsidR="00593A83">
              <w:rPr>
                <w:rFonts w:ascii="Arial Narrow" w:hAnsi="Arial Narrow"/>
              </w:rPr>
              <w:t>May 17:</w:t>
            </w:r>
            <w:r w:rsidR="005C01DF">
              <w:rPr>
                <w:rFonts w:ascii="Arial Narrow" w:hAnsi="Arial Narrow"/>
              </w:rPr>
              <w:t xml:space="preserve"> Boger</w:t>
            </w:r>
          </w:p>
          <w:p w:rsidR="00704DCB" w:rsidRPr="00B50DE2" w:rsidRDefault="00704DCB">
            <w:pPr>
              <w:rPr>
                <w:rFonts w:ascii="Arial Narrow" w:hAnsi="Arial Narrow"/>
              </w:rPr>
            </w:pPr>
          </w:p>
          <w:p w:rsidR="00704DCB" w:rsidRPr="00B50DE2" w:rsidRDefault="00704DCB" w:rsidP="003A6A26">
            <w:pPr>
              <w:rPr>
                <w:rFonts w:ascii="Arial Narrow" w:hAnsi="Arial Narrow"/>
              </w:rPr>
            </w:pPr>
          </w:p>
        </w:tc>
        <w:tc>
          <w:tcPr>
            <w:tcW w:w="4415" w:type="dxa"/>
          </w:tcPr>
          <w:p w:rsidR="00704DCB" w:rsidRPr="00B50DE2" w:rsidRDefault="00704DCB" w:rsidP="00704DCB">
            <w:pPr>
              <w:rPr>
                <w:rFonts w:ascii="Arial Narrow" w:hAnsi="Arial Narrow"/>
              </w:rPr>
            </w:pPr>
          </w:p>
        </w:tc>
      </w:tr>
      <w:tr w:rsidR="00704DCB">
        <w:trPr>
          <w:trHeight w:val="179"/>
        </w:trPr>
        <w:tc>
          <w:tcPr>
            <w:tcW w:w="817" w:type="dxa"/>
          </w:tcPr>
          <w:p w:rsidR="00704DCB" w:rsidRPr="00704DCB" w:rsidRDefault="00704DCB">
            <w:pPr>
              <w:rPr>
                <w:sz w:val="22"/>
              </w:rPr>
            </w:pPr>
          </w:p>
        </w:tc>
        <w:tc>
          <w:tcPr>
            <w:tcW w:w="1690" w:type="dxa"/>
          </w:tcPr>
          <w:p w:rsidR="00704DCB" w:rsidRPr="00E54063" w:rsidRDefault="00704DCB">
            <w:pPr>
              <w:rPr>
                <w:b/>
                <w:sz w:val="22"/>
              </w:rPr>
            </w:pPr>
            <w:r w:rsidRPr="00E54063">
              <w:rPr>
                <w:b/>
                <w:sz w:val="22"/>
              </w:rPr>
              <w:t>Final exam</w:t>
            </w:r>
          </w:p>
        </w:tc>
        <w:tc>
          <w:tcPr>
            <w:tcW w:w="2654" w:type="dxa"/>
          </w:tcPr>
          <w:p w:rsidR="00704DCB" w:rsidRPr="00E54063" w:rsidRDefault="00704DCB">
            <w:pPr>
              <w:rPr>
                <w:b/>
                <w:sz w:val="22"/>
              </w:rPr>
            </w:pPr>
          </w:p>
        </w:tc>
        <w:tc>
          <w:tcPr>
            <w:tcW w:w="4415" w:type="dxa"/>
          </w:tcPr>
          <w:p w:rsidR="00704DCB" w:rsidRPr="00704DCB" w:rsidRDefault="00704DCB">
            <w:pPr>
              <w:rPr>
                <w:sz w:val="22"/>
              </w:rPr>
            </w:pPr>
          </w:p>
        </w:tc>
      </w:tr>
    </w:tbl>
    <w:p w:rsidR="00C6670C" w:rsidRPr="00DD7BA5" w:rsidRDefault="00C6670C" w:rsidP="00DD7BA5">
      <w:pPr>
        <w:rPr>
          <w:rFonts w:ascii="Arial Narrow" w:eastAsia="Dotum" w:hAnsi="Arial Narrow" w:cs="Arial"/>
          <w:bCs/>
          <w:iCs/>
          <w:sz w:val="24"/>
          <w:szCs w:val="28"/>
        </w:rPr>
      </w:pPr>
    </w:p>
    <w:p w:rsidR="007204E0" w:rsidRPr="007204E0" w:rsidRDefault="007204E0" w:rsidP="00DD7BA5">
      <w:pPr>
        <w:rPr>
          <w:rFonts w:ascii="Arial Narrow" w:eastAsia="Dotum" w:hAnsi="Arial Narrow" w:cs="Arial"/>
          <w:b/>
          <w:sz w:val="24"/>
        </w:rPr>
      </w:pPr>
      <w:r w:rsidRPr="007204E0">
        <w:rPr>
          <w:rFonts w:ascii="Arial Narrow" w:eastAsia="Dotum" w:hAnsi="Arial Narrow" w:cs="Arial"/>
          <w:b/>
          <w:sz w:val="24"/>
        </w:rPr>
        <w:t>Reflections</w:t>
      </w:r>
    </w:p>
    <w:p w:rsidR="007204E0" w:rsidRDefault="007204E0" w:rsidP="00DD7BA5">
      <w:pPr>
        <w:rPr>
          <w:rFonts w:ascii="Arial Narrow" w:eastAsia="Dotum" w:hAnsi="Arial Narrow" w:cs="Arial"/>
          <w:sz w:val="24"/>
        </w:rPr>
      </w:pPr>
      <w:r>
        <w:rPr>
          <w:rFonts w:ascii="Arial Narrow" w:eastAsia="Dotum" w:hAnsi="Arial Narrow" w:cs="Arial"/>
          <w:sz w:val="24"/>
        </w:rPr>
        <w:t>My Brooklyn</w:t>
      </w:r>
    </w:p>
    <w:p w:rsidR="007204E0" w:rsidRDefault="007204E0" w:rsidP="00DD7BA5">
      <w:pPr>
        <w:rPr>
          <w:rFonts w:ascii="Arial Narrow" w:eastAsia="Dotum" w:hAnsi="Arial Narrow" w:cs="Arial"/>
          <w:sz w:val="24"/>
        </w:rPr>
      </w:pPr>
      <w:r>
        <w:rPr>
          <w:rFonts w:ascii="Arial Narrow" w:eastAsia="Dotum" w:hAnsi="Arial Narrow" w:cs="Arial"/>
          <w:sz w:val="24"/>
        </w:rPr>
        <w:t>Transportation Museum</w:t>
      </w:r>
    </w:p>
    <w:p w:rsidR="007204E0" w:rsidRDefault="007204E0" w:rsidP="00DD7BA5">
      <w:pPr>
        <w:rPr>
          <w:rFonts w:ascii="Arial Narrow" w:eastAsia="Dotum" w:hAnsi="Arial Narrow" w:cs="Arial"/>
          <w:sz w:val="24"/>
        </w:rPr>
      </w:pPr>
      <w:proofErr w:type="spellStart"/>
      <w:r>
        <w:rPr>
          <w:rFonts w:ascii="Arial Narrow" w:eastAsia="Dotum" w:hAnsi="Arial Narrow" w:cs="Arial"/>
          <w:sz w:val="24"/>
        </w:rPr>
        <w:t>Gowanus</w:t>
      </w:r>
      <w:proofErr w:type="spellEnd"/>
      <w:r>
        <w:rPr>
          <w:rFonts w:ascii="Arial Narrow" w:eastAsia="Dotum" w:hAnsi="Arial Narrow" w:cs="Arial"/>
          <w:sz w:val="24"/>
        </w:rPr>
        <w:t xml:space="preserve"> </w:t>
      </w:r>
      <w:proofErr w:type="spellStart"/>
      <w:r>
        <w:rPr>
          <w:rFonts w:ascii="Arial Narrow" w:eastAsia="Dotum" w:hAnsi="Arial Narrow" w:cs="Arial"/>
          <w:sz w:val="24"/>
        </w:rPr>
        <w:t>Podwalk</w:t>
      </w:r>
      <w:proofErr w:type="spellEnd"/>
    </w:p>
    <w:p w:rsidR="007204E0" w:rsidRDefault="007204E0" w:rsidP="00DD7BA5">
      <w:pPr>
        <w:rPr>
          <w:rFonts w:ascii="Arial Narrow" w:eastAsia="Dotum" w:hAnsi="Arial Narrow" w:cs="Arial"/>
          <w:sz w:val="24"/>
        </w:rPr>
      </w:pPr>
      <w:proofErr w:type="spellStart"/>
      <w:r>
        <w:rPr>
          <w:rFonts w:ascii="Arial Narrow" w:eastAsia="Dotum" w:hAnsi="Arial Narrow" w:cs="Arial"/>
          <w:sz w:val="24"/>
        </w:rPr>
        <w:t>Curituba</w:t>
      </w:r>
      <w:proofErr w:type="spellEnd"/>
    </w:p>
    <w:p w:rsidR="003808C8" w:rsidRPr="00121DAC" w:rsidRDefault="00082C04" w:rsidP="00DD7BA5">
      <w:pPr>
        <w:rPr>
          <w:rFonts w:ascii="Arial Narrow" w:eastAsia="Dotum" w:hAnsi="Arial Narrow" w:cs="Arial"/>
          <w:sz w:val="24"/>
        </w:rPr>
      </w:pPr>
      <w:r w:rsidRPr="00DD7BA5">
        <w:rPr>
          <w:rFonts w:ascii="Arial Narrow" w:eastAsia="Dotum" w:hAnsi="Arial Narrow" w:cs="Arial"/>
          <w:sz w:val="24"/>
        </w:rPr>
        <w:br w:type="page"/>
      </w:r>
    </w:p>
    <w:p w:rsidR="003808C8" w:rsidRDefault="003808C8" w:rsidP="003808C8">
      <w:pPr>
        <w:rPr>
          <w:rFonts w:ascii="Arial" w:eastAsia="Dotum" w:hAnsi="Arial" w:cs="Arial"/>
          <w:b/>
          <w:snapToGrid w:val="0"/>
          <w:sz w:val="24"/>
          <w:szCs w:val="24"/>
        </w:rPr>
      </w:pPr>
      <w:r w:rsidRPr="003808C8">
        <w:rPr>
          <w:rFonts w:ascii="Arial" w:eastAsia="Dotum" w:hAnsi="Arial" w:cs="Arial"/>
          <w:b/>
          <w:snapToGrid w:val="0"/>
          <w:sz w:val="24"/>
          <w:szCs w:val="24"/>
        </w:rPr>
        <w:t>APPEAL– RE-WRITE OF BAD QUESTION (TEAMS ONLY) – TEAM # ______</w:t>
      </w:r>
    </w:p>
    <w:p w:rsidR="003808C8" w:rsidRPr="003808C8" w:rsidRDefault="003808C8" w:rsidP="003808C8">
      <w:pPr>
        <w:rPr>
          <w:rFonts w:ascii="Arial" w:eastAsia="Dotum" w:hAnsi="Arial" w:cs="Arial"/>
          <w:b/>
          <w:snapToGrid w:val="0"/>
          <w:sz w:val="24"/>
          <w:szCs w:val="24"/>
        </w:rPr>
      </w:pPr>
    </w:p>
    <w:p w:rsidR="003808C8" w:rsidRPr="003808C8" w:rsidRDefault="003808C8" w:rsidP="003808C8">
      <w:pPr>
        <w:rPr>
          <w:rFonts w:ascii="Arial" w:eastAsia="Dotum" w:hAnsi="Arial" w:cs="Arial"/>
          <w:snapToGrid w:val="0"/>
          <w:sz w:val="24"/>
          <w:szCs w:val="24"/>
        </w:rPr>
      </w:pPr>
      <w:r w:rsidRPr="003808C8">
        <w:rPr>
          <w:rFonts w:ascii="Arial" w:eastAsia="Dotum" w:hAnsi="Arial" w:cs="Arial"/>
          <w:snapToGrid w:val="0"/>
          <w:sz w:val="24"/>
          <w:szCs w:val="24"/>
        </w:rPr>
        <w:t>INDIVIDUAL QUESTION # _______</w:t>
      </w:r>
      <w:proofErr w:type="gramStart"/>
      <w:r w:rsidRPr="003808C8">
        <w:rPr>
          <w:rFonts w:ascii="Arial" w:eastAsia="Dotum" w:hAnsi="Arial" w:cs="Arial"/>
          <w:snapToGrid w:val="0"/>
          <w:sz w:val="24"/>
          <w:szCs w:val="24"/>
        </w:rPr>
        <w:t>_      IF</w:t>
      </w:r>
      <w:proofErr w:type="gramEnd"/>
      <w:r w:rsidRPr="003808C8">
        <w:rPr>
          <w:rFonts w:ascii="Arial" w:eastAsia="Dotum" w:hAnsi="Arial" w:cs="Arial"/>
          <w:snapToGrid w:val="0"/>
          <w:sz w:val="24"/>
          <w:szCs w:val="24"/>
        </w:rPr>
        <w:t>-AT QUESTION/LINE #_________</w:t>
      </w:r>
    </w:p>
    <w:p w:rsidR="003808C8" w:rsidRDefault="003808C8" w:rsidP="003808C8">
      <w:pPr>
        <w:rPr>
          <w:rFonts w:ascii="Arial" w:eastAsia="Dotum" w:hAnsi="Arial" w:cs="Arial"/>
          <w:b/>
          <w:snapToGrid w:val="0"/>
          <w:sz w:val="24"/>
          <w:szCs w:val="24"/>
          <w:u w:val="single"/>
        </w:rPr>
      </w:pPr>
    </w:p>
    <w:p w:rsidR="003808C8" w:rsidRPr="003808C8" w:rsidRDefault="003808C8" w:rsidP="003808C8">
      <w:pPr>
        <w:rPr>
          <w:rFonts w:ascii="Arial" w:eastAsia="Dotum" w:hAnsi="Arial" w:cs="Arial"/>
          <w:snapToGrid w:val="0"/>
          <w:sz w:val="24"/>
          <w:szCs w:val="24"/>
          <w:u w:val="single"/>
        </w:rPr>
      </w:pPr>
      <w:r w:rsidRPr="003808C8">
        <w:rPr>
          <w:rFonts w:ascii="Arial" w:eastAsia="Dotum" w:hAnsi="Arial" w:cs="Arial"/>
          <w:b/>
          <w:snapToGrid w:val="0"/>
          <w:sz w:val="24"/>
          <w:szCs w:val="24"/>
          <w:u w:val="single"/>
        </w:rPr>
        <w:t>Guidelines for preparing successful appeals:</w:t>
      </w:r>
    </w:p>
    <w:p w:rsidR="003808C8" w:rsidRPr="003808C8" w:rsidRDefault="003808C8" w:rsidP="003808C8">
      <w:pPr>
        <w:rPr>
          <w:rFonts w:ascii="Arial" w:eastAsia="Dotum" w:hAnsi="Arial" w:cs="Arial"/>
          <w:snapToGrid w:val="0"/>
          <w:sz w:val="24"/>
          <w:szCs w:val="24"/>
        </w:rPr>
      </w:pPr>
      <w:r w:rsidRPr="003808C8">
        <w:rPr>
          <w:rFonts w:ascii="Arial" w:eastAsia="Dotum" w:hAnsi="Arial" w:cs="Arial"/>
          <w:snapToGrid w:val="0"/>
          <w:sz w:val="24"/>
          <w:szCs w:val="24"/>
        </w:rPr>
        <w:t>Appeals are granted when they demonstrate that you understood the concept(s) but missed the question anyway or that your confusion was due to inadequacies in either the question or the reading material.</w:t>
      </w:r>
      <w:r w:rsidRPr="003808C8">
        <w:rPr>
          <w:rFonts w:ascii="Arial" w:eastAsia="Dotum" w:hAnsi="Arial" w:cs="Arial"/>
          <w:snapToGrid w:val="0"/>
          <w:sz w:val="24"/>
          <w:szCs w:val="24"/>
        </w:rPr>
        <w:tab/>
      </w:r>
    </w:p>
    <w:p w:rsidR="003808C8" w:rsidRPr="003808C8" w:rsidRDefault="003808C8" w:rsidP="003808C8">
      <w:pPr>
        <w:rPr>
          <w:rFonts w:ascii="Arial" w:eastAsia="Dotum" w:hAnsi="Arial" w:cs="Arial"/>
          <w:b/>
          <w:snapToGrid w:val="0"/>
          <w:sz w:val="24"/>
          <w:szCs w:val="24"/>
        </w:rPr>
      </w:pPr>
      <w:r w:rsidRPr="003808C8">
        <w:rPr>
          <w:rFonts w:ascii="Arial" w:eastAsia="Dotum" w:hAnsi="Arial" w:cs="Arial"/>
          <w:b/>
          <w:snapToGrid w:val="0"/>
          <w:sz w:val="24"/>
          <w:szCs w:val="24"/>
        </w:rPr>
        <w:t>For appeals based on AMBUGUITY OF THE QUESTION, you should:</w:t>
      </w:r>
      <w:r w:rsidRPr="003808C8">
        <w:rPr>
          <w:rFonts w:ascii="Arial" w:eastAsia="Dotum" w:hAnsi="Arial" w:cs="Arial"/>
          <w:b/>
          <w:snapToGrid w:val="0"/>
          <w:sz w:val="24"/>
          <w:szCs w:val="24"/>
        </w:rPr>
        <w:tab/>
      </w:r>
      <w:r w:rsidRPr="003808C8">
        <w:rPr>
          <w:rFonts w:ascii="Arial" w:eastAsia="Dotum" w:hAnsi="Arial" w:cs="Arial"/>
          <w:b/>
          <w:snapToGrid w:val="0"/>
          <w:sz w:val="24"/>
          <w:szCs w:val="24"/>
        </w:rPr>
        <w:tab/>
      </w:r>
    </w:p>
    <w:p w:rsidR="003808C8" w:rsidRPr="003808C8" w:rsidRDefault="003808C8" w:rsidP="003808C8">
      <w:pPr>
        <w:rPr>
          <w:rFonts w:ascii="Arial" w:eastAsia="Dotum" w:hAnsi="Arial" w:cs="Arial"/>
          <w:snapToGrid w:val="0"/>
          <w:sz w:val="24"/>
          <w:szCs w:val="24"/>
        </w:rPr>
      </w:pPr>
      <w:r w:rsidRPr="003808C8">
        <w:rPr>
          <w:rFonts w:ascii="Arial" w:eastAsia="Dotum" w:hAnsi="Arial" w:cs="Arial"/>
          <w:snapToGrid w:val="0"/>
          <w:sz w:val="24"/>
          <w:szCs w:val="24"/>
        </w:rPr>
        <w:t>1. Identify the source of ambiguity in the question and,</w:t>
      </w:r>
      <w:r w:rsidRPr="003808C8">
        <w:rPr>
          <w:rFonts w:ascii="Arial" w:eastAsia="Dotum" w:hAnsi="Arial" w:cs="Arial"/>
          <w:snapToGrid w:val="0"/>
          <w:sz w:val="24"/>
          <w:szCs w:val="24"/>
        </w:rPr>
        <w:tab/>
      </w:r>
      <w:r w:rsidRPr="003808C8">
        <w:rPr>
          <w:rFonts w:ascii="Arial" w:eastAsia="Dotum" w:hAnsi="Arial" w:cs="Arial"/>
          <w:snapToGrid w:val="0"/>
          <w:sz w:val="24"/>
          <w:szCs w:val="24"/>
        </w:rPr>
        <w:tab/>
      </w:r>
      <w:r w:rsidRPr="003808C8">
        <w:rPr>
          <w:rFonts w:ascii="Arial" w:eastAsia="Dotum" w:hAnsi="Arial" w:cs="Arial"/>
          <w:snapToGrid w:val="0"/>
          <w:sz w:val="24"/>
          <w:szCs w:val="24"/>
        </w:rPr>
        <w:tab/>
      </w:r>
      <w:r w:rsidRPr="003808C8">
        <w:rPr>
          <w:rFonts w:ascii="Arial" w:eastAsia="Dotum" w:hAnsi="Arial" w:cs="Arial"/>
          <w:snapToGrid w:val="0"/>
          <w:sz w:val="24"/>
          <w:szCs w:val="24"/>
        </w:rPr>
        <w:tab/>
      </w:r>
      <w:r w:rsidRPr="003808C8">
        <w:rPr>
          <w:rFonts w:ascii="Arial" w:eastAsia="Dotum" w:hAnsi="Arial" w:cs="Arial"/>
          <w:snapToGrid w:val="0"/>
          <w:sz w:val="24"/>
          <w:szCs w:val="24"/>
        </w:rPr>
        <w:tab/>
      </w:r>
    </w:p>
    <w:p w:rsidR="003808C8" w:rsidRPr="003808C8" w:rsidRDefault="003808C8" w:rsidP="003808C8">
      <w:pPr>
        <w:rPr>
          <w:rFonts w:ascii="Arial" w:eastAsia="Dotum" w:hAnsi="Arial" w:cs="Arial"/>
          <w:snapToGrid w:val="0"/>
          <w:sz w:val="24"/>
          <w:szCs w:val="24"/>
        </w:rPr>
      </w:pPr>
      <w:r>
        <w:rPr>
          <w:rFonts w:ascii="Arial" w:eastAsia="Dotum" w:hAnsi="Arial" w:cs="Arial"/>
          <w:snapToGrid w:val="0"/>
          <w:sz w:val="24"/>
          <w:szCs w:val="24"/>
        </w:rPr>
        <w:t>2</w:t>
      </w:r>
      <w:r w:rsidRPr="003808C8">
        <w:rPr>
          <w:rFonts w:ascii="Arial" w:eastAsia="Dotum" w:hAnsi="Arial" w:cs="Arial"/>
          <w:snapToGrid w:val="0"/>
          <w:sz w:val="24"/>
          <w:szCs w:val="24"/>
        </w:rPr>
        <w:t>. Offer an alternative wording that would have helped you to avoid the problem.</w:t>
      </w:r>
      <w:r w:rsidRPr="003808C8">
        <w:rPr>
          <w:rFonts w:ascii="Arial" w:eastAsia="Dotum" w:hAnsi="Arial" w:cs="Arial"/>
          <w:snapToGrid w:val="0"/>
          <w:sz w:val="24"/>
          <w:szCs w:val="24"/>
        </w:rPr>
        <w:tab/>
      </w:r>
    </w:p>
    <w:p w:rsidR="003808C8" w:rsidRPr="003808C8" w:rsidRDefault="003808C8" w:rsidP="003808C8">
      <w:pPr>
        <w:rPr>
          <w:rFonts w:ascii="Arial" w:eastAsia="Dotum" w:hAnsi="Arial" w:cs="Arial"/>
          <w:b/>
          <w:snapToGrid w:val="0"/>
          <w:sz w:val="24"/>
          <w:szCs w:val="24"/>
        </w:rPr>
      </w:pPr>
      <w:r w:rsidRPr="003808C8">
        <w:rPr>
          <w:rFonts w:ascii="Arial" w:eastAsia="Dotum" w:hAnsi="Arial" w:cs="Arial"/>
          <w:b/>
          <w:snapToGrid w:val="0"/>
          <w:sz w:val="24"/>
          <w:szCs w:val="24"/>
        </w:rPr>
        <w:t>In the space below, re-write the question so that it is a better one:</w:t>
      </w: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p>
    <w:p w:rsidR="003808C8" w:rsidRDefault="003808C8" w:rsidP="003808C8">
      <w:pPr>
        <w:rPr>
          <w:rFonts w:ascii="Arial" w:eastAsia="Dotum" w:hAnsi="Arial" w:cs="Arial"/>
          <w:b/>
          <w:snapToGrid w:val="0"/>
          <w:sz w:val="24"/>
          <w:szCs w:val="24"/>
        </w:rPr>
      </w:pPr>
      <w:r w:rsidRPr="003808C8">
        <w:rPr>
          <w:rFonts w:ascii="Arial" w:eastAsia="Dotum" w:hAnsi="Arial" w:cs="Arial"/>
          <w:b/>
          <w:snapToGrid w:val="0"/>
          <w:sz w:val="24"/>
          <w:szCs w:val="24"/>
        </w:rPr>
        <w:t>APPEAL– BASED ON CONTENT ISSUES (TEAMS ONLY) – TEAM # ______</w:t>
      </w:r>
    </w:p>
    <w:p w:rsidR="003808C8" w:rsidRPr="003808C8" w:rsidRDefault="003808C8" w:rsidP="003808C8">
      <w:pPr>
        <w:rPr>
          <w:rFonts w:ascii="Arial" w:eastAsia="Dotum" w:hAnsi="Arial" w:cs="Arial"/>
          <w:b/>
          <w:snapToGrid w:val="0"/>
          <w:sz w:val="24"/>
          <w:szCs w:val="24"/>
        </w:rPr>
      </w:pPr>
    </w:p>
    <w:p w:rsidR="003808C8" w:rsidRPr="003808C8" w:rsidRDefault="003808C8" w:rsidP="003808C8">
      <w:pPr>
        <w:rPr>
          <w:rFonts w:ascii="Arial" w:eastAsia="Dotum" w:hAnsi="Arial" w:cs="Arial"/>
          <w:snapToGrid w:val="0"/>
          <w:sz w:val="24"/>
          <w:szCs w:val="24"/>
        </w:rPr>
      </w:pPr>
      <w:r w:rsidRPr="003808C8">
        <w:rPr>
          <w:rFonts w:ascii="Arial" w:eastAsia="Dotum" w:hAnsi="Arial" w:cs="Arial"/>
          <w:snapToGrid w:val="0"/>
          <w:sz w:val="24"/>
          <w:szCs w:val="24"/>
        </w:rPr>
        <w:t>INDIVIDUAL QUESTION # _______</w:t>
      </w:r>
      <w:proofErr w:type="gramStart"/>
      <w:r w:rsidRPr="003808C8">
        <w:rPr>
          <w:rFonts w:ascii="Arial" w:eastAsia="Dotum" w:hAnsi="Arial" w:cs="Arial"/>
          <w:snapToGrid w:val="0"/>
          <w:sz w:val="24"/>
          <w:szCs w:val="24"/>
        </w:rPr>
        <w:t xml:space="preserve">_      </w:t>
      </w:r>
      <w:r w:rsidR="00065CEF">
        <w:rPr>
          <w:rFonts w:ascii="Arial" w:eastAsia="Dotum" w:hAnsi="Arial" w:cs="Arial"/>
          <w:snapToGrid w:val="0"/>
          <w:sz w:val="24"/>
          <w:szCs w:val="24"/>
        </w:rPr>
        <w:t>IF</w:t>
      </w:r>
      <w:proofErr w:type="gramEnd"/>
      <w:r w:rsidR="00065CEF">
        <w:rPr>
          <w:rFonts w:ascii="Arial" w:eastAsia="Dotum" w:hAnsi="Arial" w:cs="Arial"/>
          <w:snapToGrid w:val="0"/>
          <w:sz w:val="24"/>
          <w:szCs w:val="24"/>
        </w:rPr>
        <w:t>-AT QUESTION</w:t>
      </w:r>
      <w:r w:rsidRPr="003808C8">
        <w:rPr>
          <w:rFonts w:ascii="Arial" w:eastAsia="Dotum" w:hAnsi="Arial" w:cs="Arial"/>
          <w:snapToGrid w:val="0"/>
          <w:sz w:val="24"/>
          <w:szCs w:val="24"/>
        </w:rPr>
        <w:t xml:space="preserve"> #_________</w:t>
      </w:r>
    </w:p>
    <w:p w:rsidR="003808C8" w:rsidRDefault="003808C8" w:rsidP="003808C8">
      <w:pPr>
        <w:rPr>
          <w:rFonts w:ascii="Arial" w:eastAsia="Dotum" w:hAnsi="Arial" w:cs="Arial"/>
          <w:snapToGrid w:val="0"/>
          <w:sz w:val="24"/>
          <w:szCs w:val="24"/>
        </w:rPr>
      </w:pPr>
    </w:p>
    <w:p w:rsidR="003808C8" w:rsidRPr="003808C8" w:rsidRDefault="003808C8" w:rsidP="003808C8">
      <w:pPr>
        <w:rPr>
          <w:rFonts w:ascii="Arial" w:eastAsia="Dotum" w:hAnsi="Arial" w:cs="Arial"/>
          <w:snapToGrid w:val="0"/>
          <w:sz w:val="24"/>
          <w:szCs w:val="24"/>
        </w:rPr>
      </w:pPr>
      <w:r w:rsidRPr="003808C8">
        <w:rPr>
          <w:rFonts w:ascii="Arial" w:eastAsia="Dotum" w:hAnsi="Arial" w:cs="Arial"/>
          <w:snapToGrid w:val="0"/>
          <w:sz w:val="24"/>
          <w:szCs w:val="24"/>
        </w:rPr>
        <w:t>PROPOSED CORRECT ANSWER _______</w:t>
      </w:r>
    </w:p>
    <w:p w:rsidR="003808C8" w:rsidRDefault="003808C8" w:rsidP="003808C8">
      <w:pPr>
        <w:rPr>
          <w:rFonts w:ascii="Arial" w:eastAsia="Dotum" w:hAnsi="Arial" w:cs="Arial"/>
          <w:b/>
          <w:snapToGrid w:val="0"/>
          <w:sz w:val="24"/>
          <w:szCs w:val="24"/>
          <w:u w:val="single"/>
        </w:rPr>
      </w:pPr>
    </w:p>
    <w:p w:rsidR="003808C8" w:rsidRPr="003808C8" w:rsidRDefault="003808C8" w:rsidP="003808C8">
      <w:pPr>
        <w:rPr>
          <w:rFonts w:ascii="Arial" w:eastAsia="Dotum" w:hAnsi="Arial" w:cs="Arial"/>
          <w:snapToGrid w:val="0"/>
          <w:sz w:val="24"/>
          <w:szCs w:val="24"/>
          <w:u w:val="single"/>
        </w:rPr>
      </w:pPr>
      <w:r w:rsidRPr="003808C8">
        <w:rPr>
          <w:rFonts w:ascii="Arial" w:eastAsia="Dotum" w:hAnsi="Arial" w:cs="Arial"/>
          <w:b/>
          <w:snapToGrid w:val="0"/>
          <w:sz w:val="24"/>
          <w:szCs w:val="24"/>
          <w:u w:val="single"/>
        </w:rPr>
        <w:t>Guidelines for preparing successful appeals:</w:t>
      </w:r>
    </w:p>
    <w:p w:rsidR="003808C8" w:rsidRPr="003808C8" w:rsidRDefault="003808C8" w:rsidP="003808C8">
      <w:pPr>
        <w:rPr>
          <w:rFonts w:ascii="Arial" w:eastAsia="Dotum" w:hAnsi="Arial" w:cs="Arial"/>
          <w:snapToGrid w:val="0"/>
          <w:sz w:val="24"/>
          <w:szCs w:val="24"/>
        </w:rPr>
      </w:pPr>
      <w:r w:rsidRPr="003808C8">
        <w:rPr>
          <w:rFonts w:ascii="Arial" w:eastAsia="Dotum" w:hAnsi="Arial" w:cs="Arial"/>
          <w:snapToGrid w:val="0"/>
          <w:sz w:val="24"/>
          <w:szCs w:val="24"/>
        </w:rPr>
        <w:t>Appeals are granted when they demonstrate that you understood the concept(s) but missed the question anyway or that your confusion was due to inadequacies in either the question or the reading material.</w:t>
      </w:r>
      <w:r w:rsidRPr="003808C8">
        <w:rPr>
          <w:rFonts w:ascii="Arial" w:eastAsia="Dotum" w:hAnsi="Arial" w:cs="Arial"/>
          <w:snapToGrid w:val="0"/>
          <w:sz w:val="24"/>
          <w:szCs w:val="24"/>
        </w:rPr>
        <w:tab/>
      </w:r>
      <w:r w:rsidRPr="003808C8">
        <w:rPr>
          <w:rFonts w:ascii="Arial" w:eastAsia="Dotum" w:hAnsi="Arial" w:cs="Arial"/>
          <w:snapToGrid w:val="0"/>
          <w:sz w:val="24"/>
          <w:szCs w:val="24"/>
        </w:rPr>
        <w:tab/>
      </w:r>
    </w:p>
    <w:p w:rsidR="003808C8" w:rsidRPr="003808C8" w:rsidRDefault="003808C8" w:rsidP="003808C8">
      <w:pPr>
        <w:rPr>
          <w:rFonts w:ascii="Arial" w:eastAsia="Dotum" w:hAnsi="Arial" w:cs="Arial"/>
          <w:b/>
          <w:snapToGrid w:val="0"/>
          <w:sz w:val="24"/>
          <w:szCs w:val="24"/>
        </w:rPr>
      </w:pPr>
      <w:r w:rsidRPr="003808C8">
        <w:rPr>
          <w:rFonts w:ascii="Arial" w:eastAsia="Dotum" w:hAnsi="Arial" w:cs="Arial"/>
          <w:b/>
          <w:snapToGrid w:val="0"/>
          <w:sz w:val="24"/>
          <w:szCs w:val="24"/>
        </w:rPr>
        <w:t>For appeals based on CONTENT, you should:</w:t>
      </w:r>
    </w:p>
    <w:p w:rsidR="003808C8" w:rsidRPr="003808C8" w:rsidRDefault="003808C8" w:rsidP="003808C8">
      <w:pPr>
        <w:rPr>
          <w:rFonts w:ascii="Arial" w:eastAsia="Dotum" w:hAnsi="Arial" w:cs="Arial"/>
          <w:snapToGrid w:val="0"/>
          <w:sz w:val="24"/>
          <w:szCs w:val="24"/>
        </w:rPr>
      </w:pPr>
      <w:r w:rsidRPr="003808C8">
        <w:rPr>
          <w:rFonts w:ascii="Arial" w:eastAsia="Dotum" w:hAnsi="Arial" w:cs="Arial"/>
          <w:snapToGrid w:val="0"/>
          <w:sz w:val="24"/>
          <w:szCs w:val="24"/>
        </w:rPr>
        <w:t>1. State the reason(s) for disagreeing with our answer and,</w:t>
      </w:r>
      <w:r w:rsidRPr="003808C8">
        <w:rPr>
          <w:rFonts w:ascii="Arial" w:eastAsia="Dotum" w:hAnsi="Arial" w:cs="Arial"/>
          <w:snapToGrid w:val="0"/>
          <w:sz w:val="24"/>
          <w:szCs w:val="24"/>
        </w:rPr>
        <w:tab/>
      </w:r>
      <w:r w:rsidRPr="003808C8">
        <w:rPr>
          <w:rFonts w:ascii="Arial" w:eastAsia="Dotum" w:hAnsi="Arial" w:cs="Arial"/>
          <w:snapToGrid w:val="0"/>
          <w:sz w:val="24"/>
          <w:szCs w:val="24"/>
        </w:rPr>
        <w:tab/>
      </w:r>
      <w:r w:rsidRPr="003808C8">
        <w:rPr>
          <w:rFonts w:ascii="Arial" w:eastAsia="Dotum" w:hAnsi="Arial" w:cs="Arial"/>
          <w:snapToGrid w:val="0"/>
          <w:sz w:val="24"/>
          <w:szCs w:val="24"/>
        </w:rPr>
        <w:tab/>
      </w:r>
      <w:r w:rsidRPr="003808C8">
        <w:rPr>
          <w:rFonts w:ascii="Arial" w:eastAsia="Dotum" w:hAnsi="Arial" w:cs="Arial"/>
          <w:snapToGrid w:val="0"/>
          <w:sz w:val="24"/>
          <w:szCs w:val="24"/>
        </w:rPr>
        <w:tab/>
      </w:r>
      <w:r w:rsidRPr="003808C8">
        <w:rPr>
          <w:rFonts w:ascii="Arial" w:eastAsia="Dotum" w:hAnsi="Arial" w:cs="Arial"/>
          <w:snapToGrid w:val="0"/>
          <w:sz w:val="24"/>
          <w:szCs w:val="24"/>
        </w:rPr>
        <w:tab/>
      </w:r>
    </w:p>
    <w:p w:rsidR="003808C8" w:rsidRPr="003808C8" w:rsidRDefault="003808C8" w:rsidP="003808C8">
      <w:pPr>
        <w:rPr>
          <w:rFonts w:ascii="Arial" w:eastAsia="Dotum" w:hAnsi="Arial" w:cs="Arial"/>
          <w:snapToGrid w:val="0"/>
          <w:sz w:val="24"/>
          <w:szCs w:val="24"/>
        </w:rPr>
      </w:pPr>
      <w:r>
        <w:rPr>
          <w:rFonts w:ascii="Arial" w:eastAsia="Dotum" w:hAnsi="Arial" w:cs="Arial"/>
          <w:snapToGrid w:val="0"/>
          <w:sz w:val="24"/>
          <w:szCs w:val="24"/>
        </w:rPr>
        <w:t>2</w:t>
      </w:r>
      <w:r w:rsidRPr="003808C8">
        <w:rPr>
          <w:rFonts w:ascii="Arial" w:eastAsia="Dotum" w:hAnsi="Arial" w:cs="Arial"/>
          <w:snapToGrid w:val="0"/>
          <w:sz w:val="24"/>
          <w:szCs w:val="24"/>
        </w:rPr>
        <w:t>.</w:t>
      </w:r>
      <w:r>
        <w:rPr>
          <w:rFonts w:ascii="Arial" w:eastAsia="Dotum" w:hAnsi="Arial" w:cs="Arial"/>
          <w:snapToGrid w:val="0"/>
          <w:sz w:val="24"/>
          <w:szCs w:val="24"/>
        </w:rPr>
        <w:t xml:space="preserve"> </w:t>
      </w:r>
      <w:r w:rsidRPr="003808C8">
        <w:rPr>
          <w:rFonts w:ascii="Arial" w:eastAsia="Dotum" w:hAnsi="Arial" w:cs="Arial"/>
          <w:snapToGrid w:val="0"/>
          <w:sz w:val="24"/>
          <w:szCs w:val="24"/>
        </w:rPr>
        <w:t>Provide specific references from the reading material to support your point of view.</w:t>
      </w:r>
    </w:p>
    <w:p w:rsidR="003808C8" w:rsidRPr="003808C8" w:rsidRDefault="003808C8" w:rsidP="003808C8">
      <w:pPr>
        <w:rPr>
          <w:rFonts w:ascii="Arial" w:eastAsia="Dotum" w:hAnsi="Arial" w:cs="Arial"/>
          <w:b/>
          <w:snapToGrid w:val="0"/>
          <w:sz w:val="24"/>
          <w:szCs w:val="24"/>
        </w:rPr>
      </w:pPr>
      <w:r w:rsidRPr="003808C8">
        <w:rPr>
          <w:rFonts w:ascii="Arial" w:eastAsia="Dotum" w:hAnsi="Arial" w:cs="Arial"/>
          <w:b/>
          <w:snapToGrid w:val="0"/>
          <w:sz w:val="24"/>
          <w:szCs w:val="24"/>
        </w:rPr>
        <w:t xml:space="preserve">In the space below, explain, </w:t>
      </w:r>
      <w:r w:rsidRPr="003808C8">
        <w:rPr>
          <w:rFonts w:ascii="Arial" w:eastAsia="Dotum" w:hAnsi="Arial" w:cs="Arial"/>
          <w:b/>
          <w:snapToGrid w:val="0"/>
          <w:sz w:val="24"/>
          <w:szCs w:val="24"/>
          <w:u w:val="single"/>
        </w:rPr>
        <w:t>with references from the readings</w:t>
      </w:r>
      <w:r w:rsidRPr="003808C8">
        <w:rPr>
          <w:rFonts w:ascii="Arial" w:eastAsia="Dotum" w:hAnsi="Arial" w:cs="Arial"/>
          <w:b/>
          <w:snapToGrid w:val="0"/>
          <w:sz w:val="24"/>
          <w:szCs w:val="24"/>
        </w:rPr>
        <w:t xml:space="preserve"> if possible, why you feel your selected response was the BEST one.  </w:t>
      </w:r>
    </w:p>
    <w:p w:rsidR="006A11F0" w:rsidRDefault="006A11F0">
      <w:pPr>
        <w:rPr>
          <w:rFonts w:ascii="Arial" w:eastAsia="Dotum" w:hAnsi="Arial" w:cs="Arial"/>
          <w:snapToGrid w:val="0"/>
          <w:sz w:val="24"/>
          <w:szCs w:val="24"/>
        </w:rPr>
      </w:pPr>
      <w:r>
        <w:rPr>
          <w:rFonts w:ascii="Arial" w:eastAsia="Dotum" w:hAnsi="Arial" w:cs="Arial"/>
          <w:snapToGrid w:val="0"/>
          <w:sz w:val="24"/>
          <w:szCs w:val="24"/>
        </w:rPr>
        <w:br w:type="page"/>
      </w:r>
    </w:p>
    <w:p w:rsidR="00201612" w:rsidRPr="00C72D3C" w:rsidRDefault="00201612" w:rsidP="00201612">
      <w:pPr>
        <w:shd w:val="pct20" w:color="800080" w:fill="auto"/>
        <w:jc w:val="center"/>
        <w:rPr>
          <w:rFonts w:ascii="Arial" w:hAnsi="Arial"/>
          <w:b/>
          <w:smallCaps/>
          <w:sz w:val="32"/>
        </w:rPr>
      </w:pPr>
      <w:r w:rsidRPr="00C72D3C">
        <w:rPr>
          <w:rFonts w:ascii="Arial" w:hAnsi="Arial"/>
          <w:b/>
          <w:smallCaps/>
          <w:sz w:val="32"/>
        </w:rPr>
        <w:t xml:space="preserve">Team-Based Learning </w:t>
      </w:r>
    </w:p>
    <w:p w:rsidR="00201612" w:rsidRDefault="00201612" w:rsidP="00201612">
      <w:pPr>
        <w:shd w:val="pct20" w:color="800080" w:fill="auto"/>
        <w:jc w:val="center"/>
        <w:rPr>
          <w:rFonts w:ascii="Arial" w:hAnsi="Arial"/>
          <w:b/>
          <w:smallCaps/>
          <w:sz w:val="32"/>
        </w:rPr>
      </w:pPr>
      <w:r>
        <w:rPr>
          <w:rFonts w:ascii="Arial" w:hAnsi="Arial"/>
          <w:b/>
          <w:smallCaps/>
          <w:sz w:val="32"/>
        </w:rPr>
        <w:t xml:space="preserve">Midterm </w:t>
      </w:r>
      <w:r w:rsidRPr="00C72D3C">
        <w:rPr>
          <w:rFonts w:ascii="Arial" w:hAnsi="Arial"/>
          <w:b/>
          <w:smallCaps/>
          <w:sz w:val="32"/>
        </w:rPr>
        <w:t xml:space="preserve">Peer Feedback </w:t>
      </w:r>
    </w:p>
    <w:p w:rsidR="00201612" w:rsidRPr="00032DEB" w:rsidRDefault="00201612" w:rsidP="00201612">
      <w:pPr>
        <w:shd w:val="pct20" w:color="800080" w:fill="auto"/>
        <w:jc w:val="center"/>
        <w:rPr>
          <w:rFonts w:ascii="Arial" w:hAnsi="Arial"/>
          <w:b/>
          <w:smallCaps/>
          <w:sz w:val="32"/>
        </w:rPr>
      </w:pPr>
      <w:r>
        <w:rPr>
          <w:rFonts w:ascii="Arial" w:hAnsi="Arial"/>
          <w:b/>
          <w:smallCaps/>
          <w:sz w:val="32"/>
        </w:rPr>
        <w:t>Not Graded</w:t>
      </w:r>
    </w:p>
    <w:p w:rsidR="00201612" w:rsidRPr="00C72D3C" w:rsidRDefault="00201612" w:rsidP="00201612">
      <w:pPr>
        <w:shd w:val="pct20" w:color="800080" w:fill="auto"/>
        <w:jc w:val="center"/>
        <w:rPr>
          <w:rFonts w:ascii="Arial" w:hAnsi="Arial"/>
          <w:b/>
          <w:smallCaps/>
          <w:sz w:val="8"/>
        </w:rPr>
      </w:pPr>
    </w:p>
    <w:p w:rsidR="00201612" w:rsidRPr="00C72D3C" w:rsidRDefault="00201612" w:rsidP="00201612">
      <w:pPr>
        <w:rPr>
          <w:rFonts w:ascii="Arial" w:hAnsi="Arial"/>
        </w:rPr>
      </w:pPr>
    </w:p>
    <w:p w:rsidR="00201612" w:rsidRPr="00C72D3C" w:rsidRDefault="00201612" w:rsidP="00201612">
      <w:pPr>
        <w:tabs>
          <w:tab w:val="center" w:pos="1980"/>
          <w:tab w:val="left" w:pos="3240"/>
        </w:tabs>
        <w:spacing w:after="120"/>
        <w:rPr>
          <w:rFonts w:ascii="Arial" w:hAnsi="Arial"/>
        </w:rPr>
      </w:pPr>
      <w:r w:rsidRPr="00C72D3C">
        <w:rPr>
          <w:rFonts w:ascii="Arial" w:hAnsi="Arial"/>
        </w:rPr>
        <w:t xml:space="preserve">Team:  </w:t>
      </w:r>
      <w:r w:rsidRPr="00C72D3C">
        <w:rPr>
          <w:rFonts w:ascii="Arial" w:hAnsi="Arial"/>
          <w:b/>
          <w:u w:val="single"/>
        </w:rPr>
        <w:tab/>
      </w:r>
      <w:r w:rsidRPr="00C72D3C">
        <w:rPr>
          <w:rFonts w:ascii="Arial" w:hAnsi="Arial"/>
          <w:b/>
          <w:u w:val="single"/>
        </w:rPr>
        <w:tab/>
      </w:r>
    </w:p>
    <w:p w:rsidR="00201612" w:rsidRPr="00C72D3C" w:rsidRDefault="00201612" w:rsidP="00201612">
      <w:pPr>
        <w:tabs>
          <w:tab w:val="center" w:pos="4320"/>
          <w:tab w:val="left" w:pos="7200"/>
        </w:tabs>
        <w:spacing w:after="120"/>
        <w:rPr>
          <w:rFonts w:ascii="Arial" w:hAnsi="Arial"/>
          <w:b/>
          <w:u w:val="single"/>
        </w:rPr>
      </w:pPr>
      <w:r w:rsidRPr="00C72D3C">
        <w:rPr>
          <w:rFonts w:ascii="Arial" w:hAnsi="Arial"/>
        </w:rPr>
        <w:t xml:space="preserve">Colleague you are evaluating: </w:t>
      </w:r>
      <w:r w:rsidRPr="00C72D3C">
        <w:rPr>
          <w:rFonts w:ascii="Arial" w:hAnsi="Arial"/>
          <w:b/>
          <w:u w:val="single"/>
        </w:rPr>
        <w:tab/>
      </w:r>
      <w:r w:rsidRPr="00C72D3C">
        <w:rPr>
          <w:rFonts w:ascii="Arial" w:hAnsi="Arial"/>
          <w:b/>
          <w:u w:val="single"/>
        </w:rPr>
        <w:tab/>
        <w:t>__________</w:t>
      </w:r>
    </w:p>
    <w:p w:rsidR="00201612" w:rsidRPr="00085F67" w:rsidRDefault="00201612" w:rsidP="00201612">
      <w:pPr>
        <w:tabs>
          <w:tab w:val="center" w:pos="4320"/>
          <w:tab w:val="left" w:pos="7200"/>
        </w:tabs>
        <w:spacing w:after="120"/>
        <w:rPr>
          <w:rFonts w:ascii="Arial" w:hAnsi="Arial"/>
        </w:rPr>
      </w:pPr>
      <w:r w:rsidRPr="00085F67">
        <w:rPr>
          <w:rFonts w:ascii="Arial" w:hAnsi="Arial"/>
        </w:rPr>
        <w:t>Your name (evaluator):   ____________________________________________</w:t>
      </w:r>
    </w:p>
    <w:p w:rsidR="00201612" w:rsidRPr="00C72D3C" w:rsidRDefault="00201612" w:rsidP="00201612">
      <w:pPr>
        <w:rPr>
          <w:rFonts w:ascii="Arial" w:hAnsi="Arial"/>
        </w:rPr>
      </w:pPr>
    </w:p>
    <w:p w:rsidR="00201612" w:rsidRPr="00C72D3C" w:rsidRDefault="00201612" w:rsidP="00201612">
      <w:pPr>
        <w:rPr>
          <w:rFonts w:ascii="Arial" w:hAnsi="Arial"/>
          <w:b/>
          <w:caps/>
        </w:rPr>
      </w:pPr>
      <w:r w:rsidRPr="00C72D3C">
        <w:rPr>
          <w:rFonts w:ascii="Arial" w:hAnsi="Arial"/>
          <w:b/>
          <w:caps/>
        </w:rPr>
        <w:t xml:space="preserve">Part One: Quantitative Assessment </w:t>
      </w:r>
      <w:r w:rsidRPr="00C72D3C">
        <w:rPr>
          <w:rFonts w:ascii="Arial" w:hAnsi="Arial"/>
          <w:b/>
          <w:i/>
          <w:caps/>
        </w:rPr>
        <w:t>(</w:t>
      </w:r>
      <w:r w:rsidRPr="00D410CE">
        <w:rPr>
          <w:rFonts w:ascii="Arial" w:hAnsi="Arial"/>
          <w:caps/>
        </w:rPr>
        <w:t xml:space="preserve">check </w:t>
      </w:r>
      <w:r w:rsidRPr="00D410CE">
        <w:rPr>
          <w:rFonts w:ascii="Arial" w:hAnsi="Arial"/>
          <w:b/>
          <w:i/>
          <w:caps/>
        </w:rPr>
        <w:t>ONLY one Box</w:t>
      </w:r>
      <w:r w:rsidRPr="00D410CE">
        <w:rPr>
          <w:rFonts w:ascii="Arial" w:hAnsi="Arial"/>
          <w:caps/>
        </w:rPr>
        <w:t xml:space="preserve"> for each of these 12 ITEMS)</w:t>
      </w:r>
      <w:r w:rsidRPr="00C72D3C">
        <w:rPr>
          <w:rFonts w:ascii="Arial" w:hAnsi="Arial"/>
          <w:i/>
          <w:caps/>
        </w:rPr>
        <w:t xml:space="preserve"> </w:t>
      </w:r>
    </w:p>
    <w:p w:rsidR="00201612" w:rsidRPr="00C72D3C" w:rsidRDefault="00201612" w:rsidP="00201612">
      <w:pPr>
        <w:rPr>
          <w:rFonts w:ascii="Arial" w:hAnsi="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8"/>
        <w:gridCol w:w="1147"/>
        <w:gridCol w:w="1148"/>
        <w:gridCol w:w="1125"/>
        <w:gridCol w:w="1170"/>
      </w:tblGrid>
      <w:tr w:rsidR="00201612" w:rsidRPr="005B3474">
        <w:trPr>
          <w:trHeight w:val="259"/>
        </w:trPr>
        <w:tc>
          <w:tcPr>
            <w:tcW w:w="5508" w:type="dxa"/>
            <w:vAlign w:val="center"/>
          </w:tcPr>
          <w:p w:rsidR="00201612" w:rsidRPr="005B3474" w:rsidRDefault="00201612" w:rsidP="00DC47F2">
            <w:pPr>
              <w:rPr>
                <w:rFonts w:ascii="Calisto MT" w:hAnsi="Calisto MT"/>
                <w:b/>
                <w:smallCaps/>
              </w:rPr>
            </w:pPr>
            <w:r w:rsidRPr="005B3474">
              <w:rPr>
                <w:rFonts w:ascii="Arial" w:hAnsi="Arial"/>
                <w:b/>
                <w:smallCaps/>
              </w:rPr>
              <w:t>Cooperative Learning Skills:</w:t>
            </w:r>
          </w:p>
        </w:tc>
        <w:tc>
          <w:tcPr>
            <w:tcW w:w="1147" w:type="dxa"/>
            <w:vAlign w:val="center"/>
          </w:tcPr>
          <w:p w:rsidR="00201612" w:rsidRPr="005B3474" w:rsidRDefault="00201612" w:rsidP="00DC47F2">
            <w:pPr>
              <w:jc w:val="center"/>
              <w:rPr>
                <w:rFonts w:ascii="Arial" w:hAnsi="Arial"/>
                <w:b/>
                <w:smallCaps/>
              </w:rPr>
            </w:pPr>
            <w:r w:rsidRPr="005B3474">
              <w:rPr>
                <w:rFonts w:ascii="Arial" w:hAnsi="Arial"/>
                <w:b/>
                <w:smallCaps/>
              </w:rPr>
              <w:t>Never</w:t>
            </w:r>
          </w:p>
        </w:tc>
        <w:tc>
          <w:tcPr>
            <w:tcW w:w="1148" w:type="dxa"/>
            <w:tcMar>
              <w:left w:w="43" w:type="dxa"/>
              <w:right w:w="43" w:type="dxa"/>
            </w:tcMar>
            <w:vAlign w:val="center"/>
          </w:tcPr>
          <w:p w:rsidR="00201612" w:rsidRPr="005B3474" w:rsidRDefault="00201612" w:rsidP="00DC47F2">
            <w:pPr>
              <w:jc w:val="center"/>
              <w:rPr>
                <w:rFonts w:ascii="Arial" w:hAnsi="Arial"/>
                <w:b/>
                <w:smallCaps/>
              </w:rPr>
            </w:pPr>
            <w:r w:rsidRPr="005B3474">
              <w:rPr>
                <w:rFonts w:ascii="Arial" w:hAnsi="Arial"/>
                <w:b/>
                <w:smallCaps/>
              </w:rPr>
              <w:t>Sometimes</w:t>
            </w:r>
          </w:p>
        </w:tc>
        <w:tc>
          <w:tcPr>
            <w:tcW w:w="1125" w:type="dxa"/>
            <w:vAlign w:val="center"/>
          </w:tcPr>
          <w:p w:rsidR="00201612" w:rsidRPr="005B3474" w:rsidRDefault="00201612" w:rsidP="00DC47F2">
            <w:pPr>
              <w:jc w:val="center"/>
              <w:rPr>
                <w:rFonts w:ascii="Arial" w:hAnsi="Arial"/>
                <w:b/>
                <w:smallCaps/>
              </w:rPr>
            </w:pPr>
            <w:r w:rsidRPr="005B3474">
              <w:rPr>
                <w:rFonts w:ascii="Arial" w:hAnsi="Arial"/>
                <w:b/>
                <w:smallCaps/>
              </w:rPr>
              <w:t>Often</w:t>
            </w:r>
          </w:p>
        </w:tc>
        <w:tc>
          <w:tcPr>
            <w:tcW w:w="1170" w:type="dxa"/>
            <w:vAlign w:val="center"/>
          </w:tcPr>
          <w:p w:rsidR="00201612" w:rsidRPr="005B3474" w:rsidRDefault="00201612" w:rsidP="00DC47F2">
            <w:pPr>
              <w:jc w:val="center"/>
              <w:rPr>
                <w:rFonts w:ascii="Arial" w:hAnsi="Arial"/>
                <w:b/>
                <w:smallCaps/>
              </w:rPr>
            </w:pPr>
            <w:r w:rsidRPr="005B3474">
              <w:rPr>
                <w:rFonts w:ascii="Arial" w:hAnsi="Arial"/>
                <w:b/>
                <w:smallCaps/>
              </w:rPr>
              <w:t>Always</w:t>
            </w: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Arrives on time and remains with team during activities</w:t>
            </w:r>
          </w:p>
        </w:tc>
        <w:tc>
          <w:tcPr>
            <w:tcW w:w="1147" w:type="dxa"/>
          </w:tcPr>
          <w:p w:rsidR="00201612" w:rsidRPr="005B3474" w:rsidRDefault="00201612" w:rsidP="00DC47F2">
            <w:pPr>
              <w:jc w:val="center"/>
              <w:rPr>
                <w:rFonts w:ascii="Arial" w:hAnsi="Arial"/>
              </w:rPr>
            </w:pPr>
          </w:p>
        </w:tc>
        <w:tc>
          <w:tcPr>
            <w:tcW w:w="1148" w:type="dxa"/>
            <w:tcMar>
              <w:left w:w="43" w:type="dxa"/>
              <w:right w:w="43" w:type="dxa"/>
            </w:tcMar>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Demonstrates a good balance of active listening &amp; participation</w:t>
            </w:r>
          </w:p>
        </w:tc>
        <w:tc>
          <w:tcPr>
            <w:tcW w:w="1147" w:type="dxa"/>
          </w:tcPr>
          <w:p w:rsidR="00201612" w:rsidRPr="005B3474" w:rsidRDefault="00201612" w:rsidP="00DC47F2">
            <w:pPr>
              <w:jc w:val="center"/>
              <w:rPr>
                <w:rFonts w:ascii="Arial" w:hAnsi="Arial"/>
              </w:rPr>
            </w:pPr>
          </w:p>
        </w:tc>
        <w:tc>
          <w:tcPr>
            <w:tcW w:w="1148" w:type="dxa"/>
            <w:tcMar>
              <w:left w:w="43" w:type="dxa"/>
              <w:right w:w="43" w:type="dxa"/>
            </w:tcMar>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Asks useful or probing questions</w:t>
            </w:r>
          </w:p>
        </w:tc>
        <w:tc>
          <w:tcPr>
            <w:tcW w:w="1147" w:type="dxa"/>
          </w:tcPr>
          <w:p w:rsidR="00201612" w:rsidRPr="005B3474" w:rsidRDefault="00201612" w:rsidP="00DC47F2">
            <w:pPr>
              <w:jc w:val="center"/>
              <w:rPr>
                <w:rFonts w:ascii="Arial" w:hAnsi="Arial"/>
              </w:rPr>
            </w:pPr>
          </w:p>
        </w:tc>
        <w:tc>
          <w:tcPr>
            <w:tcW w:w="1148" w:type="dxa"/>
            <w:tcMar>
              <w:left w:w="43" w:type="dxa"/>
              <w:right w:w="43" w:type="dxa"/>
            </w:tcMar>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Shares information and personal understanding</w:t>
            </w:r>
          </w:p>
        </w:tc>
        <w:tc>
          <w:tcPr>
            <w:tcW w:w="1147" w:type="dxa"/>
          </w:tcPr>
          <w:p w:rsidR="00201612" w:rsidRPr="005B3474" w:rsidRDefault="00201612" w:rsidP="00DC47F2">
            <w:pPr>
              <w:jc w:val="center"/>
              <w:rPr>
                <w:rFonts w:ascii="Arial" w:hAnsi="Arial"/>
              </w:rPr>
            </w:pPr>
          </w:p>
        </w:tc>
        <w:tc>
          <w:tcPr>
            <w:tcW w:w="1148" w:type="dxa"/>
            <w:tcMar>
              <w:left w:w="43" w:type="dxa"/>
              <w:right w:w="43" w:type="dxa"/>
            </w:tcMar>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Borders>
              <w:left w:val="nil"/>
              <w:right w:val="nil"/>
            </w:tcBorders>
          </w:tcPr>
          <w:p w:rsidR="00201612" w:rsidRPr="005B3474" w:rsidRDefault="00201612" w:rsidP="00DC47F2">
            <w:pPr>
              <w:rPr>
                <w:rFonts w:ascii="Arial" w:hAnsi="Arial"/>
                <w:sz w:val="18"/>
              </w:rPr>
            </w:pPr>
          </w:p>
        </w:tc>
        <w:tc>
          <w:tcPr>
            <w:tcW w:w="1147" w:type="dxa"/>
            <w:tcBorders>
              <w:left w:val="nil"/>
              <w:right w:val="nil"/>
            </w:tcBorders>
          </w:tcPr>
          <w:p w:rsidR="00201612" w:rsidRPr="005B3474" w:rsidRDefault="00201612" w:rsidP="00DC47F2">
            <w:pPr>
              <w:jc w:val="center"/>
              <w:rPr>
                <w:rFonts w:ascii="Arial" w:hAnsi="Arial"/>
              </w:rPr>
            </w:pPr>
          </w:p>
        </w:tc>
        <w:tc>
          <w:tcPr>
            <w:tcW w:w="1148" w:type="dxa"/>
            <w:tcBorders>
              <w:left w:val="nil"/>
              <w:right w:val="nil"/>
            </w:tcBorders>
            <w:tcMar>
              <w:left w:w="43" w:type="dxa"/>
              <w:right w:w="43" w:type="dxa"/>
            </w:tcMar>
          </w:tcPr>
          <w:p w:rsidR="00201612" w:rsidRPr="005B3474" w:rsidRDefault="00201612" w:rsidP="00DC47F2">
            <w:pPr>
              <w:jc w:val="center"/>
              <w:rPr>
                <w:rFonts w:ascii="Arial" w:hAnsi="Arial"/>
              </w:rPr>
            </w:pPr>
          </w:p>
        </w:tc>
        <w:tc>
          <w:tcPr>
            <w:tcW w:w="1125" w:type="dxa"/>
            <w:tcBorders>
              <w:left w:val="nil"/>
              <w:right w:val="nil"/>
            </w:tcBorders>
          </w:tcPr>
          <w:p w:rsidR="00201612" w:rsidRPr="005B3474" w:rsidRDefault="00201612" w:rsidP="00DC47F2">
            <w:pPr>
              <w:jc w:val="center"/>
              <w:rPr>
                <w:rFonts w:ascii="Arial" w:hAnsi="Arial"/>
              </w:rPr>
            </w:pPr>
          </w:p>
        </w:tc>
        <w:tc>
          <w:tcPr>
            <w:tcW w:w="1170" w:type="dxa"/>
            <w:tcBorders>
              <w:left w:val="nil"/>
              <w:right w:val="nil"/>
            </w:tcBorders>
          </w:tcPr>
          <w:p w:rsidR="00201612" w:rsidRPr="005B3474" w:rsidRDefault="00201612" w:rsidP="00DC47F2">
            <w:pPr>
              <w:jc w:val="center"/>
              <w:rPr>
                <w:rFonts w:ascii="Arial" w:hAnsi="Arial"/>
              </w:rPr>
            </w:pPr>
          </w:p>
        </w:tc>
      </w:tr>
      <w:tr w:rsidR="00201612" w:rsidRPr="005B3474">
        <w:trPr>
          <w:trHeight w:val="259"/>
        </w:trPr>
        <w:tc>
          <w:tcPr>
            <w:tcW w:w="5508" w:type="dxa"/>
            <w:vAlign w:val="center"/>
          </w:tcPr>
          <w:p w:rsidR="00201612" w:rsidRPr="005B3474" w:rsidRDefault="00201612" w:rsidP="00DC47F2">
            <w:pPr>
              <w:rPr>
                <w:rFonts w:ascii="Arial" w:hAnsi="Arial"/>
                <w:b/>
                <w:smallCaps/>
              </w:rPr>
            </w:pPr>
            <w:r w:rsidRPr="005B3474">
              <w:rPr>
                <w:rFonts w:ascii="Arial" w:hAnsi="Arial"/>
                <w:b/>
                <w:smallCaps/>
              </w:rPr>
              <w:t>Self-Directed Learning:</w:t>
            </w:r>
          </w:p>
        </w:tc>
        <w:tc>
          <w:tcPr>
            <w:tcW w:w="1147" w:type="dxa"/>
            <w:vAlign w:val="center"/>
          </w:tcPr>
          <w:p w:rsidR="00201612" w:rsidRPr="005B3474" w:rsidRDefault="00201612" w:rsidP="00DC47F2">
            <w:pPr>
              <w:jc w:val="center"/>
              <w:rPr>
                <w:rFonts w:ascii="Arial" w:hAnsi="Arial"/>
                <w:b/>
                <w:smallCaps/>
              </w:rPr>
            </w:pPr>
            <w:r w:rsidRPr="005B3474">
              <w:rPr>
                <w:rFonts w:ascii="Arial" w:hAnsi="Arial"/>
                <w:b/>
                <w:smallCaps/>
              </w:rPr>
              <w:t>Never</w:t>
            </w:r>
          </w:p>
        </w:tc>
        <w:tc>
          <w:tcPr>
            <w:tcW w:w="1148" w:type="dxa"/>
            <w:tcMar>
              <w:left w:w="43" w:type="dxa"/>
              <w:right w:w="43" w:type="dxa"/>
            </w:tcMar>
            <w:vAlign w:val="center"/>
          </w:tcPr>
          <w:p w:rsidR="00201612" w:rsidRPr="005B3474" w:rsidRDefault="00201612" w:rsidP="00DC47F2">
            <w:pPr>
              <w:jc w:val="center"/>
              <w:rPr>
                <w:rFonts w:ascii="Arial" w:hAnsi="Arial"/>
                <w:b/>
                <w:smallCaps/>
              </w:rPr>
            </w:pPr>
            <w:r w:rsidRPr="005B3474">
              <w:rPr>
                <w:rFonts w:ascii="Arial" w:hAnsi="Arial"/>
                <w:b/>
                <w:smallCaps/>
              </w:rPr>
              <w:t>Sometimes</w:t>
            </w:r>
          </w:p>
        </w:tc>
        <w:tc>
          <w:tcPr>
            <w:tcW w:w="1125" w:type="dxa"/>
            <w:vAlign w:val="center"/>
          </w:tcPr>
          <w:p w:rsidR="00201612" w:rsidRPr="005B3474" w:rsidRDefault="00201612" w:rsidP="00DC47F2">
            <w:pPr>
              <w:jc w:val="center"/>
              <w:rPr>
                <w:rFonts w:ascii="Arial" w:hAnsi="Arial"/>
                <w:b/>
                <w:smallCaps/>
              </w:rPr>
            </w:pPr>
            <w:r w:rsidRPr="005B3474">
              <w:rPr>
                <w:rFonts w:ascii="Arial" w:hAnsi="Arial"/>
                <w:b/>
                <w:smallCaps/>
              </w:rPr>
              <w:t>Often</w:t>
            </w:r>
          </w:p>
        </w:tc>
        <w:tc>
          <w:tcPr>
            <w:tcW w:w="1170" w:type="dxa"/>
            <w:vAlign w:val="center"/>
          </w:tcPr>
          <w:p w:rsidR="00201612" w:rsidRPr="005B3474" w:rsidRDefault="00201612" w:rsidP="00DC47F2">
            <w:pPr>
              <w:jc w:val="center"/>
              <w:rPr>
                <w:rFonts w:ascii="Arial" w:hAnsi="Arial"/>
                <w:b/>
                <w:smallCaps/>
              </w:rPr>
            </w:pPr>
            <w:r w:rsidRPr="005B3474">
              <w:rPr>
                <w:rFonts w:ascii="Arial" w:hAnsi="Arial"/>
                <w:b/>
                <w:smallCaps/>
              </w:rPr>
              <w:t>Always</w:t>
            </w: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Is well prepared for team activities</w:t>
            </w:r>
          </w:p>
        </w:tc>
        <w:tc>
          <w:tcPr>
            <w:tcW w:w="1147" w:type="dxa"/>
          </w:tcPr>
          <w:p w:rsidR="00201612" w:rsidRPr="005B3474" w:rsidRDefault="00201612" w:rsidP="00DC47F2">
            <w:pPr>
              <w:jc w:val="center"/>
              <w:rPr>
                <w:rFonts w:ascii="Arial" w:hAnsi="Arial"/>
              </w:rPr>
            </w:pPr>
          </w:p>
        </w:tc>
        <w:tc>
          <w:tcPr>
            <w:tcW w:w="1148" w:type="dxa"/>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Shows appropriate depth of knowledge</w:t>
            </w:r>
          </w:p>
        </w:tc>
        <w:tc>
          <w:tcPr>
            <w:tcW w:w="1147" w:type="dxa"/>
          </w:tcPr>
          <w:p w:rsidR="00201612" w:rsidRPr="005B3474" w:rsidRDefault="00201612" w:rsidP="00DC47F2">
            <w:pPr>
              <w:jc w:val="center"/>
              <w:rPr>
                <w:rFonts w:ascii="Arial" w:hAnsi="Arial"/>
              </w:rPr>
            </w:pPr>
          </w:p>
        </w:tc>
        <w:tc>
          <w:tcPr>
            <w:tcW w:w="1148" w:type="dxa"/>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Identifies limits of personal knowledge</w:t>
            </w:r>
          </w:p>
        </w:tc>
        <w:tc>
          <w:tcPr>
            <w:tcW w:w="1147" w:type="dxa"/>
          </w:tcPr>
          <w:p w:rsidR="00201612" w:rsidRPr="005B3474" w:rsidRDefault="00201612" w:rsidP="00DC47F2">
            <w:pPr>
              <w:jc w:val="center"/>
              <w:rPr>
                <w:rFonts w:ascii="Arial" w:hAnsi="Arial"/>
              </w:rPr>
            </w:pPr>
          </w:p>
        </w:tc>
        <w:tc>
          <w:tcPr>
            <w:tcW w:w="1148" w:type="dxa"/>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Borders>
              <w:bottom w:val="single" w:sz="4" w:space="0" w:color="auto"/>
            </w:tcBorders>
          </w:tcPr>
          <w:p w:rsidR="00201612" w:rsidRPr="005B3474" w:rsidRDefault="00201612" w:rsidP="00DC47F2">
            <w:pPr>
              <w:rPr>
                <w:rFonts w:ascii="Arial" w:hAnsi="Arial"/>
                <w:sz w:val="18"/>
              </w:rPr>
            </w:pPr>
            <w:r w:rsidRPr="005B3474">
              <w:rPr>
                <w:rFonts w:ascii="Arial" w:hAnsi="Arial"/>
                <w:sz w:val="18"/>
              </w:rPr>
              <w:t>Is clear when explaining things to others</w:t>
            </w:r>
          </w:p>
        </w:tc>
        <w:tc>
          <w:tcPr>
            <w:tcW w:w="1147" w:type="dxa"/>
            <w:tcBorders>
              <w:bottom w:val="single" w:sz="4" w:space="0" w:color="auto"/>
            </w:tcBorders>
          </w:tcPr>
          <w:p w:rsidR="00201612" w:rsidRPr="005B3474" w:rsidRDefault="00201612" w:rsidP="00DC47F2">
            <w:pPr>
              <w:jc w:val="center"/>
              <w:rPr>
                <w:rFonts w:ascii="Arial" w:hAnsi="Arial"/>
              </w:rPr>
            </w:pPr>
          </w:p>
        </w:tc>
        <w:tc>
          <w:tcPr>
            <w:tcW w:w="1148" w:type="dxa"/>
            <w:tcBorders>
              <w:bottom w:val="single" w:sz="4" w:space="0" w:color="auto"/>
            </w:tcBorders>
          </w:tcPr>
          <w:p w:rsidR="00201612" w:rsidRPr="005B3474" w:rsidRDefault="00201612" w:rsidP="00DC47F2">
            <w:pPr>
              <w:jc w:val="center"/>
              <w:rPr>
                <w:rFonts w:ascii="Arial" w:hAnsi="Arial"/>
              </w:rPr>
            </w:pPr>
          </w:p>
        </w:tc>
        <w:tc>
          <w:tcPr>
            <w:tcW w:w="1125" w:type="dxa"/>
            <w:tcBorders>
              <w:bottom w:val="single" w:sz="4" w:space="0" w:color="auto"/>
            </w:tcBorders>
          </w:tcPr>
          <w:p w:rsidR="00201612" w:rsidRPr="005B3474" w:rsidRDefault="00201612" w:rsidP="00DC47F2">
            <w:pPr>
              <w:jc w:val="center"/>
              <w:rPr>
                <w:rFonts w:ascii="Arial" w:hAnsi="Arial"/>
              </w:rPr>
            </w:pPr>
          </w:p>
        </w:tc>
        <w:tc>
          <w:tcPr>
            <w:tcW w:w="1170" w:type="dxa"/>
            <w:tcBorders>
              <w:bottom w:val="single" w:sz="4" w:space="0" w:color="auto"/>
            </w:tcBorders>
          </w:tcPr>
          <w:p w:rsidR="00201612" w:rsidRPr="005B3474" w:rsidRDefault="00201612" w:rsidP="00DC47F2">
            <w:pPr>
              <w:jc w:val="center"/>
              <w:rPr>
                <w:rFonts w:ascii="Arial" w:hAnsi="Arial"/>
              </w:rPr>
            </w:pPr>
          </w:p>
        </w:tc>
      </w:tr>
      <w:tr w:rsidR="00201612" w:rsidRPr="005B3474">
        <w:tblPrEx>
          <w:tblLook w:val="01E0"/>
        </w:tblPrEx>
        <w:tc>
          <w:tcPr>
            <w:tcW w:w="5508" w:type="dxa"/>
            <w:tcBorders>
              <w:left w:val="nil"/>
              <w:right w:val="nil"/>
            </w:tcBorders>
          </w:tcPr>
          <w:p w:rsidR="00201612" w:rsidRPr="005B3474" w:rsidRDefault="00201612" w:rsidP="00DC47F2">
            <w:pPr>
              <w:rPr>
                <w:rFonts w:ascii="Arial" w:hAnsi="Arial"/>
                <w:sz w:val="18"/>
              </w:rPr>
            </w:pPr>
          </w:p>
        </w:tc>
        <w:tc>
          <w:tcPr>
            <w:tcW w:w="1147" w:type="dxa"/>
            <w:tcBorders>
              <w:left w:val="nil"/>
              <w:right w:val="nil"/>
            </w:tcBorders>
          </w:tcPr>
          <w:p w:rsidR="00201612" w:rsidRPr="005B3474" w:rsidRDefault="00201612" w:rsidP="00DC47F2">
            <w:pPr>
              <w:jc w:val="center"/>
              <w:rPr>
                <w:rFonts w:ascii="Arial" w:hAnsi="Arial"/>
              </w:rPr>
            </w:pPr>
          </w:p>
        </w:tc>
        <w:tc>
          <w:tcPr>
            <w:tcW w:w="1148" w:type="dxa"/>
            <w:tcBorders>
              <w:left w:val="nil"/>
              <w:right w:val="nil"/>
            </w:tcBorders>
          </w:tcPr>
          <w:p w:rsidR="00201612" w:rsidRPr="005B3474" w:rsidRDefault="00201612" w:rsidP="00DC47F2">
            <w:pPr>
              <w:jc w:val="center"/>
              <w:rPr>
                <w:rFonts w:ascii="Arial" w:hAnsi="Arial"/>
              </w:rPr>
            </w:pPr>
          </w:p>
        </w:tc>
        <w:tc>
          <w:tcPr>
            <w:tcW w:w="1125" w:type="dxa"/>
            <w:tcBorders>
              <w:left w:val="nil"/>
              <w:right w:val="nil"/>
            </w:tcBorders>
          </w:tcPr>
          <w:p w:rsidR="00201612" w:rsidRPr="005B3474" w:rsidRDefault="00201612" w:rsidP="00DC47F2">
            <w:pPr>
              <w:jc w:val="center"/>
              <w:rPr>
                <w:rFonts w:ascii="Arial" w:hAnsi="Arial"/>
              </w:rPr>
            </w:pPr>
          </w:p>
        </w:tc>
        <w:tc>
          <w:tcPr>
            <w:tcW w:w="1170" w:type="dxa"/>
            <w:tcBorders>
              <w:left w:val="nil"/>
              <w:right w:val="nil"/>
            </w:tcBorders>
          </w:tcPr>
          <w:p w:rsidR="00201612" w:rsidRPr="005B3474" w:rsidRDefault="00201612" w:rsidP="00DC47F2">
            <w:pPr>
              <w:jc w:val="center"/>
              <w:rPr>
                <w:rFonts w:ascii="Arial" w:hAnsi="Arial"/>
              </w:rPr>
            </w:pPr>
          </w:p>
        </w:tc>
      </w:tr>
      <w:tr w:rsidR="00201612" w:rsidRPr="005B3474">
        <w:trPr>
          <w:trHeight w:val="259"/>
        </w:trPr>
        <w:tc>
          <w:tcPr>
            <w:tcW w:w="5508" w:type="dxa"/>
            <w:vAlign w:val="center"/>
          </w:tcPr>
          <w:p w:rsidR="00201612" w:rsidRPr="005B3474" w:rsidRDefault="00201612" w:rsidP="00DC47F2">
            <w:pPr>
              <w:rPr>
                <w:rFonts w:ascii="Arial" w:hAnsi="Arial"/>
                <w:b/>
                <w:smallCaps/>
              </w:rPr>
            </w:pPr>
            <w:r w:rsidRPr="005B3474">
              <w:rPr>
                <w:rFonts w:ascii="Arial" w:hAnsi="Arial"/>
                <w:b/>
                <w:smallCaps/>
              </w:rPr>
              <w:t>Interpersonal Skills:</w:t>
            </w:r>
          </w:p>
        </w:tc>
        <w:tc>
          <w:tcPr>
            <w:tcW w:w="1147" w:type="dxa"/>
            <w:vAlign w:val="center"/>
          </w:tcPr>
          <w:p w:rsidR="00201612" w:rsidRPr="005B3474" w:rsidRDefault="00201612" w:rsidP="00DC47F2">
            <w:pPr>
              <w:jc w:val="center"/>
              <w:rPr>
                <w:rFonts w:ascii="Arial" w:hAnsi="Arial"/>
                <w:b/>
                <w:smallCaps/>
              </w:rPr>
            </w:pPr>
            <w:r w:rsidRPr="005B3474">
              <w:rPr>
                <w:rFonts w:ascii="Arial" w:hAnsi="Arial"/>
                <w:b/>
                <w:smallCaps/>
              </w:rPr>
              <w:t>Never</w:t>
            </w:r>
          </w:p>
        </w:tc>
        <w:tc>
          <w:tcPr>
            <w:tcW w:w="1148" w:type="dxa"/>
            <w:tcMar>
              <w:left w:w="43" w:type="dxa"/>
              <w:right w:w="43" w:type="dxa"/>
            </w:tcMar>
            <w:vAlign w:val="center"/>
          </w:tcPr>
          <w:p w:rsidR="00201612" w:rsidRPr="005B3474" w:rsidRDefault="00201612" w:rsidP="00DC47F2">
            <w:pPr>
              <w:jc w:val="center"/>
              <w:rPr>
                <w:rFonts w:ascii="Arial" w:hAnsi="Arial"/>
                <w:b/>
                <w:smallCaps/>
              </w:rPr>
            </w:pPr>
            <w:r w:rsidRPr="005B3474">
              <w:rPr>
                <w:rFonts w:ascii="Arial" w:hAnsi="Arial"/>
                <w:b/>
                <w:smallCaps/>
              </w:rPr>
              <w:t>Sometimes</w:t>
            </w:r>
          </w:p>
        </w:tc>
        <w:tc>
          <w:tcPr>
            <w:tcW w:w="1125" w:type="dxa"/>
            <w:vAlign w:val="center"/>
          </w:tcPr>
          <w:p w:rsidR="00201612" w:rsidRPr="005B3474" w:rsidRDefault="00201612" w:rsidP="00DC47F2">
            <w:pPr>
              <w:jc w:val="center"/>
              <w:rPr>
                <w:rFonts w:ascii="Arial" w:hAnsi="Arial"/>
                <w:b/>
                <w:smallCaps/>
              </w:rPr>
            </w:pPr>
            <w:r w:rsidRPr="005B3474">
              <w:rPr>
                <w:rFonts w:ascii="Arial" w:hAnsi="Arial"/>
                <w:b/>
                <w:smallCaps/>
              </w:rPr>
              <w:t>Often</w:t>
            </w:r>
          </w:p>
        </w:tc>
        <w:tc>
          <w:tcPr>
            <w:tcW w:w="1170" w:type="dxa"/>
            <w:vAlign w:val="center"/>
          </w:tcPr>
          <w:p w:rsidR="00201612" w:rsidRPr="005B3474" w:rsidRDefault="00201612" w:rsidP="00DC47F2">
            <w:pPr>
              <w:jc w:val="center"/>
              <w:rPr>
                <w:rFonts w:ascii="Arial" w:hAnsi="Arial"/>
                <w:b/>
                <w:smallCaps/>
              </w:rPr>
            </w:pPr>
            <w:r w:rsidRPr="005B3474">
              <w:rPr>
                <w:rFonts w:ascii="Arial" w:hAnsi="Arial"/>
                <w:b/>
                <w:smallCaps/>
              </w:rPr>
              <w:t>Always</w:t>
            </w: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Gives useful feedback to others</w:t>
            </w:r>
          </w:p>
        </w:tc>
        <w:tc>
          <w:tcPr>
            <w:tcW w:w="1147" w:type="dxa"/>
          </w:tcPr>
          <w:p w:rsidR="00201612" w:rsidRPr="005B3474" w:rsidRDefault="00201612" w:rsidP="00DC47F2">
            <w:pPr>
              <w:jc w:val="center"/>
              <w:rPr>
                <w:rFonts w:ascii="Arial" w:hAnsi="Arial"/>
              </w:rPr>
            </w:pPr>
          </w:p>
        </w:tc>
        <w:tc>
          <w:tcPr>
            <w:tcW w:w="1148" w:type="dxa"/>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Accepts useful feedback from others</w:t>
            </w:r>
          </w:p>
        </w:tc>
        <w:tc>
          <w:tcPr>
            <w:tcW w:w="1147" w:type="dxa"/>
          </w:tcPr>
          <w:p w:rsidR="00201612" w:rsidRPr="005B3474" w:rsidRDefault="00201612" w:rsidP="00DC47F2">
            <w:pPr>
              <w:jc w:val="center"/>
              <w:rPr>
                <w:rFonts w:ascii="Arial" w:hAnsi="Arial"/>
              </w:rPr>
            </w:pPr>
          </w:p>
        </w:tc>
        <w:tc>
          <w:tcPr>
            <w:tcW w:w="1148" w:type="dxa"/>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Is able to listen and understand what others are saying</w:t>
            </w:r>
          </w:p>
        </w:tc>
        <w:tc>
          <w:tcPr>
            <w:tcW w:w="1147" w:type="dxa"/>
          </w:tcPr>
          <w:p w:rsidR="00201612" w:rsidRPr="005B3474" w:rsidRDefault="00201612" w:rsidP="00DC47F2">
            <w:pPr>
              <w:jc w:val="center"/>
              <w:rPr>
                <w:rFonts w:ascii="Arial" w:hAnsi="Arial"/>
              </w:rPr>
            </w:pPr>
          </w:p>
        </w:tc>
        <w:tc>
          <w:tcPr>
            <w:tcW w:w="1148" w:type="dxa"/>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r w:rsidR="00201612" w:rsidRPr="005B3474">
        <w:tc>
          <w:tcPr>
            <w:tcW w:w="5508" w:type="dxa"/>
          </w:tcPr>
          <w:p w:rsidR="00201612" w:rsidRPr="005B3474" w:rsidRDefault="00201612" w:rsidP="00DC47F2">
            <w:pPr>
              <w:rPr>
                <w:rFonts w:ascii="Arial" w:hAnsi="Arial"/>
                <w:sz w:val="18"/>
              </w:rPr>
            </w:pPr>
            <w:r w:rsidRPr="005B3474">
              <w:rPr>
                <w:rFonts w:ascii="Arial" w:hAnsi="Arial"/>
                <w:sz w:val="18"/>
              </w:rPr>
              <w:t>Shows respect for the opinions and feelings of others</w:t>
            </w:r>
          </w:p>
        </w:tc>
        <w:tc>
          <w:tcPr>
            <w:tcW w:w="1147" w:type="dxa"/>
          </w:tcPr>
          <w:p w:rsidR="00201612" w:rsidRPr="005B3474" w:rsidRDefault="00201612" w:rsidP="00DC47F2">
            <w:pPr>
              <w:jc w:val="center"/>
              <w:rPr>
                <w:rFonts w:ascii="Arial" w:hAnsi="Arial"/>
              </w:rPr>
            </w:pPr>
          </w:p>
        </w:tc>
        <w:tc>
          <w:tcPr>
            <w:tcW w:w="1148" w:type="dxa"/>
          </w:tcPr>
          <w:p w:rsidR="00201612" w:rsidRPr="005B3474" w:rsidRDefault="00201612" w:rsidP="00DC47F2">
            <w:pPr>
              <w:jc w:val="center"/>
              <w:rPr>
                <w:rFonts w:ascii="Arial" w:hAnsi="Arial"/>
              </w:rPr>
            </w:pPr>
          </w:p>
        </w:tc>
        <w:tc>
          <w:tcPr>
            <w:tcW w:w="1125" w:type="dxa"/>
          </w:tcPr>
          <w:p w:rsidR="00201612" w:rsidRPr="005B3474" w:rsidRDefault="00201612" w:rsidP="00DC47F2">
            <w:pPr>
              <w:jc w:val="center"/>
              <w:rPr>
                <w:rFonts w:ascii="Arial" w:hAnsi="Arial"/>
              </w:rPr>
            </w:pPr>
          </w:p>
        </w:tc>
        <w:tc>
          <w:tcPr>
            <w:tcW w:w="1170" w:type="dxa"/>
          </w:tcPr>
          <w:p w:rsidR="00201612" w:rsidRPr="005B3474" w:rsidRDefault="00201612" w:rsidP="00DC47F2">
            <w:pPr>
              <w:jc w:val="center"/>
              <w:rPr>
                <w:rFonts w:ascii="Arial" w:hAnsi="Arial"/>
              </w:rPr>
            </w:pPr>
          </w:p>
        </w:tc>
      </w:tr>
    </w:tbl>
    <w:p w:rsidR="00201612" w:rsidRPr="00D66CDD" w:rsidRDefault="00201612" w:rsidP="00201612">
      <w:pPr>
        <w:rPr>
          <w:rFonts w:ascii="Arial" w:hAnsi="Arial"/>
        </w:rPr>
      </w:pPr>
    </w:p>
    <w:p w:rsidR="00201612" w:rsidRPr="00D66CDD" w:rsidRDefault="00201612" w:rsidP="00201612">
      <w:pPr>
        <w:rPr>
          <w:rFonts w:ascii="Arial" w:hAnsi="Arial"/>
          <w:caps/>
          <w:u w:val="single"/>
        </w:rPr>
      </w:pPr>
      <w:r w:rsidRPr="00D66CDD">
        <w:rPr>
          <w:rFonts w:ascii="Arial" w:hAnsi="Arial"/>
          <w:b/>
          <w:caps/>
        </w:rPr>
        <w:t xml:space="preserve">Part TWO:  Qualitative Assessment </w:t>
      </w:r>
      <w:r w:rsidRPr="00D410CE">
        <w:rPr>
          <w:rFonts w:ascii="Arial" w:hAnsi="Arial"/>
          <w:caps/>
        </w:rPr>
        <w:t>(</w:t>
      </w:r>
      <w:r w:rsidRPr="00D410CE">
        <w:rPr>
          <w:rFonts w:ascii="Arial" w:hAnsi="Arial"/>
          <w:i/>
          <w:caps/>
        </w:rPr>
        <w:t>for each item,</w:t>
      </w:r>
      <w:r w:rsidRPr="00D410CE">
        <w:rPr>
          <w:rFonts w:ascii="Arial" w:hAnsi="Arial"/>
          <w:caps/>
        </w:rPr>
        <w:t xml:space="preserve"> write </w:t>
      </w:r>
      <w:r w:rsidRPr="00D410CE">
        <w:rPr>
          <w:rFonts w:ascii="Arial" w:hAnsi="Arial"/>
          <w:b/>
          <w:i/>
          <w:caps/>
        </w:rPr>
        <w:t>at least one</w:t>
      </w:r>
      <w:r w:rsidRPr="00D410CE">
        <w:rPr>
          <w:rFonts w:ascii="Arial" w:hAnsi="Arial"/>
          <w:caps/>
        </w:rPr>
        <w:t xml:space="preserve"> sentence, but</w:t>
      </w:r>
      <w:r w:rsidRPr="00D66CDD">
        <w:rPr>
          <w:rFonts w:ascii="Arial" w:hAnsi="Arial"/>
          <w:b/>
          <w:i/>
          <w:caps/>
          <w:u w:val="single"/>
        </w:rPr>
        <w:t xml:space="preserve"> </w:t>
      </w:r>
      <w:r w:rsidRPr="00D410CE">
        <w:rPr>
          <w:rFonts w:ascii="Arial" w:hAnsi="Arial"/>
          <w:b/>
          <w:i/>
          <w:caps/>
        </w:rPr>
        <w:t>not more than three</w:t>
      </w:r>
      <w:r w:rsidRPr="00D410CE">
        <w:rPr>
          <w:rFonts w:ascii="Arial" w:hAnsi="Arial"/>
          <w:caps/>
        </w:rPr>
        <w:t xml:space="preserve"> sentences)</w:t>
      </w:r>
    </w:p>
    <w:p w:rsidR="00201612" w:rsidRPr="00D66CDD" w:rsidRDefault="00201612" w:rsidP="00201612">
      <w:pPr>
        <w:rPr>
          <w:rFonts w:ascii="Arial" w:hAnsi="Arial"/>
          <w:caps/>
        </w:rPr>
      </w:pPr>
    </w:p>
    <w:tbl>
      <w:tblPr>
        <w:tblW w:w="9993" w:type="dxa"/>
        <w:tblBorders>
          <w:insideH w:val="single" w:sz="4" w:space="0" w:color="auto"/>
          <w:insideV w:val="single" w:sz="4" w:space="0" w:color="auto"/>
        </w:tblBorders>
        <w:tblLayout w:type="fixed"/>
        <w:tblLook w:val="00A0"/>
      </w:tblPr>
      <w:tblGrid>
        <w:gridCol w:w="9993"/>
      </w:tblGrid>
      <w:tr w:rsidR="00201612" w:rsidRPr="005B3474">
        <w:trPr>
          <w:trHeight w:val="333"/>
        </w:trPr>
        <w:tc>
          <w:tcPr>
            <w:tcW w:w="9993" w:type="dxa"/>
            <w:tcBorders>
              <w:top w:val="nil"/>
              <w:bottom w:val="nil"/>
            </w:tcBorders>
          </w:tcPr>
          <w:p w:rsidR="00201612" w:rsidRPr="005B3474" w:rsidRDefault="00201612" w:rsidP="00DC47F2">
            <w:pPr>
              <w:rPr>
                <w:rFonts w:ascii="Arial" w:hAnsi="Arial"/>
                <w:b/>
              </w:rPr>
            </w:pPr>
            <w:r w:rsidRPr="005B3474">
              <w:rPr>
                <w:rFonts w:ascii="Arial" w:hAnsi="Arial"/>
                <w:b/>
              </w:rPr>
              <w:t>1) What is the single most valuable contribution this person makes to your team?</w:t>
            </w:r>
          </w:p>
          <w:p w:rsidR="00201612" w:rsidRPr="005B3474" w:rsidRDefault="00201612" w:rsidP="00DC47F2">
            <w:pPr>
              <w:rPr>
                <w:rFonts w:ascii="Arial" w:hAnsi="Arial"/>
                <w:b/>
              </w:rPr>
            </w:pPr>
          </w:p>
          <w:p w:rsidR="00201612" w:rsidRPr="005B3474" w:rsidRDefault="00201612" w:rsidP="00DC47F2">
            <w:pPr>
              <w:rPr>
                <w:rFonts w:ascii="Arial" w:hAnsi="Arial"/>
                <w:b/>
              </w:rPr>
            </w:pPr>
          </w:p>
          <w:p w:rsidR="00201612" w:rsidRPr="005B3474" w:rsidRDefault="00201612" w:rsidP="00DC47F2">
            <w:pPr>
              <w:rPr>
                <w:rFonts w:ascii="Arial" w:hAnsi="Arial"/>
                <w:b/>
              </w:rPr>
            </w:pPr>
          </w:p>
          <w:p w:rsidR="00201612" w:rsidRDefault="00201612" w:rsidP="00DC47F2">
            <w:pPr>
              <w:rPr>
                <w:rFonts w:ascii="Arial" w:hAnsi="Arial"/>
                <w:b/>
              </w:rPr>
            </w:pPr>
          </w:p>
          <w:p w:rsidR="00201612" w:rsidRPr="005B3474" w:rsidRDefault="00201612" w:rsidP="00DC47F2">
            <w:pPr>
              <w:rPr>
                <w:rFonts w:ascii="Arial" w:hAnsi="Arial"/>
                <w:b/>
              </w:rPr>
            </w:pPr>
          </w:p>
          <w:p w:rsidR="00201612" w:rsidRPr="005B3474" w:rsidRDefault="00201612" w:rsidP="00DC47F2">
            <w:pPr>
              <w:rPr>
                <w:rFonts w:ascii="Arial" w:hAnsi="Arial"/>
                <w:b/>
              </w:rPr>
            </w:pPr>
          </w:p>
          <w:p w:rsidR="00201612" w:rsidRPr="005B3474" w:rsidRDefault="00201612" w:rsidP="00DC47F2">
            <w:pPr>
              <w:rPr>
                <w:rFonts w:ascii="Arial" w:hAnsi="Arial"/>
                <w:b/>
              </w:rPr>
            </w:pPr>
            <w:r w:rsidRPr="005B3474">
              <w:rPr>
                <w:rFonts w:ascii="Arial" w:hAnsi="Arial"/>
                <w:b/>
              </w:rPr>
              <w:t xml:space="preserve"> </w:t>
            </w:r>
          </w:p>
          <w:p w:rsidR="00201612" w:rsidRPr="005B3474" w:rsidRDefault="00201612" w:rsidP="00DC47F2">
            <w:pPr>
              <w:rPr>
                <w:rFonts w:ascii="Arial" w:hAnsi="Arial"/>
                <w:b/>
              </w:rPr>
            </w:pPr>
          </w:p>
        </w:tc>
      </w:tr>
      <w:tr w:rsidR="00201612" w:rsidRPr="005B3474">
        <w:tblPrEx>
          <w:tblBorders>
            <w:top w:val="single" w:sz="4" w:space="0" w:color="auto"/>
            <w:left w:val="single" w:sz="4" w:space="0" w:color="auto"/>
            <w:bottom w:val="single" w:sz="4" w:space="0" w:color="auto"/>
            <w:right w:val="single" w:sz="4" w:space="0" w:color="auto"/>
          </w:tblBorders>
        </w:tblPrEx>
        <w:trPr>
          <w:trHeight w:val="410"/>
        </w:trPr>
        <w:tc>
          <w:tcPr>
            <w:tcW w:w="9993" w:type="dxa"/>
            <w:tcBorders>
              <w:top w:val="nil"/>
              <w:left w:val="nil"/>
              <w:bottom w:val="nil"/>
              <w:right w:val="nil"/>
            </w:tcBorders>
          </w:tcPr>
          <w:p w:rsidR="00201612" w:rsidRPr="005B3474" w:rsidRDefault="00201612" w:rsidP="00DC47F2">
            <w:pPr>
              <w:rPr>
                <w:rFonts w:ascii="Arial" w:hAnsi="Arial"/>
                <w:b/>
              </w:rPr>
            </w:pPr>
            <w:r w:rsidRPr="005B3474">
              <w:rPr>
                <w:rFonts w:ascii="Arial" w:hAnsi="Arial"/>
                <w:b/>
              </w:rPr>
              <w:t xml:space="preserve">2) </w:t>
            </w:r>
            <w:r>
              <w:rPr>
                <w:rFonts w:ascii="Arial" w:hAnsi="Arial"/>
                <w:b/>
              </w:rPr>
              <w:t>What is the single most important way this person could alter his/her behavior</w:t>
            </w:r>
            <w:r w:rsidRPr="005B3474">
              <w:rPr>
                <w:rFonts w:ascii="Arial" w:hAnsi="Arial"/>
                <w:b/>
              </w:rPr>
              <w:t xml:space="preserve"> to more effectively help your team? </w:t>
            </w:r>
          </w:p>
          <w:p w:rsidR="00201612" w:rsidRPr="005B3474" w:rsidRDefault="00201612" w:rsidP="00DC47F2">
            <w:pPr>
              <w:rPr>
                <w:rFonts w:ascii="Arial" w:hAnsi="Arial"/>
                <w:b/>
                <w:sz w:val="22"/>
              </w:rPr>
            </w:pPr>
          </w:p>
          <w:p w:rsidR="00201612" w:rsidRPr="005B3474" w:rsidRDefault="00201612" w:rsidP="00DC47F2">
            <w:pPr>
              <w:rPr>
                <w:rFonts w:ascii="Arial" w:hAnsi="Arial"/>
                <w:b/>
                <w:sz w:val="22"/>
              </w:rPr>
            </w:pPr>
          </w:p>
          <w:p w:rsidR="00201612" w:rsidRPr="005B3474" w:rsidRDefault="00201612" w:rsidP="00DC47F2">
            <w:pPr>
              <w:rPr>
                <w:rFonts w:ascii="Arial" w:hAnsi="Arial"/>
                <w:b/>
                <w:sz w:val="22"/>
              </w:rPr>
            </w:pPr>
          </w:p>
          <w:p w:rsidR="00201612" w:rsidRPr="005B3474" w:rsidRDefault="00201612" w:rsidP="00DC47F2">
            <w:pPr>
              <w:rPr>
                <w:rFonts w:ascii="Arial" w:hAnsi="Arial"/>
                <w:b/>
                <w:sz w:val="22"/>
              </w:rPr>
            </w:pPr>
          </w:p>
          <w:p w:rsidR="00201612" w:rsidRPr="005B3474" w:rsidRDefault="00201612" w:rsidP="00DC47F2">
            <w:pPr>
              <w:rPr>
                <w:rFonts w:ascii="Arial" w:hAnsi="Arial"/>
                <w:b/>
                <w:sz w:val="22"/>
              </w:rPr>
            </w:pPr>
          </w:p>
          <w:p w:rsidR="00201612" w:rsidRPr="005B3474" w:rsidRDefault="00201612" w:rsidP="00DC47F2">
            <w:pPr>
              <w:rPr>
                <w:rFonts w:ascii="Arial" w:hAnsi="Arial"/>
                <w:b/>
                <w:sz w:val="22"/>
              </w:rPr>
            </w:pPr>
          </w:p>
          <w:p w:rsidR="00201612" w:rsidRPr="005B3474" w:rsidRDefault="00201612" w:rsidP="00DC47F2">
            <w:pPr>
              <w:rPr>
                <w:rFonts w:ascii="Arial" w:hAnsi="Arial"/>
                <w:b/>
                <w:sz w:val="22"/>
              </w:rPr>
            </w:pPr>
            <w:r w:rsidRPr="005B3474">
              <w:rPr>
                <w:rFonts w:ascii="Arial" w:hAnsi="Arial"/>
                <w:b/>
                <w:sz w:val="22"/>
              </w:rPr>
              <w:t xml:space="preserve"> </w:t>
            </w:r>
          </w:p>
        </w:tc>
      </w:tr>
    </w:tbl>
    <w:p w:rsidR="00201612" w:rsidRPr="00C72D3C" w:rsidRDefault="00201612" w:rsidP="00201612">
      <w:pPr>
        <w:rPr>
          <w:rFonts w:ascii="Arial" w:hAnsi="Arial"/>
        </w:rPr>
      </w:pPr>
    </w:p>
    <w:p w:rsidR="00201612" w:rsidRPr="00C72D3C" w:rsidRDefault="00201612" w:rsidP="00201612">
      <w:pPr>
        <w:rPr>
          <w:rFonts w:ascii="Arial" w:hAnsi="Arial"/>
        </w:rPr>
      </w:pPr>
    </w:p>
    <w:p w:rsidR="00201612" w:rsidRDefault="00201612">
      <w:pPr>
        <w:rPr>
          <w:rFonts w:ascii="NIJFMM+Tahoma" w:hAnsi="NIJFMM+Tahoma" w:cs="NIJFMM+Tahoma"/>
          <w:b/>
          <w:bCs/>
          <w:color w:val="000000"/>
          <w:sz w:val="23"/>
          <w:szCs w:val="23"/>
        </w:rPr>
      </w:pPr>
    </w:p>
    <w:p w:rsidR="006A11F0" w:rsidRDefault="00D949B4" w:rsidP="006A11F0">
      <w:pPr>
        <w:autoSpaceDE w:val="0"/>
        <w:autoSpaceDN w:val="0"/>
        <w:adjustRightInd w:val="0"/>
        <w:ind w:right="10"/>
        <w:jc w:val="center"/>
        <w:rPr>
          <w:rFonts w:ascii="NIJFMM+Tahoma" w:hAnsi="NIJFMM+Tahoma" w:cs="NIJFMM+Tahoma"/>
          <w:b/>
          <w:bCs/>
          <w:color w:val="000000"/>
          <w:sz w:val="23"/>
          <w:szCs w:val="23"/>
        </w:rPr>
      </w:pPr>
      <w:r>
        <w:rPr>
          <w:rFonts w:ascii="NIJFMM+Tahoma" w:hAnsi="NIJFMM+Tahoma" w:cs="NIJFMM+Tahoma"/>
          <w:b/>
          <w:bCs/>
          <w:color w:val="000000"/>
          <w:sz w:val="23"/>
          <w:szCs w:val="23"/>
        </w:rPr>
        <w:t xml:space="preserve">Final </w:t>
      </w:r>
      <w:r w:rsidR="006A11F0">
        <w:rPr>
          <w:rFonts w:ascii="NIJFMM+Tahoma" w:hAnsi="NIJFMM+Tahoma" w:cs="NIJFMM+Tahoma"/>
          <w:b/>
          <w:bCs/>
          <w:color w:val="000000"/>
          <w:sz w:val="23"/>
          <w:szCs w:val="23"/>
        </w:rPr>
        <w:t>Peer Evaluation</w:t>
      </w:r>
    </w:p>
    <w:p w:rsidR="006A11F0" w:rsidRDefault="006A11F0" w:rsidP="006A11F0">
      <w:pPr>
        <w:autoSpaceDE w:val="0"/>
        <w:autoSpaceDN w:val="0"/>
        <w:adjustRightInd w:val="0"/>
        <w:ind w:right="10"/>
        <w:rPr>
          <w:rFonts w:ascii="NIJFMM+Tahoma" w:hAnsi="NIJFMM+Tahoma" w:cs="NIJFMM+Tahoma"/>
          <w:b/>
          <w:bCs/>
          <w:color w:val="000000"/>
          <w:sz w:val="23"/>
          <w:szCs w:val="23"/>
        </w:rPr>
      </w:pPr>
    </w:p>
    <w:p w:rsidR="006A11F0" w:rsidRPr="006A11F0" w:rsidRDefault="006A11F0" w:rsidP="006A11F0">
      <w:pPr>
        <w:autoSpaceDE w:val="0"/>
        <w:autoSpaceDN w:val="0"/>
        <w:adjustRightInd w:val="0"/>
        <w:ind w:right="10"/>
        <w:rPr>
          <w:rFonts w:ascii="NIJFOM+Tahoma" w:hAnsi="NIJFOM+Tahoma" w:cs="NIJFOM+Tahoma"/>
          <w:color w:val="000000"/>
          <w:sz w:val="23"/>
          <w:szCs w:val="23"/>
        </w:rPr>
      </w:pPr>
      <w:r w:rsidRPr="006A11F0">
        <w:rPr>
          <w:rFonts w:ascii="NIJFMM+Tahoma" w:hAnsi="NIJFMM+Tahoma" w:cs="NIJFMM+Tahoma"/>
          <w:b/>
          <w:bCs/>
          <w:color w:val="000000"/>
          <w:sz w:val="23"/>
          <w:szCs w:val="23"/>
        </w:rPr>
        <w:t>Name</w:t>
      </w:r>
      <w:r w:rsidRPr="006A11F0">
        <w:rPr>
          <w:rFonts w:ascii="NIJFOM+Tahoma" w:hAnsi="NIJFOM+Tahoma" w:cs="NIJFOM+Tahoma"/>
          <w:color w:val="000000"/>
          <w:sz w:val="23"/>
          <w:szCs w:val="23"/>
        </w:rPr>
        <w:t>__</w:t>
      </w:r>
      <w:r>
        <w:rPr>
          <w:rFonts w:ascii="NIJFOM+Tahoma" w:hAnsi="NIJFOM+Tahoma" w:cs="NIJFOM+Tahoma"/>
          <w:color w:val="000000"/>
          <w:sz w:val="23"/>
          <w:szCs w:val="23"/>
        </w:rPr>
        <w:t>_____________________</w:t>
      </w:r>
      <w:r w:rsidRPr="006A11F0">
        <w:rPr>
          <w:rFonts w:ascii="NIJFOM+Tahoma" w:hAnsi="NIJFOM+Tahoma" w:cs="NIJFOM+Tahoma"/>
          <w:color w:val="000000"/>
          <w:sz w:val="23"/>
          <w:szCs w:val="23"/>
        </w:rPr>
        <w:t xml:space="preserve">____________________ </w:t>
      </w:r>
      <w:r w:rsidRPr="006A11F0">
        <w:rPr>
          <w:rFonts w:ascii="NIJFMM+Tahoma" w:hAnsi="NIJFMM+Tahoma" w:cs="NIJFMM+Tahoma"/>
          <w:b/>
          <w:bCs/>
          <w:color w:val="000000"/>
          <w:sz w:val="23"/>
          <w:szCs w:val="23"/>
        </w:rPr>
        <w:t xml:space="preserve">Team # </w:t>
      </w:r>
      <w:r w:rsidRPr="006A11F0">
        <w:rPr>
          <w:rFonts w:ascii="NIJFOM+Tahoma" w:hAnsi="NIJFOM+Tahoma" w:cs="NIJFOM+Tahoma"/>
          <w:color w:val="000000"/>
          <w:sz w:val="23"/>
          <w:szCs w:val="23"/>
        </w:rPr>
        <w:t xml:space="preserve">______ </w:t>
      </w:r>
    </w:p>
    <w:p w:rsidR="006A11F0" w:rsidRPr="006A11F0" w:rsidRDefault="006A11F0" w:rsidP="006A11F0">
      <w:pPr>
        <w:autoSpaceDE w:val="0"/>
        <w:autoSpaceDN w:val="0"/>
        <w:adjustRightInd w:val="0"/>
        <w:spacing w:before="80"/>
        <w:ind w:right="10"/>
        <w:rPr>
          <w:rFonts w:ascii="NIJFMM+Tahoma" w:hAnsi="NIJFMM+Tahoma" w:cs="NIJFMM+Tahoma"/>
          <w:color w:val="000000"/>
          <w:sz w:val="23"/>
          <w:szCs w:val="23"/>
        </w:rPr>
      </w:pPr>
      <w:r w:rsidRPr="006A11F0">
        <w:rPr>
          <w:rFonts w:ascii="NIJFOM+Tahoma" w:hAnsi="NIJFOM+Tahoma" w:cs="NIJFOM+Tahoma"/>
          <w:color w:val="000000"/>
          <w:sz w:val="23"/>
          <w:szCs w:val="23"/>
        </w:rPr>
        <w:t>Please assign scores that reflect how you really feel about the extent to which the other members of your team contributed to your learning and/or your team’s performance. This will be your only opportunity to reward the members of your team who worked hard on your behalf. (</w:t>
      </w:r>
      <w:r w:rsidRPr="006A11F0">
        <w:rPr>
          <w:rFonts w:ascii="NIJFMM+Tahoma" w:hAnsi="NIJFMM+Tahoma" w:cs="NIJFMM+Tahoma"/>
          <w:b/>
          <w:bCs/>
          <w:color w:val="000000"/>
          <w:sz w:val="23"/>
          <w:szCs w:val="23"/>
        </w:rPr>
        <w:t xml:space="preserve">Note: If you give everyone pretty much the same score you will be hurting those who did the most and helping those who did the least.) </w:t>
      </w:r>
    </w:p>
    <w:p w:rsidR="006A11F0" w:rsidRDefault="006A11F0" w:rsidP="006A11F0">
      <w:pPr>
        <w:autoSpaceDE w:val="0"/>
        <w:autoSpaceDN w:val="0"/>
        <w:adjustRightInd w:val="0"/>
        <w:spacing w:before="80"/>
        <w:ind w:right="90"/>
        <w:rPr>
          <w:rFonts w:ascii="NIJFOM+Tahoma" w:hAnsi="NIJFOM+Tahoma" w:cs="NIJFOM+Tahoma"/>
          <w:color w:val="000000"/>
          <w:sz w:val="23"/>
          <w:szCs w:val="23"/>
        </w:rPr>
      </w:pPr>
      <w:r w:rsidRPr="006A11F0">
        <w:rPr>
          <w:rFonts w:ascii="NIJFMM+Tahoma" w:hAnsi="NIJFMM+Tahoma" w:cs="NIJFMM+Tahoma"/>
          <w:b/>
          <w:bCs/>
          <w:color w:val="000000"/>
          <w:sz w:val="23"/>
          <w:szCs w:val="23"/>
          <w:u w:val="single"/>
        </w:rPr>
        <w:t xml:space="preserve">Instructions: </w:t>
      </w:r>
      <w:r w:rsidRPr="006A11F0">
        <w:rPr>
          <w:rFonts w:ascii="NIJFOM+Tahoma" w:hAnsi="NIJFOM+Tahoma" w:cs="NIJFOM+Tahoma"/>
          <w:color w:val="000000"/>
          <w:sz w:val="23"/>
          <w:szCs w:val="23"/>
        </w:rPr>
        <w:t xml:space="preserve">In the space below please rate each of the </w:t>
      </w:r>
      <w:r w:rsidRPr="006A11F0">
        <w:rPr>
          <w:rFonts w:ascii="NIJFMM+Tahoma" w:hAnsi="NIJFMM+Tahoma" w:cs="NIJFMM+Tahoma"/>
          <w:b/>
          <w:bCs/>
          <w:color w:val="000000"/>
          <w:sz w:val="23"/>
          <w:szCs w:val="23"/>
        </w:rPr>
        <w:t xml:space="preserve">other </w:t>
      </w:r>
      <w:r w:rsidRPr="006A11F0">
        <w:rPr>
          <w:rFonts w:ascii="NIJFOM+Tahoma" w:hAnsi="NIJFOM+Tahoma" w:cs="NIJFOM+Tahoma"/>
          <w:color w:val="000000"/>
          <w:sz w:val="23"/>
          <w:szCs w:val="23"/>
        </w:rPr>
        <w:t xml:space="preserve">members of your team. Each member's peer evaluation score will be the average of the points they receive from the other members of the team. To complete the evaluation you should: 1) List the name of each member of your team in the alphabetical order of their last names and, 2) assign an average of ten points to the </w:t>
      </w:r>
      <w:r w:rsidRPr="006A11F0">
        <w:rPr>
          <w:rFonts w:ascii="NIJFOM+Tahoma" w:hAnsi="NIJFOM+Tahoma" w:cs="NIJFOM+Tahoma"/>
          <w:color w:val="000000"/>
          <w:sz w:val="23"/>
          <w:szCs w:val="23"/>
          <w:u w:val="single"/>
        </w:rPr>
        <w:t>other</w:t>
      </w:r>
      <w:r w:rsidRPr="006A11F0">
        <w:rPr>
          <w:rFonts w:ascii="NIJFOM+Tahoma" w:hAnsi="NIJFOM+Tahoma" w:cs="NIJFOM+Tahoma"/>
          <w:color w:val="000000"/>
          <w:sz w:val="23"/>
          <w:szCs w:val="23"/>
        </w:rPr>
        <w:t xml:space="preserve"> members of your team (Thus, for example, you should assign a total of 50 points in a six-member team; 60 points in a seven-member team; etc.) and, 3) differentiate some in your ratings; for example, you must give at least one score of 11 or higher (maximum = 15) and one score of 9 or lower. </w:t>
      </w:r>
    </w:p>
    <w:p w:rsidR="006A11F0" w:rsidRPr="006A11F0" w:rsidRDefault="006A11F0" w:rsidP="006A11F0">
      <w:pPr>
        <w:autoSpaceDE w:val="0"/>
        <w:autoSpaceDN w:val="0"/>
        <w:adjustRightInd w:val="0"/>
        <w:spacing w:before="80"/>
        <w:ind w:right="90"/>
        <w:rPr>
          <w:rFonts w:ascii="NIJFOM+Tahoma" w:hAnsi="NIJFOM+Tahoma" w:cs="NIJFOM+Tahoma"/>
          <w:color w:val="000000"/>
          <w:sz w:val="23"/>
          <w:szCs w:val="23"/>
        </w:rPr>
      </w:pPr>
    </w:p>
    <w:tbl>
      <w:tblPr>
        <w:tblStyle w:val="TableGrid"/>
        <w:tblW w:w="0" w:type="auto"/>
        <w:tblLook w:val="04A0"/>
      </w:tblPr>
      <w:tblGrid>
        <w:gridCol w:w="4788"/>
        <w:gridCol w:w="4788"/>
      </w:tblGrid>
      <w:tr w:rsidR="006A11F0">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 xml:space="preserve">  </w:t>
            </w:r>
            <w:r w:rsidRPr="006A11F0">
              <w:rPr>
                <w:rFonts w:ascii="NIJFMM+Tahoma" w:hAnsi="NIJFMM+Tahoma" w:cs="NIJFMM+Tahoma"/>
                <w:b/>
                <w:bCs/>
                <w:color w:val="000000"/>
                <w:sz w:val="23"/>
                <w:szCs w:val="23"/>
              </w:rPr>
              <w:t>Team Members</w:t>
            </w:r>
            <w:proofErr w:type="gramStart"/>
            <w:r w:rsidRPr="006A11F0">
              <w:rPr>
                <w:rFonts w:ascii="NIJFMM+Tahoma" w:hAnsi="NIJFMM+Tahoma" w:cs="NIJFMM+Tahoma"/>
                <w:b/>
                <w:bCs/>
                <w:color w:val="000000"/>
                <w:sz w:val="23"/>
                <w:szCs w:val="23"/>
              </w:rPr>
              <w:t xml:space="preserve">: </w:t>
            </w:r>
            <w:r>
              <w:rPr>
                <w:rFonts w:ascii="NIJFMM+Tahoma" w:hAnsi="NIJFMM+Tahoma" w:cs="NIJFMM+Tahoma"/>
                <w:b/>
                <w:bCs/>
                <w:color w:val="000000"/>
                <w:sz w:val="23"/>
                <w:szCs w:val="23"/>
              </w:rPr>
              <w:t xml:space="preserve">                        </w:t>
            </w:r>
            <w:r w:rsidRPr="006A11F0">
              <w:rPr>
                <w:rFonts w:ascii="NIJFMM+Tahoma" w:hAnsi="NIJFMM+Tahoma" w:cs="NIJFMM+Tahoma"/>
                <w:b/>
                <w:bCs/>
                <w:color w:val="000000"/>
                <w:sz w:val="23"/>
                <w:szCs w:val="23"/>
              </w:rPr>
              <w:t>Scores</w:t>
            </w:r>
            <w:proofErr w:type="gramEnd"/>
            <w:r w:rsidRPr="006A11F0">
              <w:rPr>
                <w:rFonts w:ascii="NIJFMM+Tahoma" w:hAnsi="NIJFMM+Tahoma" w:cs="NIJFMM+Tahoma"/>
                <w:b/>
                <w:bCs/>
                <w:color w:val="000000"/>
                <w:sz w:val="23"/>
                <w:szCs w:val="23"/>
              </w:rPr>
              <w:t>:</w:t>
            </w:r>
          </w:p>
        </w:tc>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 xml:space="preserve">  </w:t>
            </w:r>
            <w:r w:rsidRPr="006A11F0">
              <w:rPr>
                <w:rFonts w:ascii="NIJFMM+Tahoma" w:hAnsi="NIJFMM+Tahoma" w:cs="NIJFMM+Tahoma"/>
                <w:b/>
                <w:bCs/>
                <w:color w:val="000000"/>
                <w:sz w:val="23"/>
                <w:szCs w:val="23"/>
              </w:rPr>
              <w:t>Team Members</w:t>
            </w:r>
            <w:proofErr w:type="gramStart"/>
            <w:r w:rsidRPr="006A11F0">
              <w:rPr>
                <w:rFonts w:ascii="NIJFMM+Tahoma" w:hAnsi="NIJFMM+Tahoma" w:cs="NIJFMM+Tahoma"/>
                <w:b/>
                <w:bCs/>
                <w:color w:val="000000"/>
                <w:sz w:val="23"/>
                <w:szCs w:val="23"/>
              </w:rPr>
              <w:t xml:space="preserve">: </w:t>
            </w:r>
            <w:r>
              <w:rPr>
                <w:rFonts w:ascii="NIJFMM+Tahoma" w:hAnsi="NIJFMM+Tahoma" w:cs="NIJFMM+Tahoma"/>
                <w:b/>
                <w:bCs/>
                <w:color w:val="000000"/>
                <w:sz w:val="23"/>
                <w:szCs w:val="23"/>
              </w:rPr>
              <w:t xml:space="preserve">                        </w:t>
            </w:r>
            <w:r w:rsidRPr="006A11F0">
              <w:rPr>
                <w:rFonts w:ascii="NIJFMM+Tahoma" w:hAnsi="NIJFMM+Tahoma" w:cs="NIJFMM+Tahoma"/>
                <w:b/>
                <w:bCs/>
                <w:color w:val="000000"/>
                <w:sz w:val="23"/>
                <w:szCs w:val="23"/>
              </w:rPr>
              <w:t>Scores</w:t>
            </w:r>
            <w:proofErr w:type="gramEnd"/>
            <w:r w:rsidRPr="006A11F0">
              <w:rPr>
                <w:rFonts w:ascii="NIJFMM+Tahoma" w:hAnsi="NIJFMM+Tahoma" w:cs="NIJFMM+Tahoma"/>
                <w:b/>
                <w:bCs/>
                <w:color w:val="000000"/>
                <w:sz w:val="23"/>
                <w:szCs w:val="23"/>
              </w:rPr>
              <w:t>:</w:t>
            </w:r>
          </w:p>
        </w:tc>
      </w:tr>
      <w:tr w:rsidR="006A11F0">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1)</w:t>
            </w:r>
          </w:p>
        </w:tc>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5)</w:t>
            </w:r>
          </w:p>
        </w:tc>
      </w:tr>
      <w:tr w:rsidR="006A11F0">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2)</w:t>
            </w:r>
          </w:p>
        </w:tc>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6)</w:t>
            </w:r>
          </w:p>
        </w:tc>
      </w:tr>
      <w:tr w:rsidR="006A11F0">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3)</w:t>
            </w:r>
          </w:p>
        </w:tc>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7)</w:t>
            </w:r>
          </w:p>
        </w:tc>
      </w:tr>
      <w:tr w:rsidR="006A11F0">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4)</w:t>
            </w:r>
          </w:p>
        </w:tc>
        <w:tc>
          <w:tcPr>
            <w:tcW w:w="4788" w:type="dxa"/>
          </w:tcPr>
          <w:p w:rsidR="006A11F0" w:rsidRDefault="006A11F0" w:rsidP="006A11F0">
            <w:pPr>
              <w:autoSpaceDE w:val="0"/>
              <w:autoSpaceDN w:val="0"/>
              <w:adjustRightInd w:val="0"/>
              <w:spacing w:before="240"/>
              <w:outlineLvl w:val="0"/>
              <w:rPr>
                <w:rFonts w:ascii="NIJFMM+Tahoma" w:hAnsi="NIJFMM+Tahoma" w:cs="NIJFMM+Tahoma"/>
                <w:b/>
                <w:bCs/>
                <w:color w:val="000000"/>
                <w:sz w:val="23"/>
                <w:szCs w:val="23"/>
              </w:rPr>
            </w:pPr>
            <w:r>
              <w:rPr>
                <w:rFonts w:ascii="NIJFMM+Tahoma" w:hAnsi="NIJFMM+Tahoma" w:cs="NIJFMM+Tahoma"/>
                <w:b/>
                <w:bCs/>
                <w:color w:val="000000"/>
                <w:sz w:val="23"/>
                <w:szCs w:val="23"/>
              </w:rPr>
              <w:t>8)</w:t>
            </w:r>
          </w:p>
        </w:tc>
      </w:tr>
    </w:tbl>
    <w:p w:rsidR="006A11F0" w:rsidRPr="006A11F0" w:rsidRDefault="006A11F0" w:rsidP="006A11F0">
      <w:pPr>
        <w:autoSpaceDE w:val="0"/>
        <w:autoSpaceDN w:val="0"/>
        <w:adjustRightInd w:val="0"/>
        <w:spacing w:before="80" w:after="60"/>
        <w:ind w:right="10"/>
        <w:rPr>
          <w:rFonts w:ascii="NIJFOM+Tahoma" w:hAnsi="NIJFOM+Tahoma" w:cs="NIJFOM+Tahoma"/>
          <w:color w:val="000000"/>
          <w:sz w:val="23"/>
          <w:szCs w:val="23"/>
        </w:rPr>
      </w:pPr>
      <w:r w:rsidRPr="006A11F0">
        <w:rPr>
          <w:rFonts w:ascii="NIJFMM+Tahoma" w:hAnsi="NIJFMM+Tahoma" w:cs="NIJFMM+Tahoma"/>
          <w:b/>
          <w:bCs/>
          <w:color w:val="000000"/>
          <w:sz w:val="23"/>
          <w:szCs w:val="23"/>
        </w:rPr>
        <w:t xml:space="preserve">Additional Feedback: </w:t>
      </w:r>
      <w:r w:rsidRPr="006A11F0">
        <w:rPr>
          <w:rFonts w:ascii="NIJFOM+Tahoma" w:hAnsi="NIJFOM+Tahoma" w:cs="NIJFOM+Tahoma"/>
          <w:color w:val="000000"/>
          <w:sz w:val="23"/>
          <w:szCs w:val="23"/>
        </w:rPr>
        <w:t>In the space below</w:t>
      </w:r>
      <w:r>
        <w:rPr>
          <w:rFonts w:ascii="NIJFOM+Tahoma" w:hAnsi="NIJFOM+Tahoma" w:cs="NIJFOM+Tahoma"/>
          <w:color w:val="000000"/>
          <w:sz w:val="23"/>
          <w:szCs w:val="23"/>
        </w:rPr>
        <w:t xml:space="preserve">, </w:t>
      </w:r>
      <w:r w:rsidRPr="006A11F0">
        <w:rPr>
          <w:rFonts w:ascii="NIJFOM+Tahoma" w:hAnsi="NIJFOM+Tahoma" w:cs="NIJFOM+Tahoma"/>
          <w:color w:val="000000"/>
          <w:sz w:val="23"/>
          <w:szCs w:val="23"/>
        </w:rPr>
        <w:t xml:space="preserve">briefly describe your reasons for your highest and lowest ratings. These comments </w:t>
      </w:r>
      <w:r>
        <w:rPr>
          <w:rFonts w:ascii="NIJFOM+Tahoma" w:hAnsi="NIJFOM+Tahoma" w:cs="NIJFOM+Tahoma"/>
          <w:color w:val="000000"/>
          <w:sz w:val="23"/>
          <w:szCs w:val="23"/>
        </w:rPr>
        <w:t>–</w:t>
      </w:r>
      <w:r w:rsidRPr="006A11F0">
        <w:rPr>
          <w:rFonts w:ascii="NIJFOM+Tahoma" w:hAnsi="NIJFOM+Tahoma" w:cs="NIJFOM+Tahoma"/>
          <w:color w:val="000000"/>
          <w:sz w:val="23"/>
          <w:szCs w:val="23"/>
        </w:rPr>
        <w:t xml:space="preserve"> but not information about </w:t>
      </w:r>
      <w:proofErr w:type="gramStart"/>
      <w:r w:rsidRPr="006A11F0">
        <w:rPr>
          <w:rFonts w:ascii="NIJFOM+Tahoma" w:hAnsi="NIJFOM+Tahoma" w:cs="NIJFOM+Tahoma"/>
          <w:color w:val="000000"/>
          <w:sz w:val="23"/>
          <w:szCs w:val="23"/>
        </w:rPr>
        <w:t>who</w:t>
      </w:r>
      <w:proofErr w:type="gramEnd"/>
      <w:r w:rsidRPr="006A11F0">
        <w:rPr>
          <w:rFonts w:ascii="NIJFOM+Tahoma" w:hAnsi="NIJFOM+Tahoma" w:cs="NIJFOM+Tahoma"/>
          <w:color w:val="000000"/>
          <w:sz w:val="23"/>
          <w:szCs w:val="23"/>
        </w:rPr>
        <w:t xml:space="preserve"> provided them </w:t>
      </w:r>
      <w:r>
        <w:rPr>
          <w:rFonts w:ascii="NIJFOM+Tahoma" w:hAnsi="NIJFOM+Tahoma" w:cs="NIJFOM+Tahoma"/>
          <w:color w:val="000000"/>
          <w:sz w:val="23"/>
          <w:szCs w:val="23"/>
        </w:rPr>
        <w:t>–</w:t>
      </w:r>
      <w:r w:rsidRPr="006A11F0">
        <w:rPr>
          <w:rFonts w:ascii="NIJFOM+Tahoma" w:hAnsi="NIJFOM+Tahoma" w:cs="NIJFOM+Tahoma"/>
          <w:color w:val="000000"/>
          <w:sz w:val="23"/>
          <w:szCs w:val="23"/>
        </w:rPr>
        <w:t xml:space="preserve"> will be used to provide feedback to students who would like to receive it. </w:t>
      </w:r>
    </w:p>
    <w:p w:rsidR="006A11F0" w:rsidRPr="006F69EC" w:rsidRDefault="006A11F0" w:rsidP="006A11F0">
      <w:pPr>
        <w:autoSpaceDE w:val="0"/>
        <w:autoSpaceDN w:val="0"/>
        <w:adjustRightInd w:val="0"/>
        <w:ind w:right="10"/>
        <w:rPr>
          <w:rFonts w:ascii="NIJFOM+Tahoma" w:hAnsi="NIJFOM+Tahoma" w:cs="NIJFOM+Tahoma"/>
          <w:b/>
          <w:color w:val="000000"/>
          <w:sz w:val="23"/>
          <w:szCs w:val="23"/>
        </w:rPr>
      </w:pPr>
      <w:proofErr w:type="gramStart"/>
      <w:r w:rsidRPr="006A11F0">
        <w:rPr>
          <w:rFonts w:ascii="NIJFOM+Tahoma" w:hAnsi="NIJFOM+Tahoma" w:cs="NIJFOM+Tahoma"/>
          <w:b/>
          <w:color w:val="000000"/>
          <w:sz w:val="23"/>
          <w:szCs w:val="23"/>
        </w:rPr>
        <w:t>Reason(s) for your highest rating(s).</w:t>
      </w:r>
      <w:proofErr w:type="gramEnd"/>
      <w:r w:rsidRPr="006A11F0">
        <w:rPr>
          <w:rFonts w:ascii="NIJFOM+Tahoma" w:hAnsi="NIJFOM+Tahoma" w:cs="NIJFOM+Tahoma"/>
          <w:b/>
          <w:color w:val="000000"/>
          <w:sz w:val="23"/>
          <w:szCs w:val="23"/>
        </w:rPr>
        <w:t xml:space="preserve"> (Use back if necessary.) </w:t>
      </w:r>
    </w:p>
    <w:p w:rsidR="006F69EC" w:rsidRDefault="006F69EC" w:rsidP="006A11F0">
      <w:pPr>
        <w:autoSpaceDE w:val="0"/>
        <w:autoSpaceDN w:val="0"/>
        <w:adjustRightInd w:val="0"/>
        <w:ind w:right="10"/>
        <w:rPr>
          <w:rFonts w:ascii="NIJFOM+Tahoma" w:hAnsi="NIJFOM+Tahoma" w:cs="NIJFOM+Tahoma"/>
          <w:color w:val="000000"/>
          <w:sz w:val="23"/>
          <w:szCs w:val="23"/>
        </w:rPr>
      </w:pPr>
    </w:p>
    <w:p w:rsidR="006F69EC" w:rsidRDefault="006F69EC" w:rsidP="006A11F0">
      <w:pPr>
        <w:autoSpaceDE w:val="0"/>
        <w:autoSpaceDN w:val="0"/>
        <w:adjustRightInd w:val="0"/>
        <w:ind w:right="10"/>
        <w:rPr>
          <w:rFonts w:ascii="NIJFOM+Tahoma" w:hAnsi="NIJFOM+Tahoma" w:cs="NIJFOM+Tahoma"/>
          <w:color w:val="000000"/>
          <w:sz w:val="23"/>
          <w:szCs w:val="23"/>
        </w:rPr>
      </w:pPr>
    </w:p>
    <w:p w:rsidR="006F69EC" w:rsidRDefault="006F69EC" w:rsidP="006A11F0">
      <w:pPr>
        <w:autoSpaceDE w:val="0"/>
        <w:autoSpaceDN w:val="0"/>
        <w:adjustRightInd w:val="0"/>
        <w:ind w:right="10"/>
        <w:rPr>
          <w:rFonts w:ascii="NIJFOM+Tahoma" w:hAnsi="NIJFOM+Tahoma" w:cs="NIJFOM+Tahoma"/>
          <w:color w:val="000000"/>
          <w:sz w:val="23"/>
          <w:szCs w:val="23"/>
        </w:rPr>
      </w:pPr>
    </w:p>
    <w:p w:rsidR="006F69EC" w:rsidRDefault="006F69EC" w:rsidP="006A11F0">
      <w:pPr>
        <w:autoSpaceDE w:val="0"/>
        <w:autoSpaceDN w:val="0"/>
        <w:adjustRightInd w:val="0"/>
        <w:ind w:right="10"/>
        <w:rPr>
          <w:rFonts w:ascii="NIJFOM+Tahoma" w:hAnsi="NIJFOM+Tahoma" w:cs="NIJFOM+Tahoma"/>
          <w:color w:val="000000"/>
          <w:sz w:val="23"/>
          <w:szCs w:val="23"/>
        </w:rPr>
      </w:pPr>
    </w:p>
    <w:p w:rsidR="006F69EC" w:rsidRDefault="006F69EC" w:rsidP="006A11F0">
      <w:pPr>
        <w:autoSpaceDE w:val="0"/>
        <w:autoSpaceDN w:val="0"/>
        <w:adjustRightInd w:val="0"/>
        <w:ind w:right="10"/>
        <w:rPr>
          <w:rFonts w:ascii="NIJFOM+Tahoma" w:hAnsi="NIJFOM+Tahoma" w:cs="NIJFOM+Tahoma"/>
          <w:color w:val="000000"/>
          <w:sz w:val="23"/>
          <w:szCs w:val="23"/>
        </w:rPr>
      </w:pPr>
    </w:p>
    <w:p w:rsidR="006F69EC" w:rsidRDefault="006F69EC" w:rsidP="006A11F0">
      <w:pPr>
        <w:autoSpaceDE w:val="0"/>
        <w:autoSpaceDN w:val="0"/>
        <w:adjustRightInd w:val="0"/>
        <w:ind w:right="10"/>
        <w:rPr>
          <w:rFonts w:ascii="NIJFOM+Tahoma" w:hAnsi="NIJFOM+Tahoma" w:cs="NIJFOM+Tahoma"/>
          <w:color w:val="000000"/>
          <w:sz w:val="23"/>
          <w:szCs w:val="23"/>
        </w:rPr>
      </w:pPr>
    </w:p>
    <w:p w:rsidR="006F69EC" w:rsidRDefault="006F69EC" w:rsidP="006A11F0">
      <w:pPr>
        <w:autoSpaceDE w:val="0"/>
        <w:autoSpaceDN w:val="0"/>
        <w:adjustRightInd w:val="0"/>
        <w:ind w:right="10"/>
        <w:rPr>
          <w:rFonts w:ascii="NIJFOM+Tahoma" w:hAnsi="NIJFOM+Tahoma" w:cs="NIJFOM+Tahoma"/>
          <w:color w:val="000000"/>
          <w:sz w:val="23"/>
          <w:szCs w:val="23"/>
        </w:rPr>
      </w:pPr>
    </w:p>
    <w:p w:rsidR="006F69EC" w:rsidRPr="006A11F0" w:rsidRDefault="006F69EC" w:rsidP="006A11F0">
      <w:pPr>
        <w:autoSpaceDE w:val="0"/>
        <w:autoSpaceDN w:val="0"/>
        <w:adjustRightInd w:val="0"/>
        <w:ind w:right="10"/>
        <w:rPr>
          <w:rFonts w:ascii="NIJFOM+Tahoma" w:hAnsi="NIJFOM+Tahoma" w:cs="NIJFOM+Tahoma"/>
          <w:color w:val="000000"/>
          <w:sz w:val="23"/>
          <w:szCs w:val="23"/>
        </w:rPr>
      </w:pPr>
    </w:p>
    <w:p w:rsidR="00BA7BCB" w:rsidRDefault="006A11F0" w:rsidP="006A11F0">
      <w:pPr>
        <w:rPr>
          <w:rFonts w:ascii="NIJFOM+Tahoma" w:hAnsi="NIJFOM+Tahoma" w:cs="NIJFOM+Tahoma"/>
          <w:b/>
          <w:color w:val="000000"/>
          <w:sz w:val="23"/>
          <w:szCs w:val="23"/>
        </w:rPr>
      </w:pPr>
      <w:proofErr w:type="gramStart"/>
      <w:r w:rsidRPr="006F69EC">
        <w:rPr>
          <w:rFonts w:ascii="NIJFOM+Tahoma" w:hAnsi="NIJFOM+Tahoma" w:cs="NIJFOM+Tahoma"/>
          <w:b/>
          <w:color w:val="000000"/>
          <w:sz w:val="23"/>
          <w:szCs w:val="23"/>
        </w:rPr>
        <w:t>Reason(s) for your lowest rating(s).</w:t>
      </w:r>
      <w:proofErr w:type="gramEnd"/>
      <w:r w:rsidRPr="006F69EC">
        <w:rPr>
          <w:rFonts w:ascii="NIJFOM+Tahoma" w:hAnsi="NIJFOM+Tahoma" w:cs="NIJFOM+Tahoma"/>
          <w:b/>
          <w:color w:val="000000"/>
          <w:sz w:val="23"/>
          <w:szCs w:val="23"/>
        </w:rPr>
        <w:t xml:space="preserve"> (Use back if necessary.)</w:t>
      </w:r>
    </w:p>
    <w:p w:rsidR="00BA7BCB" w:rsidRDefault="00BA7BCB" w:rsidP="006A11F0">
      <w:pPr>
        <w:rPr>
          <w:rFonts w:ascii="NIJFOM+Tahoma" w:hAnsi="NIJFOM+Tahoma" w:cs="NIJFOM+Tahoma"/>
          <w:b/>
          <w:color w:val="000000"/>
          <w:sz w:val="23"/>
          <w:szCs w:val="23"/>
        </w:rPr>
      </w:pPr>
    </w:p>
    <w:p w:rsidR="00593A83" w:rsidRDefault="00593A83" w:rsidP="006A11F0">
      <w:pPr>
        <w:rPr>
          <w:rFonts w:ascii="NIJFOM+Tahoma" w:hAnsi="NIJFOM+Tahoma" w:cs="NIJFOM+Tahoma"/>
          <w:b/>
          <w:color w:val="000000"/>
          <w:sz w:val="23"/>
          <w:szCs w:val="23"/>
        </w:rPr>
      </w:pPr>
    </w:p>
    <w:p w:rsidR="00593A83" w:rsidRDefault="00593A83" w:rsidP="006A11F0">
      <w:pPr>
        <w:rPr>
          <w:rFonts w:ascii="NIJFOM+Tahoma" w:hAnsi="NIJFOM+Tahoma" w:cs="NIJFOM+Tahoma"/>
          <w:b/>
          <w:color w:val="000000"/>
          <w:sz w:val="23"/>
          <w:szCs w:val="23"/>
        </w:rPr>
      </w:pPr>
    </w:p>
    <w:p w:rsidR="00593A83" w:rsidRDefault="00593A83" w:rsidP="006A11F0">
      <w:pPr>
        <w:rPr>
          <w:rFonts w:ascii="NIJFOM+Tahoma" w:hAnsi="NIJFOM+Tahoma" w:cs="NIJFOM+Tahoma"/>
          <w:b/>
          <w:color w:val="000000"/>
          <w:sz w:val="23"/>
          <w:szCs w:val="23"/>
        </w:rPr>
      </w:pPr>
    </w:p>
    <w:p w:rsidR="00593A83" w:rsidRDefault="00593A83" w:rsidP="006A11F0">
      <w:pPr>
        <w:rPr>
          <w:rFonts w:ascii="NIJFOM+Tahoma" w:hAnsi="NIJFOM+Tahoma" w:cs="NIJFOM+Tahoma"/>
          <w:b/>
          <w:color w:val="000000"/>
          <w:sz w:val="23"/>
          <w:szCs w:val="23"/>
        </w:rPr>
      </w:pPr>
    </w:p>
    <w:p w:rsidR="00593A83" w:rsidRDefault="00593A83" w:rsidP="006A11F0">
      <w:pPr>
        <w:rPr>
          <w:rFonts w:ascii="NIJFOM+Tahoma" w:hAnsi="NIJFOM+Tahoma" w:cs="NIJFOM+Tahoma"/>
          <w:b/>
          <w:color w:val="000000"/>
          <w:sz w:val="23"/>
          <w:szCs w:val="23"/>
        </w:rPr>
      </w:pPr>
    </w:p>
    <w:p w:rsidR="00AE5D6E" w:rsidRPr="00593A83" w:rsidRDefault="00AE5D6E" w:rsidP="006A11F0">
      <w:pPr>
        <w:rPr>
          <w:rFonts w:ascii="Arial Narrow" w:hAnsi="Arial Narrow"/>
          <w:sz w:val="24"/>
        </w:rPr>
      </w:pPr>
    </w:p>
    <w:p w:rsidR="00AE5D6E" w:rsidRPr="00B50DE2" w:rsidRDefault="00593A83" w:rsidP="00AE5D6E">
      <w:pPr>
        <w:rPr>
          <w:rFonts w:ascii="Arial Narrow" w:hAnsi="Arial Narrow"/>
          <w:b/>
          <w:sz w:val="24"/>
        </w:rPr>
      </w:pPr>
      <w:r>
        <w:rPr>
          <w:rFonts w:ascii="Arial Narrow" w:hAnsi="Arial Narrow"/>
          <w:b/>
          <w:sz w:val="24"/>
        </w:rPr>
        <w:t xml:space="preserve">Reflection/Essay </w:t>
      </w:r>
      <w:r w:rsidR="00AE5D6E" w:rsidRPr="00B50DE2">
        <w:rPr>
          <w:rFonts w:ascii="Arial Narrow" w:hAnsi="Arial Narrow"/>
          <w:b/>
          <w:sz w:val="24"/>
        </w:rPr>
        <w:t xml:space="preserve">Rubric </w:t>
      </w:r>
    </w:p>
    <w:p w:rsidR="00AE5D6E" w:rsidRPr="00B50DE2" w:rsidRDefault="00CF63A1" w:rsidP="00AE5D6E">
      <w:pPr>
        <w:rPr>
          <w:rFonts w:ascii="Arial Narrow" w:hAnsi="Arial Narrow"/>
          <w:sz w:val="24"/>
        </w:rPr>
      </w:pPr>
      <w:r>
        <w:rPr>
          <w:rFonts w:ascii="Arial Narrow" w:hAnsi="Arial Narrow"/>
          <w:sz w:val="24"/>
        </w:rPr>
        <w:t>Grades will be based on your team presentation and summary (1 grade) and an assessment of individual contributions to the team.</w:t>
      </w:r>
      <w:r w:rsidR="00AE5D6E" w:rsidRPr="00B50DE2">
        <w:rPr>
          <w:rFonts w:ascii="Arial Narrow" w:hAnsi="Arial Narrow"/>
          <w:sz w:val="24"/>
        </w:rPr>
        <w:t xml:space="preserve"> Your presentations and executive summary will be graded using the following rubric:</w:t>
      </w:r>
    </w:p>
    <w:p w:rsidR="00AE5D6E" w:rsidRPr="00B50DE2" w:rsidRDefault="00AE5D6E" w:rsidP="00AE5D6E">
      <w:pPr>
        <w:rPr>
          <w:rFonts w:ascii="Arial Narrow" w:hAnsi="Arial Narrow"/>
          <w:sz w:val="24"/>
        </w:rPr>
      </w:pPr>
    </w:p>
    <w:p w:rsidR="00AE5D6E" w:rsidRPr="00B50DE2" w:rsidRDefault="00AE5D6E" w:rsidP="00AE5D6E">
      <w:pPr>
        <w:rPr>
          <w:rFonts w:ascii="Arial Narrow" w:hAnsi="Arial Narrow"/>
          <w:sz w:val="24"/>
        </w:rPr>
      </w:pPr>
      <w:r w:rsidRPr="00B50DE2">
        <w:rPr>
          <w:rFonts w:ascii="Arial Narrow" w:hAnsi="Arial Narrow"/>
          <w:sz w:val="24"/>
        </w:rPr>
        <w:t xml:space="preserve">• </w:t>
      </w:r>
      <w:proofErr w:type="gramStart"/>
      <w:r w:rsidRPr="00B50DE2">
        <w:rPr>
          <w:rFonts w:ascii="Arial Narrow" w:hAnsi="Arial Narrow"/>
          <w:sz w:val="24"/>
        </w:rPr>
        <w:t>Does</w:t>
      </w:r>
      <w:proofErr w:type="gramEnd"/>
      <w:r w:rsidRPr="00B50DE2">
        <w:rPr>
          <w:rFonts w:ascii="Arial Narrow" w:hAnsi="Arial Narrow"/>
          <w:sz w:val="24"/>
        </w:rPr>
        <w:t xml:space="preserve"> the presentation focus on a specific issue/topic/problem?</w:t>
      </w:r>
    </w:p>
    <w:p w:rsidR="00AE5D6E" w:rsidRPr="00B50DE2" w:rsidRDefault="00AE5D6E" w:rsidP="00AE5D6E">
      <w:pPr>
        <w:rPr>
          <w:rFonts w:ascii="Arial Narrow" w:hAnsi="Arial Narrow"/>
          <w:sz w:val="24"/>
        </w:rPr>
      </w:pPr>
    </w:p>
    <w:p w:rsidR="00AE5D6E" w:rsidRPr="00B50DE2" w:rsidRDefault="00AE5D6E" w:rsidP="00AE5D6E">
      <w:pPr>
        <w:rPr>
          <w:rFonts w:ascii="Arial Narrow" w:hAnsi="Arial Narrow"/>
          <w:sz w:val="24"/>
        </w:rPr>
      </w:pPr>
      <w:r w:rsidRPr="00B50DE2">
        <w:rPr>
          <w:rFonts w:ascii="Arial Narrow" w:hAnsi="Arial Narrow"/>
          <w:sz w:val="24"/>
        </w:rPr>
        <w:t xml:space="preserve">• </w:t>
      </w:r>
      <w:proofErr w:type="gramStart"/>
      <w:r w:rsidRPr="00B50DE2">
        <w:rPr>
          <w:rFonts w:ascii="Arial Narrow" w:hAnsi="Arial Narrow"/>
          <w:sz w:val="24"/>
        </w:rPr>
        <w:t>Does</w:t>
      </w:r>
      <w:proofErr w:type="gramEnd"/>
      <w:r w:rsidRPr="00B50DE2">
        <w:rPr>
          <w:rFonts w:ascii="Arial Narrow" w:hAnsi="Arial Narrow"/>
          <w:sz w:val="24"/>
        </w:rPr>
        <w:t xml:space="preserve"> the presentation address how each pillar of sustainability relates to the issue/topic/problem?</w:t>
      </w:r>
    </w:p>
    <w:p w:rsidR="00AE5D6E" w:rsidRPr="00B50DE2" w:rsidRDefault="00AE5D6E" w:rsidP="00AE5D6E">
      <w:pPr>
        <w:rPr>
          <w:rFonts w:ascii="Arial Narrow" w:hAnsi="Arial Narrow"/>
          <w:sz w:val="24"/>
        </w:rPr>
      </w:pPr>
    </w:p>
    <w:p w:rsidR="00AE5D6E" w:rsidRPr="00B50DE2" w:rsidRDefault="00AE5D6E" w:rsidP="00AE5D6E">
      <w:pPr>
        <w:rPr>
          <w:rFonts w:ascii="Arial Narrow" w:hAnsi="Arial Narrow"/>
          <w:sz w:val="24"/>
        </w:rPr>
      </w:pPr>
      <w:r w:rsidRPr="00B50DE2">
        <w:rPr>
          <w:rFonts w:ascii="Arial Narrow" w:hAnsi="Arial Narrow"/>
          <w:sz w:val="24"/>
        </w:rPr>
        <w:t xml:space="preserve">• </w:t>
      </w:r>
      <w:proofErr w:type="gramStart"/>
      <w:r w:rsidRPr="00B50DE2">
        <w:rPr>
          <w:rFonts w:ascii="Arial Narrow" w:hAnsi="Arial Narrow"/>
          <w:sz w:val="24"/>
        </w:rPr>
        <w:t>Does</w:t>
      </w:r>
      <w:proofErr w:type="gramEnd"/>
      <w:r w:rsidRPr="00B50DE2">
        <w:rPr>
          <w:rFonts w:ascii="Arial Narrow" w:hAnsi="Arial Narrow"/>
          <w:sz w:val="24"/>
        </w:rPr>
        <w:t xml:space="preserve"> the presentation address how the three pillars are interrelated in the issue/topic/problem?</w:t>
      </w:r>
    </w:p>
    <w:p w:rsidR="00AE5D6E" w:rsidRPr="00B50DE2" w:rsidRDefault="00AE5D6E" w:rsidP="00AE5D6E">
      <w:pPr>
        <w:rPr>
          <w:rFonts w:ascii="Arial Narrow" w:hAnsi="Arial Narrow"/>
          <w:sz w:val="24"/>
        </w:rPr>
      </w:pPr>
    </w:p>
    <w:p w:rsidR="00AE5D6E" w:rsidRPr="00B50DE2" w:rsidRDefault="00AE5D6E" w:rsidP="00AE5D6E">
      <w:pPr>
        <w:rPr>
          <w:rFonts w:ascii="Arial Narrow" w:hAnsi="Arial Narrow"/>
          <w:sz w:val="24"/>
        </w:rPr>
      </w:pPr>
      <w:r w:rsidRPr="00B50DE2">
        <w:rPr>
          <w:rFonts w:ascii="Arial Narrow" w:hAnsi="Arial Narrow"/>
          <w:sz w:val="24"/>
        </w:rPr>
        <w:t xml:space="preserve">• </w:t>
      </w:r>
      <w:proofErr w:type="gramStart"/>
      <w:r w:rsidRPr="00B50DE2">
        <w:rPr>
          <w:rFonts w:ascii="Arial Narrow" w:hAnsi="Arial Narrow"/>
          <w:sz w:val="24"/>
        </w:rPr>
        <w:t>Does</w:t>
      </w:r>
      <w:proofErr w:type="gramEnd"/>
      <w:r w:rsidRPr="00B50DE2">
        <w:rPr>
          <w:rFonts w:ascii="Arial Narrow" w:hAnsi="Arial Narrow"/>
          <w:sz w:val="24"/>
        </w:rPr>
        <w:t xml:space="preserve"> the presentation address use ideas and concepts from the course </w:t>
      </w:r>
      <w:r w:rsidRPr="00B50DE2">
        <w:rPr>
          <w:rFonts w:ascii="Arial Narrow" w:hAnsi="Arial Narrow"/>
          <w:sz w:val="24"/>
        </w:rPr>
        <w:tab/>
        <w:t>course readings in the analysis (with citation)?</w:t>
      </w:r>
    </w:p>
    <w:p w:rsidR="00AE5D6E" w:rsidRPr="00B50DE2" w:rsidRDefault="00AE5D6E" w:rsidP="00AE5D6E">
      <w:pPr>
        <w:rPr>
          <w:rFonts w:ascii="Arial Narrow" w:hAnsi="Arial Narrow"/>
          <w:sz w:val="24"/>
        </w:rPr>
      </w:pPr>
    </w:p>
    <w:p w:rsidR="00AE5D6E" w:rsidRPr="00B50DE2" w:rsidRDefault="00AE5D6E" w:rsidP="00AE5D6E">
      <w:pPr>
        <w:rPr>
          <w:rFonts w:ascii="Arial Narrow" w:hAnsi="Arial Narrow"/>
          <w:sz w:val="24"/>
        </w:rPr>
      </w:pPr>
      <w:r w:rsidRPr="00B50DE2">
        <w:rPr>
          <w:rFonts w:ascii="Arial Narrow" w:hAnsi="Arial Narrow"/>
          <w:sz w:val="24"/>
        </w:rPr>
        <w:t>• Does the presentation highlight the tensions and trade-offs among t</w:t>
      </w:r>
      <w:r w:rsidR="00071F71" w:rsidRPr="00B50DE2">
        <w:rPr>
          <w:rFonts w:ascii="Arial Narrow" w:hAnsi="Arial Narrow"/>
          <w:sz w:val="24"/>
        </w:rPr>
        <w:t xml:space="preserve">he three pillars in efforts to </w:t>
      </w:r>
      <w:r w:rsidRPr="00B50DE2">
        <w:rPr>
          <w:rFonts w:ascii="Arial Narrow" w:hAnsi="Arial Narrow"/>
          <w:sz w:val="24"/>
        </w:rPr>
        <w:t xml:space="preserve">mitigate the issue/topic/problem? </w:t>
      </w:r>
    </w:p>
    <w:p w:rsidR="00082C04" w:rsidRPr="00375FAE" w:rsidRDefault="00082C04" w:rsidP="006A11F0">
      <w:pPr>
        <w:rPr>
          <w:rFonts w:ascii="Arial Narrow" w:eastAsia="Dotum" w:hAnsi="Arial Narrow" w:cs="Arial"/>
          <w:b/>
          <w:snapToGrid w:val="0"/>
          <w:sz w:val="24"/>
          <w:szCs w:val="24"/>
        </w:rPr>
      </w:pPr>
    </w:p>
    <w:sectPr w:rsidR="00082C04" w:rsidRPr="00375FAE" w:rsidSect="007E1E16">
      <w:headerReference w:type="default" r:id="rId14"/>
      <w:pgSz w:w="12240" w:h="15840"/>
      <w:pgMar w:top="1440" w:right="1440" w:bottom="806" w:left="1440" w:gutter="0"/>
      <w:pgBorders>
        <w:top w:val="single" w:sz="4" w:space="10" w:color="auto"/>
        <w:left w:val="single" w:sz="4" w:space="31" w:color="auto"/>
        <w:bottom w:val="single" w:sz="4" w:space="0" w:color="auto"/>
        <w:right w:val="single" w:sz="4" w:space="31" w:color="auto"/>
      </w:pgBorders>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E0" w:rsidRDefault="007204E0">
      <w:r>
        <w:separator/>
      </w:r>
    </w:p>
  </w:endnote>
  <w:endnote w:type="continuationSeparator" w:id="0">
    <w:p w:rsidR="007204E0" w:rsidRDefault="007204E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lfaen">
    <w:charset w:val="00"/>
    <w:family w:val="roman"/>
    <w:pitch w:val="variable"/>
    <w:sig w:usb0="040006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NIJFOM+Tahoma">
    <w:altName w:val="Tahoma"/>
    <w:panose1 w:val="00000000000000000000"/>
    <w:charset w:val="00"/>
    <w:family w:val="swiss"/>
    <w:notTrueType/>
    <w:pitch w:val="default"/>
    <w:sig w:usb0="00000003" w:usb1="00000000" w:usb2="00000000" w:usb3="00000000" w:csb0="00000001" w:csb1="00000000"/>
  </w:font>
  <w:font w:name="Dotum">
    <w:altName w:val="돋움"/>
    <w:charset w:val="81"/>
    <w:family w:val="swiss"/>
    <w:pitch w:val="variable"/>
    <w:sig w:usb0="B00002AF" w:usb1="69D77CFB" w:usb2="00000030" w:usb3="00000000" w:csb0="0008009F" w:csb1="00000000"/>
  </w:font>
  <w:font w:name="Helvetica">
    <w:panose1 w:val="00000000000000000000"/>
    <w:charset w:val="00"/>
    <w:family w:val="auto"/>
    <w:pitch w:val="variable"/>
    <w:sig w:usb0="00000003" w:usb1="00000000" w:usb2="00000000" w:usb3="00000000" w:csb0="00000001" w:csb1="00000000"/>
  </w:font>
  <w:font w:name="NIJFMM+Tahoma">
    <w:altName w:val="Tahoma"/>
    <w:panose1 w:val="00000000000000000000"/>
    <w:charset w:val="00"/>
    <w:family w:val="swiss"/>
    <w:notTrueType/>
    <w:pitch w:val="default"/>
    <w:sig w:usb0="00000003" w:usb1="00000000" w:usb2="00000000" w:usb3="00000000" w:csb0="00000001" w:csb1="00000000"/>
  </w:font>
  <w:font w:name="PMingLiU-ExtB">
    <w:charset w:val="88"/>
    <w:family w:val="roman"/>
    <w:pitch w:val="variable"/>
    <w:sig w:usb0="8000002F" w:usb1="0A080008" w:usb2="00000010" w:usb3="00000000" w:csb0="001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E0" w:rsidRDefault="007204E0">
      <w:r>
        <w:separator/>
      </w:r>
    </w:p>
  </w:footnote>
  <w:footnote w:type="continuationSeparator" w:id="0">
    <w:p w:rsidR="007204E0" w:rsidRDefault="007204E0">
      <w:r>
        <w:continuationSeparator/>
      </w:r>
    </w:p>
  </w:footnote>
  <w:footnote w:id="1">
    <w:p w:rsidR="007204E0" w:rsidRPr="00861BD4" w:rsidRDefault="007204E0" w:rsidP="00844B7D">
      <w:pPr>
        <w:rPr>
          <w:rFonts w:ascii="Arial" w:hAnsi="Arial" w:cs="Helvetica"/>
          <w:sz w:val="16"/>
        </w:rPr>
      </w:pPr>
      <w:r w:rsidRPr="00861BD4">
        <w:rPr>
          <w:rStyle w:val="FootnoteReference"/>
          <w:rFonts w:ascii="Arial" w:hAnsi="Arial"/>
          <w:sz w:val="16"/>
        </w:rPr>
        <w:footnoteRef/>
      </w:r>
      <w:r w:rsidRPr="00861BD4">
        <w:rPr>
          <w:rFonts w:ascii="Arial" w:hAnsi="Arial"/>
          <w:sz w:val="16"/>
        </w:rPr>
        <w:t xml:space="preserve"> </w:t>
      </w:r>
      <w:r w:rsidRPr="00861BD4">
        <w:rPr>
          <w:rFonts w:ascii="Arial" w:hAnsi="Arial" w:cs="Arial"/>
          <w:sz w:val="16"/>
        </w:rPr>
        <w:t xml:space="preserve">See WECD 1987, </w:t>
      </w:r>
      <w:proofErr w:type="spellStart"/>
      <w:r w:rsidRPr="00861BD4">
        <w:rPr>
          <w:rFonts w:ascii="Arial" w:hAnsi="Arial" w:cs="Arial"/>
          <w:sz w:val="16"/>
        </w:rPr>
        <w:t>Barbier</w:t>
      </w:r>
      <w:proofErr w:type="spellEnd"/>
      <w:r w:rsidRPr="00861BD4">
        <w:rPr>
          <w:rFonts w:ascii="Arial" w:hAnsi="Arial" w:cs="Arial"/>
          <w:sz w:val="16"/>
        </w:rPr>
        <w:t xml:space="preserve"> 1987, </w:t>
      </w:r>
      <w:proofErr w:type="spellStart"/>
      <w:r w:rsidRPr="00861BD4">
        <w:rPr>
          <w:rFonts w:ascii="Arial" w:hAnsi="Arial" w:cs="Arial"/>
          <w:sz w:val="16"/>
        </w:rPr>
        <w:t>Fien</w:t>
      </w:r>
      <w:proofErr w:type="spellEnd"/>
      <w:r w:rsidRPr="00861BD4">
        <w:rPr>
          <w:rFonts w:ascii="Arial" w:hAnsi="Arial" w:cs="Arial"/>
          <w:sz w:val="16"/>
        </w:rPr>
        <w:t xml:space="preserve"> 2002, </w:t>
      </w:r>
      <w:proofErr w:type="spellStart"/>
      <w:r w:rsidRPr="00861BD4">
        <w:rPr>
          <w:rFonts w:ascii="Arial" w:hAnsi="Arial" w:cs="Arial"/>
          <w:sz w:val="16"/>
        </w:rPr>
        <w:t>Figge</w:t>
      </w:r>
      <w:proofErr w:type="spellEnd"/>
      <w:r w:rsidRPr="00861BD4">
        <w:rPr>
          <w:rFonts w:ascii="Arial" w:hAnsi="Arial" w:cs="Arial"/>
          <w:sz w:val="16"/>
        </w:rPr>
        <w:t xml:space="preserve"> et al 2002, Pope et al 2004, Adams 2006. </w:t>
      </w:r>
    </w:p>
    <w:p w:rsidR="007204E0" w:rsidRDefault="007204E0" w:rsidP="00844B7D"/>
  </w:footnote>
  <w:footnote w:id="2">
    <w:p w:rsidR="009F1C11" w:rsidRPr="009F1C11" w:rsidRDefault="009F1C11" w:rsidP="009F1C11">
      <w:pPr>
        <w:rPr>
          <w:rFonts w:ascii="Arial" w:eastAsia="Dotum" w:hAnsi="Arial" w:cs="Arial"/>
        </w:rPr>
      </w:pPr>
      <w:r>
        <w:rPr>
          <w:rStyle w:val="FootnoteReference"/>
        </w:rPr>
        <w:footnoteRef/>
      </w:r>
      <w:r>
        <w:t xml:space="preserve"> </w:t>
      </w:r>
      <w:r w:rsidRPr="009F1C11">
        <w:rPr>
          <w:rFonts w:ascii="Arial" w:hAnsi="Arial"/>
        </w:rPr>
        <w:t xml:space="preserve">Some of the course instructional materials and format are adapted from Team Based Learning. </w:t>
      </w:r>
      <w:r w:rsidRPr="009F1C11">
        <w:rPr>
          <w:rFonts w:ascii="Arial" w:eastAsia="Dotum" w:hAnsi="Arial" w:cs="Arial"/>
        </w:rPr>
        <w:t xml:space="preserve">(Information about TBL adapted from </w:t>
      </w:r>
      <w:r w:rsidRPr="009F1C11">
        <w:rPr>
          <w:rFonts w:ascii="Arial" w:eastAsia="Dotum" w:hAnsi="Arial" w:cs="Arial"/>
          <w:i/>
        </w:rPr>
        <w:t>Three Keys to Using Learning Groups Effectively</w:t>
      </w:r>
      <w:r w:rsidRPr="009F1C11">
        <w:rPr>
          <w:rFonts w:ascii="Arial" w:eastAsia="Dotum" w:hAnsi="Arial" w:cs="Arial"/>
        </w:rPr>
        <w:t xml:space="preserve"> by Larry </w:t>
      </w:r>
      <w:proofErr w:type="spellStart"/>
      <w:r w:rsidRPr="009F1C11">
        <w:rPr>
          <w:rFonts w:ascii="Arial" w:eastAsia="Dotum" w:hAnsi="Arial" w:cs="Arial"/>
        </w:rPr>
        <w:t>Michaelsen</w:t>
      </w:r>
      <w:proofErr w:type="spellEnd"/>
      <w:r w:rsidRPr="009F1C11">
        <w:rPr>
          <w:rFonts w:ascii="Arial" w:eastAsia="Dotum" w:hAnsi="Arial" w:cs="Arial"/>
        </w:rPr>
        <w:t xml:space="preserve">; </w:t>
      </w:r>
      <w:r w:rsidRPr="009F1C11">
        <w:rPr>
          <w:rFonts w:ascii="Arial" w:eastAsia="Dotum" w:hAnsi="Arial" w:cs="Arial"/>
          <w:i/>
        </w:rPr>
        <w:t>Student Orientation Materials</w:t>
      </w:r>
      <w:r w:rsidRPr="009F1C11">
        <w:rPr>
          <w:rFonts w:ascii="Arial" w:eastAsia="Dotum" w:hAnsi="Arial" w:cs="Arial"/>
        </w:rPr>
        <w:t xml:space="preserve"> by Dean </w:t>
      </w:r>
      <w:proofErr w:type="spellStart"/>
      <w:r w:rsidRPr="009F1C11">
        <w:rPr>
          <w:rFonts w:ascii="Arial" w:eastAsia="Dotum" w:hAnsi="Arial" w:cs="Arial"/>
        </w:rPr>
        <w:t>Parmelee</w:t>
      </w:r>
      <w:proofErr w:type="spellEnd"/>
      <w:r w:rsidRPr="009F1C11">
        <w:rPr>
          <w:rFonts w:ascii="Arial" w:eastAsia="Dotum" w:hAnsi="Arial" w:cs="Arial"/>
        </w:rPr>
        <w:t xml:space="preserve">; and </w:t>
      </w:r>
      <w:r w:rsidRPr="009F1C11">
        <w:rPr>
          <w:rFonts w:ascii="Arial" w:eastAsia="Dotum" w:hAnsi="Arial" w:cs="Arial"/>
          <w:i/>
        </w:rPr>
        <w:t xml:space="preserve">The Essential Elements of Team-Based Learning </w:t>
      </w:r>
      <w:r w:rsidRPr="009F1C11">
        <w:rPr>
          <w:rFonts w:ascii="Arial" w:eastAsia="Dotum" w:hAnsi="Arial" w:cs="Arial"/>
        </w:rPr>
        <w:t xml:space="preserve">by </w:t>
      </w:r>
      <w:proofErr w:type="spellStart"/>
      <w:r w:rsidRPr="009F1C11">
        <w:rPr>
          <w:rFonts w:ascii="Arial" w:eastAsia="Dotum" w:hAnsi="Arial" w:cs="Arial"/>
        </w:rPr>
        <w:t>Michaelsen</w:t>
      </w:r>
      <w:proofErr w:type="spellEnd"/>
      <w:r w:rsidRPr="009F1C11">
        <w:rPr>
          <w:rFonts w:ascii="Arial" w:eastAsia="Dotum" w:hAnsi="Arial" w:cs="Arial"/>
        </w:rPr>
        <w:t xml:space="preserve"> &amp; Sweet.)</w:t>
      </w:r>
    </w:p>
    <w:p w:rsidR="009F1C11" w:rsidRPr="009F1C11" w:rsidRDefault="009F1C11">
      <w:pPr>
        <w:pStyle w:val="FootnoteText"/>
        <w:rPr>
          <w:rFonts w:ascii="Arial" w:hAnsi="Arial"/>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E0" w:rsidRPr="00F66FBE" w:rsidRDefault="007204E0">
    <w:pPr>
      <w:pStyle w:val="Header"/>
      <w:rPr>
        <w:rFonts w:ascii="Arial Narrow" w:hAnsi="Arial Narrow" w:cs="Tahoma"/>
        <w:sz w:val="22"/>
        <w:szCs w:val="22"/>
      </w:rPr>
    </w:pPr>
    <w:r>
      <w:rPr>
        <w:rFonts w:ascii="Arial Narrow" w:hAnsi="Arial Narrow" w:cs="Tahoma"/>
        <w:sz w:val="22"/>
        <w:szCs w:val="22"/>
      </w:rPr>
      <w:t>SUST 1001</w:t>
    </w:r>
    <w:r w:rsidRPr="00F66FBE">
      <w:rPr>
        <w:rFonts w:ascii="Arial Narrow" w:hAnsi="Arial Narrow" w:cs="Tahoma"/>
        <w:sz w:val="22"/>
        <w:szCs w:val="22"/>
      </w:rPr>
      <w:tab/>
    </w:r>
    <w:r w:rsidRPr="00F66FBE">
      <w:rPr>
        <w:rFonts w:ascii="Arial Narrow" w:hAnsi="Arial Narrow" w:cs="Tahoma"/>
        <w:sz w:val="22"/>
        <w:szCs w:val="22"/>
      </w:rPr>
      <w:tab/>
      <w:t xml:space="preserve">Page </w:t>
    </w:r>
    <w:r w:rsidR="00843A03" w:rsidRPr="00F66FBE">
      <w:rPr>
        <w:rStyle w:val="PageNumber"/>
        <w:rFonts w:ascii="Arial Narrow" w:hAnsi="Arial Narrow" w:cs="Tahoma"/>
        <w:sz w:val="22"/>
        <w:szCs w:val="22"/>
      </w:rPr>
      <w:fldChar w:fldCharType="begin"/>
    </w:r>
    <w:r w:rsidRPr="00F66FBE">
      <w:rPr>
        <w:rStyle w:val="PageNumber"/>
        <w:rFonts w:ascii="Arial Narrow" w:hAnsi="Arial Narrow" w:cs="Tahoma"/>
        <w:sz w:val="22"/>
        <w:szCs w:val="22"/>
      </w:rPr>
      <w:instrText xml:space="preserve"> PAGE </w:instrText>
    </w:r>
    <w:r w:rsidR="00843A03" w:rsidRPr="00F66FBE">
      <w:rPr>
        <w:rStyle w:val="PageNumber"/>
        <w:rFonts w:ascii="Arial Narrow" w:hAnsi="Arial Narrow" w:cs="Tahoma"/>
        <w:sz w:val="22"/>
        <w:szCs w:val="22"/>
      </w:rPr>
      <w:fldChar w:fldCharType="separate"/>
    </w:r>
    <w:r w:rsidR="009F1C11">
      <w:rPr>
        <w:rStyle w:val="PageNumber"/>
        <w:rFonts w:ascii="Arial Narrow" w:hAnsi="Arial Narrow" w:cs="Tahoma"/>
        <w:noProof/>
        <w:sz w:val="22"/>
        <w:szCs w:val="22"/>
      </w:rPr>
      <w:t>4</w:t>
    </w:r>
    <w:r w:rsidR="00843A03" w:rsidRPr="00F66FBE">
      <w:rPr>
        <w:rStyle w:val="PageNumber"/>
        <w:rFonts w:ascii="Arial Narrow" w:hAnsi="Arial Narrow" w:cs="Tahoma"/>
        <w:sz w:val="22"/>
        <w:szCs w:val="22"/>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6D3187"/>
    <w:multiLevelType w:val="singleLevel"/>
    <w:tmpl w:val="84FACE2E"/>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0C1D624A"/>
    <w:multiLevelType w:val="hybridMultilevel"/>
    <w:tmpl w:val="7DC09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4A27FB"/>
    <w:multiLevelType w:val="hybridMultilevel"/>
    <w:tmpl w:val="86FE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23B4F"/>
    <w:multiLevelType w:val="singleLevel"/>
    <w:tmpl w:val="0409000F"/>
    <w:lvl w:ilvl="0">
      <w:start w:val="1"/>
      <w:numFmt w:val="decimal"/>
      <w:lvlText w:val="%1."/>
      <w:lvlJc w:val="left"/>
      <w:pPr>
        <w:tabs>
          <w:tab w:val="num" w:pos="810"/>
        </w:tabs>
        <w:ind w:left="810" w:hanging="360"/>
      </w:pPr>
    </w:lvl>
  </w:abstractNum>
  <w:abstractNum w:abstractNumId="5">
    <w:nsid w:val="11481C30"/>
    <w:multiLevelType w:val="hybridMultilevel"/>
    <w:tmpl w:val="02C6DD4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17902DD"/>
    <w:multiLevelType w:val="hybridMultilevel"/>
    <w:tmpl w:val="3DB8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81AFD"/>
    <w:multiLevelType w:val="hybridMultilevel"/>
    <w:tmpl w:val="28B27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C047B"/>
    <w:multiLevelType w:val="hybridMultilevel"/>
    <w:tmpl w:val="B3E03A74"/>
    <w:lvl w:ilvl="0" w:tplc="7326E2F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238559E6"/>
    <w:multiLevelType w:val="hybridMultilevel"/>
    <w:tmpl w:val="D09A48B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3960D2"/>
    <w:multiLevelType w:val="hybridMultilevel"/>
    <w:tmpl w:val="38D0CF0E"/>
    <w:lvl w:ilvl="0" w:tplc="DA9080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481807"/>
    <w:multiLevelType w:val="hybridMultilevel"/>
    <w:tmpl w:val="00261B92"/>
    <w:lvl w:ilvl="0" w:tplc="E82EC30C">
      <w:start w:val="1"/>
      <w:numFmt w:val="bullet"/>
      <w:lvlText w:val="●"/>
      <w:lvlJc w:val="left"/>
      <w:pPr>
        <w:tabs>
          <w:tab w:val="num" w:pos="720"/>
        </w:tabs>
        <w:ind w:left="720" w:hanging="360"/>
      </w:pPr>
      <w:rPr>
        <w:rFonts w:ascii="Sylfaen" w:hAnsi="Sylfae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117C56"/>
    <w:multiLevelType w:val="hybridMultilevel"/>
    <w:tmpl w:val="E1B0C8B8"/>
    <w:lvl w:ilvl="0" w:tplc="E0D4D24A">
      <w:start w:val="1"/>
      <w:numFmt w:val="decimal"/>
      <w:lvlText w:val="%1)"/>
      <w:lvlJc w:val="left"/>
      <w:pPr>
        <w:tabs>
          <w:tab w:val="num" w:pos="720"/>
        </w:tabs>
        <w:ind w:left="720" w:hanging="360"/>
      </w:pPr>
      <w:rPr>
        <w:rFonts w:ascii="Arial Narrow" w:eastAsia="Times New Roman" w:hAnsi="Arial Narrow"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180423"/>
    <w:multiLevelType w:val="hybridMultilevel"/>
    <w:tmpl w:val="D04A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77DC5"/>
    <w:multiLevelType w:val="hybridMultilevel"/>
    <w:tmpl w:val="632882E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8F570CA"/>
    <w:multiLevelType w:val="hybridMultilevel"/>
    <w:tmpl w:val="A0627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6D40D8"/>
    <w:multiLevelType w:val="hybridMultilevel"/>
    <w:tmpl w:val="440007C0"/>
    <w:lvl w:ilvl="0" w:tplc="1E342316">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34346C2"/>
    <w:multiLevelType w:val="hybridMultilevel"/>
    <w:tmpl w:val="0236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8488B"/>
    <w:multiLevelType w:val="hybridMultilevel"/>
    <w:tmpl w:val="97504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B321114"/>
    <w:multiLevelType w:val="hybridMultilevel"/>
    <w:tmpl w:val="D9AAC6EA"/>
    <w:lvl w:ilvl="0" w:tplc="B46E22B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00A4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72535A"/>
    <w:multiLevelType w:val="hybridMultilevel"/>
    <w:tmpl w:val="7F66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B0035"/>
    <w:multiLevelType w:val="hybridMultilevel"/>
    <w:tmpl w:val="0F56D630"/>
    <w:lvl w:ilvl="0" w:tplc="976EF6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4004F6"/>
    <w:multiLevelType w:val="singleLevel"/>
    <w:tmpl w:val="0409000F"/>
    <w:lvl w:ilvl="0">
      <w:start w:val="1"/>
      <w:numFmt w:val="decimal"/>
      <w:lvlText w:val="%1."/>
      <w:lvlJc w:val="left"/>
      <w:pPr>
        <w:tabs>
          <w:tab w:val="num" w:pos="360"/>
        </w:tabs>
        <w:ind w:left="360" w:hanging="360"/>
      </w:pPr>
    </w:lvl>
  </w:abstractNum>
  <w:abstractNum w:abstractNumId="24">
    <w:nsid w:val="56860F48"/>
    <w:multiLevelType w:val="hybridMultilevel"/>
    <w:tmpl w:val="391A20DC"/>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8601C96"/>
    <w:multiLevelType w:val="multilevel"/>
    <w:tmpl w:val="19EA8B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cs="Times New Roman"/>
        <w:b w:val="0"/>
      </w:rPr>
    </w:lvl>
    <w:lvl w:ilvl="2">
      <w:start w:val="1"/>
      <w:numFmt w:val="upperLetter"/>
      <w:lvlText w:val="%3)"/>
      <w:lvlJc w:val="left"/>
      <w:pPr>
        <w:ind w:left="2700" w:hanging="360"/>
      </w:pPr>
      <w:rPr>
        <w:rFonts w:hint="default"/>
        <w:b w:val="0"/>
        <w:i/>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E762467"/>
    <w:multiLevelType w:val="hybridMultilevel"/>
    <w:tmpl w:val="6272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A5423"/>
    <w:multiLevelType w:val="multilevel"/>
    <w:tmpl w:val="938867B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19732B6"/>
    <w:multiLevelType w:val="hybridMultilevel"/>
    <w:tmpl w:val="A64E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A239A"/>
    <w:multiLevelType w:val="hybridMultilevel"/>
    <w:tmpl w:val="19DA3FBE"/>
    <w:lvl w:ilvl="0" w:tplc="452AD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E08B1"/>
    <w:multiLevelType w:val="hybridMultilevel"/>
    <w:tmpl w:val="224C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41CFD"/>
    <w:multiLevelType w:val="hybridMultilevel"/>
    <w:tmpl w:val="741492AE"/>
    <w:lvl w:ilvl="0" w:tplc="452AD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31EE4"/>
    <w:multiLevelType w:val="hybridMultilevel"/>
    <w:tmpl w:val="DCCE7BBA"/>
    <w:lvl w:ilvl="0" w:tplc="07D60A5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C5E18FB"/>
    <w:multiLevelType w:val="hybridMultilevel"/>
    <w:tmpl w:val="1FF09B18"/>
    <w:lvl w:ilvl="0" w:tplc="452AD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903D42"/>
    <w:multiLevelType w:val="multilevel"/>
    <w:tmpl w:val="3036F77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800"/>
        </w:tabs>
        <w:ind w:left="1800" w:hanging="360"/>
      </w:pPr>
      <w:rPr>
        <w:rFonts w:asciiTheme="minorHAnsi" w:eastAsia="Times New Roman" w:hAnsiTheme="minorHAnsi" w:cstheme="minorHAnsi" w:hint="default"/>
        <w:b w:val="0"/>
      </w:rPr>
    </w:lvl>
    <w:lvl w:ilvl="2">
      <w:start w:val="1"/>
      <w:numFmt w:val="upperLetter"/>
      <w:lvlText w:val="%3)"/>
      <w:lvlJc w:val="left"/>
      <w:pPr>
        <w:ind w:left="2700" w:hanging="360"/>
      </w:pPr>
      <w:rPr>
        <w:rFonts w:hint="default"/>
        <w:b w:val="0"/>
        <w:i/>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7616793E"/>
    <w:multiLevelType w:val="hybridMultilevel"/>
    <w:tmpl w:val="28C6B1CC"/>
    <w:lvl w:ilvl="0" w:tplc="62B088F8">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7013071"/>
    <w:multiLevelType w:val="hybridMultilevel"/>
    <w:tmpl w:val="DC0AFB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F25BEF"/>
    <w:multiLevelType w:val="hybridMultilevel"/>
    <w:tmpl w:val="EB34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5A6CEB"/>
    <w:multiLevelType w:val="singleLevel"/>
    <w:tmpl w:val="A05EAA66"/>
    <w:lvl w:ilvl="0">
      <w:start w:val="1"/>
      <w:numFmt w:val="decimal"/>
      <w:lvlText w:val="%1."/>
      <w:lvlJc w:val="left"/>
      <w:pPr>
        <w:tabs>
          <w:tab w:val="num" w:pos="1800"/>
        </w:tabs>
        <w:ind w:left="1800" w:hanging="360"/>
      </w:pPr>
      <w:rPr>
        <w:rFonts w:hint="default"/>
      </w:rPr>
    </w:lvl>
  </w:abstractNum>
  <w:abstractNum w:abstractNumId="39">
    <w:nsid w:val="7CED527F"/>
    <w:multiLevelType w:val="hybridMultilevel"/>
    <w:tmpl w:val="434C47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num>
  <w:num w:numId="2">
    <w:abstractNumId w:val="0"/>
  </w:num>
  <w:num w:numId="3">
    <w:abstractNumId w:val="20"/>
  </w:num>
  <w:num w:numId="4">
    <w:abstractNumId w:val="38"/>
  </w:num>
  <w:num w:numId="5">
    <w:abstractNumId w:val="23"/>
  </w:num>
  <w:num w:numId="6">
    <w:abstractNumId w:val="4"/>
  </w:num>
  <w:num w:numId="7">
    <w:abstractNumId w:val="27"/>
  </w:num>
  <w:num w:numId="8">
    <w:abstractNumId w:val="24"/>
  </w:num>
  <w:num w:numId="9">
    <w:abstractNumId w:val="9"/>
  </w:num>
  <w:num w:numId="10">
    <w:abstractNumId w:val="1"/>
  </w:num>
  <w:num w:numId="11">
    <w:abstractNumId w:val="36"/>
  </w:num>
  <w:num w:numId="12">
    <w:abstractNumId w:val="3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2"/>
  </w:num>
  <w:num w:numId="16">
    <w:abstractNumId w:val="18"/>
  </w:num>
  <w:num w:numId="17">
    <w:abstractNumId w:val="8"/>
  </w:num>
  <w:num w:numId="18">
    <w:abstractNumId w:val="2"/>
  </w:num>
  <w:num w:numId="19">
    <w:abstractNumId w:val="15"/>
  </w:num>
  <w:num w:numId="20">
    <w:abstractNumId w:val="11"/>
  </w:num>
  <w:num w:numId="21">
    <w:abstractNumId w:val="12"/>
  </w:num>
  <w:num w:numId="22">
    <w:abstractNumId w:val="35"/>
  </w:num>
  <w:num w:numId="23">
    <w:abstractNumId w:val="3"/>
  </w:num>
  <w:num w:numId="24">
    <w:abstractNumId w:val="14"/>
  </w:num>
  <w:num w:numId="25">
    <w:abstractNumId w:val="7"/>
  </w:num>
  <w:num w:numId="26">
    <w:abstractNumId w:val="13"/>
  </w:num>
  <w:num w:numId="27">
    <w:abstractNumId w:val="10"/>
  </w:num>
  <w:num w:numId="28">
    <w:abstractNumId w:val="26"/>
  </w:num>
  <w:num w:numId="29">
    <w:abstractNumId w:val="25"/>
  </w:num>
  <w:num w:numId="30">
    <w:abstractNumId w:val="28"/>
  </w:num>
  <w:num w:numId="31">
    <w:abstractNumId w:val="17"/>
  </w:num>
  <w:num w:numId="32">
    <w:abstractNumId w:val="6"/>
  </w:num>
  <w:num w:numId="33">
    <w:abstractNumId w:val="30"/>
  </w:num>
  <w:num w:numId="34">
    <w:abstractNumId w:val="37"/>
  </w:num>
  <w:num w:numId="35">
    <w:abstractNumId w:val="22"/>
  </w:num>
  <w:num w:numId="36">
    <w:abstractNumId w:val="21"/>
  </w:num>
  <w:num w:numId="37">
    <w:abstractNumId w:val="31"/>
  </w:num>
  <w:num w:numId="38">
    <w:abstractNumId w:val="33"/>
  </w:num>
  <w:num w:numId="39">
    <w:abstractNumId w:val="29"/>
  </w:num>
  <w:num w:numId="40">
    <w:abstractNumId w:val="5"/>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02385"/>
    <w:rsid w:val="0000023D"/>
    <w:rsid w:val="00000383"/>
    <w:rsid w:val="000056C8"/>
    <w:rsid w:val="000073B1"/>
    <w:rsid w:val="00011AEA"/>
    <w:rsid w:val="00012758"/>
    <w:rsid w:val="00017A21"/>
    <w:rsid w:val="00030278"/>
    <w:rsid w:val="00035FB7"/>
    <w:rsid w:val="00055276"/>
    <w:rsid w:val="00065CEF"/>
    <w:rsid w:val="00071F71"/>
    <w:rsid w:val="00074479"/>
    <w:rsid w:val="00076419"/>
    <w:rsid w:val="00080496"/>
    <w:rsid w:val="00082C04"/>
    <w:rsid w:val="00084DEF"/>
    <w:rsid w:val="00086313"/>
    <w:rsid w:val="000A0EFE"/>
    <w:rsid w:val="000A311F"/>
    <w:rsid w:val="000A3E21"/>
    <w:rsid w:val="000B6592"/>
    <w:rsid w:val="000C46C1"/>
    <w:rsid w:val="000D02DA"/>
    <w:rsid w:val="000D0778"/>
    <w:rsid w:val="000D4E61"/>
    <w:rsid w:val="000D589B"/>
    <w:rsid w:val="000E337B"/>
    <w:rsid w:val="000F2D54"/>
    <w:rsid w:val="000F734F"/>
    <w:rsid w:val="000F7857"/>
    <w:rsid w:val="0010072E"/>
    <w:rsid w:val="00113FAF"/>
    <w:rsid w:val="00116416"/>
    <w:rsid w:val="00116BB5"/>
    <w:rsid w:val="00120329"/>
    <w:rsid w:val="00121DAC"/>
    <w:rsid w:val="00124C74"/>
    <w:rsid w:val="001260C3"/>
    <w:rsid w:val="001308AA"/>
    <w:rsid w:val="0014223E"/>
    <w:rsid w:val="00144969"/>
    <w:rsid w:val="00152D67"/>
    <w:rsid w:val="00155E25"/>
    <w:rsid w:val="0016048D"/>
    <w:rsid w:val="0016698F"/>
    <w:rsid w:val="00185C7E"/>
    <w:rsid w:val="00187A5E"/>
    <w:rsid w:val="001925D4"/>
    <w:rsid w:val="00193874"/>
    <w:rsid w:val="001B1ADF"/>
    <w:rsid w:val="001B306B"/>
    <w:rsid w:val="001B4EFF"/>
    <w:rsid w:val="001B5736"/>
    <w:rsid w:val="001B6F55"/>
    <w:rsid w:val="001C118D"/>
    <w:rsid w:val="001C2A93"/>
    <w:rsid w:val="001D0BF2"/>
    <w:rsid w:val="001E17DE"/>
    <w:rsid w:val="001E7044"/>
    <w:rsid w:val="001F2617"/>
    <w:rsid w:val="001F6549"/>
    <w:rsid w:val="00201612"/>
    <w:rsid w:val="00213792"/>
    <w:rsid w:val="002140C6"/>
    <w:rsid w:val="00222ADD"/>
    <w:rsid w:val="002230FA"/>
    <w:rsid w:val="00223CF7"/>
    <w:rsid w:val="00243CEB"/>
    <w:rsid w:val="002476CF"/>
    <w:rsid w:val="00261920"/>
    <w:rsid w:val="00264771"/>
    <w:rsid w:val="00273B90"/>
    <w:rsid w:val="002810E9"/>
    <w:rsid w:val="0028687A"/>
    <w:rsid w:val="00293DFC"/>
    <w:rsid w:val="0029491C"/>
    <w:rsid w:val="002A15BA"/>
    <w:rsid w:val="002A256A"/>
    <w:rsid w:val="002B098F"/>
    <w:rsid w:val="002B27F6"/>
    <w:rsid w:val="002C0654"/>
    <w:rsid w:val="002E1648"/>
    <w:rsid w:val="002E2CE1"/>
    <w:rsid w:val="002E399B"/>
    <w:rsid w:val="002E5779"/>
    <w:rsid w:val="00305E63"/>
    <w:rsid w:val="0030752F"/>
    <w:rsid w:val="00310651"/>
    <w:rsid w:val="003241E0"/>
    <w:rsid w:val="00325273"/>
    <w:rsid w:val="00335D46"/>
    <w:rsid w:val="00336C99"/>
    <w:rsid w:val="00337157"/>
    <w:rsid w:val="0034000B"/>
    <w:rsid w:val="003433AD"/>
    <w:rsid w:val="00343539"/>
    <w:rsid w:val="00350A2C"/>
    <w:rsid w:val="00351157"/>
    <w:rsid w:val="0035170E"/>
    <w:rsid w:val="003524AA"/>
    <w:rsid w:val="00354B81"/>
    <w:rsid w:val="00355A0C"/>
    <w:rsid w:val="0036099B"/>
    <w:rsid w:val="00375FAE"/>
    <w:rsid w:val="0037659A"/>
    <w:rsid w:val="00376853"/>
    <w:rsid w:val="00380245"/>
    <w:rsid w:val="003807A1"/>
    <w:rsid w:val="003808C8"/>
    <w:rsid w:val="00392BC6"/>
    <w:rsid w:val="00393944"/>
    <w:rsid w:val="00396EB7"/>
    <w:rsid w:val="0039775F"/>
    <w:rsid w:val="003A18E7"/>
    <w:rsid w:val="003A48CD"/>
    <w:rsid w:val="003A6A26"/>
    <w:rsid w:val="003A6E36"/>
    <w:rsid w:val="003B1690"/>
    <w:rsid w:val="003B49E9"/>
    <w:rsid w:val="003E05CA"/>
    <w:rsid w:val="003E5666"/>
    <w:rsid w:val="00405D60"/>
    <w:rsid w:val="00412422"/>
    <w:rsid w:val="00414461"/>
    <w:rsid w:val="00420778"/>
    <w:rsid w:val="0042105E"/>
    <w:rsid w:val="00424EE8"/>
    <w:rsid w:val="00435909"/>
    <w:rsid w:val="00436986"/>
    <w:rsid w:val="0044339D"/>
    <w:rsid w:val="00444958"/>
    <w:rsid w:val="00444AC7"/>
    <w:rsid w:val="0045221B"/>
    <w:rsid w:val="004616AF"/>
    <w:rsid w:val="00470F25"/>
    <w:rsid w:val="0047442F"/>
    <w:rsid w:val="00477A76"/>
    <w:rsid w:val="00480A6B"/>
    <w:rsid w:val="00485FBB"/>
    <w:rsid w:val="004871D2"/>
    <w:rsid w:val="00491B17"/>
    <w:rsid w:val="0049307B"/>
    <w:rsid w:val="004978FB"/>
    <w:rsid w:val="004A5270"/>
    <w:rsid w:val="004C403C"/>
    <w:rsid w:val="004C4CC2"/>
    <w:rsid w:val="004C557F"/>
    <w:rsid w:val="004D1512"/>
    <w:rsid w:val="004D5D56"/>
    <w:rsid w:val="004E567E"/>
    <w:rsid w:val="004F45C0"/>
    <w:rsid w:val="004F4EAD"/>
    <w:rsid w:val="004F5C24"/>
    <w:rsid w:val="004F6E28"/>
    <w:rsid w:val="00502385"/>
    <w:rsid w:val="00502B63"/>
    <w:rsid w:val="0050659A"/>
    <w:rsid w:val="00507EA0"/>
    <w:rsid w:val="005132DF"/>
    <w:rsid w:val="00530E8A"/>
    <w:rsid w:val="00531B87"/>
    <w:rsid w:val="0053631F"/>
    <w:rsid w:val="00552CE9"/>
    <w:rsid w:val="00552ECF"/>
    <w:rsid w:val="0056543E"/>
    <w:rsid w:val="00575F4E"/>
    <w:rsid w:val="00580A90"/>
    <w:rsid w:val="00585222"/>
    <w:rsid w:val="00593A83"/>
    <w:rsid w:val="00593B04"/>
    <w:rsid w:val="00596194"/>
    <w:rsid w:val="005B12A5"/>
    <w:rsid w:val="005B1871"/>
    <w:rsid w:val="005B6B07"/>
    <w:rsid w:val="005C01DF"/>
    <w:rsid w:val="005C6EA7"/>
    <w:rsid w:val="005D16EE"/>
    <w:rsid w:val="005D4CAD"/>
    <w:rsid w:val="005D7FFE"/>
    <w:rsid w:val="005E2934"/>
    <w:rsid w:val="005E31A2"/>
    <w:rsid w:val="005F2DFE"/>
    <w:rsid w:val="006042BE"/>
    <w:rsid w:val="00605183"/>
    <w:rsid w:val="00605FCD"/>
    <w:rsid w:val="00610731"/>
    <w:rsid w:val="00632BD5"/>
    <w:rsid w:val="00635ECF"/>
    <w:rsid w:val="00641547"/>
    <w:rsid w:val="00651118"/>
    <w:rsid w:val="00652B3E"/>
    <w:rsid w:val="00654925"/>
    <w:rsid w:val="00654EBF"/>
    <w:rsid w:val="006560D5"/>
    <w:rsid w:val="0066519A"/>
    <w:rsid w:val="00670D81"/>
    <w:rsid w:val="00673A13"/>
    <w:rsid w:val="006765A8"/>
    <w:rsid w:val="00685FF7"/>
    <w:rsid w:val="006921BB"/>
    <w:rsid w:val="006A11F0"/>
    <w:rsid w:val="006A1446"/>
    <w:rsid w:val="006B26F2"/>
    <w:rsid w:val="006B41A0"/>
    <w:rsid w:val="006B6D1E"/>
    <w:rsid w:val="006C082B"/>
    <w:rsid w:val="006C2F77"/>
    <w:rsid w:val="006C602B"/>
    <w:rsid w:val="006F16E3"/>
    <w:rsid w:val="006F1A62"/>
    <w:rsid w:val="006F4872"/>
    <w:rsid w:val="006F69EC"/>
    <w:rsid w:val="007019B0"/>
    <w:rsid w:val="00704DCB"/>
    <w:rsid w:val="00706DCB"/>
    <w:rsid w:val="007101F6"/>
    <w:rsid w:val="00712DAA"/>
    <w:rsid w:val="007204E0"/>
    <w:rsid w:val="00722D57"/>
    <w:rsid w:val="00726F31"/>
    <w:rsid w:val="00731EB1"/>
    <w:rsid w:val="007340E5"/>
    <w:rsid w:val="00756AE4"/>
    <w:rsid w:val="00757949"/>
    <w:rsid w:val="00760057"/>
    <w:rsid w:val="00760BBC"/>
    <w:rsid w:val="007739E0"/>
    <w:rsid w:val="00776F49"/>
    <w:rsid w:val="00781A97"/>
    <w:rsid w:val="00796BAF"/>
    <w:rsid w:val="007C7DA3"/>
    <w:rsid w:val="007D2987"/>
    <w:rsid w:val="007E093E"/>
    <w:rsid w:val="007E11F4"/>
    <w:rsid w:val="007E1E16"/>
    <w:rsid w:val="007E75FB"/>
    <w:rsid w:val="007F07ED"/>
    <w:rsid w:val="00804331"/>
    <w:rsid w:val="00812D77"/>
    <w:rsid w:val="00831E80"/>
    <w:rsid w:val="00834E2A"/>
    <w:rsid w:val="00837143"/>
    <w:rsid w:val="00843A03"/>
    <w:rsid w:val="00844AD6"/>
    <w:rsid w:val="00844B7D"/>
    <w:rsid w:val="00847043"/>
    <w:rsid w:val="00847241"/>
    <w:rsid w:val="00860E48"/>
    <w:rsid w:val="00871488"/>
    <w:rsid w:val="00880C0E"/>
    <w:rsid w:val="00885A56"/>
    <w:rsid w:val="00887344"/>
    <w:rsid w:val="0089651A"/>
    <w:rsid w:val="008A3EFB"/>
    <w:rsid w:val="008A4A93"/>
    <w:rsid w:val="008B547C"/>
    <w:rsid w:val="008B5966"/>
    <w:rsid w:val="008C302C"/>
    <w:rsid w:val="008D08F0"/>
    <w:rsid w:val="008D29C2"/>
    <w:rsid w:val="008E4691"/>
    <w:rsid w:val="008E4A7A"/>
    <w:rsid w:val="008E52E6"/>
    <w:rsid w:val="008E5E90"/>
    <w:rsid w:val="008E70EA"/>
    <w:rsid w:val="008F193C"/>
    <w:rsid w:val="008F32A6"/>
    <w:rsid w:val="008F4931"/>
    <w:rsid w:val="008F7A43"/>
    <w:rsid w:val="00913FBF"/>
    <w:rsid w:val="00917052"/>
    <w:rsid w:val="009177FE"/>
    <w:rsid w:val="00921166"/>
    <w:rsid w:val="00923601"/>
    <w:rsid w:val="009246C8"/>
    <w:rsid w:val="00934F7C"/>
    <w:rsid w:val="00935A01"/>
    <w:rsid w:val="00943C35"/>
    <w:rsid w:val="009539DC"/>
    <w:rsid w:val="00954F77"/>
    <w:rsid w:val="00957371"/>
    <w:rsid w:val="00964FB6"/>
    <w:rsid w:val="00972A7E"/>
    <w:rsid w:val="00976BDD"/>
    <w:rsid w:val="00976FD1"/>
    <w:rsid w:val="009810D2"/>
    <w:rsid w:val="0098484C"/>
    <w:rsid w:val="00985F00"/>
    <w:rsid w:val="00986BDA"/>
    <w:rsid w:val="009A36A5"/>
    <w:rsid w:val="009A394D"/>
    <w:rsid w:val="009B4032"/>
    <w:rsid w:val="009B639F"/>
    <w:rsid w:val="009B6C75"/>
    <w:rsid w:val="009D081E"/>
    <w:rsid w:val="009D26C2"/>
    <w:rsid w:val="009F1470"/>
    <w:rsid w:val="009F1C11"/>
    <w:rsid w:val="009F6666"/>
    <w:rsid w:val="009F6766"/>
    <w:rsid w:val="009F7477"/>
    <w:rsid w:val="00A10623"/>
    <w:rsid w:val="00A11998"/>
    <w:rsid w:val="00A11AC8"/>
    <w:rsid w:val="00A1604C"/>
    <w:rsid w:val="00A17E86"/>
    <w:rsid w:val="00A263B1"/>
    <w:rsid w:val="00A27E5C"/>
    <w:rsid w:val="00A31615"/>
    <w:rsid w:val="00A32B42"/>
    <w:rsid w:val="00A34259"/>
    <w:rsid w:val="00A37319"/>
    <w:rsid w:val="00A373E6"/>
    <w:rsid w:val="00A43F4B"/>
    <w:rsid w:val="00A47265"/>
    <w:rsid w:val="00A478A0"/>
    <w:rsid w:val="00A64B62"/>
    <w:rsid w:val="00A65201"/>
    <w:rsid w:val="00A75BC8"/>
    <w:rsid w:val="00A7654D"/>
    <w:rsid w:val="00A815B0"/>
    <w:rsid w:val="00A86592"/>
    <w:rsid w:val="00A87BD9"/>
    <w:rsid w:val="00A912CA"/>
    <w:rsid w:val="00A933B1"/>
    <w:rsid w:val="00A960E6"/>
    <w:rsid w:val="00AA3049"/>
    <w:rsid w:val="00AA3E77"/>
    <w:rsid w:val="00AB3620"/>
    <w:rsid w:val="00AD473F"/>
    <w:rsid w:val="00AE201D"/>
    <w:rsid w:val="00AE53A7"/>
    <w:rsid w:val="00AE5D6E"/>
    <w:rsid w:val="00AF0244"/>
    <w:rsid w:val="00AF1C9E"/>
    <w:rsid w:val="00AF56D2"/>
    <w:rsid w:val="00AF7354"/>
    <w:rsid w:val="00B012DE"/>
    <w:rsid w:val="00B04396"/>
    <w:rsid w:val="00B10820"/>
    <w:rsid w:val="00B172DE"/>
    <w:rsid w:val="00B217CF"/>
    <w:rsid w:val="00B23F78"/>
    <w:rsid w:val="00B24CEB"/>
    <w:rsid w:val="00B31324"/>
    <w:rsid w:val="00B370BE"/>
    <w:rsid w:val="00B42CB4"/>
    <w:rsid w:val="00B50DE2"/>
    <w:rsid w:val="00B542EF"/>
    <w:rsid w:val="00B55F30"/>
    <w:rsid w:val="00B57BBA"/>
    <w:rsid w:val="00B63B00"/>
    <w:rsid w:val="00B651E0"/>
    <w:rsid w:val="00B65ED5"/>
    <w:rsid w:val="00B675A6"/>
    <w:rsid w:val="00B74794"/>
    <w:rsid w:val="00B90E93"/>
    <w:rsid w:val="00B9217D"/>
    <w:rsid w:val="00B94852"/>
    <w:rsid w:val="00B97FFB"/>
    <w:rsid w:val="00BA2D8D"/>
    <w:rsid w:val="00BA7BCB"/>
    <w:rsid w:val="00BB2713"/>
    <w:rsid w:val="00BB4636"/>
    <w:rsid w:val="00BC66B8"/>
    <w:rsid w:val="00BD7AE7"/>
    <w:rsid w:val="00BE0373"/>
    <w:rsid w:val="00BE0B28"/>
    <w:rsid w:val="00BE113C"/>
    <w:rsid w:val="00C172BD"/>
    <w:rsid w:val="00C2387A"/>
    <w:rsid w:val="00C24200"/>
    <w:rsid w:val="00C4340D"/>
    <w:rsid w:val="00C44A03"/>
    <w:rsid w:val="00C519CB"/>
    <w:rsid w:val="00C60732"/>
    <w:rsid w:val="00C619A2"/>
    <w:rsid w:val="00C659F9"/>
    <w:rsid w:val="00C65EE7"/>
    <w:rsid w:val="00C6670C"/>
    <w:rsid w:val="00C72193"/>
    <w:rsid w:val="00C740D6"/>
    <w:rsid w:val="00C74BF5"/>
    <w:rsid w:val="00C768AC"/>
    <w:rsid w:val="00C80C29"/>
    <w:rsid w:val="00C84798"/>
    <w:rsid w:val="00C84828"/>
    <w:rsid w:val="00C851AF"/>
    <w:rsid w:val="00C958AB"/>
    <w:rsid w:val="00CA0F8C"/>
    <w:rsid w:val="00CA1ABE"/>
    <w:rsid w:val="00CA1DEE"/>
    <w:rsid w:val="00CA21BA"/>
    <w:rsid w:val="00CB33CD"/>
    <w:rsid w:val="00CD050E"/>
    <w:rsid w:val="00CE2D98"/>
    <w:rsid w:val="00CF2D38"/>
    <w:rsid w:val="00CF3B58"/>
    <w:rsid w:val="00CF3FDD"/>
    <w:rsid w:val="00CF5E17"/>
    <w:rsid w:val="00CF63A1"/>
    <w:rsid w:val="00D00F6C"/>
    <w:rsid w:val="00D021A0"/>
    <w:rsid w:val="00D0315E"/>
    <w:rsid w:val="00D117F6"/>
    <w:rsid w:val="00D235B9"/>
    <w:rsid w:val="00D24392"/>
    <w:rsid w:val="00D24E8C"/>
    <w:rsid w:val="00D25BCA"/>
    <w:rsid w:val="00D305AF"/>
    <w:rsid w:val="00D313F4"/>
    <w:rsid w:val="00D339A2"/>
    <w:rsid w:val="00D3405E"/>
    <w:rsid w:val="00D4212A"/>
    <w:rsid w:val="00D4284A"/>
    <w:rsid w:val="00D47531"/>
    <w:rsid w:val="00D5111A"/>
    <w:rsid w:val="00D56FE8"/>
    <w:rsid w:val="00D613B8"/>
    <w:rsid w:val="00D61735"/>
    <w:rsid w:val="00D62177"/>
    <w:rsid w:val="00D67384"/>
    <w:rsid w:val="00D77957"/>
    <w:rsid w:val="00D949B4"/>
    <w:rsid w:val="00D9687A"/>
    <w:rsid w:val="00DB436B"/>
    <w:rsid w:val="00DC116E"/>
    <w:rsid w:val="00DC47F2"/>
    <w:rsid w:val="00DD4FAC"/>
    <w:rsid w:val="00DD7BA5"/>
    <w:rsid w:val="00DE3046"/>
    <w:rsid w:val="00DE435A"/>
    <w:rsid w:val="00DE7A57"/>
    <w:rsid w:val="00DF43EA"/>
    <w:rsid w:val="00DF6FB7"/>
    <w:rsid w:val="00E041D3"/>
    <w:rsid w:val="00E048B2"/>
    <w:rsid w:val="00E0710D"/>
    <w:rsid w:val="00E12C09"/>
    <w:rsid w:val="00E153E5"/>
    <w:rsid w:val="00E328BD"/>
    <w:rsid w:val="00E33A43"/>
    <w:rsid w:val="00E42069"/>
    <w:rsid w:val="00E43BB4"/>
    <w:rsid w:val="00E45CAE"/>
    <w:rsid w:val="00E51B00"/>
    <w:rsid w:val="00E54063"/>
    <w:rsid w:val="00E67492"/>
    <w:rsid w:val="00E723EB"/>
    <w:rsid w:val="00E8152A"/>
    <w:rsid w:val="00E821BE"/>
    <w:rsid w:val="00E82F39"/>
    <w:rsid w:val="00E924CB"/>
    <w:rsid w:val="00E96D15"/>
    <w:rsid w:val="00EB4CF5"/>
    <w:rsid w:val="00EB5F7E"/>
    <w:rsid w:val="00EB6DB2"/>
    <w:rsid w:val="00EC1D2C"/>
    <w:rsid w:val="00EC3326"/>
    <w:rsid w:val="00EC76C3"/>
    <w:rsid w:val="00ED4EAA"/>
    <w:rsid w:val="00EE298E"/>
    <w:rsid w:val="00EF02F1"/>
    <w:rsid w:val="00EF6A1E"/>
    <w:rsid w:val="00F04C82"/>
    <w:rsid w:val="00F1260F"/>
    <w:rsid w:val="00F12F16"/>
    <w:rsid w:val="00F152A6"/>
    <w:rsid w:val="00F16E4E"/>
    <w:rsid w:val="00F23DF1"/>
    <w:rsid w:val="00F35E1D"/>
    <w:rsid w:val="00F3661C"/>
    <w:rsid w:val="00F434AF"/>
    <w:rsid w:val="00F44A11"/>
    <w:rsid w:val="00F5376E"/>
    <w:rsid w:val="00F56A6B"/>
    <w:rsid w:val="00F66FBE"/>
    <w:rsid w:val="00F70208"/>
    <w:rsid w:val="00F77AE1"/>
    <w:rsid w:val="00F823FD"/>
    <w:rsid w:val="00F91472"/>
    <w:rsid w:val="00F9393C"/>
    <w:rsid w:val="00FA7246"/>
    <w:rsid w:val="00FB17F6"/>
    <w:rsid w:val="00FB2492"/>
    <w:rsid w:val="00FC0B93"/>
    <w:rsid w:val="00FE3117"/>
    <w:rsid w:val="00FF49D0"/>
    <w:rsid w:val="00FF5AF4"/>
    <w:rsid w:val="00FF5F15"/>
    <w:rsid w:val="00FF67F6"/>
    <w:rsid w:val="00FF6B9F"/>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273"/>
  </w:style>
  <w:style w:type="paragraph" w:styleId="Heading1">
    <w:name w:val="heading 1"/>
    <w:basedOn w:val="Normal"/>
    <w:next w:val="Normal"/>
    <w:qFormat/>
    <w:rsid w:val="00325273"/>
    <w:pPr>
      <w:keepNext/>
      <w:outlineLvl w:val="0"/>
    </w:pPr>
    <w:rPr>
      <w:rFonts w:ascii="Bookman Old Style" w:hAnsi="Bookman Old Style"/>
      <w:sz w:val="24"/>
    </w:rPr>
  </w:style>
  <w:style w:type="paragraph" w:styleId="Heading2">
    <w:name w:val="heading 2"/>
    <w:basedOn w:val="Normal"/>
    <w:next w:val="Normal"/>
    <w:qFormat/>
    <w:rsid w:val="00325273"/>
    <w:pPr>
      <w:keepNext/>
      <w:outlineLvl w:val="1"/>
    </w:pPr>
    <w:rPr>
      <w:rFonts w:ascii="Bookman Old Style" w:hAnsi="Bookman Old Style"/>
      <w:sz w:val="28"/>
    </w:rPr>
  </w:style>
  <w:style w:type="paragraph" w:styleId="Heading3">
    <w:name w:val="heading 3"/>
    <w:basedOn w:val="Normal"/>
    <w:next w:val="Normal"/>
    <w:qFormat/>
    <w:rsid w:val="00325273"/>
    <w:pPr>
      <w:keepNext/>
      <w:pBdr>
        <w:top w:val="single" w:sz="4" w:space="1" w:color="auto"/>
        <w:left w:val="single" w:sz="4" w:space="4" w:color="auto"/>
        <w:bottom w:val="single" w:sz="4" w:space="1" w:color="auto"/>
        <w:right w:val="single" w:sz="4" w:space="4" w:color="auto"/>
      </w:pBdr>
      <w:outlineLvl w:val="2"/>
    </w:pPr>
    <w:rPr>
      <w:b/>
      <w:sz w:val="24"/>
    </w:rPr>
  </w:style>
  <w:style w:type="paragraph" w:styleId="Heading4">
    <w:name w:val="heading 4"/>
    <w:basedOn w:val="Normal"/>
    <w:next w:val="Normal"/>
    <w:qFormat/>
    <w:rsid w:val="00325273"/>
    <w:pPr>
      <w:keepNext/>
      <w:jc w:val="center"/>
      <w:outlineLvl w:val="3"/>
    </w:pPr>
    <w:rPr>
      <w:b/>
      <w:sz w:val="24"/>
    </w:rPr>
  </w:style>
  <w:style w:type="paragraph" w:styleId="Heading5">
    <w:name w:val="heading 5"/>
    <w:basedOn w:val="Normal"/>
    <w:next w:val="Normal"/>
    <w:qFormat/>
    <w:rsid w:val="00325273"/>
    <w:pPr>
      <w:keepNext/>
      <w:ind w:left="720"/>
      <w:outlineLvl w:val="4"/>
    </w:pPr>
    <w:rPr>
      <w:sz w:val="24"/>
    </w:rPr>
  </w:style>
  <w:style w:type="paragraph" w:styleId="Heading6">
    <w:name w:val="heading 6"/>
    <w:basedOn w:val="Normal"/>
    <w:next w:val="Normal"/>
    <w:qFormat/>
    <w:rsid w:val="00325273"/>
    <w:pPr>
      <w:keepNext/>
      <w:outlineLvl w:val="5"/>
    </w:pPr>
    <w:rPr>
      <w:sz w:val="24"/>
      <w:u w:val="single"/>
    </w:rPr>
  </w:style>
  <w:style w:type="paragraph" w:styleId="Heading7">
    <w:name w:val="heading 7"/>
    <w:basedOn w:val="Normal"/>
    <w:next w:val="Normal"/>
    <w:link w:val="Heading7Char"/>
    <w:semiHidden/>
    <w:unhideWhenUsed/>
    <w:qFormat/>
    <w:rsid w:val="00D47531"/>
    <w:pPr>
      <w:spacing w:before="240" w:after="60"/>
      <w:outlineLvl w:val="6"/>
    </w:pPr>
    <w:rPr>
      <w:rFonts w:ascii="Calibri" w:hAnsi="Calibr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596194"/>
    <w:rPr>
      <w:rFonts w:ascii="Tahoma" w:hAnsi="Tahoma" w:cs="Tahoma"/>
      <w:sz w:val="16"/>
      <w:szCs w:val="16"/>
    </w:rPr>
  </w:style>
  <w:style w:type="character" w:customStyle="1" w:styleId="BalloonTextChar">
    <w:name w:val="Balloon Text Char"/>
    <w:basedOn w:val="DefaultParagraphFont"/>
    <w:link w:val="BalloonText"/>
    <w:uiPriority w:val="99"/>
    <w:semiHidden/>
    <w:rsid w:val="00222A48"/>
    <w:rPr>
      <w:rFonts w:ascii="Lucida Grande" w:hAnsi="Lucida Grande"/>
      <w:sz w:val="18"/>
      <w:szCs w:val="18"/>
    </w:rPr>
  </w:style>
  <w:style w:type="paragraph" w:styleId="Header">
    <w:name w:val="header"/>
    <w:basedOn w:val="Normal"/>
    <w:link w:val="HeaderChar"/>
    <w:uiPriority w:val="99"/>
    <w:rsid w:val="00325273"/>
    <w:pPr>
      <w:tabs>
        <w:tab w:val="center" w:pos="4320"/>
        <w:tab w:val="right" w:pos="8640"/>
      </w:tabs>
    </w:pPr>
  </w:style>
  <w:style w:type="paragraph" w:styleId="Footer">
    <w:name w:val="footer"/>
    <w:basedOn w:val="Normal"/>
    <w:rsid w:val="00325273"/>
    <w:pPr>
      <w:tabs>
        <w:tab w:val="center" w:pos="4320"/>
        <w:tab w:val="right" w:pos="8640"/>
      </w:tabs>
    </w:pPr>
  </w:style>
  <w:style w:type="character" w:styleId="PageNumber">
    <w:name w:val="page number"/>
    <w:basedOn w:val="DefaultParagraphFont"/>
    <w:rsid w:val="00325273"/>
  </w:style>
  <w:style w:type="paragraph" w:styleId="BodyText2">
    <w:name w:val="Body Text 2"/>
    <w:basedOn w:val="Normal"/>
    <w:rsid w:val="00325273"/>
    <w:rPr>
      <w:sz w:val="22"/>
    </w:rPr>
  </w:style>
  <w:style w:type="paragraph" w:styleId="BodyText">
    <w:name w:val="Body Text"/>
    <w:basedOn w:val="Normal"/>
    <w:rsid w:val="00325273"/>
    <w:pPr>
      <w:spacing w:after="120"/>
    </w:pPr>
  </w:style>
  <w:style w:type="character" w:styleId="Hyperlink">
    <w:name w:val="Hyperlink"/>
    <w:basedOn w:val="DefaultParagraphFont"/>
    <w:rsid w:val="00325273"/>
    <w:rPr>
      <w:color w:val="0000FF"/>
      <w:u w:val="single"/>
    </w:rPr>
  </w:style>
  <w:style w:type="paragraph" w:styleId="BodyText3">
    <w:name w:val="Body Text 3"/>
    <w:basedOn w:val="Normal"/>
    <w:rsid w:val="00325273"/>
    <w:pPr>
      <w:spacing w:after="120"/>
    </w:pPr>
    <w:rPr>
      <w:sz w:val="16"/>
      <w:szCs w:val="16"/>
    </w:rPr>
  </w:style>
  <w:style w:type="table" w:styleId="TableGrid">
    <w:name w:val="Table Grid"/>
    <w:basedOn w:val="TableNormal"/>
    <w:uiPriority w:val="59"/>
    <w:rsid w:val="00580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339D"/>
    <w:pPr>
      <w:spacing w:before="100" w:beforeAutospacing="1" w:after="100" w:afterAutospacing="1"/>
    </w:pPr>
    <w:rPr>
      <w:sz w:val="24"/>
      <w:szCs w:val="24"/>
    </w:rPr>
  </w:style>
  <w:style w:type="paragraph" w:styleId="BodyTextIndent">
    <w:name w:val="Body Text Indent"/>
    <w:basedOn w:val="Normal"/>
    <w:link w:val="BodyTextIndentChar"/>
    <w:rsid w:val="006560D5"/>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6560D5"/>
    <w:rPr>
      <w:szCs w:val="24"/>
    </w:rPr>
  </w:style>
  <w:style w:type="paragraph" w:styleId="ListParagraph">
    <w:name w:val="List Paragraph"/>
    <w:basedOn w:val="Normal"/>
    <w:uiPriority w:val="34"/>
    <w:qFormat/>
    <w:rsid w:val="00FB2492"/>
    <w:pPr>
      <w:ind w:left="720"/>
    </w:pPr>
  </w:style>
  <w:style w:type="character" w:customStyle="1" w:styleId="Heading7Char">
    <w:name w:val="Heading 7 Char"/>
    <w:basedOn w:val="DefaultParagraphFont"/>
    <w:link w:val="Heading7"/>
    <w:semiHidden/>
    <w:rsid w:val="00D47531"/>
    <w:rPr>
      <w:rFonts w:ascii="Calibri" w:eastAsia="Times New Roman" w:hAnsi="Calibri" w:cs="Times New Roman"/>
      <w:sz w:val="24"/>
      <w:szCs w:val="24"/>
    </w:rPr>
  </w:style>
  <w:style w:type="paragraph" w:styleId="Caption">
    <w:name w:val="caption"/>
    <w:basedOn w:val="Normal"/>
    <w:next w:val="Normal"/>
    <w:qFormat/>
    <w:rsid w:val="00D47531"/>
    <w:pPr>
      <w:ind w:left="720" w:firstLine="720"/>
    </w:pPr>
    <w:rPr>
      <w:rFonts w:ascii="Papyrus" w:hAnsi="Papyrus"/>
      <w:sz w:val="24"/>
    </w:rPr>
  </w:style>
  <w:style w:type="paragraph" w:styleId="BodyTextIndent3">
    <w:name w:val="Body Text Indent 3"/>
    <w:basedOn w:val="Normal"/>
    <w:link w:val="BodyTextIndent3Char"/>
    <w:rsid w:val="00D47531"/>
    <w:pPr>
      <w:widowControl w:val="0"/>
      <w:autoSpaceDE w:val="0"/>
      <w:autoSpaceDN w:val="0"/>
      <w:adjustRightInd w:val="0"/>
      <w:spacing w:after="120"/>
      <w:ind w:left="360"/>
    </w:pPr>
    <w:rPr>
      <w:sz w:val="16"/>
      <w:szCs w:val="16"/>
    </w:rPr>
  </w:style>
  <w:style w:type="character" w:customStyle="1" w:styleId="BodyTextIndent3Char">
    <w:name w:val="Body Text Indent 3 Char"/>
    <w:basedOn w:val="DefaultParagraphFont"/>
    <w:link w:val="BodyTextIndent3"/>
    <w:rsid w:val="00D47531"/>
    <w:rPr>
      <w:sz w:val="16"/>
      <w:szCs w:val="16"/>
    </w:rPr>
  </w:style>
  <w:style w:type="character" w:customStyle="1" w:styleId="HeaderChar">
    <w:name w:val="Header Char"/>
    <w:basedOn w:val="DefaultParagraphFont"/>
    <w:link w:val="Header"/>
    <w:uiPriority w:val="99"/>
    <w:rsid w:val="00343539"/>
  </w:style>
  <w:style w:type="character" w:customStyle="1" w:styleId="BalloonTextChar1">
    <w:name w:val="Balloon Text Char1"/>
    <w:basedOn w:val="DefaultParagraphFont"/>
    <w:link w:val="BalloonText"/>
    <w:rsid w:val="00596194"/>
    <w:rPr>
      <w:rFonts w:ascii="Tahoma" w:hAnsi="Tahoma" w:cs="Tahoma"/>
      <w:sz w:val="16"/>
      <w:szCs w:val="16"/>
    </w:rPr>
  </w:style>
  <w:style w:type="character" w:styleId="FollowedHyperlink">
    <w:name w:val="FollowedHyperlink"/>
    <w:basedOn w:val="DefaultParagraphFont"/>
    <w:rsid w:val="00712DAA"/>
    <w:rPr>
      <w:color w:val="800080" w:themeColor="followedHyperlink"/>
      <w:u w:val="single"/>
    </w:rPr>
  </w:style>
  <w:style w:type="paragraph" w:customStyle="1" w:styleId="Default">
    <w:name w:val="Default"/>
    <w:rsid w:val="006F69EC"/>
    <w:pPr>
      <w:autoSpaceDE w:val="0"/>
      <w:autoSpaceDN w:val="0"/>
      <w:adjustRightInd w:val="0"/>
    </w:pPr>
    <w:rPr>
      <w:rFonts w:ascii="NIJFOM+Tahoma" w:hAnsi="NIJFOM+Tahoma" w:cs="NIJFOM+Tahoma"/>
      <w:color w:val="000000"/>
      <w:sz w:val="24"/>
      <w:szCs w:val="24"/>
    </w:rPr>
  </w:style>
  <w:style w:type="paragraph" w:styleId="NoSpacing">
    <w:name w:val="No Spacing"/>
    <w:uiPriority w:val="1"/>
    <w:qFormat/>
    <w:rsid w:val="00D3405E"/>
  </w:style>
  <w:style w:type="character" w:styleId="FootnoteReference">
    <w:name w:val="footnote reference"/>
    <w:basedOn w:val="DefaultParagraphFont"/>
    <w:rsid w:val="00844B7D"/>
    <w:rPr>
      <w:rFonts w:cs="Times New Roman"/>
      <w:vertAlign w:val="superscript"/>
    </w:rPr>
  </w:style>
  <w:style w:type="paragraph" w:customStyle="1" w:styleId="MediumGrid1-Accent21">
    <w:name w:val="Medium Grid 1 - Accent 21"/>
    <w:basedOn w:val="Normal"/>
    <w:rsid w:val="00844B7D"/>
    <w:pPr>
      <w:ind w:left="720"/>
      <w:contextualSpacing/>
    </w:pPr>
    <w:rPr>
      <w:sz w:val="24"/>
      <w:szCs w:val="24"/>
      <w:lang w:bidi="en-US"/>
    </w:rPr>
  </w:style>
  <w:style w:type="character" w:customStyle="1" w:styleId="aqj">
    <w:name w:val="aqj"/>
    <w:basedOn w:val="DefaultParagraphFont"/>
    <w:rsid w:val="00436986"/>
  </w:style>
  <w:style w:type="paragraph" w:styleId="FootnoteText">
    <w:name w:val="footnote text"/>
    <w:basedOn w:val="Normal"/>
    <w:link w:val="FootnoteTextChar"/>
    <w:rsid w:val="009F1C11"/>
    <w:rPr>
      <w:sz w:val="24"/>
      <w:szCs w:val="24"/>
    </w:rPr>
  </w:style>
  <w:style w:type="character" w:customStyle="1" w:styleId="FootnoteTextChar">
    <w:name w:val="Footnote Text Char"/>
    <w:basedOn w:val="DefaultParagraphFont"/>
    <w:link w:val="FootnoteText"/>
    <w:rsid w:val="009F1C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273"/>
  </w:style>
  <w:style w:type="paragraph" w:styleId="Heading1">
    <w:name w:val="heading 1"/>
    <w:basedOn w:val="Normal"/>
    <w:next w:val="Normal"/>
    <w:qFormat/>
    <w:rsid w:val="00325273"/>
    <w:pPr>
      <w:keepNext/>
      <w:outlineLvl w:val="0"/>
    </w:pPr>
    <w:rPr>
      <w:rFonts w:ascii="Bookman Old Style" w:hAnsi="Bookman Old Style"/>
      <w:sz w:val="24"/>
    </w:rPr>
  </w:style>
  <w:style w:type="paragraph" w:styleId="Heading2">
    <w:name w:val="heading 2"/>
    <w:basedOn w:val="Normal"/>
    <w:next w:val="Normal"/>
    <w:qFormat/>
    <w:rsid w:val="00325273"/>
    <w:pPr>
      <w:keepNext/>
      <w:outlineLvl w:val="1"/>
    </w:pPr>
    <w:rPr>
      <w:rFonts w:ascii="Bookman Old Style" w:hAnsi="Bookman Old Style"/>
      <w:sz w:val="28"/>
    </w:rPr>
  </w:style>
  <w:style w:type="paragraph" w:styleId="Heading3">
    <w:name w:val="heading 3"/>
    <w:basedOn w:val="Normal"/>
    <w:next w:val="Normal"/>
    <w:qFormat/>
    <w:rsid w:val="00325273"/>
    <w:pPr>
      <w:keepNext/>
      <w:pBdr>
        <w:top w:val="single" w:sz="4" w:space="1" w:color="auto"/>
        <w:left w:val="single" w:sz="4" w:space="4" w:color="auto"/>
        <w:bottom w:val="single" w:sz="4" w:space="1" w:color="auto"/>
        <w:right w:val="single" w:sz="4" w:space="4" w:color="auto"/>
      </w:pBdr>
      <w:outlineLvl w:val="2"/>
    </w:pPr>
    <w:rPr>
      <w:b/>
      <w:sz w:val="24"/>
    </w:rPr>
  </w:style>
  <w:style w:type="paragraph" w:styleId="Heading4">
    <w:name w:val="heading 4"/>
    <w:basedOn w:val="Normal"/>
    <w:next w:val="Normal"/>
    <w:qFormat/>
    <w:rsid w:val="00325273"/>
    <w:pPr>
      <w:keepNext/>
      <w:jc w:val="center"/>
      <w:outlineLvl w:val="3"/>
    </w:pPr>
    <w:rPr>
      <w:b/>
      <w:sz w:val="24"/>
    </w:rPr>
  </w:style>
  <w:style w:type="paragraph" w:styleId="Heading5">
    <w:name w:val="heading 5"/>
    <w:basedOn w:val="Normal"/>
    <w:next w:val="Normal"/>
    <w:qFormat/>
    <w:rsid w:val="00325273"/>
    <w:pPr>
      <w:keepNext/>
      <w:ind w:left="720"/>
      <w:outlineLvl w:val="4"/>
    </w:pPr>
    <w:rPr>
      <w:sz w:val="24"/>
    </w:rPr>
  </w:style>
  <w:style w:type="paragraph" w:styleId="Heading6">
    <w:name w:val="heading 6"/>
    <w:basedOn w:val="Normal"/>
    <w:next w:val="Normal"/>
    <w:qFormat/>
    <w:rsid w:val="00325273"/>
    <w:pPr>
      <w:keepNext/>
      <w:outlineLvl w:val="5"/>
    </w:pPr>
    <w:rPr>
      <w:sz w:val="24"/>
      <w:u w:val="single"/>
    </w:rPr>
  </w:style>
  <w:style w:type="paragraph" w:styleId="Heading7">
    <w:name w:val="heading 7"/>
    <w:basedOn w:val="Normal"/>
    <w:next w:val="Normal"/>
    <w:link w:val="Heading7Char"/>
    <w:semiHidden/>
    <w:unhideWhenUsed/>
    <w:qFormat/>
    <w:rsid w:val="00D4753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5273"/>
    <w:pPr>
      <w:tabs>
        <w:tab w:val="center" w:pos="4320"/>
        <w:tab w:val="right" w:pos="8640"/>
      </w:tabs>
    </w:pPr>
  </w:style>
  <w:style w:type="paragraph" w:styleId="Footer">
    <w:name w:val="footer"/>
    <w:basedOn w:val="Normal"/>
    <w:rsid w:val="00325273"/>
    <w:pPr>
      <w:tabs>
        <w:tab w:val="center" w:pos="4320"/>
        <w:tab w:val="right" w:pos="8640"/>
      </w:tabs>
    </w:pPr>
  </w:style>
  <w:style w:type="character" w:styleId="PageNumber">
    <w:name w:val="page number"/>
    <w:basedOn w:val="DefaultParagraphFont"/>
    <w:rsid w:val="00325273"/>
  </w:style>
  <w:style w:type="paragraph" w:styleId="BodyText2">
    <w:name w:val="Body Text 2"/>
    <w:basedOn w:val="Normal"/>
    <w:rsid w:val="00325273"/>
    <w:rPr>
      <w:sz w:val="22"/>
    </w:rPr>
  </w:style>
  <w:style w:type="paragraph" w:styleId="BodyText">
    <w:name w:val="Body Text"/>
    <w:basedOn w:val="Normal"/>
    <w:rsid w:val="00325273"/>
    <w:pPr>
      <w:spacing w:after="120"/>
    </w:pPr>
  </w:style>
  <w:style w:type="character" w:styleId="Hyperlink">
    <w:name w:val="Hyperlink"/>
    <w:basedOn w:val="DefaultParagraphFont"/>
    <w:rsid w:val="00325273"/>
    <w:rPr>
      <w:color w:val="0000FF"/>
      <w:u w:val="single"/>
    </w:rPr>
  </w:style>
  <w:style w:type="paragraph" w:styleId="BodyText3">
    <w:name w:val="Body Text 3"/>
    <w:basedOn w:val="Normal"/>
    <w:rsid w:val="00325273"/>
    <w:pPr>
      <w:spacing w:after="120"/>
    </w:pPr>
    <w:rPr>
      <w:sz w:val="16"/>
      <w:szCs w:val="16"/>
    </w:rPr>
  </w:style>
  <w:style w:type="table" w:styleId="TableGrid">
    <w:name w:val="Table Grid"/>
    <w:basedOn w:val="TableNormal"/>
    <w:rsid w:val="00580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339D"/>
    <w:pPr>
      <w:spacing w:before="100" w:beforeAutospacing="1" w:after="100" w:afterAutospacing="1"/>
    </w:pPr>
    <w:rPr>
      <w:sz w:val="24"/>
      <w:szCs w:val="24"/>
    </w:rPr>
  </w:style>
  <w:style w:type="paragraph" w:styleId="BodyTextIndent">
    <w:name w:val="Body Text Indent"/>
    <w:basedOn w:val="Normal"/>
    <w:link w:val="BodyTextIndentChar"/>
    <w:rsid w:val="006560D5"/>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6560D5"/>
    <w:rPr>
      <w:szCs w:val="24"/>
    </w:rPr>
  </w:style>
  <w:style w:type="paragraph" w:styleId="ListParagraph">
    <w:name w:val="List Paragraph"/>
    <w:basedOn w:val="Normal"/>
    <w:uiPriority w:val="34"/>
    <w:qFormat/>
    <w:rsid w:val="00FB2492"/>
    <w:pPr>
      <w:ind w:left="720"/>
    </w:pPr>
  </w:style>
  <w:style w:type="character" w:customStyle="1" w:styleId="Heading7Char">
    <w:name w:val="Heading 7 Char"/>
    <w:basedOn w:val="DefaultParagraphFont"/>
    <w:link w:val="Heading7"/>
    <w:semiHidden/>
    <w:rsid w:val="00D47531"/>
    <w:rPr>
      <w:rFonts w:ascii="Calibri" w:eastAsia="Times New Roman" w:hAnsi="Calibri" w:cs="Times New Roman"/>
      <w:sz w:val="24"/>
      <w:szCs w:val="24"/>
    </w:rPr>
  </w:style>
  <w:style w:type="paragraph" w:styleId="Caption">
    <w:name w:val="caption"/>
    <w:basedOn w:val="Normal"/>
    <w:next w:val="Normal"/>
    <w:qFormat/>
    <w:rsid w:val="00D47531"/>
    <w:pPr>
      <w:ind w:left="720" w:firstLine="720"/>
    </w:pPr>
    <w:rPr>
      <w:rFonts w:ascii="Papyrus" w:hAnsi="Papyrus"/>
      <w:sz w:val="24"/>
    </w:rPr>
  </w:style>
  <w:style w:type="paragraph" w:styleId="BodyTextIndent3">
    <w:name w:val="Body Text Indent 3"/>
    <w:basedOn w:val="Normal"/>
    <w:link w:val="BodyTextIndent3Char"/>
    <w:rsid w:val="00D47531"/>
    <w:pPr>
      <w:widowControl w:val="0"/>
      <w:autoSpaceDE w:val="0"/>
      <w:autoSpaceDN w:val="0"/>
      <w:adjustRightInd w:val="0"/>
      <w:spacing w:after="120"/>
      <w:ind w:left="360"/>
    </w:pPr>
    <w:rPr>
      <w:sz w:val="16"/>
      <w:szCs w:val="16"/>
    </w:rPr>
  </w:style>
  <w:style w:type="character" w:customStyle="1" w:styleId="BodyTextIndent3Char">
    <w:name w:val="Body Text Indent 3 Char"/>
    <w:basedOn w:val="DefaultParagraphFont"/>
    <w:link w:val="BodyTextIndent3"/>
    <w:rsid w:val="00D47531"/>
    <w:rPr>
      <w:sz w:val="16"/>
      <w:szCs w:val="16"/>
    </w:rPr>
  </w:style>
  <w:style w:type="character" w:customStyle="1" w:styleId="HeaderChar">
    <w:name w:val="Header Char"/>
    <w:basedOn w:val="DefaultParagraphFont"/>
    <w:link w:val="Header"/>
    <w:uiPriority w:val="99"/>
    <w:rsid w:val="00343539"/>
  </w:style>
  <w:style w:type="paragraph" w:styleId="BalloonText">
    <w:name w:val="Balloon Text"/>
    <w:basedOn w:val="Normal"/>
    <w:link w:val="BalloonTextChar"/>
    <w:rsid w:val="00596194"/>
    <w:rPr>
      <w:rFonts w:ascii="Tahoma" w:hAnsi="Tahoma" w:cs="Tahoma"/>
      <w:sz w:val="16"/>
      <w:szCs w:val="16"/>
    </w:rPr>
  </w:style>
  <w:style w:type="character" w:customStyle="1" w:styleId="BalloonTextChar">
    <w:name w:val="Balloon Text Char"/>
    <w:basedOn w:val="DefaultParagraphFont"/>
    <w:link w:val="BalloonText"/>
    <w:rsid w:val="00596194"/>
    <w:rPr>
      <w:rFonts w:ascii="Tahoma" w:hAnsi="Tahoma" w:cs="Tahoma"/>
      <w:sz w:val="16"/>
      <w:szCs w:val="16"/>
    </w:rPr>
  </w:style>
  <w:style w:type="character" w:styleId="FollowedHyperlink">
    <w:name w:val="FollowedHyperlink"/>
    <w:basedOn w:val="DefaultParagraphFont"/>
    <w:rsid w:val="00712DAA"/>
    <w:rPr>
      <w:color w:val="800080" w:themeColor="followedHyperlink"/>
      <w:u w:val="single"/>
    </w:rPr>
  </w:style>
  <w:style w:type="paragraph" w:customStyle="1" w:styleId="Default">
    <w:name w:val="Default"/>
    <w:rsid w:val="006F69EC"/>
    <w:pPr>
      <w:autoSpaceDE w:val="0"/>
      <w:autoSpaceDN w:val="0"/>
      <w:adjustRightInd w:val="0"/>
    </w:pPr>
    <w:rPr>
      <w:rFonts w:ascii="NIJFOM+Tahoma" w:hAnsi="NIJFOM+Tahoma" w:cs="NIJFOM+Tahoma"/>
      <w:color w:val="000000"/>
      <w:sz w:val="24"/>
      <w:szCs w:val="24"/>
    </w:rPr>
  </w:style>
  <w:style w:type="paragraph" w:styleId="NoSpacing">
    <w:name w:val="No Spacing"/>
    <w:uiPriority w:val="1"/>
    <w:qFormat/>
    <w:rsid w:val="00D3405E"/>
  </w:style>
</w:styles>
</file>

<file path=word/webSettings.xml><?xml version="1.0" encoding="utf-8"?>
<w:webSettings xmlns:r="http://schemas.openxmlformats.org/officeDocument/2006/relationships" xmlns:w="http://schemas.openxmlformats.org/wordprocessingml/2006/main">
  <w:divs>
    <w:div w:id="49963314">
      <w:bodyDiv w:val="1"/>
      <w:marLeft w:val="0"/>
      <w:marRight w:val="0"/>
      <w:marTop w:val="0"/>
      <w:marBottom w:val="0"/>
      <w:divBdr>
        <w:top w:val="none" w:sz="0" w:space="0" w:color="auto"/>
        <w:left w:val="none" w:sz="0" w:space="0" w:color="auto"/>
        <w:bottom w:val="none" w:sz="0" w:space="0" w:color="auto"/>
        <w:right w:val="none" w:sz="0" w:space="0" w:color="auto"/>
      </w:divBdr>
    </w:div>
    <w:div w:id="346640529">
      <w:bodyDiv w:val="1"/>
      <w:marLeft w:val="0"/>
      <w:marRight w:val="0"/>
      <w:marTop w:val="0"/>
      <w:marBottom w:val="0"/>
      <w:divBdr>
        <w:top w:val="none" w:sz="0" w:space="0" w:color="auto"/>
        <w:left w:val="none" w:sz="0" w:space="0" w:color="auto"/>
        <w:bottom w:val="none" w:sz="0" w:space="0" w:color="auto"/>
        <w:right w:val="none" w:sz="0" w:space="0" w:color="auto"/>
      </w:divBdr>
    </w:div>
    <w:div w:id="808942599">
      <w:bodyDiv w:val="1"/>
      <w:marLeft w:val="0"/>
      <w:marRight w:val="0"/>
      <w:marTop w:val="0"/>
      <w:marBottom w:val="0"/>
      <w:divBdr>
        <w:top w:val="none" w:sz="0" w:space="0" w:color="auto"/>
        <w:left w:val="none" w:sz="0" w:space="0" w:color="auto"/>
        <w:bottom w:val="none" w:sz="0" w:space="0" w:color="auto"/>
        <w:right w:val="none" w:sz="0" w:space="0" w:color="auto"/>
      </w:divBdr>
    </w:div>
    <w:div w:id="1357460524">
      <w:bodyDiv w:val="1"/>
      <w:marLeft w:val="0"/>
      <w:marRight w:val="0"/>
      <w:marTop w:val="0"/>
      <w:marBottom w:val="0"/>
      <w:divBdr>
        <w:top w:val="none" w:sz="0" w:space="0" w:color="auto"/>
        <w:left w:val="none" w:sz="0" w:space="0" w:color="auto"/>
        <w:bottom w:val="none" w:sz="0" w:space="0" w:color="auto"/>
        <w:right w:val="none" w:sz="0" w:space="0" w:color="auto"/>
      </w:divBdr>
      <w:divsChild>
        <w:div w:id="25183783">
          <w:marLeft w:val="0"/>
          <w:marRight w:val="0"/>
          <w:marTop w:val="0"/>
          <w:marBottom w:val="0"/>
          <w:divBdr>
            <w:top w:val="none" w:sz="0" w:space="0" w:color="auto"/>
            <w:left w:val="none" w:sz="0" w:space="0" w:color="auto"/>
            <w:bottom w:val="none" w:sz="0" w:space="0" w:color="auto"/>
            <w:right w:val="none" w:sz="0" w:space="0" w:color="auto"/>
          </w:divBdr>
          <w:divsChild>
            <w:div w:id="346952542">
              <w:marLeft w:val="0"/>
              <w:marRight w:val="0"/>
              <w:marTop w:val="0"/>
              <w:marBottom w:val="0"/>
              <w:divBdr>
                <w:top w:val="none" w:sz="0" w:space="0" w:color="auto"/>
                <w:left w:val="none" w:sz="0" w:space="0" w:color="auto"/>
                <w:bottom w:val="none" w:sz="0" w:space="0" w:color="auto"/>
                <w:right w:val="none" w:sz="0" w:space="0" w:color="auto"/>
              </w:divBdr>
              <w:divsChild>
                <w:div w:id="1708484889">
                  <w:marLeft w:val="0"/>
                  <w:marRight w:val="0"/>
                  <w:marTop w:val="0"/>
                  <w:marBottom w:val="0"/>
                  <w:divBdr>
                    <w:top w:val="none" w:sz="0" w:space="0" w:color="auto"/>
                    <w:left w:val="none" w:sz="0" w:space="0" w:color="auto"/>
                    <w:bottom w:val="none" w:sz="0" w:space="0" w:color="auto"/>
                    <w:right w:val="none" w:sz="0" w:space="0" w:color="auto"/>
                  </w:divBdr>
                  <w:divsChild>
                    <w:div w:id="1339843650">
                      <w:marLeft w:val="0"/>
                      <w:marRight w:val="0"/>
                      <w:marTop w:val="0"/>
                      <w:marBottom w:val="0"/>
                      <w:divBdr>
                        <w:top w:val="none" w:sz="0" w:space="0" w:color="auto"/>
                        <w:left w:val="none" w:sz="0" w:space="0" w:color="auto"/>
                        <w:bottom w:val="none" w:sz="0" w:space="0" w:color="auto"/>
                        <w:right w:val="none" w:sz="0" w:space="0" w:color="auto"/>
                      </w:divBdr>
                      <w:divsChild>
                        <w:div w:id="20810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vidjhess.org" TargetMode="External"/><Relationship Id="rId12" Type="http://schemas.openxmlformats.org/officeDocument/2006/relationships/hyperlink" Target="http://www.nyc.gov/html/doh/html/environmental/community-air-survey.shtml" TargetMode="External"/><Relationship Id="rId13" Type="http://schemas.openxmlformats.org/officeDocument/2006/relationships/hyperlink" Target="http://www.nyc.gov/html/doh/downloads/pdf/environmental/air-quality-report-2013.pdf"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ytelecom.vo.llnwd.net/o15/agencies/planyc2030/pdf/planyc_2011_pl" TargetMode="External"/><Relationship Id="rId8" Type="http://schemas.openxmlformats.org/officeDocument/2006/relationships/hyperlink" Target="http://css.snre.umich.edu/css_doc/CSS01-06.pdf" TargetMode="External"/><Relationship Id="rId9" Type="http://schemas.openxmlformats.org/officeDocument/2006/relationships/hyperlink" Target="http://www.epa.gov/brownfields/index.html" TargetMode="External"/><Relationship Id="rId34" Type="http://schemas.microsoft.com/office/2007/relationships/stylesWithEffects" Target="stylesWithEffects.xml"/><Relationship Id="rId10" Type="http://schemas.openxmlformats.org/officeDocument/2006/relationships/hyperlink" Target="http://carnegieendowment.org/files/transport_climate_disru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3599</Words>
  <Characters>20518</Characters>
  <Application>Microsoft Macintosh Word</Application>
  <DocSecurity>0</DocSecurity>
  <Lines>170</Lines>
  <Paragraphs>41</Paragraphs>
  <ScaleCrop>false</ScaleCrop>
  <HeadingPairs>
    <vt:vector size="2" baseType="variant">
      <vt:variant>
        <vt:lpstr>Title</vt:lpstr>
      </vt:variant>
      <vt:variant>
        <vt:i4>1</vt:i4>
      </vt:variant>
    </vt:vector>
  </HeadingPairs>
  <TitlesOfParts>
    <vt:vector size="1" baseType="lpstr">
      <vt:lpstr>Rochester Institute of Technology</vt:lpstr>
    </vt:vector>
  </TitlesOfParts>
  <Company/>
  <LinksUpToDate>false</LinksUpToDate>
  <CharactersWithSpaces>25197</CharactersWithSpaces>
  <SharedDoc>false</SharedDoc>
  <HLinks>
    <vt:vector size="6" baseType="variant">
      <vt:variant>
        <vt:i4>5111809</vt:i4>
      </vt:variant>
      <vt:variant>
        <vt:i4>0</vt:i4>
      </vt:variant>
      <vt:variant>
        <vt:i4>0</vt:i4>
      </vt:variant>
      <vt:variant>
        <vt:i4>5</vt:i4>
      </vt:variant>
      <vt:variant>
        <vt:lpwstr>http://depthome.brooklyn.cuny.edu/schooled/)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Institute of Technology</dc:title>
  <dc:creator>Graciela Elizalde-Utnick</dc:creator>
  <cp:lastModifiedBy>Rebecca Boger</cp:lastModifiedBy>
  <cp:revision>3</cp:revision>
  <cp:lastPrinted>2013-08-25T15:45:00Z</cp:lastPrinted>
  <dcterms:created xsi:type="dcterms:W3CDTF">2016-07-20T22:35:00Z</dcterms:created>
  <dcterms:modified xsi:type="dcterms:W3CDTF">2016-07-20T22:48:00Z</dcterms:modified>
</cp:coreProperties>
</file>