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04172" w14:textId="77777777" w:rsidR="006247B2" w:rsidRPr="00484451" w:rsidRDefault="00484451" w:rsidP="006247B2">
      <w:pPr>
        <w:rPr>
          <w:b/>
          <w:sz w:val="24"/>
        </w:rPr>
      </w:pPr>
      <w:r w:rsidRPr="00484451">
        <w:rPr>
          <w:b/>
          <w:sz w:val="24"/>
        </w:rPr>
        <w:t xml:space="preserve">Unit 5: </w:t>
      </w:r>
      <w:r w:rsidR="009F1F4F" w:rsidRPr="00484451">
        <w:rPr>
          <w:b/>
          <w:sz w:val="24"/>
        </w:rPr>
        <w:t xml:space="preserve">Nebraska </w:t>
      </w:r>
      <w:r w:rsidR="006247B2" w:rsidRPr="00484451">
        <w:rPr>
          <w:b/>
          <w:sz w:val="24"/>
        </w:rPr>
        <w:t>ArcGIS Online Activity</w:t>
      </w:r>
    </w:p>
    <w:p w14:paraId="760B7FF6" w14:textId="77777777" w:rsidR="006247B2" w:rsidRDefault="006247B2" w:rsidP="006247B2"/>
    <w:p w14:paraId="3239007F" w14:textId="77777777" w:rsidR="0091705B" w:rsidRPr="0091705B" w:rsidRDefault="006247B2" w:rsidP="0091705B">
      <w:pPr>
        <w:pStyle w:val="ListParagraph"/>
        <w:numPr>
          <w:ilvl w:val="0"/>
          <w:numId w:val="1"/>
        </w:numPr>
      </w:pPr>
      <w:r w:rsidRPr="0091705B">
        <w:t>Go to this link</w:t>
      </w:r>
      <w:r w:rsidR="00E27854">
        <w:t xml:space="preserve"> (copy and paste)</w:t>
      </w:r>
      <w:r w:rsidRPr="0091705B">
        <w:t xml:space="preserve">: </w:t>
      </w:r>
      <w:hyperlink r:id="rId8" w:history="1">
        <w:r w:rsidR="0091705B" w:rsidRPr="0091705B">
          <w:rPr>
            <w:rStyle w:val="Hyperlink"/>
          </w:rPr>
          <w:t>https://www.arcgis.com/home/webmap/viewer.html?webmap=7ebf5d4aa0f442e8b850b6f4bd8dc3d2&amp;amp;extent=-105.6465,38.2569,-94.2756,44.4743</w:t>
        </w:r>
      </w:hyperlink>
    </w:p>
    <w:p w14:paraId="4FD4D2FD" w14:textId="77777777" w:rsidR="006247B2" w:rsidRPr="0091705B" w:rsidRDefault="0091705B" w:rsidP="0091705B">
      <w:pPr>
        <w:pStyle w:val="ListParagraph"/>
        <w:numPr>
          <w:ilvl w:val="0"/>
          <w:numId w:val="1"/>
        </w:numPr>
      </w:pPr>
      <w:r w:rsidRPr="0091705B">
        <w:t>Sign into your AGO account</w:t>
      </w:r>
    </w:p>
    <w:p w14:paraId="32AF1F5C" w14:textId="77777777" w:rsidR="006247B2" w:rsidRPr="0091705B" w:rsidRDefault="006247B2" w:rsidP="006247B2">
      <w:pPr>
        <w:pStyle w:val="ListParagraph"/>
      </w:pPr>
    </w:p>
    <w:p w14:paraId="0352D209" w14:textId="77777777" w:rsidR="00DC796E" w:rsidRDefault="006247B2" w:rsidP="006247B2">
      <w:r w:rsidRPr="0091705B">
        <w:t>Here you will see</w:t>
      </w:r>
      <w:r>
        <w:t xml:space="preserve"> layers for the state of Nebraska. A table with the description of the data layers and associated variables is located </w:t>
      </w:r>
      <w:r w:rsidR="000F1F90">
        <w:t>after the AGO instructions below.</w:t>
      </w:r>
      <w:r>
        <w:t xml:space="preserve"> These layers provide an exploration of issues around the topic of food insecurity, such as demographics (e.g., race, age, sex, </w:t>
      </w:r>
      <w:r w:rsidR="000F1F90">
        <w:t xml:space="preserve">and </w:t>
      </w:r>
      <w:r>
        <w:t xml:space="preserve">income), health (obesity), and the </w:t>
      </w:r>
      <w:r w:rsidR="00A43DDE">
        <w:t>U.S.</w:t>
      </w:r>
      <w:r>
        <w:t xml:space="preserve"> Department of Agriculture (USDA) food access</w:t>
      </w:r>
      <w:r w:rsidR="000F1F90">
        <w:t xml:space="preserve"> data</w:t>
      </w:r>
      <w:r>
        <w:t>.</w:t>
      </w:r>
    </w:p>
    <w:p w14:paraId="1B504CEF" w14:textId="77777777" w:rsidR="006247B2" w:rsidRDefault="006247B2" w:rsidP="006247B2"/>
    <w:p w14:paraId="72A42000" w14:textId="77777777" w:rsidR="006247B2" w:rsidRDefault="006247B2" w:rsidP="006247B2">
      <w:pPr>
        <w:pStyle w:val="ListParagraph"/>
        <w:numPr>
          <w:ilvl w:val="0"/>
          <w:numId w:val="1"/>
        </w:numPr>
      </w:pPr>
      <w:r>
        <w:t xml:space="preserve">Explore the datasets. </w:t>
      </w:r>
    </w:p>
    <w:p w14:paraId="1D6C932B" w14:textId="77777777" w:rsidR="006247B2" w:rsidRDefault="006247B2" w:rsidP="006247B2">
      <w:pPr>
        <w:pStyle w:val="ListParagraph"/>
        <w:numPr>
          <w:ilvl w:val="1"/>
          <w:numId w:val="1"/>
        </w:numPr>
      </w:pPr>
      <w:r>
        <w:t>Look at the tables for each dataset. You can click on a column heading to arrange in descending or ascending values.</w:t>
      </w:r>
      <w:r w:rsidR="00032E22">
        <w:t xml:space="preserve"> The description for each column is in the table below.</w:t>
      </w:r>
    </w:p>
    <w:p w14:paraId="69569323" w14:textId="77777777" w:rsidR="006247B2" w:rsidRDefault="006247B2" w:rsidP="006247B2">
      <w:pPr>
        <w:pStyle w:val="ListParagraph"/>
        <w:numPr>
          <w:ilvl w:val="1"/>
          <w:numId w:val="1"/>
        </w:numPr>
      </w:pPr>
      <w:r>
        <w:t>Change the color of the style for income and the U</w:t>
      </w:r>
      <w:r w:rsidR="00A43DDE">
        <w:t>.</w:t>
      </w:r>
      <w:r>
        <w:t>S</w:t>
      </w:r>
      <w:r w:rsidR="00A43DDE">
        <w:t>.</w:t>
      </w:r>
      <w:r>
        <w:t xml:space="preserve"> Census data. For instance, select the column for percent </w:t>
      </w:r>
      <w:r w:rsidR="009F1F4F">
        <w:t>children</w:t>
      </w:r>
      <w:r>
        <w:t xml:space="preserve"> in the census tracts within Nebraska. Display in a graduated color using natural breaks with 4 classes.</w:t>
      </w:r>
    </w:p>
    <w:p w14:paraId="3957A099" w14:textId="77777777" w:rsidR="006247B2" w:rsidRDefault="006247B2" w:rsidP="006247B2">
      <w:pPr>
        <w:pStyle w:val="ListParagraph"/>
        <w:numPr>
          <w:ilvl w:val="1"/>
          <w:numId w:val="1"/>
        </w:numPr>
      </w:pPr>
      <w:r>
        <w:t>Change the transparency of the top layer so that you can see what is below to identify possible relationships between layers.</w:t>
      </w:r>
    </w:p>
    <w:p w14:paraId="71B8E339" w14:textId="77777777" w:rsidR="006247B2" w:rsidRDefault="006247B2" w:rsidP="006247B2">
      <w:pPr>
        <w:pStyle w:val="ListParagraph"/>
        <w:numPr>
          <w:ilvl w:val="1"/>
          <w:numId w:val="1"/>
        </w:numPr>
      </w:pPr>
      <w:r>
        <w:t xml:space="preserve">Move the order of the data layers in the table of contents to the left. Also, you can turn layers on or off the check mark next to the layer name. </w:t>
      </w:r>
    </w:p>
    <w:p w14:paraId="5CF1F326" w14:textId="77777777" w:rsidR="00CA0784" w:rsidRDefault="006247B2" w:rsidP="006247B2">
      <w:pPr>
        <w:pStyle w:val="ListParagraph"/>
        <w:numPr>
          <w:ilvl w:val="1"/>
          <w:numId w:val="1"/>
        </w:numPr>
      </w:pPr>
      <w:r>
        <w:t xml:space="preserve">Use the filter function to find those census tracts that have over 10% Hispanic population. </w:t>
      </w:r>
    </w:p>
    <w:p w14:paraId="4909D2F1" w14:textId="77777777" w:rsidR="006247B2" w:rsidRDefault="00CA0784" w:rsidP="006247B2">
      <w:pPr>
        <w:pStyle w:val="ListParagraph"/>
        <w:numPr>
          <w:ilvl w:val="1"/>
          <w:numId w:val="1"/>
        </w:numPr>
      </w:pPr>
      <w:r>
        <w:t xml:space="preserve">Use the filter function to find those census tracts that have percentages of obesity greater than </w:t>
      </w:r>
      <w:r w:rsidR="005D77DD">
        <w:t>25</w:t>
      </w:r>
      <w:r>
        <w:t>%.</w:t>
      </w:r>
    </w:p>
    <w:p w14:paraId="18EE5519" w14:textId="77777777" w:rsidR="00E229A7" w:rsidRDefault="00E229A7" w:rsidP="00E229A7">
      <w:pPr>
        <w:pStyle w:val="ListParagraph"/>
        <w:numPr>
          <w:ilvl w:val="0"/>
          <w:numId w:val="1"/>
        </w:numPr>
      </w:pPr>
      <w:r>
        <w:t>After you get familiar with the data</w:t>
      </w:r>
      <w:r w:rsidR="00A43DDE">
        <w:t xml:space="preserve"> </w:t>
      </w:r>
      <w:r>
        <w:t>sets, see if you see any patterns within one data</w:t>
      </w:r>
      <w:r w:rsidR="00A43DDE">
        <w:t xml:space="preserve"> </w:t>
      </w:r>
      <w:r>
        <w:t xml:space="preserve">set, such as </w:t>
      </w:r>
      <w:r w:rsidR="00DE7D25">
        <w:t xml:space="preserve">access to grocery stores, </w:t>
      </w:r>
      <w:r>
        <w:t>median income or percent obesity. Also see if you see any patterns between the data layers. To get you started, here is an example.</w:t>
      </w:r>
    </w:p>
    <w:p w14:paraId="0A4368FE" w14:textId="77777777" w:rsidR="00DE7D25" w:rsidRPr="00DE7D25" w:rsidRDefault="00032E22" w:rsidP="00E229A7">
      <w:pPr>
        <w:pStyle w:val="ListParagraph"/>
        <w:numPr>
          <w:ilvl w:val="1"/>
          <w:numId w:val="1"/>
        </w:numPr>
      </w:pPr>
      <w:r>
        <w:t xml:space="preserve">Examine the layer for </w:t>
      </w:r>
      <w:r w:rsidR="00DE7D25">
        <w:t>Food</w:t>
      </w:r>
      <w:r>
        <w:t xml:space="preserve"> </w:t>
      </w:r>
      <w:r w:rsidR="00DE7D25">
        <w:t xml:space="preserve">Desert with the variable for </w:t>
      </w:r>
      <w:r w:rsidR="00DE7D25" w:rsidRPr="00215428">
        <w:t>PERCENT_LO.</w:t>
      </w:r>
      <w:r w:rsidR="00DE7D25">
        <w:t xml:space="preserve"> </w:t>
      </w:r>
      <w:r w:rsidR="00DE7D25" w:rsidRPr="00DE7D25">
        <w:t xml:space="preserve">This </w:t>
      </w:r>
      <w:r w:rsidR="00DE7D25">
        <w:rPr>
          <w:rFonts w:cs="Arial"/>
          <w:szCs w:val="20"/>
        </w:rPr>
        <w:t>shows the p</w:t>
      </w:r>
      <w:r w:rsidR="00DE7D25" w:rsidRPr="00DE7D25">
        <w:rPr>
          <w:rFonts w:cs="Arial"/>
          <w:szCs w:val="20"/>
        </w:rPr>
        <w:t>ercentage of people with low access to a supermarket or large grocery store</w:t>
      </w:r>
      <w:r w:rsidR="00DE7D25">
        <w:rPr>
          <w:rFonts w:cs="Arial"/>
          <w:szCs w:val="20"/>
        </w:rPr>
        <w:t>. Do you see any patterns? Are the people with low access throughout the state or concentrated in certain counties?</w:t>
      </w:r>
      <w:r w:rsidR="00215428">
        <w:rPr>
          <w:rFonts w:cs="Arial"/>
          <w:szCs w:val="20"/>
        </w:rPr>
        <w:t xml:space="preserve"> Although not all counties have PERCENT_LO data, you can still try to find patterns even though more limited.</w:t>
      </w:r>
    </w:p>
    <w:p w14:paraId="571F81A2" w14:textId="77777777" w:rsidR="00DE7D25" w:rsidRPr="00DE7D25" w:rsidRDefault="00DE7D25" w:rsidP="00E229A7">
      <w:pPr>
        <w:pStyle w:val="ListParagraph"/>
        <w:numPr>
          <w:ilvl w:val="1"/>
          <w:numId w:val="1"/>
        </w:numPr>
      </w:pPr>
      <w:r>
        <w:rPr>
          <w:rFonts w:cs="Arial"/>
          <w:szCs w:val="20"/>
        </w:rPr>
        <w:t>Turn the Food De</w:t>
      </w:r>
      <w:r w:rsidR="005D77DD">
        <w:rPr>
          <w:rFonts w:cs="Arial"/>
          <w:szCs w:val="20"/>
        </w:rPr>
        <w:t>sert layer off and look at the Median I</w:t>
      </w:r>
      <w:r>
        <w:rPr>
          <w:rFonts w:cs="Arial"/>
          <w:szCs w:val="20"/>
        </w:rPr>
        <w:t>ncome layer. Do you see any spatial patterns here?</w:t>
      </w:r>
    </w:p>
    <w:p w14:paraId="6EBD07E1" w14:textId="77777777" w:rsidR="00E229A7" w:rsidRPr="00DE7D25" w:rsidRDefault="00DE7D25" w:rsidP="00E229A7">
      <w:pPr>
        <w:pStyle w:val="ListParagraph"/>
        <w:numPr>
          <w:ilvl w:val="1"/>
          <w:numId w:val="1"/>
        </w:numPr>
      </w:pPr>
      <w:r>
        <w:rPr>
          <w:rFonts w:cs="Arial"/>
          <w:szCs w:val="20"/>
        </w:rPr>
        <w:t xml:space="preserve">Now look at counties where a large percentage of people of low access to grocery </w:t>
      </w:r>
      <w:proofErr w:type="gramStart"/>
      <w:r>
        <w:rPr>
          <w:rFonts w:cs="Arial"/>
          <w:szCs w:val="20"/>
        </w:rPr>
        <w:t>stores</w:t>
      </w:r>
      <w:proofErr w:type="gramEnd"/>
      <w:r>
        <w:rPr>
          <w:rFonts w:cs="Arial"/>
          <w:szCs w:val="20"/>
        </w:rPr>
        <w:t xml:space="preserve"> and where the median income is low.</w:t>
      </w:r>
      <w:r w:rsidRPr="00DE7D25">
        <w:t xml:space="preserve"> </w:t>
      </w:r>
      <w:r>
        <w:t>Overall, is there a correlation between the two data</w:t>
      </w:r>
      <w:r w:rsidR="00A43DDE">
        <w:t xml:space="preserve"> </w:t>
      </w:r>
      <w:r>
        <w:t>sets? It may not be perfect, but does there tend to be low access in counties where the median income is low?</w:t>
      </w:r>
    </w:p>
    <w:p w14:paraId="64E42F62" w14:textId="77777777" w:rsidR="006247B2" w:rsidRDefault="009F1F4F" w:rsidP="006247B2">
      <w:pPr>
        <w:pStyle w:val="ListParagraph"/>
        <w:numPr>
          <w:ilvl w:val="0"/>
          <w:numId w:val="1"/>
        </w:numPr>
      </w:pPr>
      <w:r>
        <w:t>Do you see any patterns between the data layers? For instance, d</w:t>
      </w:r>
      <w:r w:rsidR="006247B2">
        <w:t xml:space="preserve">o you see any relationship between obesity and demographics? Where are the food deserts located? </w:t>
      </w:r>
      <w:r>
        <w:t>Are there any relationships between the fo</w:t>
      </w:r>
      <w:r w:rsidR="00032E22">
        <w:t>od deserts and the demographics?</w:t>
      </w:r>
      <w:r>
        <w:t xml:space="preserve"> </w:t>
      </w:r>
      <w:r w:rsidR="006247B2">
        <w:t>You can explore these and many other questions.</w:t>
      </w:r>
    </w:p>
    <w:p w14:paraId="20FAAB21" w14:textId="77777777" w:rsidR="006247B2" w:rsidRDefault="006247B2" w:rsidP="006247B2">
      <w:pPr>
        <w:pStyle w:val="ListParagraph"/>
        <w:numPr>
          <w:ilvl w:val="0"/>
          <w:numId w:val="1"/>
        </w:numPr>
      </w:pPr>
      <w:r>
        <w:t xml:space="preserve">After conducting your analyses and creating maps, compare your results with your readings, if your questions are discussed in the readings. Do you get similar results? If not, what could be the reasons for the different results? </w:t>
      </w:r>
    </w:p>
    <w:p w14:paraId="4B83D360" w14:textId="77777777" w:rsidR="006247B2" w:rsidRDefault="006247B2" w:rsidP="006247B2">
      <w:pPr>
        <w:pStyle w:val="ListParagraph"/>
        <w:numPr>
          <w:ilvl w:val="0"/>
          <w:numId w:val="1"/>
        </w:numPr>
      </w:pPr>
      <w:r>
        <w:lastRenderedPageBreak/>
        <w:t>For your presentation, you can do screen capture</w:t>
      </w:r>
      <w:r w:rsidR="005D77DD">
        <w:t>s</w:t>
      </w:r>
      <w:r>
        <w:t xml:space="preserve"> of the map</w:t>
      </w:r>
      <w:r w:rsidR="005D77DD">
        <w:t>s</w:t>
      </w:r>
      <w:r>
        <w:t xml:space="preserve"> you cre</w:t>
      </w:r>
      <w:r w:rsidR="00A43DDE">
        <w:t>ate in AGO and bring this into PowerP</w:t>
      </w:r>
      <w:r>
        <w:t xml:space="preserve">oint. </w:t>
      </w:r>
    </w:p>
    <w:p w14:paraId="1B50E12B" w14:textId="77777777" w:rsidR="006247B2" w:rsidRDefault="006247B2" w:rsidP="006247B2">
      <w:pPr>
        <w:pStyle w:val="ListParagraph"/>
        <w:numPr>
          <w:ilvl w:val="0"/>
          <w:numId w:val="1"/>
        </w:numPr>
      </w:pPr>
      <w:r>
        <w:t>Discuss how the spatial analysis and the maps provide information on food insecurity in Nebraska.</w:t>
      </w:r>
    </w:p>
    <w:p w14:paraId="08DAF98E" w14:textId="77777777" w:rsidR="006247B2" w:rsidRDefault="006247B2" w:rsidP="00E0628D">
      <w:pPr>
        <w:pStyle w:val="ListParagraph"/>
        <w:numPr>
          <w:ilvl w:val="0"/>
          <w:numId w:val="1"/>
        </w:numPr>
      </w:pPr>
      <w:r>
        <w:t>What additional datasets would you like in the ArcGIS Online activity?</w:t>
      </w:r>
      <w:r w:rsidR="00E0628D">
        <w:t xml:space="preserve"> </w:t>
      </w:r>
      <w:r w:rsidR="005D77DD">
        <w:t xml:space="preserve">If you would like to search for additional datasets, go to the dropdown arrow by Add and select Search for Layers. In the new window that appears, type in key words to use in your search in Find and chose My Organization for In. </w:t>
      </w:r>
      <w:r w:rsidR="00266300">
        <w:t>Examine</w:t>
      </w:r>
      <w:r w:rsidR="005D77DD">
        <w:t xml:space="preserve"> the list of possibilities </w:t>
      </w:r>
      <w:r w:rsidR="00266300">
        <w:t xml:space="preserve">that </w:t>
      </w:r>
      <w:r w:rsidR="005D77DD">
        <w:t>appears in the Results Found. Click on Add by the dataset</w:t>
      </w:r>
      <w:r w:rsidR="00266300">
        <w:t xml:space="preserve"> you would like. When you have finished selecting your new datasets, click on</w:t>
      </w:r>
      <w:r w:rsidR="005D77DD">
        <w:t xml:space="preserve"> Done Adding Layers at the bottom.</w:t>
      </w:r>
      <w:bookmarkStart w:id="0" w:name="_GoBack"/>
      <w:bookmarkEnd w:id="0"/>
    </w:p>
    <w:p w14:paraId="53A46246" w14:textId="77777777" w:rsidR="00B7330B" w:rsidRPr="00E26068" w:rsidRDefault="00B7330B" w:rsidP="00B7330B">
      <w:pPr>
        <w:rPr>
          <w:rFonts w:cs="Arial"/>
          <w:b/>
          <w:szCs w:val="20"/>
        </w:rPr>
      </w:pPr>
      <w:r>
        <w:br w:type="page"/>
      </w:r>
      <w:r w:rsidRPr="00E26068">
        <w:rPr>
          <w:rFonts w:cs="Arial"/>
          <w:b/>
          <w:szCs w:val="20"/>
        </w:rPr>
        <w:lastRenderedPageBreak/>
        <w:t>Nebraska Food Security Data Key</w:t>
      </w:r>
    </w:p>
    <w:p w14:paraId="645AFF47" w14:textId="77777777" w:rsidR="00B7330B" w:rsidRPr="00E26068" w:rsidRDefault="00B7330B" w:rsidP="00B7330B">
      <w:pPr>
        <w:rPr>
          <w:rFonts w:cs="Arial"/>
          <w:b/>
          <w:szCs w:val="20"/>
        </w:rPr>
      </w:pPr>
    </w:p>
    <w:p w14:paraId="12003D8F" w14:textId="77777777" w:rsidR="00B7330B" w:rsidRPr="00E26068" w:rsidRDefault="00B7330B" w:rsidP="00B7330B">
      <w:pPr>
        <w:rPr>
          <w:rFonts w:cs="Arial"/>
          <w:szCs w:val="20"/>
        </w:rPr>
      </w:pPr>
      <w:r w:rsidRPr="00E26068">
        <w:rPr>
          <w:rFonts w:cs="Arial"/>
          <w:szCs w:val="20"/>
        </w:rPr>
        <w:t>All data layers are polygons.</w:t>
      </w:r>
    </w:p>
    <w:p w14:paraId="2E46469B" w14:textId="77777777" w:rsidR="00B7330B" w:rsidRPr="00E26068" w:rsidRDefault="00B7330B" w:rsidP="00B7330B">
      <w:pPr>
        <w:rPr>
          <w:rFonts w:cs="Arial"/>
          <w:szCs w:val="20"/>
        </w:rPr>
      </w:pPr>
    </w:p>
    <w:p w14:paraId="590F6FDD" w14:textId="77777777" w:rsidR="00B7330B" w:rsidRPr="00E26068" w:rsidRDefault="00B7330B" w:rsidP="00B7330B">
      <w:pPr>
        <w:rPr>
          <w:rFonts w:cs="Arial"/>
          <w:szCs w:val="20"/>
        </w:rPr>
      </w:pPr>
      <w:r w:rsidRPr="00E26068">
        <w:rPr>
          <w:rFonts w:cs="Arial"/>
          <w:szCs w:val="20"/>
        </w:rPr>
        <w:t xml:space="preserve">1. </w:t>
      </w:r>
      <w:proofErr w:type="spellStart"/>
      <w:r w:rsidRPr="00E26068">
        <w:rPr>
          <w:rFonts w:cs="Arial"/>
          <w:szCs w:val="20"/>
        </w:rPr>
        <w:t>NE_Obesity</w:t>
      </w:r>
      <w:proofErr w:type="spellEnd"/>
      <w:r w:rsidRPr="00E26068">
        <w:rPr>
          <w:rFonts w:cs="Arial"/>
          <w:szCs w:val="20"/>
        </w:rPr>
        <w:t>, Alias name:  Obesity by county, 2012</w:t>
      </w:r>
    </w:p>
    <w:p w14:paraId="40435D08" w14:textId="77777777" w:rsidR="00B7330B" w:rsidRPr="00E26068" w:rsidRDefault="00B7330B" w:rsidP="00B7330B">
      <w:r w:rsidRPr="00E26068">
        <w:rPr>
          <w:rFonts w:cs="Arial"/>
          <w:szCs w:val="20"/>
        </w:rPr>
        <w:t xml:space="preserve">Source: </w:t>
      </w:r>
      <w:hyperlink r:id="rId9" w:history="1">
        <w:r w:rsidRPr="00E26068">
          <w:rPr>
            <w:rStyle w:val="Hyperlink"/>
            <w:rFonts w:cs="Arial"/>
            <w:szCs w:val="20"/>
          </w:rPr>
          <w:t>http://stateofobesity.org/states/ne/</w:t>
        </w:r>
      </w:hyperlink>
    </w:p>
    <w:p w14:paraId="7354DD63" w14:textId="77777777" w:rsidR="00B7330B" w:rsidRPr="00E26068" w:rsidRDefault="00B7330B" w:rsidP="00B7330B">
      <w:pPr>
        <w:rPr>
          <w:rFonts w:cs="Arial"/>
          <w:szCs w:val="20"/>
        </w:rPr>
      </w:pPr>
    </w:p>
    <w:p w14:paraId="19BE04DF" w14:textId="77777777" w:rsidR="00B7330B" w:rsidRPr="00E26068" w:rsidRDefault="00B7330B" w:rsidP="00B7330B">
      <w:pPr>
        <w:rPr>
          <w:rFonts w:cs="Arial"/>
          <w:szCs w:val="20"/>
        </w:rPr>
      </w:pPr>
      <w:r w:rsidRPr="00E26068">
        <w:rPr>
          <w:rFonts w:cs="Arial"/>
          <w:szCs w:val="20"/>
        </w:rPr>
        <w:t xml:space="preserve">2. </w:t>
      </w:r>
      <w:proofErr w:type="spellStart"/>
      <w:r w:rsidRPr="00E26068">
        <w:rPr>
          <w:rFonts w:cs="Arial"/>
          <w:szCs w:val="20"/>
        </w:rPr>
        <w:t>NE_Income</w:t>
      </w:r>
      <w:proofErr w:type="spellEnd"/>
      <w:r w:rsidRPr="00E26068">
        <w:rPr>
          <w:rFonts w:cs="Arial"/>
          <w:szCs w:val="20"/>
        </w:rPr>
        <w:t>, Alias name: Median Income, 2010</w:t>
      </w:r>
    </w:p>
    <w:p w14:paraId="29CD93B0" w14:textId="77777777" w:rsidR="00B7330B" w:rsidRPr="00E26068" w:rsidRDefault="00B7330B" w:rsidP="00B7330B">
      <w:pPr>
        <w:rPr>
          <w:rFonts w:cs="Arial"/>
          <w:szCs w:val="20"/>
        </w:rPr>
      </w:pPr>
      <w:r w:rsidRPr="00E26068">
        <w:rPr>
          <w:rFonts w:cs="Arial"/>
          <w:szCs w:val="20"/>
        </w:rPr>
        <w:t>Source: US Census Bureau American Fact Finder</w:t>
      </w:r>
    </w:p>
    <w:p w14:paraId="4EA79503" w14:textId="77777777" w:rsidR="00B7330B" w:rsidRPr="00E26068" w:rsidRDefault="00B7330B" w:rsidP="00B7330B">
      <w:pPr>
        <w:rPr>
          <w:rFonts w:cs="Arial"/>
          <w:szCs w:val="20"/>
        </w:rPr>
      </w:pPr>
    </w:p>
    <w:p w14:paraId="0E0C7846" w14:textId="77777777" w:rsidR="00B7330B" w:rsidRPr="00E26068" w:rsidRDefault="00B7330B" w:rsidP="00B7330B">
      <w:pPr>
        <w:rPr>
          <w:rFonts w:cs="Arial"/>
          <w:szCs w:val="20"/>
        </w:rPr>
      </w:pPr>
      <w:r w:rsidRPr="00E26068">
        <w:rPr>
          <w:rFonts w:cs="Arial"/>
          <w:szCs w:val="20"/>
        </w:rPr>
        <w:t>3. NE_2010Census, Alias name: Demographics, 2010</w:t>
      </w:r>
    </w:p>
    <w:p w14:paraId="0F6EC34A" w14:textId="77777777" w:rsidR="00B7330B" w:rsidRPr="00E26068" w:rsidRDefault="00B7330B" w:rsidP="00B7330B">
      <w:pPr>
        <w:rPr>
          <w:rFonts w:cs="Arial"/>
          <w:szCs w:val="20"/>
        </w:rPr>
      </w:pPr>
      <w:r w:rsidRPr="00E26068">
        <w:rPr>
          <w:rFonts w:cs="Arial"/>
          <w:szCs w:val="20"/>
        </w:rPr>
        <w:t>Source: US Census Bureau American Fact Finder</w:t>
      </w:r>
    </w:p>
    <w:p w14:paraId="2746A7A8" w14:textId="77777777" w:rsidR="00B7330B" w:rsidRPr="00E26068" w:rsidRDefault="00B7330B" w:rsidP="00B7330B">
      <w:pPr>
        <w:rPr>
          <w:rFonts w:cs="Arial"/>
          <w:szCs w:val="20"/>
        </w:rPr>
      </w:pPr>
    </w:p>
    <w:p w14:paraId="5C9A8D3B" w14:textId="77777777" w:rsidR="00B7330B" w:rsidRPr="00E26068" w:rsidRDefault="00B7330B" w:rsidP="00B7330B">
      <w:pPr>
        <w:rPr>
          <w:rFonts w:cs="Arial"/>
          <w:szCs w:val="20"/>
        </w:rPr>
      </w:pPr>
      <w:r w:rsidRPr="00E26068">
        <w:rPr>
          <w:rFonts w:cs="Arial"/>
          <w:szCs w:val="20"/>
        </w:rPr>
        <w:t xml:space="preserve">4. </w:t>
      </w:r>
      <w:proofErr w:type="spellStart"/>
      <w:r w:rsidRPr="00E26068">
        <w:rPr>
          <w:rFonts w:cs="Arial"/>
          <w:szCs w:val="20"/>
        </w:rPr>
        <w:t>USDAFoodAccess</w:t>
      </w:r>
      <w:proofErr w:type="spellEnd"/>
      <w:proofErr w:type="gramStart"/>
      <w:r w:rsidRPr="00E26068">
        <w:rPr>
          <w:rFonts w:cs="Arial"/>
          <w:szCs w:val="20"/>
        </w:rPr>
        <w:t>;</w:t>
      </w:r>
      <w:proofErr w:type="gramEnd"/>
      <w:r w:rsidRPr="00E26068">
        <w:rPr>
          <w:rFonts w:cs="Arial"/>
          <w:szCs w:val="20"/>
        </w:rPr>
        <w:t xml:space="preserve"> Alias name: Food Desert Statistics, USDA</w:t>
      </w:r>
    </w:p>
    <w:p w14:paraId="3028E8ED" w14:textId="77777777" w:rsidR="00B7330B" w:rsidRPr="00E26068" w:rsidRDefault="00B7330B" w:rsidP="00B7330B">
      <w:pPr>
        <w:rPr>
          <w:rFonts w:cs="Arial"/>
          <w:szCs w:val="20"/>
        </w:rPr>
      </w:pPr>
      <w:r w:rsidRPr="00E26068">
        <w:rPr>
          <w:rFonts w:cs="Arial"/>
          <w:szCs w:val="20"/>
        </w:rPr>
        <w:t>Source: USDA, http://www.ers.usda.gov/data-products/food-access-research-atlas/go-to-the-atlas.aspx</w:t>
      </w:r>
    </w:p>
    <w:p w14:paraId="2C7C936E" w14:textId="77777777" w:rsidR="00B7330B" w:rsidRPr="00E26068" w:rsidRDefault="00B7330B" w:rsidP="00B7330B">
      <w:pPr>
        <w:rPr>
          <w:rFonts w:cs="Arial"/>
          <w:szCs w:val="20"/>
        </w:rPr>
      </w:pPr>
    </w:p>
    <w:p w14:paraId="4230B9CE" w14:textId="77777777" w:rsidR="00B7330B" w:rsidRPr="00E26068" w:rsidRDefault="00B7330B" w:rsidP="00B7330B">
      <w:pPr>
        <w:rPr>
          <w:rFonts w:cs="Arial"/>
          <w:b/>
          <w:szCs w:val="20"/>
        </w:rPr>
      </w:pPr>
    </w:p>
    <w:tbl>
      <w:tblPr>
        <w:tblStyle w:val="TableGrid"/>
        <w:tblW w:w="0" w:type="auto"/>
        <w:tblLayout w:type="fixed"/>
        <w:tblLook w:val="04A0" w:firstRow="1" w:lastRow="0" w:firstColumn="1" w:lastColumn="0" w:noHBand="0" w:noVBand="1"/>
      </w:tblPr>
      <w:tblGrid>
        <w:gridCol w:w="2448"/>
        <w:gridCol w:w="1890"/>
        <w:gridCol w:w="5130"/>
      </w:tblGrid>
      <w:tr w:rsidR="00B7330B" w:rsidRPr="00E26068" w14:paraId="7513464C" w14:textId="77777777">
        <w:tc>
          <w:tcPr>
            <w:tcW w:w="2448" w:type="dxa"/>
          </w:tcPr>
          <w:p w14:paraId="6254DB51" w14:textId="77777777" w:rsidR="00B7330B" w:rsidRPr="00E26068" w:rsidRDefault="00B7330B">
            <w:pPr>
              <w:rPr>
                <w:rFonts w:cs="Arial"/>
                <w:b/>
                <w:szCs w:val="20"/>
              </w:rPr>
            </w:pPr>
            <w:r w:rsidRPr="00E26068">
              <w:rPr>
                <w:rFonts w:cs="Arial"/>
                <w:b/>
                <w:szCs w:val="20"/>
              </w:rPr>
              <w:t>File name</w:t>
            </w:r>
          </w:p>
        </w:tc>
        <w:tc>
          <w:tcPr>
            <w:tcW w:w="1890" w:type="dxa"/>
          </w:tcPr>
          <w:p w14:paraId="6C6E9734" w14:textId="77777777" w:rsidR="00B7330B" w:rsidRPr="00E26068" w:rsidRDefault="00B7330B">
            <w:pPr>
              <w:rPr>
                <w:rFonts w:cs="Arial"/>
                <w:b/>
                <w:szCs w:val="20"/>
              </w:rPr>
            </w:pPr>
            <w:r w:rsidRPr="00E26068">
              <w:rPr>
                <w:rFonts w:cs="Arial"/>
                <w:b/>
                <w:szCs w:val="20"/>
              </w:rPr>
              <w:t>Variable name</w:t>
            </w:r>
          </w:p>
        </w:tc>
        <w:tc>
          <w:tcPr>
            <w:tcW w:w="5130" w:type="dxa"/>
          </w:tcPr>
          <w:p w14:paraId="69AB8B7E" w14:textId="77777777" w:rsidR="00B7330B" w:rsidRPr="00E26068" w:rsidRDefault="00B7330B" w:rsidP="00DA2BE8">
            <w:pPr>
              <w:rPr>
                <w:rFonts w:cs="Arial"/>
                <w:b/>
                <w:szCs w:val="20"/>
              </w:rPr>
            </w:pPr>
            <w:r w:rsidRPr="00E26068">
              <w:rPr>
                <w:rFonts w:cs="Arial"/>
                <w:b/>
                <w:szCs w:val="20"/>
              </w:rPr>
              <w:t>Description</w:t>
            </w:r>
          </w:p>
        </w:tc>
      </w:tr>
      <w:tr w:rsidR="00B7330B" w:rsidRPr="00E26068" w14:paraId="261D33ED" w14:textId="77777777">
        <w:tc>
          <w:tcPr>
            <w:tcW w:w="2448" w:type="dxa"/>
          </w:tcPr>
          <w:p w14:paraId="7F7CD687" w14:textId="77777777" w:rsidR="00B7330B" w:rsidRPr="00E26068" w:rsidRDefault="00B7330B">
            <w:pPr>
              <w:rPr>
                <w:rFonts w:cs="Arial"/>
                <w:szCs w:val="20"/>
              </w:rPr>
            </w:pPr>
            <w:proofErr w:type="spellStart"/>
            <w:r w:rsidRPr="00E26068">
              <w:rPr>
                <w:rFonts w:cs="Arial"/>
                <w:szCs w:val="20"/>
              </w:rPr>
              <w:t>NE_Obesity</w:t>
            </w:r>
            <w:proofErr w:type="spellEnd"/>
          </w:p>
          <w:p w14:paraId="733F023C" w14:textId="77777777" w:rsidR="00B7330B" w:rsidRPr="00E26068" w:rsidRDefault="00B7330B">
            <w:pPr>
              <w:rPr>
                <w:rFonts w:cs="Arial"/>
                <w:szCs w:val="20"/>
              </w:rPr>
            </w:pPr>
            <w:r w:rsidRPr="00E26068">
              <w:rPr>
                <w:rFonts w:cs="Arial"/>
                <w:szCs w:val="20"/>
              </w:rPr>
              <w:t>Alias name:  Obesity by county, 2012</w:t>
            </w:r>
          </w:p>
        </w:tc>
        <w:tc>
          <w:tcPr>
            <w:tcW w:w="1890" w:type="dxa"/>
          </w:tcPr>
          <w:p w14:paraId="5345A81D" w14:textId="77777777" w:rsidR="00B7330B" w:rsidRPr="00E26068" w:rsidRDefault="00B7330B">
            <w:pPr>
              <w:rPr>
                <w:rFonts w:cs="Arial"/>
                <w:szCs w:val="20"/>
              </w:rPr>
            </w:pPr>
            <w:r w:rsidRPr="00E26068">
              <w:rPr>
                <w:rFonts w:cs="Arial"/>
                <w:szCs w:val="20"/>
              </w:rPr>
              <w:t>Percent</w:t>
            </w:r>
          </w:p>
        </w:tc>
        <w:tc>
          <w:tcPr>
            <w:tcW w:w="5130" w:type="dxa"/>
          </w:tcPr>
          <w:p w14:paraId="324F452A" w14:textId="77777777" w:rsidR="00B7330B" w:rsidRPr="00E26068" w:rsidRDefault="00B7330B" w:rsidP="00DA2BE8">
            <w:pPr>
              <w:rPr>
                <w:rFonts w:cs="Arial"/>
                <w:szCs w:val="20"/>
              </w:rPr>
            </w:pPr>
            <w:r w:rsidRPr="00E26068">
              <w:rPr>
                <w:rFonts w:cs="Arial"/>
                <w:szCs w:val="20"/>
              </w:rPr>
              <w:t>Percent obese by county</w:t>
            </w:r>
          </w:p>
        </w:tc>
      </w:tr>
      <w:tr w:rsidR="00B7330B" w:rsidRPr="00E26068" w14:paraId="66592268" w14:textId="77777777">
        <w:tc>
          <w:tcPr>
            <w:tcW w:w="2448" w:type="dxa"/>
          </w:tcPr>
          <w:p w14:paraId="495DD281" w14:textId="77777777" w:rsidR="00B7330B" w:rsidRPr="00E26068" w:rsidRDefault="00B7330B">
            <w:pPr>
              <w:rPr>
                <w:rFonts w:cs="Arial"/>
                <w:szCs w:val="20"/>
              </w:rPr>
            </w:pPr>
          </w:p>
        </w:tc>
        <w:tc>
          <w:tcPr>
            <w:tcW w:w="1890" w:type="dxa"/>
          </w:tcPr>
          <w:p w14:paraId="2F617CAD" w14:textId="77777777" w:rsidR="00B7330B" w:rsidRPr="00E26068" w:rsidRDefault="00B7330B">
            <w:pPr>
              <w:rPr>
                <w:rFonts w:cs="Arial"/>
                <w:szCs w:val="20"/>
              </w:rPr>
            </w:pPr>
            <w:r w:rsidRPr="00E26068">
              <w:rPr>
                <w:rFonts w:cs="Arial"/>
                <w:szCs w:val="20"/>
              </w:rPr>
              <w:t>Name</w:t>
            </w:r>
          </w:p>
        </w:tc>
        <w:tc>
          <w:tcPr>
            <w:tcW w:w="5130" w:type="dxa"/>
          </w:tcPr>
          <w:p w14:paraId="49F8BC35" w14:textId="77777777" w:rsidR="00B7330B" w:rsidRPr="00E26068" w:rsidRDefault="00B7330B" w:rsidP="00DA2BE8">
            <w:pPr>
              <w:rPr>
                <w:rFonts w:cs="Arial"/>
                <w:szCs w:val="20"/>
              </w:rPr>
            </w:pPr>
            <w:r w:rsidRPr="00E26068">
              <w:rPr>
                <w:rFonts w:cs="Arial"/>
                <w:szCs w:val="20"/>
              </w:rPr>
              <w:t>County name</w:t>
            </w:r>
          </w:p>
        </w:tc>
      </w:tr>
      <w:tr w:rsidR="00B7330B" w:rsidRPr="00E26068" w14:paraId="096D6D19" w14:textId="77777777">
        <w:tc>
          <w:tcPr>
            <w:tcW w:w="2448" w:type="dxa"/>
          </w:tcPr>
          <w:p w14:paraId="0489D1DE" w14:textId="77777777" w:rsidR="00B7330B" w:rsidRPr="00E26068" w:rsidRDefault="00B7330B">
            <w:pPr>
              <w:rPr>
                <w:rFonts w:cs="Arial"/>
                <w:szCs w:val="20"/>
              </w:rPr>
            </w:pPr>
            <w:proofErr w:type="spellStart"/>
            <w:r w:rsidRPr="00E26068">
              <w:rPr>
                <w:rFonts w:cs="Arial"/>
                <w:szCs w:val="20"/>
              </w:rPr>
              <w:t>NE_Income</w:t>
            </w:r>
            <w:proofErr w:type="spellEnd"/>
          </w:p>
          <w:p w14:paraId="3644DC35" w14:textId="77777777" w:rsidR="00B7330B" w:rsidRPr="00E26068" w:rsidRDefault="00B7330B" w:rsidP="00DA2BE8">
            <w:pPr>
              <w:rPr>
                <w:rFonts w:cs="Arial"/>
                <w:szCs w:val="20"/>
              </w:rPr>
            </w:pPr>
            <w:r w:rsidRPr="00E26068">
              <w:rPr>
                <w:rFonts w:cs="Arial"/>
                <w:szCs w:val="20"/>
              </w:rPr>
              <w:t>Alias name: Median Income, 2010</w:t>
            </w:r>
          </w:p>
        </w:tc>
        <w:tc>
          <w:tcPr>
            <w:tcW w:w="1890" w:type="dxa"/>
          </w:tcPr>
          <w:p w14:paraId="0AC0BDB1" w14:textId="77777777" w:rsidR="00B7330B" w:rsidRPr="00E26068" w:rsidRDefault="00B7330B">
            <w:pPr>
              <w:rPr>
                <w:rFonts w:cs="Arial"/>
                <w:szCs w:val="20"/>
              </w:rPr>
            </w:pPr>
            <w:proofErr w:type="spellStart"/>
            <w:r w:rsidRPr="00E26068">
              <w:rPr>
                <w:rFonts w:cs="Arial"/>
                <w:szCs w:val="20"/>
              </w:rPr>
              <w:t>Data_Value</w:t>
            </w:r>
            <w:proofErr w:type="spellEnd"/>
          </w:p>
        </w:tc>
        <w:tc>
          <w:tcPr>
            <w:tcW w:w="5130" w:type="dxa"/>
          </w:tcPr>
          <w:p w14:paraId="1F39DA03" w14:textId="77777777" w:rsidR="00B7330B" w:rsidRPr="00E26068" w:rsidRDefault="00B7330B" w:rsidP="00DA2BE8">
            <w:pPr>
              <w:rPr>
                <w:rFonts w:cs="Arial"/>
                <w:szCs w:val="20"/>
              </w:rPr>
            </w:pPr>
            <w:r w:rsidRPr="00E26068">
              <w:rPr>
                <w:rFonts w:cs="Arial"/>
                <w:szCs w:val="20"/>
              </w:rPr>
              <w:t xml:space="preserve">Median income by </w:t>
            </w:r>
          </w:p>
        </w:tc>
      </w:tr>
      <w:tr w:rsidR="00B7330B" w:rsidRPr="00E26068" w14:paraId="65A30B9B" w14:textId="77777777">
        <w:tc>
          <w:tcPr>
            <w:tcW w:w="2448" w:type="dxa"/>
          </w:tcPr>
          <w:p w14:paraId="45FF20EA" w14:textId="77777777" w:rsidR="00B7330B" w:rsidRPr="00E26068" w:rsidRDefault="00B7330B">
            <w:pPr>
              <w:rPr>
                <w:rFonts w:cs="Arial"/>
                <w:szCs w:val="20"/>
              </w:rPr>
            </w:pPr>
            <w:r w:rsidRPr="00E26068">
              <w:rPr>
                <w:rFonts w:cs="Arial"/>
                <w:szCs w:val="20"/>
              </w:rPr>
              <w:t>NE_2010Census</w:t>
            </w:r>
          </w:p>
          <w:p w14:paraId="679E79C3" w14:textId="77777777" w:rsidR="00B7330B" w:rsidRPr="00E26068" w:rsidRDefault="00B7330B">
            <w:pPr>
              <w:rPr>
                <w:rFonts w:cs="Arial"/>
                <w:szCs w:val="20"/>
              </w:rPr>
            </w:pPr>
            <w:r w:rsidRPr="00E26068">
              <w:rPr>
                <w:rFonts w:cs="Arial"/>
                <w:szCs w:val="20"/>
              </w:rPr>
              <w:t>Alias name: Demographics, 2010</w:t>
            </w:r>
          </w:p>
        </w:tc>
        <w:tc>
          <w:tcPr>
            <w:tcW w:w="1890" w:type="dxa"/>
          </w:tcPr>
          <w:p w14:paraId="45B215FD" w14:textId="77777777" w:rsidR="00B7330B" w:rsidRPr="00E26068" w:rsidRDefault="00B7330B">
            <w:pPr>
              <w:rPr>
                <w:rFonts w:cs="Arial"/>
                <w:szCs w:val="20"/>
              </w:rPr>
            </w:pPr>
            <w:r w:rsidRPr="00E26068">
              <w:rPr>
                <w:rFonts w:cs="Arial"/>
                <w:szCs w:val="20"/>
              </w:rPr>
              <w:t>TOT_POP</w:t>
            </w:r>
          </w:p>
        </w:tc>
        <w:tc>
          <w:tcPr>
            <w:tcW w:w="5130" w:type="dxa"/>
          </w:tcPr>
          <w:p w14:paraId="5C02772E" w14:textId="77777777" w:rsidR="00B7330B" w:rsidRPr="00E26068" w:rsidRDefault="00B7330B" w:rsidP="00DA2BE8">
            <w:pPr>
              <w:rPr>
                <w:rFonts w:cs="Arial"/>
                <w:szCs w:val="20"/>
              </w:rPr>
            </w:pPr>
            <w:r w:rsidRPr="00E26068">
              <w:rPr>
                <w:rFonts w:cs="Arial"/>
                <w:szCs w:val="20"/>
              </w:rPr>
              <w:t>Total population</w:t>
            </w:r>
          </w:p>
        </w:tc>
      </w:tr>
      <w:tr w:rsidR="00B7330B" w:rsidRPr="00E26068" w14:paraId="1A5485BE" w14:textId="77777777">
        <w:tc>
          <w:tcPr>
            <w:tcW w:w="2448" w:type="dxa"/>
          </w:tcPr>
          <w:p w14:paraId="3B0128BA" w14:textId="77777777" w:rsidR="00B7330B" w:rsidRPr="00E26068" w:rsidRDefault="00B7330B">
            <w:pPr>
              <w:rPr>
                <w:rFonts w:cs="Arial"/>
                <w:szCs w:val="20"/>
              </w:rPr>
            </w:pPr>
          </w:p>
        </w:tc>
        <w:tc>
          <w:tcPr>
            <w:tcW w:w="1890" w:type="dxa"/>
          </w:tcPr>
          <w:p w14:paraId="3684453B" w14:textId="77777777" w:rsidR="00B7330B" w:rsidRPr="00E26068" w:rsidRDefault="00B7330B">
            <w:pPr>
              <w:rPr>
                <w:rFonts w:cs="Arial"/>
                <w:szCs w:val="20"/>
              </w:rPr>
            </w:pPr>
            <w:r w:rsidRPr="00E26068">
              <w:rPr>
                <w:rFonts w:cs="Arial"/>
                <w:szCs w:val="20"/>
              </w:rPr>
              <w:t>CHILD_PER</w:t>
            </w:r>
          </w:p>
        </w:tc>
        <w:tc>
          <w:tcPr>
            <w:tcW w:w="5130" w:type="dxa"/>
          </w:tcPr>
          <w:p w14:paraId="0B60C439" w14:textId="77777777" w:rsidR="00B7330B" w:rsidRPr="00E26068" w:rsidRDefault="00B7330B" w:rsidP="00DA2BE8">
            <w:pPr>
              <w:rPr>
                <w:rFonts w:cs="Arial"/>
                <w:szCs w:val="20"/>
              </w:rPr>
            </w:pPr>
            <w:r w:rsidRPr="00E26068">
              <w:rPr>
                <w:rFonts w:cs="Arial"/>
                <w:szCs w:val="20"/>
              </w:rPr>
              <w:t>Percent children under 9 years old</w:t>
            </w:r>
          </w:p>
        </w:tc>
      </w:tr>
      <w:tr w:rsidR="00B7330B" w:rsidRPr="00E26068" w14:paraId="20920361" w14:textId="77777777">
        <w:tc>
          <w:tcPr>
            <w:tcW w:w="2448" w:type="dxa"/>
          </w:tcPr>
          <w:p w14:paraId="379B84FE" w14:textId="77777777" w:rsidR="00B7330B" w:rsidRPr="00E26068" w:rsidRDefault="00B7330B">
            <w:pPr>
              <w:rPr>
                <w:rFonts w:cs="Arial"/>
                <w:szCs w:val="20"/>
              </w:rPr>
            </w:pPr>
          </w:p>
        </w:tc>
        <w:tc>
          <w:tcPr>
            <w:tcW w:w="1890" w:type="dxa"/>
          </w:tcPr>
          <w:p w14:paraId="6449DC3D" w14:textId="77777777" w:rsidR="00B7330B" w:rsidRPr="00E26068" w:rsidRDefault="00B7330B">
            <w:pPr>
              <w:rPr>
                <w:rFonts w:cs="Arial"/>
                <w:szCs w:val="20"/>
              </w:rPr>
            </w:pPr>
            <w:r w:rsidRPr="00E26068">
              <w:rPr>
                <w:rFonts w:cs="Arial"/>
                <w:szCs w:val="20"/>
              </w:rPr>
              <w:t>PER_9-65</w:t>
            </w:r>
          </w:p>
        </w:tc>
        <w:tc>
          <w:tcPr>
            <w:tcW w:w="5130" w:type="dxa"/>
          </w:tcPr>
          <w:p w14:paraId="0092F372" w14:textId="77777777" w:rsidR="00B7330B" w:rsidRPr="00E26068" w:rsidRDefault="00B7330B" w:rsidP="00DA2BE8">
            <w:pPr>
              <w:rPr>
                <w:rFonts w:cs="Arial"/>
                <w:szCs w:val="20"/>
              </w:rPr>
            </w:pPr>
            <w:r w:rsidRPr="00E26068">
              <w:rPr>
                <w:rFonts w:cs="Arial"/>
                <w:szCs w:val="20"/>
              </w:rPr>
              <w:t>Percent population between and including ages 9-65</w:t>
            </w:r>
          </w:p>
        </w:tc>
      </w:tr>
      <w:tr w:rsidR="00B7330B" w:rsidRPr="00E26068" w14:paraId="16C40370" w14:textId="77777777">
        <w:tc>
          <w:tcPr>
            <w:tcW w:w="2448" w:type="dxa"/>
          </w:tcPr>
          <w:p w14:paraId="1C98651A" w14:textId="77777777" w:rsidR="00B7330B" w:rsidRPr="00E26068" w:rsidRDefault="00B7330B">
            <w:pPr>
              <w:rPr>
                <w:rFonts w:cs="Arial"/>
                <w:szCs w:val="20"/>
              </w:rPr>
            </w:pPr>
          </w:p>
        </w:tc>
        <w:tc>
          <w:tcPr>
            <w:tcW w:w="1890" w:type="dxa"/>
          </w:tcPr>
          <w:p w14:paraId="1D6B52A7" w14:textId="77777777" w:rsidR="00B7330B" w:rsidRPr="00E26068" w:rsidRDefault="00B7330B">
            <w:pPr>
              <w:rPr>
                <w:rFonts w:cs="Arial"/>
                <w:szCs w:val="20"/>
              </w:rPr>
            </w:pPr>
            <w:r w:rsidRPr="00E26068">
              <w:rPr>
                <w:rFonts w:cs="Arial"/>
                <w:szCs w:val="20"/>
              </w:rPr>
              <w:t>PER_SENIOR</w:t>
            </w:r>
          </w:p>
        </w:tc>
        <w:tc>
          <w:tcPr>
            <w:tcW w:w="5130" w:type="dxa"/>
          </w:tcPr>
          <w:p w14:paraId="394E9557" w14:textId="77777777" w:rsidR="00B7330B" w:rsidRPr="00E26068" w:rsidRDefault="00B7330B" w:rsidP="00DA2BE8">
            <w:pPr>
              <w:rPr>
                <w:rFonts w:cs="Arial"/>
                <w:szCs w:val="20"/>
              </w:rPr>
            </w:pPr>
            <w:r w:rsidRPr="00E26068">
              <w:rPr>
                <w:rFonts w:cs="Arial"/>
                <w:szCs w:val="20"/>
              </w:rPr>
              <w:t>Percent population over age 65</w:t>
            </w:r>
          </w:p>
        </w:tc>
      </w:tr>
      <w:tr w:rsidR="00B7330B" w:rsidRPr="00E26068" w14:paraId="70472A0E" w14:textId="77777777">
        <w:tc>
          <w:tcPr>
            <w:tcW w:w="2448" w:type="dxa"/>
          </w:tcPr>
          <w:p w14:paraId="78C48CCB" w14:textId="77777777" w:rsidR="00B7330B" w:rsidRPr="00E26068" w:rsidRDefault="00B7330B">
            <w:pPr>
              <w:rPr>
                <w:rFonts w:cs="Arial"/>
                <w:szCs w:val="20"/>
              </w:rPr>
            </w:pPr>
          </w:p>
        </w:tc>
        <w:tc>
          <w:tcPr>
            <w:tcW w:w="1890" w:type="dxa"/>
          </w:tcPr>
          <w:p w14:paraId="275A2EED" w14:textId="77777777" w:rsidR="00B7330B" w:rsidRPr="00E26068" w:rsidRDefault="00B7330B">
            <w:pPr>
              <w:rPr>
                <w:rFonts w:cs="Arial"/>
                <w:szCs w:val="20"/>
              </w:rPr>
            </w:pPr>
            <w:r w:rsidRPr="00E26068">
              <w:rPr>
                <w:rFonts w:cs="Arial"/>
                <w:szCs w:val="20"/>
              </w:rPr>
              <w:t>PER_MALE</w:t>
            </w:r>
          </w:p>
        </w:tc>
        <w:tc>
          <w:tcPr>
            <w:tcW w:w="5130" w:type="dxa"/>
          </w:tcPr>
          <w:p w14:paraId="49C6F238" w14:textId="77777777" w:rsidR="00B7330B" w:rsidRPr="00E26068" w:rsidRDefault="00B7330B" w:rsidP="00DA2BE8">
            <w:pPr>
              <w:rPr>
                <w:rFonts w:cs="Arial"/>
                <w:szCs w:val="20"/>
              </w:rPr>
            </w:pPr>
            <w:r w:rsidRPr="00E26068">
              <w:rPr>
                <w:rFonts w:cs="Arial"/>
                <w:szCs w:val="20"/>
              </w:rPr>
              <w:t>Percent population male</w:t>
            </w:r>
          </w:p>
        </w:tc>
      </w:tr>
      <w:tr w:rsidR="00B7330B" w:rsidRPr="00E26068" w14:paraId="04F5580F" w14:textId="77777777">
        <w:tc>
          <w:tcPr>
            <w:tcW w:w="2448" w:type="dxa"/>
          </w:tcPr>
          <w:p w14:paraId="75254183" w14:textId="77777777" w:rsidR="00B7330B" w:rsidRPr="00E26068" w:rsidRDefault="00B7330B">
            <w:pPr>
              <w:rPr>
                <w:rFonts w:cs="Arial"/>
                <w:szCs w:val="20"/>
              </w:rPr>
            </w:pPr>
          </w:p>
        </w:tc>
        <w:tc>
          <w:tcPr>
            <w:tcW w:w="1890" w:type="dxa"/>
          </w:tcPr>
          <w:p w14:paraId="314F241E" w14:textId="77777777" w:rsidR="00B7330B" w:rsidRPr="00E26068" w:rsidRDefault="00B7330B" w:rsidP="00DA2BE8">
            <w:pPr>
              <w:rPr>
                <w:rFonts w:cs="Arial"/>
                <w:szCs w:val="20"/>
              </w:rPr>
            </w:pPr>
            <w:r w:rsidRPr="00E26068">
              <w:rPr>
                <w:rFonts w:cs="Arial"/>
                <w:szCs w:val="20"/>
              </w:rPr>
              <w:t>PER_FEMALE</w:t>
            </w:r>
          </w:p>
        </w:tc>
        <w:tc>
          <w:tcPr>
            <w:tcW w:w="5130" w:type="dxa"/>
          </w:tcPr>
          <w:p w14:paraId="44297188" w14:textId="77777777" w:rsidR="00B7330B" w:rsidRPr="00E26068" w:rsidRDefault="00B7330B" w:rsidP="00DA2BE8">
            <w:pPr>
              <w:rPr>
                <w:rFonts w:cs="Arial"/>
                <w:szCs w:val="20"/>
              </w:rPr>
            </w:pPr>
            <w:r w:rsidRPr="00E26068">
              <w:rPr>
                <w:rFonts w:cs="Arial"/>
                <w:szCs w:val="20"/>
              </w:rPr>
              <w:t>Percent population female</w:t>
            </w:r>
          </w:p>
        </w:tc>
      </w:tr>
      <w:tr w:rsidR="00B7330B" w:rsidRPr="00E26068" w14:paraId="629725FD" w14:textId="77777777">
        <w:tc>
          <w:tcPr>
            <w:tcW w:w="2448" w:type="dxa"/>
          </w:tcPr>
          <w:p w14:paraId="533FEF45" w14:textId="77777777" w:rsidR="00B7330B" w:rsidRPr="00E26068" w:rsidRDefault="00B7330B">
            <w:pPr>
              <w:rPr>
                <w:rFonts w:cs="Arial"/>
                <w:szCs w:val="20"/>
              </w:rPr>
            </w:pPr>
          </w:p>
        </w:tc>
        <w:tc>
          <w:tcPr>
            <w:tcW w:w="1890" w:type="dxa"/>
          </w:tcPr>
          <w:p w14:paraId="56CB1044" w14:textId="77777777" w:rsidR="00B7330B" w:rsidRPr="00E26068" w:rsidRDefault="00B7330B">
            <w:pPr>
              <w:rPr>
                <w:rFonts w:cs="Arial"/>
                <w:szCs w:val="20"/>
              </w:rPr>
            </w:pPr>
            <w:r w:rsidRPr="00E26068">
              <w:rPr>
                <w:rFonts w:cs="Arial"/>
                <w:szCs w:val="20"/>
              </w:rPr>
              <w:t>MEDIAN_AGE</w:t>
            </w:r>
          </w:p>
        </w:tc>
        <w:tc>
          <w:tcPr>
            <w:tcW w:w="5130" w:type="dxa"/>
          </w:tcPr>
          <w:p w14:paraId="473BF79D" w14:textId="77777777" w:rsidR="00B7330B" w:rsidRPr="00E26068" w:rsidRDefault="00B7330B" w:rsidP="00DA2BE8">
            <w:pPr>
              <w:rPr>
                <w:rFonts w:cs="Arial"/>
                <w:szCs w:val="20"/>
              </w:rPr>
            </w:pPr>
            <w:r w:rsidRPr="00E26068">
              <w:rPr>
                <w:rFonts w:cs="Arial"/>
                <w:szCs w:val="20"/>
              </w:rPr>
              <w:t>Median age of population</w:t>
            </w:r>
          </w:p>
        </w:tc>
      </w:tr>
      <w:tr w:rsidR="00B7330B" w:rsidRPr="00E26068" w14:paraId="54BAC363" w14:textId="77777777">
        <w:tc>
          <w:tcPr>
            <w:tcW w:w="2448" w:type="dxa"/>
          </w:tcPr>
          <w:p w14:paraId="5B994096" w14:textId="77777777" w:rsidR="00B7330B" w:rsidRPr="00E26068" w:rsidRDefault="00B7330B">
            <w:pPr>
              <w:rPr>
                <w:rFonts w:cs="Arial"/>
                <w:szCs w:val="20"/>
              </w:rPr>
            </w:pPr>
          </w:p>
        </w:tc>
        <w:tc>
          <w:tcPr>
            <w:tcW w:w="1890" w:type="dxa"/>
          </w:tcPr>
          <w:p w14:paraId="214FA6FE" w14:textId="77777777" w:rsidR="00B7330B" w:rsidRPr="00E26068" w:rsidRDefault="00B7330B">
            <w:pPr>
              <w:rPr>
                <w:rFonts w:cs="Arial"/>
                <w:szCs w:val="20"/>
              </w:rPr>
            </w:pPr>
            <w:r w:rsidRPr="00E26068">
              <w:rPr>
                <w:rFonts w:cs="Arial"/>
                <w:szCs w:val="20"/>
              </w:rPr>
              <w:t>MED_AGE_M</w:t>
            </w:r>
          </w:p>
        </w:tc>
        <w:tc>
          <w:tcPr>
            <w:tcW w:w="5130" w:type="dxa"/>
          </w:tcPr>
          <w:p w14:paraId="07C6125A" w14:textId="77777777" w:rsidR="00B7330B" w:rsidRPr="00E26068" w:rsidRDefault="00B7330B" w:rsidP="00DA2BE8">
            <w:pPr>
              <w:rPr>
                <w:rFonts w:cs="Arial"/>
                <w:szCs w:val="20"/>
              </w:rPr>
            </w:pPr>
            <w:r w:rsidRPr="00E26068">
              <w:rPr>
                <w:rFonts w:cs="Arial"/>
                <w:szCs w:val="20"/>
              </w:rPr>
              <w:t>Median age of males</w:t>
            </w:r>
          </w:p>
        </w:tc>
      </w:tr>
      <w:tr w:rsidR="00B7330B" w:rsidRPr="00E26068" w14:paraId="18757B15" w14:textId="77777777">
        <w:tc>
          <w:tcPr>
            <w:tcW w:w="2448" w:type="dxa"/>
          </w:tcPr>
          <w:p w14:paraId="1BE68BC0" w14:textId="77777777" w:rsidR="00B7330B" w:rsidRPr="00E26068" w:rsidRDefault="00B7330B">
            <w:pPr>
              <w:rPr>
                <w:rFonts w:cs="Arial"/>
                <w:szCs w:val="20"/>
              </w:rPr>
            </w:pPr>
          </w:p>
        </w:tc>
        <w:tc>
          <w:tcPr>
            <w:tcW w:w="1890" w:type="dxa"/>
          </w:tcPr>
          <w:p w14:paraId="768C15F8" w14:textId="77777777" w:rsidR="00B7330B" w:rsidRPr="00E26068" w:rsidRDefault="00B7330B">
            <w:pPr>
              <w:rPr>
                <w:rFonts w:cs="Arial"/>
                <w:szCs w:val="20"/>
              </w:rPr>
            </w:pPr>
            <w:r w:rsidRPr="00E26068">
              <w:rPr>
                <w:rFonts w:cs="Arial"/>
                <w:szCs w:val="20"/>
              </w:rPr>
              <w:t>MED_AGE_F</w:t>
            </w:r>
          </w:p>
        </w:tc>
        <w:tc>
          <w:tcPr>
            <w:tcW w:w="5130" w:type="dxa"/>
          </w:tcPr>
          <w:p w14:paraId="7733C766" w14:textId="77777777" w:rsidR="00B7330B" w:rsidRPr="00E26068" w:rsidRDefault="00B7330B" w:rsidP="00DA2BE8">
            <w:pPr>
              <w:rPr>
                <w:rFonts w:cs="Arial"/>
                <w:szCs w:val="20"/>
              </w:rPr>
            </w:pPr>
            <w:r w:rsidRPr="00E26068">
              <w:rPr>
                <w:rFonts w:cs="Arial"/>
                <w:szCs w:val="20"/>
              </w:rPr>
              <w:t>Median age of females</w:t>
            </w:r>
          </w:p>
        </w:tc>
      </w:tr>
      <w:tr w:rsidR="00B7330B" w:rsidRPr="00E26068" w14:paraId="10704A8C" w14:textId="77777777">
        <w:tc>
          <w:tcPr>
            <w:tcW w:w="2448" w:type="dxa"/>
          </w:tcPr>
          <w:p w14:paraId="6DFFA52D" w14:textId="77777777" w:rsidR="00B7330B" w:rsidRPr="00E26068" w:rsidRDefault="00B7330B">
            <w:pPr>
              <w:rPr>
                <w:rFonts w:cs="Arial"/>
                <w:szCs w:val="20"/>
              </w:rPr>
            </w:pPr>
          </w:p>
        </w:tc>
        <w:tc>
          <w:tcPr>
            <w:tcW w:w="1890" w:type="dxa"/>
          </w:tcPr>
          <w:p w14:paraId="0370934E" w14:textId="77777777" w:rsidR="00B7330B" w:rsidRPr="00E26068" w:rsidRDefault="00B7330B">
            <w:pPr>
              <w:rPr>
                <w:rFonts w:cs="Arial"/>
                <w:szCs w:val="20"/>
              </w:rPr>
            </w:pPr>
            <w:r w:rsidRPr="00E26068">
              <w:rPr>
                <w:rFonts w:cs="Arial"/>
                <w:szCs w:val="20"/>
              </w:rPr>
              <w:t>PER_HISP</w:t>
            </w:r>
          </w:p>
        </w:tc>
        <w:tc>
          <w:tcPr>
            <w:tcW w:w="5130" w:type="dxa"/>
          </w:tcPr>
          <w:p w14:paraId="10CFD6CE" w14:textId="77777777" w:rsidR="00B7330B" w:rsidRPr="00E26068" w:rsidRDefault="00B7330B" w:rsidP="00DA2BE8">
            <w:pPr>
              <w:rPr>
                <w:rFonts w:cs="Arial"/>
                <w:szCs w:val="20"/>
              </w:rPr>
            </w:pPr>
            <w:r w:rsidRPr="00E26068">
              <w:rPr>
                <w:rFonts w:cs="Arial"/>
                <w:szCs w:val="20"/>
              </w:rPr>
              <w:t>Percent population Hispanic</w:t>
            </w:r>
          </w:p>
        </w:tc>
      </w:tr>
      <w:tr w:rsidR="00B7330B" w:rsidRPr="00E26068" w14:paraId="6FF548AC" w14:textId="77777777">
        <w:tc>
          <w:tcPr>
            <w:tcW w:w="2448" w:type="dxa"/>
          </w:tcPr>
          <w:p w14:paraId="3EE888B1" w14:textId="77777777" w:rsidR="00B7330B" w:rsidRPr="00E26068" w:rsidRDefault="00B7330B">
            <w:pPr>
              <w:rPr>
                <w:rFonts w:cs="Arial"/>
                <w:szCs w:val="20"/>
              </w:rPr>
            </w:pPr>
          </w:p>
        </w:tc>
        <w:tc>
          <w:tcPr>
            <w:tcW w:w="1890" w:type="dxa"/>
          </w:tcPr>
          <w:p w14:paraId="79D0D21A" w14:textId="77777777" w:rsidR="00B7330B" w:rsidRPr="00E26068" w:rsidRDefault="00B7330B">
            <w:pPr>
              <w:rPr>
                <w:rFonts w:cs="Arial"/>
                <w:szCs w:val="20"/>
              </w:rPr>
            </w:pPr>
            <w:r w:rsidRPr="00E26068">
              <w:rPr>
                <w:rFonts w:cs="Arial"/>
                <w:szCs w:val="20"/>
              </w:rPr>
              <w:t>PER_WHITE</w:t>
            </w:r>
          </w:p>
        </w:tc>
        <w:tc>
          <w:tcPr>
            <w:tcW w:w="5130" w:type="dxa"/>
          </w:tcPr>
          <w:p w14:paraId="5B192D8C" w14:textId="77777777" w:rsidR="00B7330B" w:rsidRPr="00E26068" w:rsidRDefault="00B7330B" w:rsidP="00DA2BE8">
            <w:pPr>
              <w:rPr>
                <w:rFonts w:cs="Arial"/>
                <w:szCs w:val="20"/>
              </w:rPr>
            </w:pPr>
            <w:r w:rsidRPr="00E26068">
              <w:rPr>
                <w:rFonts w:cs="Arial"/>
                <w:szCs w:val="20"/>
              </w:rPr>
              <w:t>Percent population white</w:t>
            </w:r>
          </w:p>
        </w:tc>
      </w:tr>
      <w:tr w:rsidR="00B7330B" w:rsidRPr="00E26068" w14:paraId="337D5375" w14:textId="77777777">
        <w:tc>
          <w:tcPr>
            <w:tcW w:w="2448" w:type="dxa"/>
          </w:tcPr>
          <w:p w14:paraId="2FF1CF25" w14:textId="77777777" w:rsidR="00B7330B" w:rsidRPr="00E26068" w:rsidRDefault="00B7330B">
            <w:pPr>
              <w:rPr>
                <w:rFonts w:cs="Arial"/>
                <w:szCs w:val="20"/>
              </w:rPr>
            </w:pPr>
          </w:p>
        </w:tc>
        <w:tc>
          <w:tcPr>
            <w:tcW w:w="1890" w:type="dxa"/>
          </w:tcPr>
          <w:p w14:paraId="6AA47E34" w14:textId="77777777" w:rsidR="00B7330B" w:rsidRPr="00E26068" w:rsidRDefault="00B7330B">
            <w:pPr>
              <w:rPr>
                <w:rFonts w:cs="Arial"/>
                <w:szCs w:val="20"/>
              </w:rPr>
            </w:pPr>
            <w:r w:rsidRPr="00E26068">
              <w:rPr>
                <w:rFonts w:cs="Arial"/>
                <w:szCs w:val="20"/>
              </w:rPr>
              <w:t>PER_BLACK</w:t>
            </w:r>
          </w:p>
        </w:tc>
        <w:tc>
          <w:tcPr>
            <w:tcW w:w="5130" w:type="dxa"/>
          </w:tcPr>
          <w:p w14:paraId="438A80D5" w14:textId="77777777" w:rsidR="00B7330B" w:rsidRPr="00E26068" w:rsidRDefault="00B7330B" w:rsidP="00DA2BE8">
            <w:pPr>
              <w:rPr>
                <w:rFonts w:cs="Arial"/>
                <w:szCs w:val="20"/>
              </w:rPr>
            </w:pPr>
            <w:r w:rsidRPr="00E26068">
              <w:rPr>
                <w:rFonts w:cs="Arial"/>
                <w:szCs w:val="20"/>
              </w:rPr>
              <w:t>Percent population black</w:t>
            </w:r>
          </w:p>
        </w:tc>
      </w:tr>
      <w:tr w:rsidR="00B7330B" w:rsidRPr="00E26068" w14:paraId="7ED33186" w14:textId="77777777">
        <w:tc>
          <w:tcPr>
            <w:tcW w:w="2448" w:type="dxa"/>
          </w:tcPr>
          <w:p w14:paraId="69F76E71" w14:textId="77777777" w:rsidR="00B7330B" w:rsidRPr="00E26068" w:rsidRDefault="00B7330B">
            <w:pPr>
              <w:rPr>
                <w:rFonts w:cs="Arial"/>
                <w:szCs w:val="20"/>
              </w:rPr>
            </w:pPr>
          </w:p>
        </w:tc>
        <w:tc>
          <w:tcPr>
            <w:tcW w:w="1890" w:type="dxa"/>
          </w:tcPr>
          <w:p w14:paraId="5454D511" w14:textId="77777777" w:rsidR="00B7330B" w:rsidRPr="00E26068" w:rsidRDefault="00B7330B">
            <w:pPr>
              <w:rPr>
                <w:rFonts w:cs="Arial"/>
                <w:szCs w:val="20"/>
              </w:rPr>
            </w:pPr>
            <w:r w:rsidRPr="00E26068">
              <w:rPr>
                <w:rFonts w:cs="Arial"/>
                <w:szCs w:val="20"/>
              </w:rPr>
              <w:t>PER_ASIAN</w:t>
            </w:r>
          </w:p>
        </w:tc>
        <w:tc>
          <w:tcPr>
            <w:tcW w:w="5130" w:type="dxa"/>
          </w:tcPr>
          <w:p w14:paraId="557EDC38" w14:textId="77777777" w:rsidR="00B7330B" w:rsidRPr="00E26068" w:rsidRDefault="00B7330B" w:rsidP="00DA2BE8">
            <w:pPr>
              <w:rPr>
                <w:rFonts w:cs="Arial"/>
                <w:szCs w:val="20"/>
              </w:rPr>
            </w:pPr>
            <w:r w:rsidRPr="00E26068">
              <w:rPr>
                <w:rFonts w:cs="Arial"/>
                <w:szCs w:val="20"/>
              </w:rPr>
              <w:t>Percent population Asian</w:t>
            </w:r>
          </w:p>
        </w:tc>
      </w:tr>
      <w:tr w:rsidR="00B7330B" w:rsidRPr="00E26068" w14:paraId="6FA51A61" w14:textId="77777777">
        <w:tc>
          <w:tcPr>
            <w:tcW w:w="2448" w:type="dxa"/>
          </w:tcPr>
          <w:p w14:paraId="071FD213" w14:textId="77777777" w:rsidR="00B7330B" w:rsidRPr="00E26068" w:rsidRDefault="00B7330B">
            <w:pPr>
              <w:rPr>
                <w:rFonts w:cs="Arial"/>
                <w:szCs w:val="20"/>
              </w:rPr>
            </w:pPr>
          </w:p>
        </w:tc>
        <w:tc>
          <w:tcPr>
            <w:tcW w:w="1890" w:type="dxa"/>
          </w:tcPr>
          <w:p w14:paraId="6ACAE80F" w14:textId="77777777" w:rsidR="00B7330B" w:rsidRPr="00E26068" w:rsidRDefault="00B7330B">
            <w:pPr>
              <w:rPr>
                <w:rFonts w:cs="Arial"/>
                <w:szCs w:val="20"/>
              </w:rPr>
            </w:pPr>
            <w:r w:rsidRPr="00E26068">
              <w:rPr>
                <w:rFonts w:cs="Arial"/>
                <w:szCs w:val="20"/>
              </w:rPr>
              <w:t>PER_OTHER</w:t>
            </w:r>
          </w:p>
        </w:tc>
        <w:tc>
          <w:tcPr>
            <w:tcW w:w="5130" w:type="dxa"/>
          </w:tcPr>
          <w:p w14:paraId="05357A65" w14:textId="77777777" w:rsidR="00B7330B" w:rsidRPr="00E26068" w:rsidRDefault="00B7330B" w:rsidP="00DA2BE8">
            <w:pPr>
              <w:rPr>
                <w:rFonts w:cs="Arial"/>
                <w:szCs w:val="20"/>
              </w:rPr>
            </w:pPr>
            <w:r w:rsidRPr="00E26068">
              <w:rPr>
                <w:rFonts w:cs="Arial"/>
                <w:szCs w:val="20"/>
              </w:rPr>
              <w:t>Percent population other</w:t>
            </w:r>
          </w:p>
        </w:tc>
      </w:tr>
      <w:tr w:rsidR="00B7330B" w:rsidRPr="00E26068" w14:paraId="75256ED6" w14:textId="77777777">
        <w:tc>
          <w:tcPr>
            <w:tcW w:w="2448" w:type="dxa"/>
          </w:tcPr>
          <w:p w14:paraId="2BF1E317" w14:textId="77777777" w:rsidR="00B7330B" w:rsidRPr="00E26068" w:rsidRDefault="00B7330B">
            <w:pPr>
              <w:rPr>
                <w:rFonts w:cs="Arial"/>
                <w:szCs w:val="20"/>
              </w:rPr>
            </w:pPr>
          </w:p>
        </w:tc>
        <w:tc>
          <w:tcPr>
            <w:tcW w:w="1890" w:type="dxa"/>
          </w:tcPr>
          <w:p w14:paraId="79A1B9E6" w14:textId="77777777" w:rsidR="00B7330B" w:rsidRPr="00E26068" w:rsidRDefault="00B7330B">
            <w:pPr>
              <w:rPr>
                <w:rFonts w:cs="Arial"/>
                <w:szCs w:val="20"/>
              </w:rPr>
            </w:pPr>
            <w:r w:rsidRPr="00E26068">
              <w:rPr>
                <w:rFonts w:cs="Arial"/>
                <w:szCs w:val="20"/>
              </w:rPr>
              <w:t>AREA_SQKM</w:t>
            </w:r>
          </w:p>
        </w:tc>
        <w:tc>
          <w:tcPr>
            <w:tcW w:w="5130" w:type="dxa"/>
          </w:tcPr>
          <w:p w14:paraId="4C65B6DF" w14:textId="77777777" w:rsidR="00B7330B" w:rsidRPr="00E26068" w:rsidRDefault="00B7330B" w:rsidP="00DA2BE8">
            <w:pPr>
              <w:rPr>
                <w:rFonts w:cs="Arial"/>
                <w:szCs w:val="20"/>
              </w:rPr>
            </w:pPr>
            <w:r w:rsidRPr="00E26068">
              <w:rPr>
                <w:rFonts w:cs="Arial"/>
                <w:szCs w:val="20"/>
              </w:rPr>
              <w:t>Area of census tract in square kilometers</w:t>
            </w:r>
          </w:p>
        </w:tc>
      </w:tr>
      <w:tr w:rsidR="00B7330B" w:rsidRPr="00E26068" w14:paraId="07F32780" w14:textId="77777777">
        <w:tc>
          <w:tcPr>
            <w:tcW w:w="2448" w:type="dxa"/>
          </w:tcPr>
          <w:p w14:paraId="381A022D" w14:textId="77777777" w:rsidR="00B7330B" w:rsidRPr="00E26068" w:rsidRDefault="00B7330B">
            <w:pPr>
              <w:rPr>
                <w:rFonts w:cs="Arial"/>
                <w:szCs w:val="20"/>
              </w:rPr>
            </w:pPr>
          </w:p>
        </w:tc>
        <w:tc>
          <w:tcPr>
            <w:tcW w:w="1890" w:type="dxa"/>
          </w:tcPr>
          <w:p w14:paraId="58D24AB1" w14:textId="77777777" w:rsidR="00B7330B" w:rsidRPr="00E26068" w:rsidRDefault="00B7330B" w:rsidP="00DA2BE8">
            <w:pPr>
              <w:rPr>
                <w:rFonts w:cs="Arial"/>
                <w:szCs w:val="20"/>
              </w:rPr>
            </w:pPr>
            <w:r w:rsidRPr="00E26068">
              <w:rPr>
                <w:rFonts w:cs="Arial"/>
                <w:szCs w:val="20"/>
              </w:rPr>
              <w:t>POPDEN_SQK</w:t>
            </w:r>
          </w:p>
        </w:tc>
        <w:tc>
          <w:tcPr>
            <w:tcW w:w="5130" w:type="dxa"/>
          </w:tcPr>
          <w:p w14:paraId="16885A0B" w14:textId="77777777" w:rsidR="00B7330B" w:rsidRPr="00E26068" w:rsidRDefault="00B7330B" w:rsidP="00DA2BE8">
            <w:pPr>
              <w:rPr>
                <w:rFonts w:cs="Arial"/>
                <w:szCs w:val="20"/>
              </w:rPr>
            </w:pPr>
            <w:r w:rsidRPr="00E26068">
              <w:rPr>
                <w:rFonts w:cs="Arial"/>
                <w:szCs w:val="20"/>
              </w:rPr>
              <w:t>Population density per square kilometer</w:t>
            </w:r>
          </w:p>
        </w:tc>
      </w:tr>
      <w:tr w:rsidR="00B7330B" w:rsidRPr="00E26068" w14:paraId="006E2F0A" w14:textId="77777777">
        <w:tc>
          <w:tcPr>
            <w:tcW w:w="2448" w:type="dxa"/>
          </w:tcPr>
          <w:p w14:paraId="163F0244" w14:textId="77777777" w:rsidR="00B7330B" w:rsidRPr="00E26068" w:rsidRDefault="00B7330B">
            <w:pPr>
              <w:rPr>
                <w:rFonts w:cs="Arial"/>
                <w:szCs w:val="20"/>
              </w:rPr>
            </w:pPr>
            <w:proofErr w:type="spellStart"/>
            <w:r w:rsidRPr="00E26068">
              <w:rPr>
                <w:rFonts w:cs="Arial"/>
                <w:szCs w:val="20"/>
              </w:rPr>
              <w:t>USDAFoodAccess</w:t>
            </w:r>
            <w:proofErr w:type="spellEnd"/>
          </w:p>
          <w:p w14:paraId="0A4696FD" w14:textId="77777777" w:rsidR="00B7330B" w:rsidRPr="00E26068" w:rsidRDefault="00B7330B">
            <w:pPr>
              <w:rPr>
                <w:rFonts w:cs="Arial"/>
                <w:szCs w:val="20"/>
              </w:rPr>
            </w:pPr>
            <w:r w:rsidRPr="00E26068">
              <w:rPr>
                <w:rFonts w:cs="Arial"/>
                <w:szCs w:val="20"/>
              </w:rPr>
              <w:t>Alias name: Food Desert Statistics, USDA</w:t>
            </w:r>
          </w:p>
        </w:tc>
        <w:tc>
          <w:tcPr>
            <w:tcW w:w="1890" w:type="dxa"/>
          </w:tcPr>
          <w:p w14:paraId="511B28CC" w14:textId="77777777" w:rsidR="00B7330B" w:rsidRPr="00E26068" w:rsidRDefault="00B7330B">
            <w:pPr>
              <w:rPr>
                <w:rFonts w:cs="Arial"/>
                <w:szCs w:val="20"/>
              </w:rPr>
            </w:pPr>
            <w:r w:rsidRPr="00E26068">
              <w:rPr>
                <w:rFonts w:cs="Arial"/>
                <w:szCs w:val="20"/>
              </w:rPr>
              <w:t>URBAN</w:t>
            </w:r>
          </w:p>
        </w:tc>
        <w:tc>
          <w:tcPr>
            <w:tcW w:w="5130" w:type="dxa"/>
          </w:tcPr>
          <w:p w14:paraId="19F8FF7D" w14:textId="77777777" w:rsidR="00B7330B" w:rsidRPr="00E26068" w:rsidRDefault="00B7330B" w:rsidP="00DA2BE8">
            <w:pPr>
              <w:rPr>
                <w:rFonts w:cs="Arial"/>
                <w:szCs w:val="20"/>
              </w:rPr>
            </w:pPr>
            <w:r w:rsidRPr="00E26068">
              <w:rPr>
                <w:rFonts w:cs="Arial"/>
                <w:szCs w:val="20"/>
              </w:rPr>
              <w:t>Census Urbanized Area Tract</w:t>
            </w:r>
          </w:p>
        </w:tc>
      </w:tr>
      <w:tr w:rsidR="00B7330B" w:rsidRPr="00E26068" w14:paraId="4D63BCBF" w14:textId="77777777">
        <w:tc>
          <w:tcPr>
            <w:tcW w:w="2448" w:type="dxa"/>
          </w:tcPr>
          <w:p w14:paraId="1E0F30D5" w14:textId="77777777" w:rsidR="00B7330B" w:rsidRPr="00E26068" w:rsidRDefault="00B7330B">
            <w:pPr>
              <w:rPr>
                <w:rFonts w:cs="Arial"/>
                <w:szCs w:val="20"/>
              </w:rPr>
            </w:pPr>
          </w:p>
        </w:tc>
        <w:tc>
          <w:tcPr>
            <w:tcW w:w="1890" w:type="dxa"/>
          </w:tcPr>
          <w:p w14:paraId="47D11693" w14:textId="77777777" w:rsidR="00B7330B" w:rsidRPr="00E26068" w:rsidRDefault="00B7330B">
            <w:pPr>
              <w:rPr>
                <w:rFonts w:cs="Arial"/>
                <w:szCs w:val="20"/>
              </w:rPr>
            </w:pPr>
            <w:r w:rsidRPr="00E26068">
              <w:rPr>
                <w:rFonts w:cs="Arial"/>
                <w:szCs w:val="20"/>
              </w:rPr>
              <w:t>TOTALPOP</w:t>
            </w:r>
          </w:p>
        </w:tc>
        <w:tc>
          <w:tcPr>
            <w:tcW w:w="5130" w:type="dxa"/>
          </w:tcPr>
          <w:p w14:paraId="3B5BD769" w14:textId="77777777" w:rsidR="00B7330B" w:rsidRPr="00E26068" w:rsidRDefault="00B7330B" w:rsidP="00DA2BE8">
            <w:pPr>
              <w:rPr>
                <w:rFonts w:cs="Arial"/>
                <w:szCs w:val="20"/>
              </w:rPr>
            </w:pPr>
            <w:r w:rsidRPr="00E26068">
              <w:rPr>
                <w:rFonts w:cs="Arial"/>
                <w:szCs w:val="20"/>
              </w:rPr>
              <w:t>Number of people</w:t>
            </w:r>
          </w:p>
        </w:tc>
      </w:tr>
      <w:tr w:rsidR="00B7330B" w:rsidRPr="00E26068" w14:paraId="3911455E" w14:textId="77777777">
        <w:tc>
          <w:tcPr>
            <w:tcW w:w="2448" w:type="dxa"/>
          </w:tcPr>
          <w:p w14:paraId="064CD0EB" w14:textId="77777777" w:rsidR="00B7330B" w:rsidRPr="00E26068" w:rsidRDefault="00B7330B">
            <w:pPr>
              <w:rPr>
                <w:rFonts w:cs="Arial"/>
                <w:szCs w:val="20"/>
              </w:rPr>
            </w:pPr>
          </w:p>
        </w:tc>
        <w:tc>
          <w:tcPr>
            <w:tcW w:w="1890" w:type="dxa"/>
          </w:tcPr>
          <w:p w14:paraId="4BF77F91" w14:textId="77777777" w:rsidR="00B7330B" w:rsidRPr="00E26068" w:rsidRDefault="00B7330B">
            <w:pPr>
              <w:rPr>
                <w:rFonts w:cs="Arial"/>
                <w:szCs w:val="20"/>
              </w:rPr>
            </w:pPr>
            <w:r w:rsidRPr="00E26068">
              <w:rPr>
                <w:rFonts w:cs="Arial"/>
                <w:szCs w:val="20"/>
              </w:rPr>
              <w:t>PERCENT_LO</w:t>
            </w:r>
          </w:p>
        </w:tc>
        <w:tc>
          <w:tcPr>
            <w:tcW w:w="5130" w:type="dxa"/>
          </w:tcPr>
          <w:p w14:paraId="70E5C05B" w14:textId="77777777" w:rsidR="00B7330B" w:rsidRPr="00E26068" w:rsidRDefault="00B7330B" w:rsidP="00DA2BE8">
            <w:pPr>
              <w:rPr>
                <w:rFonts w:cs="Arial"/>
                <w:szCs w:val="20"/>
              </w:rPr>
            </w:pPr>
            <w:r w:rsidRPr="00E26068">
              <w:rPr>
                <w:rFonts w:cs="Arial"/>
                <w:szCs w:val="20"/>
              </w:rPr>
              <w:t>Percentage of people with low access to a supermarket or large grocery store</w:t>
            </w:r>
          </w:p>
        </w:tc>
      </w:tr>
      <w:tr w:rsidR="00B7330B" w:rsidRPr="00E26068" w14:paraId="33A6A13E" w14:textId="77777777">
        <w:tc>
          <w:tcPr>
            <w:tcW w:w="2448" w:type="dxa"/>
          </w:tcPr>
          <w:p w14:paraId="669EE69C" w14:textId="77777777" w:rsidR="00B7330B" w:rsidRPr="00E26068" w:rsidRDefault="00B7330B">
            <w:pPr>
              <w:rPr>
                <w:rFonts w:cs="Arial"/>
                <w:szCs w:val="20"/>
              </w:rPr>
            </w:pPr>
          </w:p>
        </w:tc>
        <w:tc>
          <w:tcPr>
            <w:tcW w:w="1890" w:type="dxa"/>
          </w:tcPr>
          <w:p w14:paraId="7901E91A" w14:textId="77777777" w:rsidR="00B7330B" w:rsidRPr="00E26068" w:rsidRDefault="00B7330B">
            <w:pPr>
              <w:rPr>
                <w:rFonts w:cs="Arial"/>
                <w:szCs w:val="20"/>
              </w:rPr>
            </w:pPr>
            <w:r w:rsidRPr="00E26068">
              <w:rPr>
                <w:rFonts w:cs="Arial"/>
                <w:szCs w:val="20"/>
              </w:rPr>
              <w:t>LOWA_POP</w:t>
            </w:r>
          </w:p>
        </w:tc>
        <w:tc>
          <w:tcPr>
            <w:tcW w:w="5130" w:type="dxa"/>
          </w:tcPr>
          <w:p w14:paraId="59588301" w14:textId="77777777" w:rsidR="00B7330B" w:rsidRPr="00E26068" w:rsidRDefault="00B7330B" w:rsidP="00DA2BE8">
            <w:pPr>
              <w:rPr>
                <w:rFonts w:cs="Arial"/>
                <w:szCs w:val="20"/>
              </w:rPr>
            </w:pPr>
            <w:r w:rsidRPr="00E26068">
              <w:rPr>
                <w:rFonts w:cs="Arial"/>
                <w:szCs w:val="20"/>
              </w:rPr>
              <w:t>Number of people with low access to a supermarket or large grocery store</w:t>
            </w:r>
          </w:p>
        </w:tc>
      </w:tr>
      <w:tr w:rsidR="00B7330B" w:rsidRPr="00E26068" w14:paraId="2ADC67BF" w14:textId="77777777">
        <w:tc>
          <w:tcPr>
            <w:tcW w:w="2448" w:type="dxa"/>
          </w:tcPr>
          <w:p w14:paraId="1A84A63C" w14:textId="77777777" w:rsidR="00B7330B" w:rsidRPr="00E26068" w:rsidRDefault="00B7330B" w:rsidP="00DA2BE8">
            <w:pPr>
              <w:rPr>
                <w:rFonts w:cs="Arial"/>
                <w:szCs w:val="20"/>
              </w:rPr>
            </w:pPr>
          </w:p>
        </w:tc>
        <w:tc>
          <w:tcPr>
            <w:tcW w:w="1890" w:type="dxa"/>
          </w:tcPr>
          <w:p w14:paraId="6DEA160C" w14:textId="77777777" w:rsidR="00B7330B" w:rsidRPr="00E26068" w:rsidRDefault="00B7330B" w:rsidP="00DA2BE8">
            <w:pPr>
              <w:rPr>
                <w:rFonts w:cs="Arial"/>
                <w:szCs w:val="20"/>
              </w:rPr>
            </w:pPr>
            <w:r w:rsidRPr="00E26068">
              <w:rPr>
                <w:rFonts w:cs="Arial"/>
                <w:szCs w:val="20"/>
              </w:rPr>
              <w:t>PERCENT_1</w:t>
            </w:r>
          </w:p>
        </w:tc>
        <w:tc>
          <w:tcPr>
            <w:tcW w:w="5130" w:type="dxa"/>
          </w:tcPr>
          <w:p w14:paraId="485CCAC9" w14:textId="77777777" w:rsidR="00B7330B" w:rsidRPr="00E26068" w:rsidRDefault="00B7330B" w:rsidP="00DA2BE8">
            <w:pPr>
              <w:rPr>
                <w:rFonts w:cs="Arial"/>
                <w:szCs w:val="20"/>
              </w:rPr>
            </w:pPr>
            <w:r w:rsidRPr="00E26068">
              <w:rPr>
                <w:rFonts w:cs="Arial"/>
                <w:szCs w:val="20"/>
              </w:rPr>
              <w:t>Percentage of total population that is low-income and has low access to a supermarket or large grocery store</w:t>
            </w:r>
          </w:p>
        </w:tc>
      </w:tr>
      <w:tr w:rsidR="00B7330B" w:rsidRPr="00E26068" w14:paraId="2459B3C7" w14:textId="77777777">
        <w:tc>
          <w:tcPr>
            <w:tcW w:w="2448" w:type="dxa"/>
          </w:tcPr>
          <w:p w14:paraId="6484E559" w14:textId="77777777" w:rsidR="00B7330B" w:rsidRPr="00E26068" w:rsidRDefault="00B7330B" w:rsidP="00DA2BE8">
            <w:pPr>
              <w:rPr>
                <w:rFonts w:cs="Arial"/>
                <w:szCs w:val="20"/>
              </w:rPr>
            </w:pPr>
          </w:p>
        </w:tc>
        <w:tc>
          <w:tcPr>
            <w:tcW w:w="1890" w:type="dxa"/>
          </w:tcPr>
          <w:p w14:paraId="595F74CD" w14:textId="77777777" w:rsidR="00B7330B" w:rsidRPr="00E26068" w:rsidRDefault="00B7330B" w:rsidP="00DA2BE8">
            <w:pPr>
              <w:rPr>
                <w:rFonts w:cs="Arial"/>
                <w:szCs w:val="20"/>
              </w:rPr>
            </w:pPr>
            <w:r w:rsidRPr="00E26068">
              <w:rPr>
                <w:rFonts w:cs="Arial"/>
                <w:szCs w:val="20"/>
              </w:rPr>
              <w:t>LOWI</w:t>
            </w:r>
          </w:p>
        </w:tc>
        <w:tc>
          <w:tcPr>
            <w:tcW w:w="5130" w:type="dxa"/>
          </w:tcPr>
          <w:p w14:paraId="3E10C4C6" w14:textId="77777777" w:rsidR="00B7330B" w:rsidRPr="00E26068" w:rsidRDefault="00B7330B" w:rsidP="00DA2BE8">
            <w:pPr>
              <w:rPr>
                <w:rFonts w:cs="Arial"/>
                <w:szCs w:val="20"/>
              </w:rPr>
            </w:pPr>
            <w:r w:rsidRPr="00E26068">
              <w:rPr>
                <w:rFonts w:cs="Arial"/>
                <w:szCs w:val="20"/>
              </w:rPr>
              <w:t>Number of low-income people with low access to a supermarket or large grocery store</w:t>
            </w:r>
          </w:p>
        </w:tc>
      </w:tr>
      <w:tr w:rsidR="00B7330B" w:rsidRPr="00E26068" w14:paraId="682FEE02" w14:textId="77777777">
        <w:tc>
          <w:tcPr>
            <w:tcW w:w="2448" w:type="dxa"/>
          </w:tcPr>
          <w:p w14:paraId="20529696" w14:textId="77777777" w:rsidR="00B7330B" w:rsidRPr="00E26068" w:rsidRDefault="00B7330B" w:rsidP="00DA2BE8">
            <w:pPr>
              <w:rPr>
                <w:rFonts w:cs="Arial"/>
                <w:szCs w:val="20"/>
              </w:rPr>
            </w:pPr>
          </w:p>
        </w:tc>
        <w:tc>
          <w:tcPr>
            <w:tcW w:w="1890" w:type="dxa"/>
          </w:tcPr>
          <w:p w14:paraId="1B67C24D" w14:textId="77777777" w:rsidR="00B7330B" w:rsidRPr="00E26068" w:rsidRDefault="00B7330B" w:rsidP="00DA2BE8">
            <w:pPr>
              <w:rPr>
                <w:rFonts w:cs="Arial"/>
                <w:szCs w:val="20"/>
              </w:rPr>
            </w:pPr>
            <w:r w:rsidRPr="00E26068">
              <w:rPr>
                <w:rFonts w:cs="Arial"/>
                <w:szCs w:val="20"/>
              </w:rPr>
              <w:t>PERCENT_HU</w:t>
            </w:r>
          </w:p>
        </w:tc>
        <w:tc>
          <w:tcPr>
            <w:tcW w:w="5130" w:type="dxa"/>
          </w:tcPr>
          <w:p w14:paraId="7695B439" w14:textId="77777777" w:rsidR="00B7330B" w:rsidRPr="00E26068" w:rsidRDefault="00B7330B" w:rsidP="00DA2BE8">
            <w:pPr>
              <w:rPr>
                <w:rFonts w:cs="Arial"/>
                <w:szCs w:val="20"/>
              </w:rPr>
            </w:pPr>
            <w:proofErr w:type="gramStart"/>
            <w:r w:rsidRPr="00E26068">
              <w:rPr>
                <w:rFonts w:cs="Arial"/>
                <w:szCs w:val="20"/>
              </w:rPr>
              <w:t>of</w:t>
            </w:r>
            <w:proofErr w:type="gramEnd"/>
            <w:r w:rsidRPr="00E26068">
              <w:rPr>
                <w:rFonts w:cs="Arial"/>
                <w:szCs w:val="20"/>
              </w:rPr>
              <w:t xml:space="preserve"> housing units without a vehicle with low access to a supermarket or large grocery store</w:t>
            </w:r>
          </w:p>
        </w:tc>
      </w:tr>
      <w:tr w:rsidR="00B7330B" w:rsidRPr="00E26068" w14:paraId="55F851B2" w14:textId="77777777">
        <w:tc>
          <w:tcPr>
            <w:tcW w:w="2448" w:type="dxa"/>
          </w:tcPr>
          <w:p w14:paraId="11CAB3F2" w14:textId="77777777" w:rsidR="00B7330B" w:rsidRPr="00E26068" w:rsidRDefault="00B7330B" w:rsidP="00DA2BE8">
            <w:pPr>
              <w:rPr>
                <w:rFonts w:cs="Arial"/>
                <w:szCs w:val="20"/>
              </w:rPr>
            </w:pPr>
          </w:p>
        </w:tc>
        <w:tc>
          <w:tcPr>
            <w:tcW w:w="1890" w:type="dxa"/>
          </w:tcPr>
          <w:p w14:paraId="28661000" w14:textId="77777777" w:rsidR="00B7330B" w:rsidRPr="00E26068" w:rsidRDefault="00B7330B" w:rsidP="00DA2BE8">
            <w:pPr>
              <w:rPr>
                <w:rFonts w:cs="Arial"/>
                <w:szCs w:val="20"/>
              </w:rPr>
            </w:pPr>
            <w:r w:rsidRPr="00E26068">
              <w:rPr>
                <w:rFonts w:cs="Arial"/>
                <w:szCs w:val="20"/>
              </w:rPr>
              <w:t>HUNV</w:t>
            </w:r>
          </w:p>
        </w:tc>
        <w:tc>
          <w:tcPr>
            <w:tcW w:w="5130" w:type="dxa"/>
          </w:tcPr>
          <w:p w14:paraId="6E80959B" w14:textId="77777777" w:rsidR="00B7330B" w:rsidRPr="00E26068" w:rsidRDefault="00B7330B" w:rsidP="00DA2BE8">
            <w:pPr>
              <w:rPr>
                <w:rFonts w:cs="Arial"/>
                <w:szCs w:val="20"/>
              </w:rPr>
            </w:pPr>
            <w:r w:rsidRPr="00E26068">
              <w:rPr>
                <w:rFonts w:cs="Arial"/>
                <w:szCs w:val="20"/>
              </w:rPr>
              <w:t>Number of housing units without a vehicle with low access to a supermarket or large grocery store</w:t>
            </w:r>
          </w:p>
        </w:tc>
      </w:tr>
      <w:tr w:rsidR="00B7330B" w:rsidRPr="00E26068" w14:paraId="527A844F" w14:textId="77777777">
        <w:tc>
          <w:tcPr>
            <w:tcW w:w="2448" w:type="dxa"/>
          </w:tcPr>
          <w:p w14:paraId="3262F334" w14:textId="77777777" w:rsidR="00B7330B" w:rsidRPr="00E26068" w:rsidRDefault="00B7330B" w:rsidP="00DA2BE8">
            <w:pPr>
              <w:rPr>
                <w:rFonts w:cs="Arial"/>
                <w:szCs w:val="20"/>
              </w:rPr>
            </w:pPr>
          </w:p>
        </w:tc>
        <w:tc>
          <w:tcPr>
            <w:tcW w:w="1890" w:type="dxa"/>
          </w:tcPr>
          <w:p w14:paraId="1918EE0E" w14:textId="77777777" w:rsidR="00B7330B" w:rsidRPr="00E26068" w:rsidRDefault="00B7330B" w:rsidP="00DA2BE8">
            <w:pPr>
              <w:rPr>
                <w:rFonts w:cs="Arial"/>
                <w:szCs w:val="20"/>
              </w:rPr>
            </w:pPr>
            <w:r w:rsidRPr="00E26068">
              <w:rPr>
                <w:rFonts w:cs="Arial"/>
                <w:szCs w:val="20"/>
              </w:rPr>
              <w:t>PERCENT_KI</w:t>
            </w:r>
          </w:p>
        </w:tc>
        <w:tc>
          <w:tcPr>
            <w:tcW w:w="5130" w:type="dxa"/>
          </w:tcPr>
          <w:p w14:paraId="6C715298" w14:textId="77777777" w:rsidR="00B7330B" w:rsidRPr="00E26068" w:rsidRDefault="00B7330B" w:rsidP="00DA2BE8">
            <w:pPr>
              <w:rPr>
                <w:rFonts w:cs="Arial"/>
                <w:szCs w:val="20"/>
              </w:rPr>
            </w:pPr>
            <w:r w:rsidRPr="00E26068">
              <w:rPr>
                <w:rFonts w:cs="Arial"/>
                <w:szCs w:val="20"/>
              </w:rPr>
              <w:t>Percentage of children age 0-17 with low access to a supermarket or large grocery store</w:t>
            </w:r>
          </w:p>
        </w:tc>
      </w:tr>
      <w:tr w:rsidR="00B7330B" w:rsidRPr="00E26068" w14:paraId="4274424C" w14:textId="77777777">
        <w:tc>
          <w:tcPr>
            <w:tcW w:w="2448" w:type="dxa"/>
          </w:tcPr>
          <w:p w14:paraId="4132A48A" w14:textId="77777777" w:rsidR="00B7330B" w:rsidRPr="00E26068" w:rsidRDefault="00B7330B" w:rsidP="00DA2BE8">
            <w:pPr>
              <w:rPr>
                <w:rFonts w:cs="Arial"/>
                <w:szCs w:val="20"/>
              </w:rPr>
            </w:pPr>
          </w:p>
        </w:tc>
        <w:tc>
          <w:tcPr>
            <w:tcW w:w="1890" w:type="dxa"/>
          </w:tcPr>
          <w:p w14:paraId="4EDF13CE" w14:textId="77777777" w:rsidR="00B7330B" w:rsidRPr="00E26068" w:rsidRDefault="00B7330B" w:rsidP="0091705B">
            <w:pPr>
              <w:rPr>
                <w:rFonts w:cs="Arial"/>
                <w:szCs w:val="20"/>
              </w:rPr>
            </w:pPr>
            <w:r w:rsidRPr="00E26068">
              <w:rPr>
                <w:rFonts w:cs="Arial"/>
                <w:szCs w:val="20"/>
              </w:rPr>
              <w:t>KIDS</w:t>
            </w:r>
          </w:p>
        </w:tc>
        <w:tc>
          <w:tcPr>
            <w:tcW w:w="5130" w:type="dxa"/>
          </w:tcPr>
          <w:p w14:paraId="5F079F39" w14:textId="77777777" w:rsidR="00B7330B" w:rsidRPr="00E26068" w:rsidRDefault="00B7330B" w:rsidP="00DA2BE8">
            <w:pPr>
              <w:rPr>
                <w:rFonts w:cs="Arial"/>
                <w:szCs w:val="20"/>
              </w:rPr>
            </w:pPr>
            <w:r w:rsidRPr="00E26068">
              <w:rPr>
                <w:rFonts w:cs="Arial"/>
                <w:szCs w:val="20"/>
              </w:rPr>
              <w:t>Number of children age 0-17 with low access to a supermarket or large grocery store</w:t>
            </w:r>
          </w:p>
        </w:tc>
      </w:tr>
      <w:tr w:rsidR="00B7330B" w:rsidRPr="00E26068" w14:paraId="32DE4E31" w14:textId="77777777">
        <w:tc>
          <w:tcPr>
            <w:tcW w:w="2448" w:type="dxa"/>
          </w:tcPr>
          <w:p w14:paraId="0120295E" w14:textId="77777777" w:rsidR="00B7330B" w:rsidRPr="00E26068" w:rsidRDefault="00B7330B" w:rsidP="00DA2BE8">
            <w:pPr>
              <w:rPr>
                <w:rFonts w:cs="Arial"/>
                <w:szCs w:val="20"/>
              </w:rPr>
            </w:pPr>
          </w:p>
        </w:tc>
        <w:tc>
          <w:tcPr>
            <w:tcW w:w="1890" w:type="dxa"/>
          </w:tcPr>
          <w:p w14:paraId="49DFA0C3" w14:textId="77777777" w:rsidR="00B7330B" w:rsidRPr="00E26068" w:rsidRDefault="00B7330B" w:rsidP="00DA2BE8">
            <w:pPr>
              <w:rPr>
                <w:rFonts w:cs="Arial"/>
                <w:szCs w:val="20"/>
              </w:rPr>
            </w:pPr>
            <w:r w:rsidRPr="00E26068">
              <w:rPr>
                <w:rFonts w:cs="Arial"/>
                <w:szCs w:val="20"/>
              </w:rPr>
              <w:t>PERCENT_SE</w:t>
            </w:r>
          </w:p>
        </w:tc>
        <w:tc>
          <w:tcPr>
            <w:tcW w:w="5130" w:type="dxa"/>
          </w:tcPr>
          <w:p w14:paraId="232739BA" w14:textId="77777777" w:rsidR="00B7330B" w:rsidRPr="00E26068" w:rsidRDefault="00B7330B" w:rsidP="00DA2BE8">
            <w:pPr>
              <w:rPr>
                <w:rFonts w:cs="Arial"/>
                <w:szCs w:val="20"/>
              </w:rPr>
            </w:pPr>
            <w:r w:rsidRPr="00E26068">
              <w:rPr>
                <w:rFonts w:cs="Arial"/>
                <w:szCs w:val="20"/>
              </w:rPr>
              <w:t>Percentage of people age 65+ with low access to a supermarket or large grocery store</w:t>
            </w:r>
          </w:p>
        </w:tc>
      </w:tr>
      <w:tr w:rsidR="00B7330B" w:rsidRPr="00E26068" w14:paraId="5DCEF0C0" w14:textId="77777777">
        <w:tc>
          <w:tcPr>
            <w:tcW w:w="2448" w:type="dxa"/>
          </w:tcPr>
          <w:p w14:paraId="156A7B6E" w14:textId="77777777" w:rsidR="00B7330B" w:rsidRPr="00E26068" w:rsidRDefault="00B7330B" w:rsidP="00DA2BE8">
            <w:pPr>
              <w:rPr>
                <w:rFonts w:cs="Arial"/>
                <w:szCs w:val="20"/>
              </w:rPr>
            </w:pPr>
          </w:p>
        </w:tc>
        <w:tc>
          <w:tcPr>
            <w:tcW w:w="1890" w:type="dxa"/>
          </w:tcPr>
          <w:p w14:paraId="310DE555" w14:textId="77777777" w:rsidR="00B7330B" w:rsidRPr="00E26068" w:rsidRDefault="00B7330B" w:rsidP="00DA2BE8">
            <w:pPr>
              <w:rPr>
                <w:rFonts w:cs="Arial"/>
                <w:szCs w:val="20"/>
              </w:rPr>
            </w:pPr>
            <w:r w:rsidRPr="00E26068">
              <w:rPr>
                <w:rFonts w:cs="Arial"/>
                <w:szCs w:val="20"/>
              </w:rPr>
              <w:t>SENIORS</w:t>
            </w:r>
          </w:p>
        </w:tc>
        <w:tc>
          <w:tcPr>
            <w:tcW w:w="5130" w:type="dxa"/>
          </w:tcPr>
          <w:p w14:paraId="7D23B475" w14:textId="77777777" w:rsidR="00B7330B" w:rsidRPr="00E26068" w:rsidRDefault="00B7330B" w:rsidP="00DA2BE8">
            <w:pPr>
              <w:rPr>
                <w:rFonts w:cs="Arial"/>
                <w:szCs w:val="20"/>
              </w:rPr>
            </w:pPr>
            <w:r w:rsidRPr="00E26068">
              <w:rPr>
                <w:rFonts w:cs="Arial"/>
                <w:szCs w:val="20"/>
              </w:rPr>
              <w:t>Number of people age 65+ with low access to a supermarket or large grocery store</w:t>
            </w:r>
          </w:p>
        </w:tc>
      </w:tr>
    </w:tbl>
    <w:p w14:paraId="66F6E684" w14:textId="77777777" w:rsidR="00B7330B" w:rsidRPr="00E26068" w:rsidRDefault="00B7330B" w:rsidP="00B7330B">
      <w:pPr>
        <w:rPr>
          <w:rFonts w:cs="Arial"/>
          <w:szCs w:val="20"/>
        </w:rPr>
      </w:pPr>
      <w:r w:rsidRPr="00E26068">
        <w:rPr>
          <w:rFonts w:cs="Arial"/>
          <w:szCs w:val="20"/>
        </w:rPr>
        <w:t xml:space="preserve">  </w:t>
      </w:r>
    </w:p>
    <w:p w14:paraId="28F63DF5" w14:textId="77777777" w:rsidR="00B7330B" w:rsidRPr="00E26068" w:rsidRDefault="00B7330B" w:rsidP="00B7330B">
      <w:pPr>
        <w:rPr>
          <w:rFonts w:cs="Arial"/>
          <w:szCs w:val="20"/>
        </w:rPr>
      </w:pPr>
    </w:p>
    <w:p w14:paraId="09B397FB" w14:textId="77777777" w:rsidR="00B7330B" w:rsidRPr="00E26068" w:rsidRDefault="00B7330B" w:rsidP="00B7330B">
      <w:pPr>
        <w:spacing w:after="200" w:line="276" w:lineRule="auto"/>
      </w:pPr>
    </w:p>
    <w:p w14:paraId="49DA1F98" w14:textId="77777777" w:rsidR="00B7330B" w:rsidRPr="00E26068" w:rsidRDefault="00B7330B" w:rsidP="00B7330B"/>
    <w:p w14:paraId="4FFAF8E3" w14:textId="77777777" w:rsidR="00B7330B" w:rsidRPr="00E26068" w:rsidRDefault="00B7330B" w:rsidP="00B7330B">
      <w:pPr>
        <w:rPr>
          <w:rFonts w:cs="Arial"/>
          <w:b/>
        </w:rPr>
      </w:pPr>
    </w:p>
    <w:p w14:paraId="6A2B012B" w14:textId="77777777" w:rsidR="00B7330B" w:rsidRPr="00E26068" w:rsidRDefault="00B7330B" w:rsidP="00B7330B"/>
    <w:p w14:paraId="0ED8AD42" w14:textId="77777777" w:rsidR="00B7330B" w:rsidRDefault="00B7330B">
      <w:pPr>
        <w:spacing w:after="200" w:line="276" w:lineRule="auto"/>
      </w:pPr>
    </w:p>
    <w:p w14:paraId="297B8044" w14:textId="77777777" w:rsidR="003850C0" w:rsidRDefault="00B7330B" w:rsidP="00B7330B">
      <w:r>
        <w:t xml:space="preserve"> </w:t>
      </w:r>
    </w:p>
    <w:p w14:paraId="01F46887" w14:textId="77777777" w:rsidR="00E229A7" w:rsidRDefault="00E229A7"/>
    <w:sectPr w:rsidR="00E229A7" w:rsidSect="008946D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18079" w14:textId="77777777" w:rsidR="00000000" w:rsidRDefault="00A43DDE">
      <w:r>
        <w:separator/>
      </w:r>
    </w:p>
  </w:endnote>
  <w:endnote w:type="continuationSeparator" w:id="0">
    <w:p w14:paraId="5AA25B34" w14:textId="77777777" w:rsidR="00000000" w:rsidRDefault="00A4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9508" w14:textId="77777777" w:rsidR="005D77DD" w:rsidRDefault="00210EB6" w:rsidP="00E229A7">
    <w:pPr>
      <w:pStyle w:val="Footer"/>
      <w:framePr w:wrap="around" w:vAnchor="text" w:hAnchor="margin" w:xAlign="right" w:y="1"/>
      <w:rPr>
        <w:rStyle w:val="PageNumber"/>
      </w:rPr>
    </w:pPr>
    <w:r>
      <w:rPr>
        <w:rStyle w:val="PageNumber"/>
      </w:rPr>
      <w:fldChar w:fldCharType="begin"/>
    </w:r>
    <w:r w:rsidR="005D77DD">
      <w:rPr>
        <w:rStyle w:val="PageNumber"/>
      </w:rPr>
      <w:instrText xml:space="preserve">PAGE  </w:instrText>
    </w:r>
    <w:r>
      <w:rPr>
        <w:rStyle w:val="PageNumber"/>
      </w:rPr>
      <w:fldChar w:fldCharType="end"/>
    </w:r>
  </w:p>
  <w:p w14:paraId="62CB559B" w14:textId="77777777" w:rsidR="005D77DD" w:rsidRDefault="005D77DD" w:rsidP="00385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688A" w14:textId="77777777" w:rsidR="005D77DD" w:rsidRDefault="00210EB6" w:rsidP="00E229A7">
    <w:pPr>
      <w:pStyle w:val="Footer"/>
      <w:framePr w:wrap="around" w:vAnchor="text" w:hAnchor="margin" w:xAlign="right" w:y="1"/>
      <w:rPr>
        <w:rStyle w:val="PageNumber"/>
      </w:rPr>
    </w:pPr>
    <w:r>
      <w:rPr>
        <w:rStyle w:val="PageNumber"/>
      </w:rPr>
      <w:fldChar w:fldCharType="begin"/>
    </w:r>
    <w:r w:rsidR="005D77DD">
      <w:rPr>
        <w:rStyle w:val="PageNumber"/>
      </w:rPr>
      <w:instrText xml:space="preserve">PAGE  </w:instrText>
    </w:r>
    <w:r>
      <w:rPr>
        <w:rStyle w:val="PageNumber"/>
      </w:rPr>
      <w:fldChar w:fldCharType="separate"/>
    </w:r>
    <w:r w:rsidR="00A43DDE">
      <w:rPr>
        <w:rStyle w:val="PageNumber"/>
        <w:noProof/>
      </w:rPr>
      <w:t>3</w:t>
    </w:r>
    <w:r>
      <w:rPr>
        <w:rStyle w:val="PageNumber"/>
      </w:rPr>
      <w:fldChar w:fldCharType="end"/>
    </w:r>
  </w:p>
  <w:p w14:paraId="712C6E17" w14:textId="77777777" w:rsidR="005D77DD" w:rsidRDefault="005D77DD" w:rsidP="003850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AC2E2" w14:textId="77777777" w:rsidR="00000000" w:rsidRDefault="00A43DDE">
      <w:r>
        <w:separator/>
      </w:r>
    </w:p>
  </w:footnote>
  <w:footnote w:type="continuationSeparator" w:id="0">
    <w:p w14:paraId="476B6343" w14:textId="77777777" w:rsidR="00000000" w:rsidRDefault="00A43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130"/>
    <w:multiLevelType w:val="hybridMultilevel"/>
    <w:tmpl w:val="080879D8"/>
    <w:lvl w:ilvl="0" w:tplc="6C544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0354"/>
    <w:multiLevelType w:val="hybridMultilevel"/>
    <w:tmpl w:val="A08C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61D41"/>
    <w:multiLevelType w:val="hybridMultilevel"/>
    <w:tmpl w:val="CE2C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77623"/>
    <w:multiLevelType w:val="hybridMultilevel"/>
    <w:tmpl w:val="7C2C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207D2"/>
    <w:multiLevelType w:val="hybridMultilevel"/>
    <w:tmpl w:val="3FAE5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90AE3"/>
    <w:multiLevelType w:val="hybridMultilevel"/>
    <w:tmpl w:val="DE56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640EF"/>
    <w:multiLevelType w:val="hybridMultilevel"/>
    <w:tmpl w:val="E660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B7176"/>
    <w:multiLevelType w:val="hybridMultilevel"/>
    <w:tmpl w:val="CE2C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86158"/>
    <w:multiLevelType w:val="hybridMultilevel"/>
    <w:tmpl w:val="6904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47B2"/>
    <w:rsid w:val="00012630"/>
    <w:rsid w:val="00022589"/>
    <w:rsid w:val="00032E22"/>
    <w:rsid w:val="000F1F90"/>
    <w:rsid w:val="00116E10"/>
    <w:rsid w:val="00210EB6"/>
    <w:rsid w:val="00215428"/>
    <w:rsid w:val="00266300"/>
    <w:rsid w:val="00325884"/>
    <w:rsid w:val="00372C86"/>
    <w:rsid w:val="003850C0"/>
    <w:rsid w:val="00484451"/>
    <w:rsid w:val="004863F7"/>
    <w:rsid w:val="005C3741"/>
    <w:rsid w:val="005D77DD"/>
    <w:rsid w:val="006247B2"/>
    <w:rsid w:val="00752422"/>
    <w:rsid w:val="007F7200"/>
    <w:rsid w:val="008946D3"/>
    <w:rsid w:val="0091705B"/>
    <w:rsid w:val="009F1F4F"/>
    <w:rsid w:val="009F362A"/>
    <w:rsid w:val="00A43DDE"/>
    <w:rsid w:val="00B351BF"/>
    <w:rsid w:val="00B7330B"/>
    <w:rsid w:val="00C2358E"/>
    <w:rsid w:val="00C6218E"/>
    <w:rsid w:val="00CA0784"/>
    <w:rsid w:val="00DC796E"/>
    <w:rsid w:val="00DE7D25"/>
    <w:rsid w:val="00E0628D"/>
    <w:rsid w:val="00E229A7"/>
    <w:rsid w:val="00E27854"/>
    <w:rsid w:val="00ED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3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B2"/>
    <w:pPr>
      <w:spacing w:after="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B2"/>
    <w:pPr>
      <w:ind w:left="720"/>
      <w:contextualSpacing/>
    </w:pPr>
  </w:style>
  <w:style w:type="character" w:styleId="Hyperlink">
    <w:name w:val="Hyperlink"/>
    <w:basedOn w:val="DefaultParagraphFont"/>
    <w:uiPriority w:val="99"/>
    <w:unhideWhenUsed/>
    <w:rsid w:val="006247B2"/>
    <w:rPr>
      <w:color w:val="0000FF" w:themeColor="hyperlink"/>
      <w:u w:val="single"/>
    </w:rPr>
  </w:style>
  <w:style w:type="table" w:styleId="TableGrid">
    <w:name w:val="Table Grid"/>
    <w:basedOn w:val="TableNormal"/>
    <w:uiPriority w:val="59"/>
    <w:rsid w:val="003850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0C0"/>
    <w:pPr>
      <w:tabs>
        <w:tab w:val="center" w:pos="4320"/>
        <w:tab w:val="right" w:pos="8640"/>
      </w:tabs>
    </w:pPr>
  </w:style>
  <w:style w:type="character" w:customStyle="1" w:styleId="FooterChar">
    <w:name w:val="Footer Char"/>
    <w:basedOn w:val="DefaultParagraphFont"/>
    <w:link w:val="Footer"/>
    <w:uiPriority w:val="99"/>
    <w:rsid w:val="003850C0"/>
    <w:rPr>
      <w:rFonts w:ascii="Arial" w:hAnsi="Arial"/>
      <w:szCs w:val="24"/>
    </w:rPr>
  </w:style>
  <w:style w:type="character" w:styleId="PageNumber">
    <w:name w:val="page number"/>
    <w:basedOn w:val="DefaultParagraphFont"/>
    <w:uiPriority w:val="99"/>
    <w:semiHidden/>
    <w:unhideWhenUsed/>
    <w:rsid w:val="003850C0"/>
  </w:style>
  <w:style w:type="paragraph" w:styleId="NormalWeb">
    <w:name w:val="Normal (Web)"/>
    <w:basedOn w:val="Normal"/>
    <w:uiPriority w:val="99"/>
    <w:semiHidden/>
    <w:unhideWhenUsed/>
    <w:rsid w:val="00B7330B"/>
    <w:pPr>
      <w:spacing w:before="100" w:beforeAutospacing="1" w:after="100" w:afterAutospacing="1"/>
    </w:pPr>
    <w:rPr>
      <w:rFonts w:ascii="Times New Roman" w:hAnsi="Times New Roman" w:cs="Times New Roman"/>
      <w:sz w:val="24"/>
    </w:rPr>
  </w:style>
  <w:style w:type="character" w:styleId="Strong">
    <w:name w:val="Strong"/>
    <w:basedOn w:val="DefaultParagraphFont"/>
    <w:uiPriority w:val="22"/>
    <w:qFormat/>
    <w:rsid w:val="00B7330B"/>
    <w:rPr>
      <w:b/>
      <w:bCs/>
    </w:rPr>
  </w:style>
  <w:style w:type="character" w:customStyle="1" w:styleId="apple-converted-space">
    <w:name w:val="apple-converted-space"/>
    <w:basedOn w:val="DefaultParagraphFont"/>
    <w:rsid w:val="00B7330B"/>
  </w:style>
  <w:style w:type="character" w:styleId="FollowedHyperlink">
    <w:name w:val="FollowedHyperlink"/>
    <w:basedOn w:val="DefaultParagraphFont"/>
    <w:uiPriority w:val="99"/>
    <w:semiHidden/>
    <w:unhideWhenUsed/>
    <w:rsid w:val="00B733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rcgis.com/home/webmap/viewer.html?webmap=7ebf5d4aa0f442e8b850b6f4bd8dc3d2&amp;amp;extent=-105.6465,38.2569,-94.2756,44.4743" TargetMode="External"/><Relationship Id="rId9" Type="http://schemas.openxmlformats.org/officeDocument/2006/relationships/hyperlink" Target="http://stateofobesity.org/states/n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972</Words>
  <Characters>5542</Characters>
  <Application>Microsoft Macintosh Word</Application>
  <DocSecurity>0</DocSecurity>
  <Lines>46</Lines>
  <Paragraphs>13</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Geology</dc:creator>
  <cp:lastModifiedBy>Joel Hoekstra</cp:lastModifiedBy>
  <cp:revision>8</cp:revision>
  <cp:lastPrinted>2016-07-15T13:48:00Z</cp:lastPrinted>
  <dcterms:created xsi:type="dcterms:W3CDTF">2016-07-15T13:33:00Z</dcterms:created>
  <dcterms:modified xsi:type="dcterms:W3CDTF">2016-12-01T22:04:00Z</dcterms:modified>
</cp:coreProperties>
</file>