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93721" w14:textId="4BB9946E" w:rsidR="007D3F0C" w:rsidRPr="000055E3" w:rsidRDefault="007D3F0C" w:rsidP="003C5666">
      <w:pPr>
        <w:pStyle w:val="Heading1"/>
        <w:rPr>
          <w:rFonts w:asciiTheme="minorHAnsi" w:hAnsiTheme="minorHAnsi"/>
          <w:i w:val="0"/>
          <w:sz w:val="24"/>
          <w:szCs w:val="24"/>
        </w:rPr>
      </w:pPr>
      <w:r w:rsidRPr="000055E3">
        <w:rPr>
          <w:rFonts w:asciiTheme="minorHAnsi" w:hAnsiTheme="minorHAnsi"/>
          <w:sz w:val="24"/>
          <w:szCs w:val="24"/>
        </w:rPr>
        <w:t>Spring, 201</w:t>
      </w:r>
      <w:r w:rsidR="000055E3" w:rsidRPr="000055E3">
        <w:rPr>
          <w:rFonts w:asciiTheme="minorHAnsi" w:hAnsiTheme="minorHAnsi"/>
          <w:sz w:val="24"/>
          <w:szCs w:val="24"/>
        </w:rPr>
        <w:t>6</w:t>
      </w:r>
    </w:p>
    <w:p w14:paraId="21449839" w14:textId="77777777" w:rsidR="003C5666" w:rsidRPr="008B06B8" w:rsidRDefault="003C5666" w:rsidP="003C5666">
      <w:pPr>
        <w:jc w:val="center"/>
        <w:rPr>
          <w:rFonts w:ascii="Times New Roman" w:hAnsi="Times New Roman"/>
          <w:b/>
          <w:sz w:val="28"/>
        </w:rPr>
      </w:pPr>
    </w:p>
    <w:p w14:paraId="5F909520" w14:textId="77777777" w:rsidR="003C5666" w:rsidRPr="000055E3" w:rsidRDefault="003C5666" w:rsidP="003C5666">
      <w:pPr>
        <w:jc w:val="center"/>
        <w:rPr>
          <w:rFonts w:asciiTheme="minorHAnsi" w:hAnsiTheme="minorHAnsi"/>
          <w:b/>
          <w:sz w:val="28"/>
        </w:rPr>
      </w:pPr>
      <w:r w:rsidRPr="000055E3">
        <w:rPr>
          <w:rFonts w:asciiTheme="minorHAnsi" w:hAnsiTheme="minorHAnsi"/>
          <w:b/>
          <w:sz w:val="28"/>
        </w:rPr>
        <w:t>Earth 202 – Modeling the Earth System</w:t>
      </w:r>
    </w:p>
    <w:p w14:paraId="48B5E556" w14:textId="77777777" w:rsidR="003C5666" w:rsidRDefault="003C5666" w:rsidP="003C5666">
      <w:pPr>
        <w:rPr>
          <w:rFonts w:ascii="Times New Roman" w:hAnsi="Times New Roman"/>
        </w:rPr>
      </w:pPr>
    </w:p>
    <w:p w14:paraId="052BDFA0" w14:textId="77777777" w:rsidR="003C5666" w:rsidRPr="000055E3" w:rsidRDefault="003C5666" w:rsidP="003C5666">
      <w:pPr>
        <w:rPr>
          <w:rFonts w:asciiTheme="minorHAnsi" w:hAnsiTheme="minorHAnsi"/>
          <w:sz w:val="20"/>
        </w:rPr>
      </w:pPr>
      <w:r w:rsidRPr="000055E3">
        <w:rPr>
          <w:rFonts w:asciiTheme="minorHAnsi" w:hAnsiTheme="minorHAnsi"/>
          <w:sz w:val="20"/>
        </w:rPr>
        <w:t xml:space="preserve">Locations &amp; Times: Lecture: 240 </w:t>
      </w:r>
      <w:proofErr w:type="spellStart"/>
      <w:r w:rsidRPr="000055E3">
        <w:rPr>
          <w:rFonts w:asciiTheme="minorHAnsi" w:hAnsiTheme="minorHAnsi"/>
          <w:sz w:val="20"/>
        </w:rPr>
        <w:t>Deike</w:t>
      </w:r>
      <w:proofErr w:type="spellEnd"/>
      <w:r w:rsidRPr="000055E3">
        <w:rPr>
          <w:rFonts w:asciiTheme="minorHAnsi" w:hAnsiTheme="minorHAnsi"/>
          <w:sz w:val="20"/>
        </w:rPr>
        <w:t xml:space="preserve"> </w:t>
      </w:r>
      <w:r w:rsidR="0089079C" w:rsidRPr="000055E3">
        <w:rPr>
          <w:rFonts w:asciiTheme="minorHAnsi" w:hAnsiTheme="minorHAnsi"/>
          <w:sz w:val="20"/>
        </w:rPr>
        <w:t>TR 9:45 – 11:00</w:t>
      </w:r>
      <w:r w:rsidRPr="000055E3">
        <w:rPr>
          <w:rFonts w:asciiTheme="minorHAnsi" w:hAnsiTheme="minorHAnsi"/>
          <w:sz w:val="20"/>
        </w:rPr>
        <w:tab/>
      </w:r>
      <w:r w:rsidRPr="000055E3">
        <w:rPr>
          <w:rFonts w:asciiTheme="minorHAnsi" w:hAnsiTheme="minorHAnsi"/>
          <w:sz w:val="20"/>
        </w:rPr>
        <w:tab/>
        <w:t xml:space="preserve">    </w:t>
      </w:r>
      <w:r w:rsidRPr="000055E3">
        <w:rPr>
          <w:rFonts w:asciiTheme="minorHAnsi" w:hAnsiTheme="minorHAnsi"/>
          <w:sz w:val="20"/>
        </w:rPr>
        <w:tab/>
      </w:r>
      <w:r w:rsidRPr="000055E3">
        <w:rPr>
          <w:rFonts w:asciiTheme="minorHAnsi" w:hAnsiTheme="minorHAnsi"/>
          <w:sz w:val="20"/>
        </w:rPr>
        <w:tab/>
      </w:r>
    </w:p>
    <w:p w14:paraId="7F2EA642" w14:textId="77777777" w:rsidR="003C5666" w:rsidRPr="00161A26" w:rsidRDefault="003C5666" w:rsidP="003C5666">
      <w:pPr>
        <w:rPr>
          <w:rFonts w:ascii="Times New Roman" w:hAnsi="Times New Roman"/>
          <w:sz w:val="20"/>
        </w:rPr>
      </w:pPr>
    </w:p>
    <w:p w14:paraId="023EA5E8" w14:textId="724D69BB" w:rsidR="003C5666" w:rsidRPr="000055E3" w:rsidRDefault="003C5666" w:rsidP="000055E3">
      <w:pPr>
        <w:rPr>
          <w:rFonts w:asciiTheme="minorHAnsi" w:hAnsiTheme="minorHAnsi"/>
          <w:sz w:val="20"/>
        </w:rPr>
      </w:pPr>
      <w:r w:rsidRPr="000055E3">
        <w:rPr>
          <w:rFonts w:asciiTheme="minorHAnsi" w:hAnsiTheme="minorHAnsi"/>
          <w:b/>
          <w:i/>
          <w:sz w:val="20"/>
        </w:rPr>
        <w:t>Instructor:</w:t>
      </w:r>
      <w:r w:rsidRPr="000055E3">
        <w:rPr>
          <w:rFonts w:asciiTheme="minorHAnsi" w:hAnsiTheme="minorHAnsi"/>
          <w:sz w:val="20"/>
        </w:rPr>
        <w:t xml:space="preserve"> </w:t>
      </w:r>
      <w:r w:rsidRPr="000055E3">
        <w:rPr>
          <w:rFonts w:asciiTheme="minorHAnsi" w:hAnsiTheme="minorHAnsi"/>
          <w:sz w:val="20"/>
        </w:rPr>
        <w:tab/>
        <w:t>David Bice</w:t>
      </w:r>
      <w:r w:rsidR="000055E3" w:rsidRPr="000055E3">
        <w:rPr>
          <w:rFonts w:asciiTheme="minorHAnsi" w:hAnsiTheme="minorHAnsi"/>
          <w:sz w:val="20"/>
        </w:rPr>
        <w:t xml:space="preserve">, </w:t>
      </w:r>
      <w:r w:rsidR="0089079C" w:rsidRPr="000055E3">
        <w:rPr>
          <w:rFonts w:asciiTheme="minorHAnsi" w:hAnsiTheme="minorHAnsi"/>
          <w:sz w:val="20"/>
        </w:rPr>
        <w:t>309</w:t>
      </w:r>
      <w:r w:rsidR="000055E3" w:rsidRPr="000055E3">
        <w:rPr>
          <w:rFonts w:asciiTheme="minorHAnsi" w:hAnsiTheme="minorHAnsi"/>
          <w:sz w:val="20"/>
        </w:rPr>
        <w:t xml:space="preserve"> </w:t>
      </w:r>
      <w:proofErr w:type="spellStart"/>
      <w:r w:rsidR="000055E3" w:rsidRPr="000055E3">
        <w:rPr>
          <w:rFonts w:asciiTheme="minorHAnsi" w:hAnsiTheme="minorHAnsi"/>
          <w:sz w:val="20"/>
        </w:rPr>
        <w:t>Deike</w:t>
      </w:r>
      <w:proofErr w:type="spellEnd"/>
      <w:r w:rsidR="000055E3" w:rsidRPr="000055E3">
        <w:rPr>
          <w:rFonts w:asciiTheme="minorHAnsi" w:hAnsiTheme="minorHAnsi"/>
          <w:sz w:val="20"/>
        </w:rPr>
        <w:t xml:space="preserve">, </w:t>
      </w:r>
      <w:r w:rsidRPr="000055E3">
        <w:rPr>
          <w:rFonts w:asciiTheme="minorHAnsi" w:hAnsiTheme="minorHAnsi"/>
          <w:sz w:val="20"/>
        </w:rPr>
        <w:t>Ph.: 865-4477</w:t>
      </w:r>
      <w:r w:rsidR="000055E3" w:rsidRPr="000055E3">
        <w:rPr>
          <w:rFonts w:asciiTheme="minorHAnsi" w:hAnsiTheme="minorHAnsi"/>
          <w:sz w:val="20"/>
        </w:rPr>
        <w:t xml:space="preserve">, </w:t>
      </w:r>
      <w:r w:rsidRPr="000055E3">
        <w:rPr>
          <w:rFonts w:asciiTheme="minorHAnsi" w:hAnsiTheme="minorHAnsi"/>
          <w:sz w:val="20"/>
        </w:rPr>
        <w:t xml:space="preserve">email: </w:t>
      </w:r>
      <w:hyperlink r:id="rId5" w:history="1">
        <w:r w:rsidRPr="000055E3">
          <w:rPr>
            <w:rStyle w:val="Hyperlink"/>
            <w:rFonts w:asciiTheme="minorHAnsi" w:hAnsiTheme="minorHAnsi"/>
            <w:sz w:val="20"/>
          </w:rPr>
          <w:t>dmb53@psu.edu</w:t>
        </w:r>
      </w:hyperlink>
      <w:r w:rsidR="000055E3" w:rsidRPr="000055E3">
        <w:rPr>
          <w:rFonts w:asciiTheme="minorHAnsi" w:hAnsiTheme="minorHAnsi"/>
          <w:sz w:val="20"/>
        </w:rPr>
        <w:t xml:space="preserve">, </w:t>
      </w:r>
      <w:r w:rsidR="00333534" w:rsidRPr="000055E3">
        <w:rPr>
          <w:rFonts w:asciiTheme="minorHAnsi" w:hAnsiTheme="minorHAnsi"/>
          <w:sz w:val="20"/>
        </w:rPr>
        <w:t>Office hours: by appt.</w:t>
      </w:r>
    </w:p>
    <w:p w14:paraId="45ED670E" w14:textId="77777777" w:rsidR="000055E3" w:rsidRDefault="000055E3">
      <w:pPr>
        <w:rPr>
          <w:b/>
          <w:i/>
          <w:sz w:val="20"/>
        </w:rPr>
      </w:pPr>
    </w:p>
    <w:p w14:paraId="198611AB" w14:textId="14C36F93" w:rsidR="003C5666" w:rsidRPr="00161A26" w:rsidRDefault="003C5666">
      <w:pPr>
        <w:rPr>
          <w:sz w:val="20"/>
        </w:rPr>
      </w:pPr>
      <w:r w:rsidRPr="00161A26">
        <w:rPr>
          <w:b/>
          <w:i/>
          <w:sz w:val="20"/>
        </w:rPr>
        <w:t>Text</w:t>
      </w:r>
      <w:r w:rsidRPr="00161A26">
        <w:rPr>
          <w:sz w:val="20"/>
        </w:rPr>
        <w:t xml:space="preserve">:  </w:t>
      </w:r>
      <w:r w:rsidR="000055E3">
        <w:rPr>
          <w:sz w:val="20"/>
        </w:rPr>
        <w:t>no textbook — readings are either online or on ANGEL</w:t>
      </w:r>
    </w:p>
    <w:p w14:paraId="4760920E" w14:textId="77777777" w:rsidR="003C5666" w:rsidRPr="00161A26" w:rsidRDefault="003C5666">
      <w:pPr>
        <w:rPr>
          <w:sz w:val="20"/>
        </w:rPr>
      </w:pPr>
    </w:p>
    <w:p w14:paraId="5ED0011F" w14:textId="58EADEFE" w:rsidR="003C5666" w:rsidRPr="00161A26" w:rsidRDefault="003C5666">
      <w:pPr>
        <w:rPr>
          <w:sz w:val="20"/>
        </w:rPr>
      </w:pPr>
      <w:r w:rsidRPr="00161A26">
        <w:rPr>
          <w:b/>
          <w:i/>
          <w:sz w:val="20"/>
        </w:rPr>
        <w:t>Grading</w:t>
      </w:r>
      <w:r w:rsidRPr="00161A26">
        <w:rPr>
          <w:sz w:val="20"/>
        </w:rPr>
        <w:t xml:space="preserve">: </w:t>
      </w:r>
      <w:r w:rsidR="000055E3">
        <w:rPr>
          <w:sz w:val="20"/>
        </w:rPr>
        <w:t xml:space="preserve">Quizzes — </w:t>
      </w:r>
      <w:r w:rsidR="008D3A90">
        <w:rPr>
          <w:sz w:val="20"/>
        </w:rPr>
        <w:t>2</w:t>
      </w:r>
      <w:r w:rsidR="000055E3">
        <w:rPr>
          <w:sz w:val="20"/>
        </w:rPr>
        <w:t xml:space="preserve">0%; Lab exercises — </w:t>
      </w:r>
      <w:r w:rsidR="008D3A90">
        <w:rPr>
          <w:sz w:val="20"/>
        </w:rPr>
        <w:t>6</w:t>
      </w:r>
      <w:r w:rsidR="000055E3">
        <w:rPr>
          <w:sz w:val="20"/>
        </w:rPr>
        <w:t>0%; Final Project — 20%</w:t>
      </w:r>
      <w:bookmarkStart w:id="0" w:name="_GoBack"/>
      <w:bookmarkEnd w:id="0"/>
    </w:p>
    <w:p w14:paraId="6CC7DA86" w14:textId="77777777" w:rsidR="00106F30" w:rsidRPr="00161A26" w:rsidRDefault="00106F30">
      <w:pPr>
        <w:rPr>
          <w:sz w:val="20"/>
        </w:rPr>
      </w:pPr>
    </w:p>
    <w:p w14:paraId="4A1745D5" w14:textId="598C7595" w:rsidR="00106F30" w:rsidRPr="00161A26" w:rsidRDefault="00106F30">
      <w:pPr>
        <w:rPr>
          <w:sz w:val="20"/>
        </w:rPr>
      </w:pPr>
      <w:r w:rsidRPr="00161A26">
        <w:rPr>
          <w:b/>
          <w:i/>
          <w:sz w:val="20"/>
        </w:rPr>
        <w:t>Exams</w:t>
      </w:r>
      <w:r w:rsidRPr="00161A26">
        <w:rPr>
          <w:sz w:val="20"/>
        </w:rPr>
        <w:t xml:space="preserve">: </w:t>
      </w:r>
      <w:r w:rsidR="000055E3">
        <w:rPr>
          <w:sz w:val="20"/>
        </w:rPr>
        <w:t>no exams</w:t>
      </w:r>
    </w:p>
    <w:p w14:paraId="79DEDFA8" w14:textId="77777777" w:rsidR="003C5666" w:rsidRPr="00161A26" w:rsidRDefault="00106F30">
      <w:pPr>
        <w:rPr>
          <w:sz w:val="20"/>
        </w:rPr>
      </w:pPr>
      <w:r w:rsidRPr="00161A26">
        <w:rPr>
          <w:sz w:val="20"/>
        </w:rPr>
        <w:t xml:space="preserve"> </w:t>
      </w:r>
    </w:p>
    <w:p w14:paraId="28F072E4" w14:textId="33703360" w:rsidR="000055E3" w:rsidRDefault="000055E3">
      <w:pPr>
        <w:rPr>
          <w:b/>
          <w:i/>
          <w:sz w:val="20"/>
        </w:rPr>
      </w:pPr>
      <w:r>
        <w:rPr>
          <w:b/>
          <w:i/>
          <w:sz w:val="20"/>
        </w:rPr>
        <w:t xml:space="preserve">Quizzes: </w:t>
      </w:r>
      <w:r w:rsidRPr="000055E3">
        <w:rPr>
          <w:sz w:val="20"/>
        </w:rPr>
        <w:t xml:space="preserve">There are </w:t>
      </w:r>
      <w:r>
        <w:rPr>
          <w:sz w:val="20"/>
        </w:rPr>
        <w:t>10 quizzes throughout the course, these will be administered on ANGEL and must be completed before the Tuesday class to receive credit.  They are short-answer questions and you can refer to the reading material, so if you take your time, you should get 100% on every quiz — they are simply intended to get you to read over the materials before class so that you are prepared to jump in and start the exercise during the class period.</w:t>
      </w:r>
    </w:p>
    <w:p w14:paraId="27E9CE2E" w14:textId="77777777" w:rsidR="000055E3" w:rsidRDefault="000055E3">
      <w:pPr>
        <w:rPr>
          <w:b/>
          <w:i/>
          <w:sz w:val="20"/>
        </w:rPr>
      </w:pPr>
    </w:p>
    <w:p w14:paraId="763723B8" w14:textId="7F1B0BF3" w:rsidR="003C5666" w:rsidRPr="00161A26" w:rsidRDefault="000055E3">
      <w:pPr>
        <w:rPr>
          <w:sz w:val="20"/>
        </w:rPr>
      </w:pPr>
      <w:r>
        <w:rPr>
          <w:b/>
          <w:i/>
          <w:sz w:val="20"/>
        </w:rPr>
        <w:t>Lab exercises</w:t>
      </w:r>
      <w:r w:rsidR="003C5666" w:rsidRPr="00161A26">
        <w:rPr>
          <w:sz w:val="20"/>
        </w:rPr>
        <w:t>:  There will be ~</w:t>
      </w:r>
      <w:r w:rsidR="00333534">
        <w:rPr>
          <w:sz w:val="20"/>
        </w:rPr>
        <w:t>10-11</w:t>
      </w:r>
      <w:r w:rsidR="003C5666" w:rsidRPr="00161A26">
        <w:rPr>
          <w:sz w:val="20"/>
        </w:rPr>
        <w:t xml:space="preserve"> </w:t>
      </w:r>
      <w:r>
        <w:rPr>
          <w:sz w:val="20"/>
        </w:rPr>
        <w:t>lab exercises</w:t>
      </w:r>
      <w:r w:rsidR="003C5666" w:rsidRPr="00161A26">
        <w:rPr>
          <w:sz w:val="20"/>
        </w:rPr>
        <w:t xml:space="preserve"> throughout the semester. </w:t>
      </w:r>
      <w:r>
        <w:rPr>
          <w:sz w:val="20"/>
        </w:rPr>
        <w:t xml:space="preserve">These exercises include instructions for making and experimenting with models and include a series of questions that you need to answer.  We’ll begin these exercises on Tuesday of each week and complete them on Thursday; then you have until the following Monday to turn in your answers. </w:t>
      </w:r>
      <w:r w:rsidR="003C5666" w:rsidRPr="00161A26">
        <w:rPr>
          <w:sz w:val="20"/>
        </w:rPr>
        <w:t xml:space="preserve">You </w:t>
      </w:r>
      <w:r w:rsidR="00333534">
        <w:rPr>
          <w:sz w:val="20"/>
        </w:rPr>
        <w:t>are encouraged to</w:t>
      </w:r>
      <w:r w:rsidR="003C5666" w:rsidRPr="00161A26">
        <w:rPr>
          <w:sz w:val="20"/>
        </w:rPr>
        <w:t xml:space="preserve"> discuss </w:t>
      </w:r>
      <w:r>
        <w:rPr>
          <w:sz w:val="20"/>
        </w:rPr>
        <w:t>questions included with these exercises</w:t>
      </w:r>
      <w:r w:rsidR="003C5666" w:rsidRPr="00161A26">
        <w:rPr>
          <w:sz w:val="20"/>
        </w:rPr>
        <w:t xml:space="preserve"> with classmates, but each person must turn in their own, original work.</w:t>
      </w:r>
    </w:p>
    <w:p w14:paraId="3C623511" w14:textId="77777777" w:rsidR="003C5666" w:rsidRPr="00161A26" w:rsidRDefault="003C5666">
      <w:pPr>
        <w:rPr>
          <w:sz w:val="20"/>
        </w:rPr>
      </w:pPr>
    </w:p>
    <w:p w14:paraId="1E9AA452" w14:textId="10FA0D72" w:rsidR="003C5666" w:rsidRPr="00161A26" w:rsidRDefault="003C5666">
      <w:pPr>
        <w:rPr>
          <w:sz w:val="20"/>
        </w:rPr>
      </w:pPr>
      <w:r w:rsidRPr="00161A26">
        <w:rPr>
          <w:b/>
          <w:i/>
          <w:sz w:val="20"/>
        </w:rPr>
        <w:t>Class Attendance</w:t>
      </w:r>
      <w:r w:rsidRPr="00161A26">
        <w:rPr>
          <w:sz w:val="20"/>
        </w:rPr>
        <w:t xml:space="preserve">:  </w:t>
      </w:r>
      <w:r w:rsidR="000055E3">
        <w:rPr>
          <w:sz w:val="20"/>
        </w:rPr>
        <w:t>More than most other classes you might take, this one really demands your presence — the class periods are working sessions where we are actively engaged in creating, debugging, and experimenting with computer models.  This work is very difficult to do without the guidance of your instructor.  There are effectively no lectures in this course.</w:t>
      </w:r>
    </w:p>
    <w:p w14:paraId="2D9E9AC8" w14:textId="77777777" w:rsidR="003C5666" w:rsidRPr="00161A26" w:rsidRDefault="003C5666">
      <w:pPr>
        <w:rPr>
          <w:sz w:val="20"/>
        </w:rPr>
      </w:pPr>
    </w:p>
    <w:p w14:paraId="38A4BEF4" w14:textId="77777777" w:rsidR="003C5666" w:rsidRPr="00161A26" w:rsidRDefault="003C5666">
      <w:pPr>
        <w:rPr>
          <w:sz w:val="20"/>
        </w:rPr>
      </w:pPr>
      <w:r w:rsidRPr="00161A26">
        <w:rPr>
          <w:b/>
          <w:i/>
          <w:sz w:val="20"/>
        </w:rPr>
        <w:t>Academic Integrity</w:t>
      </w:r>
      <w:r w:rsidRPr="00161A26">
        <w:rPr>
          <w:sz w:val="20"/>
        </w:rPr>
        <w:t xml:space="preserve">:  As in all EMS courses, we expect you to follow the letter and the spirit of the College’s statement on academic integrity, which can be seen in its entirety here: </w:t>
      </w:r>
      <w:r w:rsidRPr="00161A26">
        <w:rPr>
          <w:color w:val="3366FF"/>
          <w:sz w:val="20"/>
        </w:rPr>
        <w:t>/www.ems.psu.edu/current_undergrad_students/academics/integrity_policy</w:t>
      </w:r>
    </w:p>
    <w:p w14:paraId="233E5761" w14:textId="77777777" w:rsidR="003C5666" w:rsidRPr="00161A26" w:rsidRDefault="003C5666">
      <w:pPr>
        <w:rPr>
          <w:sz w:val="20"/>
        </w:rPr>
      </w:pPr>
      <w:r w:rsidRPr="00161A26">
        <w:rPr>
          <w:sz w:val="20"/>
        </w:rPr>
        <w:t>Academic integrity is very important and we expect that you will refresh your understanding of the concept, the expectations, and the consequences of violating the policy by visiting the web site above.</w:t>
      </w:r>
    </w:p>
    <w:p w14:paraId="1F861B14" w14:textId="77777777" w:rsidR="003C5666" w:rsidRPr="00161A26" w:rsidRDefault="003C5666">
      <w:pPr>
        <w:rPr>
          <w:sz w:val="20"/>
        </w:rPr>
      </w:pPr>
    </w:p>
    <w:p w14:paraId="76C99213" w14:textId="610E7155" w:rsidR="003C5666" w:rsidRPr="00161A26" w:rsidRDefault="003C5666">
      <w:pPr>
        <w:rPr>
          <w:sz w:val="20"/>
        </w:rPr>
      </w:pPr>
      <w:r w:rsidRPr="00161A26">
        <w:rPr>
          <w:b/>
          <w:i/>
          <w:sz w:val="20"/>
        </w:rPr>
        <w:t>Course Goals</w:t>
      </w:r>
      <w:r w:rsidRPr="00161A26">
        <w:rPr>
          <w:sz w:val="20"/>
        </w:rPr>
        <w:t>:  The overall goal of this course is to understand how various parts of the whole Earth system evolve and interact with each other through the use of modeling.   Modeling is an incredibly widespre</w:t>
      </w:r>
      <w:r w:rsidR="00233E60">
        <w:rPr>
          <w:sz w:val="20"/>
        </w:rPr>
        <w:t xml:space="preserve">ad tool throughout the sciences, so some experience with modeling </w:t>
      </w:r>
      <w:r w:rsidRPr="00161A26">
        <w:rPr>
          <w:sz w:val="20"/>
        </w:rPr>
        <w:t>will serve you well regardless of what you do after this class.  The modeling process involves both qualitative study of processes and relationships as well as quantitative study, wherein we try to attach numbers and equations to model components in order to more carefully explore the consequences of our model design.  We think you will find that modeling these Earth systems lead</w:t>
      </w:r>
      <w:r w:rsidR="00233E60">
        <w:rPr>
          <w:sz w:val="20"/>
        </w:rPr>
        <w:t>s</w:t>
      </w:r>
      <w:r w:rsidRPr="00161A26">
        <w:rPr>
          <w:sz w:val="20"/>
        </w:rPr>
        <w:t xml:space="preserve"> to fascinating insights and also promote</w:t>
      </w:r>
      <w:r w:rsidR="00233E60">
        <w:rPr>
          <w:sz w:val="20"/>
        </w:rPr>
        <w:t>s</w:t>
      </w:r>
      <w:r w:rsidRPr="00161A26">
        <w:rPr>
          <w:sz w:val="20"/>
        </w:rPr>
        <w:t xml:space="preserve"> a way of thinking that is characterized by lots of questions about connections and changes over time that ultimately leads to a much richer understanding of the Earth.  We hope you will come to see the utility of models, </w:t>
      </w:r>
      <w:r w:rsidR="00233E60">
        <w:rPr>
          <w:sz w:val="20"/>
        </w:rPr>
        <w:t xml:space="preserve">and </w:t>
      </w:r>
      <w:r w:rsidRPr="00161A26">
        <w:rPr>
          <w:sz w:val="20"/>
        </w:rPr>
        <w:t>how we evaluate the significance of model results, including the limitations of models.</w:t>
      </w:r>
    </w:p>
    <w:p w14:paraId="2DF5CB81" w14:textId="77777777" w:rsidR="003C5666" w:rsidRDefault="003C5666" w:rsidP="003C5666"/>
    <w:p w14:paraId="498CDD38" w14:textId="77777777" w:rsidR="003C5666" w:rsidRDefault="003C5666" w:rsidP="003C5666"/>
    <w:p w14:paraId="3C0F8084" w14:textId="77777777" w:rsidR="003C5666" w:rsidRDefault="003C5666" w:rsidP="003C5666"/>
    <w:p w14:paraId="4DD0C707" w14:textId="77777777" w:rsidR="00333534" w:rsidRDefault="00333534" w:rsidP="003C5666"/>
    <w:p w14:paraId="5D7041CA" w14:textId="77777777" w:rsidR="00333534" w:rsidRDefault="00333534" w:rsidP="003C5666"/>
    <w:p w14:paraId="3698D1F4" w14:textId="77777777" w:rsidR="00333534" w:rsidRDefault="00333534" w:rsidP="003C5666"/>
    <w:p w14:paraId="39C21342" w14:textId="77777777" w:rsidR="003C5666" w:rsidRDefault="003C5666" w:rsidP="003C5666"/>
    <w:tbl>
      <w:tblPr>
        <w:tblW w:w="9090" w:type="dxa"/>
        <w:tblInd w:w="-432" w:type="dxa"/>
        <w:tblLayout w:type="fixed"/>
        <w:tblLook w:val="04A0" w:firstRow="1" w:lastRow="0" w:firstColumn="1" w:lastColumn="0" w:noHBand="0" w:noVBand="1"/>
      </w:tblPr>
      <w:tblGrid>
        <w:gridCol w:w="900"/>
        <w:gridCol w:w="990"/>
        <w:gridCol w:w="4320"/>
        <w:gridCol w:w="2880"/>
      </w:tblGrid>
      <w:tr w:rsidR="00635178" w:rsidRPr="00635178" w14:paraId="1D559E1F" w14:textId="77777777" w:rsidTr="00635178">
        <w:trPr>
          <w:trHeight w:val="320"/>
        </w:trPr>
        <w:tc>
          <w:tcPr>
            <w:tcW w:w="900" w:type="dxa"/>
            <w:tcBorders>
              <w:top w:val="nil"/>
              <w:left w:val="nil"/>
              <w:bottom w:val="nil"/>
              <w:right w:val="nil"/>
            </w:tcBorders>
            <w:shd w:val="clear" w:color="auto" w:fill="auto"/>
            <w:noWrap/>
            <w:vAlign w:val="bottom"/>
            <w:hideMark/>
          </w:tcPr>
          <w:p w14:paraId="3C6738BB"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Week 1</w:t>
            </w:r>
          </w:p>
        </w:tc>
        <w:tc>
          <w:tcPr>
            <w:tcW w:w="990" w:type="dxa"/>
            <w:tcBorders>
              <w:top w:val="double" w:sz="6" w:space="0" w:color="808080"/>
              <w:left w:val="double" w:sz="6" w:space="0" w:color="808080"/>
              <w:bottom w:val="nil"/>
              <w:right w:val="double" w:sz="6" w:space="0" w:color="808080"/>
            </w:tcBorders>
            <w:shd w:val="clear" w:color="auto" w:fill="auto"/>
            <w:vAlign w:val="center"/>
            <w:hideMark/>
          </w:tcPr>
          <w:p w14:paraId="5EF841F6"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Jan. 12</w:t>
            </w:r>
          </w:p>
        </w:tc>
        <w:tc>
          <w:tcPr>
            <w:tcW w:w="4320" w:type="dxa"/>
            <w:tcBorders>
              <w:top w:val="double" w:sz="6" w:space="0" w:color="808080"/>
              <w:left w:val="nil"/>
              <w:bottom w:val="nil"/>
              <w:right w:val="nil"/>
            </w:tcBorders>
            <w:shd w:val="clear" w:color="auto" w:fill="auto"/>
            <w:noWrap/>
            <w:vAlign w:val="bottom"/>
            <w:hideMark/>
          </w:tcPr>
          <w:p w14:paraId="75076703"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Intro to Class and STELLA</w:t>
            </w:r>
          </w:p>
        </w:tc>
        <w:tc>
          <w:tcPr>
            <w:tcW w:w="2880" w:type="dxa"/>
            <w:tcBorders>
              <w:top w:val="double" w:sz="6" w:space="0" w:color="808080"/>
              <w:left w:val="nil"/>
              <w:bottom w:val="nil"/>
              <w:right w:val="nil"/>
            </w:tcBorders>
            <w:shd w:val="clear" w:color="auto" w:fill="auto"/>
            <w:noWrap/>
            <w:vAlign w:val="bottom"/>
            <w:hideMark/>
          </w:tcPr>
          <w:p w14:paraId="3807C677" w14:textId="77777777" w:rsidR="00635178" w:rsidRPr="00635178" w:rsidRDefault="00635178" w:rsidP="00635178">
            <w:pPr>
              <w:rPr>
                <w:rFonts w:ascii="Calibri" w:eastAsia="Times New Roman" w:hAnsi="Calibri"/>
                <w:color w:val="000000"/>
              </w:rPr>
            </w:pPr>
            <w:r w:rsidRPr="00635178">
              <w:rPr>
                <w:rFonts w:ascii="Calibri" w:eastAsia="Times New Roman" w:hAnsi="Calibri"/>
                <w:color w:val="000000"/>
              </w:rPr>
              <w:t> </w:t>
            </w:r>
          </w:p>
        </w:tc>
      </w:tr>
      <w:tr w:rsidR="00635178" w:rsidRPr="00635178" w14:paraId="1D11A941" w14:textId="77777777" w:rsidTr="00635178">
        <w:trPr>
          <w:trHeight w:val="320"/>
        </w:trPr>
        <w:tc>
          <w:tcPr>
            <w:tcW w:w="900" w:type="dxa"/>
            <w:tcBorders>
              <w:top w:val="nil"/>
              <w:left w:val="nil"/>
              <w:bottom w:val="nil"/>
              <w:right w:val="nil"/>
            </w:tcBorders>
            <w:shd w:val="clear" w:color="auto" w:fill="auto"/>
            <w:noWrap/>
            <w:vAlign w:val="bottom"/>
            <w:hideMark/>
          </w:tcPr>
          <w:p w14:paraId="789FCB66" w14:textId="77777777" w:rsidR="00635178" w:rsidRPr="00635178" w:rsidRDefault="00635178" w:rsidP="00635178">
            <w:pPr>
              <w:rPr>
                <w:rFonts w:ascii="Calibri" w:eastAsia="Times New Roman" w:hAnsi="Calibri"/>
                <w:color w:val="000000"/>
                <w:sz w:val="18"/>
                <w:szCs w:val="18"/>
              </w:rPr>
            </w:pPr>
          </w:p>
        </w:tc>
        <w:tc>
          <w:tcPr>
            <w:tcW w:w="990" w:type="dxa"/>
            <w:tcBorders>
              <w:top w:val="nil"/>
              <w:left w:val="double" w:sz="6" w:space="0" w:color="808080"/>
              <w:bottom w:val="nil"/>
              <w:right w:val="nil"/>
            </w:tcBorders>
            <w:shd w:val="clear" w:color="auto" w:fill="auto"/>
            <w:vAlign w:val="center"/>
            <w:hideMark/>
          </w:tcPr>
          <w:p w14:paraId="254AF47A"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Jan. 14</w:t>
            </w:r>
          </w:p>
        </w:tc>
        <w:tc>
          <w:tcPr>
            <w:tcW w:w="4320" w:type="dxa"/>
            <w:tcBorders>
              <w:top w:val="nil"/>
              <w:left w:val="double" w:sz="6" w:space="0" w:color="auto"/>
              <w:bottom w:val="double" w:sz="6" w:space="0" w:color="auto"/>
              <w:right w:val="nil"/>
            </w:tcBorders>
            <w:shd w:val="clear" w:color="auto" w:fill="auto"/>
            <w:noWrap/>
            <w:vAlign w:val="bottom"/>
            <w:hideMark/>
          </w:tcPr>
          <w:p w14:paraId="4791BFDD"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More Intro to STELLA</w:t>
            </w:r>
          </w:p>
        </w:tc>
        <w:tc>
          <w:tcPr>
            <w:tcW w:w="2880" w:type="dxa"/>
            <w:tcBorders>
              <w:top w:val="nil"/>
              <w:left w:val="nil"/>
              <w:bottom w:val="double" w:sz="6" w:space="0" w:color="auto"/>
              <w:right w:val="nil"/>
            </w:tcBorders>
            <w:shd w:val="clear" w:color="auto" w:fill="auto"/>
            <w:noWrap/>
            <w:vAlign w:val="bottom"/>
            <w:hideMark/>
          </w:tcPr>
          <w:p w14:paraId="3D7A6F6E" w14:textId="77777777" w:rsidR="00635178" w:rsidRPr="00635178" w:rsidRDefault="00635178" w:rsidP="00635178">
            <w:pPr>
              <w:rPr>
                <w:rFonts w:ascii="Calibri" w:eastAsia="Times New Roman" w:hAnsi="Calibri"/>
                <w:color w:val="000000"/>
              </w:rPr>
            </w:pPr>
            <w:r w:rsidRPr="00635178">
              <w:rPr>
                <w:rFonts w:ascii="Calibri" w:eastAsia="Times New Roman" w:hAnsi="Calibri"/>
                <w:color w:val="000000"/>
              </w:rPr>
              <w:t> </w:t>
            </w:r>
          </w:p>
        </w:tc>
      </w:tr>
      <w:tr w:rsidR="00635178" w:rsidRPr="00635178" w14:paraId="3967583B" w14:textId="77777777" w:rsidTr="00635178">
        <w:trPr>
          <w:trHeight w:val="320"/>
        </w:trPr>
        <w:tc>
          <w:tcPr>
            <w:tcW w:w="900" w:type="dxa"/>
            <w:tcBorders>
              <w:top w:val="nil"/>
              <w:left w:val="nil"/>
              <w:bottom w:val="nil"/>
              <w:right w:val="nil"/>
            </w:tcBorders>
            <w:shd w:val="clear" w:color="auto" w:fill="auto"/>
            <w:noWrap/>
            <w:vAlign w:val="bottom"/>
            <w:hideMark/>
          </w:tcPr>
          <w:p w14:paraId="4996D15E"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Week 2</w:t>
            </w:r>
          </w:p>
        </w:tc>
        <w:tc>
          <w:tcPr>
            <w:tcW w:w="990" w:type="dxa"/>
            <w:tcBorders>
              <w:top w:val="double" w:sz="6" w:space="0" w:color="808080"/>
              <w:left w:val="double" w:sz="6" w:space="0" w:color="808080"/>
              <w:bottom w:val="nil"/>
              <w:right w:val="double" w:sz="6" w:space="0" w:color="808080"/>
            </w:tcBorders>
            <w:shd w:val="clear" w:color="auto" w:fill="auto"/>
            <w:vAlign w:val="center"/>
            <w:hideMark/>
          </w:tcPr>
          <w:p w14:paraId="39EAEA2D"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Jan. 19</w:t>
            </w:r>
          </w:p>
        </w:tc>
        <w:tc>
          <w:tcPr>
            <w:tcW w:w="4320" w:type="dxa"/>
            <w:tcBorders>
              <w:top w:val="nil"/>
              <w:left w:val="nil"/>
              <w:bottom w:val="nil"/>
              <w:right w:val="nil"/>
            </w:tcBorders>
            <w:shd w:val="clear" w:color="auto" w:fill="auto"/>
            <w:noWrap/>
            <w:vAlign w:val="bottom"/>
            <w:hideMark/>
          </w:tcPr>
          <w:p w14:paraId="042690D3" w14:textId="69066941" w:rsidR="00635178" w:rsidRPr="00635178" w:rsidRDefault="00034D42" w:rsidP="00635178">
            <w:pPr>
              <w:rPr>
                <w:rFonts w:ascii="Calibri" w:eastAsia="Times New Roman" w:hAnsi="Calibri"/>
                <w:color w:val="000000"/>
                <w:sz w:val="18"/>
                <w:szCs w:val="18"/>
              </w:rPr>
            </w:pPr>
            <w:hyperlink r:id="rId6" w:history="1">
              <w:r w:rsidR="00635178" w:rsidRPr="00034D42">
                <w:rPr>
                  <w:rStyle w:val="Hyperlink"/>
                  <w:rFonts w:ascii="Calibri" w:eastAsia="Times New Roman" w:hAnsi="Calibri"/>
                  <w:sz w:val="18"/>
                  <w:szCs w:val="18"/>
                </w:rPr>
                <w:t>Unit 1: Introduction to Modeling Dynamic Systems</w:t>
              </w:r>
            </w:hyperlink>
          </w:p>
        </w:tc>
        <w:tc>
          <w:tcPr>
            <w:tcW w:w="2880" w:type="dxa"/>
            <w:tcBorders>
              <w:top w:val="nil"/>
              <w:left w:val="nil"/>
              <w:bottom w:val="nil"/>
              <w:right w:val="nil"/>
            </w:tcBorders>
            <w:shd w:val="clear" w:color="auto" w:fill="auto"/>
            <w:noWrap/>
            <w:vAlign w:val="bottom"/>
            <w:hideMark/>
          </w:tcPr>
          <w:p w14:paraId="568EA546"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Pre-class Quiz on Reading (ANGEL)</w:t>
            </w:r>
          </w:p>
        </w:tc>
      </w:tr>
      <w:tr w:rsidR="00635178" w:rsidRPr="00635178" w14:paraId="3C0833F5" w14:textId="77777777" w:rsidTr="00635178">
        <w:trPr>
          <w:trHeight w:val="320"/>
        </w:trPr>
        <w:tc>
          <w:tcPr>
            <w:tcW w:w="900" w:type="dxa"/>
            <w:tcBorders>
              <w:top w:val="nil"/>
              <w:left w:val="nil"/>
              <w:bottom w:val="nil"/>
              <w:right w:val="nil"/>
            </w:tcBorders>
            <w:shd w:val="clear" w:color="auto" w:fill="auto"/>
            <w:noWrap/>
            <w:vAlign w:val="bottom"/>
            <w:hideMark/>
          </w:tcPr>
          <w:p w14:paraId="4CB09531" w14:textId="77777777" w:rsidR="00635178" w:rsidRPr="00635178" w:rsidRDefault="00635178" w:rsidP="00635178">
            <w:pPr>
              <w:rPr>
                <w:rFonts w:ascii="Calibri" w:eastAsia="Times New Roman" w:hAnsi="Calibri"/>
                <w:color w:val="000000"/>
                <w:sz w:val="18"/>
                <w:szCs w:val="18"/>
              </w:rPr>
            </w:pPr>
          </w:p>
        </w:tc>
        <w:tc>
          <w:tcPr>
            <w:tcW w:w="990" w:type="dxa"/>
            <w:tcBorders>
              <w:top w:val="nil"/>
              <w:left w:val="double" w:sz="6" w:space="0" w:color="808080"/>
              <w:bottom w:val="double" w:sz="6" w:space="0" w:color="auto"/>
              <w:right w:val="double" w:sz="6" w:space="0" w:color="808080"/>
            </w:tcBorders>
            <w:shd w:val="clear" w:color="auto" w:fill="auto"/>
            <w:vAlign w:val="center"/>
            <w:hideMark/>
          </w:tcPr>
          <w:p w14:paraId="2D5856C3"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Jan. 21</w:t>
            </w:r>
          </w:p>
        </w:tc>
        <w:tc>
          <w:tcPr>
            <w:tcW w:w="4320" w:type="dxa"/>
            <w:tcBorders>
              <w:top w:val="nil"/>
              <w:left w:val="nil"/>
              <w:bottom w:val="double" w:sz="6" w:space="0" w:color="808080"/>
              <w:right w:val="nil"/>
            </w:tcBorders>
            <w:shd w:val="clear" w:color="auto" w:fill="auto"/>
            <w:noWrap/>
            <w:vAlign w:val="bottom"/>
            <w:hideMark/>
          </w:tcPr>
          <w:p w14:paraId="31054823"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 </w:t>
            </w:r>
          </w:p>
        </w:tc>
        <w:tc>
          <w:tcPr>
            <w:tcW w:w="2880" w:type="dxa"/>
            <w:tcBorders>
              <w:top w:val="nil"/>
              <w:left w:val="nil"/>
              <w:bottom w:val="double" w:sz="6" w:space="0" w:color="808080"/>
              <w:right w:val="nil"/>
            </w:tcBorders>
            <w:shd w:val="clear" w:color="auto" w:fill="auto"/>
            <w:noWrap/>
            <w:vAlign w:val="bottom"/>
            <w:hideMark/>
          </w:tcPr>
          <w:p w14:paraId="32AD43A1"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Exercise 1 due before next class</w:t>
            </w:r>
          </w:p>
        </w:tc>
      </w:tr>
      <w:tr w:rsidR="00635178" w:rsidRPr="00635178" w14:paraId="4B4A7C85" w14:textId="77777777" w:rsidTr="00635178">
        <w:trPr>
          <w:trHeight w:val="320"/>
        </w:trPr>
        <w:tc>
          <w:tcPr>
            <w:tcW w:w="900" w:type="dxa"/>
            <w:tcBorders>
              <w:top w:val="nil"/>
              <w:left w:val="nil"/>
              <w:bottom w:val="nil"/>
              <w:right w:val="nil"/>
            </w:tcBorders>
            <w:shd w:val="clear" w:color="auto" w:fill="auto"/>
            <w:noWrap/>
            <w:vAlign w:val="bottom"/>
            <w:hideMark/>
          </w:tcPr>
          <w:p w14:paraId="21BE07E3"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Week 3</w:t>
            </w:r>
          </w:p>
        </w:tc>
        <w:tc>
          <w:tcPr>
            <w:tcW w:w="990" w:type="dxa"/>
            <w:tcBorders>
              <w:top w:val="nil"/>
              <w:left w:val="double" w:sz="6" w:space="0" w:color="808080"/>
              <w:bottom w:val="nil"/>
              <w:right w:val="double" w:sz="6" w:space="0" w:color="808080"/>
            </w:tcBorders>
            <w:shd w:val="clear" w:color="auto" w:fill="auto"/>
            <w:vAlign w:val="center"/>
            <w:hideMark/>
          </w:tcPr>
          <w:p w14:paraId="124146B1"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Jan. 26</w:t>
            </w:r>
          </w:p>
        </w:tc>
        <w:tc>
          <w:tcPr>
            <w:tcW w:w="4320" w:type="dxa"/>
            <w:tcBorders>
              <w:top w:val="nil"/>
              <w:left w:val="nil"/>
              <w:bottom w:val="nil"/>
              <w:right w:val="nil"/>
            </w:tcBorders>
            <w:shd w:val="clear" w:color="auto" w:fill="auto"/>
            <w:noWrap/>
            <w:vAlign w:val="bottom"/>
            <w:hideMark/>
          </w:tcPr>
          <w:p w14:paraId="6D41A2C1" w14:textId="1D61A374" w:rsidR="00635178" w:rsidRPr="00635178" w:rsidRDefault="00034D42" w:rsidP="00635178">
            <w:pPr>
              <w:rPr>
                <w:rFonts w:ascii="Calibri" w:eastAsia="Times New Roman" w:hAnsi="Calibri"/>
                <w:color w:val="000000"/>
                <w:sz w:val="18"/>
                <w:szCs w:val="18"/>
              </w:rPr>
            </w:pPr>
            <w:hyperlink r:id="rId7" w:history="1">
              <w:r w:rsidR="00635178" w:rsidRPr="00034D42">
                <w:rPr>
                  <w:rStyle w:val="Hyperlink"/>
                  <w:rFonts w:ascii="Calibri" w:eastAsia="Times New Roman" w:hAnsi="Calibri"/>
                  <w:sz w:val="18"/>
                  <w:szCs w:val="18"/>
                </w:rPr>
                <w:t>Unit 2: Modeling Population</w:t>
              </w:r>
            </w:hyperlink>
          </w:p>
        </w:tc>
        <w:tc>
          <w:tcPr>
            <w:tcW w:w="2880" w:type="dxa"/>
            <w:tcBorders>
              <w:top w:val="nil"/>
              <w:left w:val="nil"/>
              <w:bottom w:val="nil"/>
              <w:right w:val="nil"/>
            </w:tcBorders>
            <w:shd w:val="clear" w:color="auto" w:fill="auto"/>
            <w:noWrap/>
            <w:vAlign w:val="bottom"/>
            <w:hideMark/>
          </w:tcPr>
          <w:p w14:paraId="0A0DB7A2"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Pre-class Quiz on Reading (ANGEL)</w:t>
            </w:r>
          </w:p>
        </w:tc>
      </w:tr>
      <w:tr w:rsidR="00635178" w:rsidRPr="00635178" w14:paraId="78E55AC9" w14:textId="77777777" w:rsidTr="00635178">
        <w:trPr>
          <w:trHeight w:val="320"/>
        </w:trPr>
        <w:tc>
          <w:tcPr>
            <w:tcW w:w="900" w:type="dxa"/>
            <w:tcBorders>
              <w:top w:val="nil"/>
              <w:left w:val="nil"/>
              <w:bottom w:val="nil"/>
              <w:right w:val="nil"/>
            </w:tcBorders>
            <w:shd w:val="clear" w:color="auto" w:fill="auto"/>
            <w:noWrap/>
            <w:vAlign w:val="bottom"/>
            <w:hideMark/>
          </w:tcPr>
          <w:p w14:paraId="0397DCC7" w14:textId="77777777" w:rsidR="00635178" w:rsidRPr="00635178" w:rsidRDefault="00635178" w:rsidP="00635178">
            <w:pPr>
              <w:rPr>
                <w:rFonts w:ascii="Calibri" w:eastAsia="Times New Roman" w:hAnsi="Calibri"/>
                <w:color w:val="000000"/>
                <w:sz w:val="18"/>
                <w:szCs w:val="18"/>
              </w:rPr>
            </w:pPr>
          </w:p>
        </w:tc>
        <w:tc>
          <w:tcPr>
            <w:tcW w:w="990" w:type="dxa"/>
            <w:tcBorders>
              <w:top w:val="nil"/>
              <w:left w:val="double" w:sz="6" w:space="0" w:color="808080"/>
              <w:bottom w:val="nil"/>
              <w:right w:val="nil"/>
            </w:tcBorders>
            <w:shd w:val="clear" w:color="auto" w:fill="auto"/>
            <w:vAlign w:val="center"/>
            <w:hideMark/>
          </w:tcPr>
          <w:p w14:paraId="73FD6554"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 xml:space="preserve">Jan. 28 </w:t>
            </w:r>
          </w:p>
        </w:tc>
        <w:tc>
          <w:tcPr>
            <w:tcW w:w="4320" w:type="dxa"/>
            <w:tcBorders>
              <w:top w:val="nil"/>
              <w:left w:val="double" w:sz="6" w:space="0" w:color="auto"/>
              <w:bottom w:val="double" w:sz="6" w:space="0" w:color="auto"/>
              <w:right w:val="nil"/>
            </w:tcBorders>
            <w:shd w:val="clear" w:color="auto" w:fill="auto"/>
            <w:noWrap/>
            <w:vAlign w:val="bottom"/>
            <w:hideMark/>
          </w:tcPr>
          <w:p w14:paraId="5B2539B4"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 </w:t>
            </w:r>
          </w:p>
        </w:tc>
        <w:tc>
          <w:tcPr>
            <w:tcW w:w="2880" w:type="dxa"/>
            <w:tcBorders>
              <w:top w:val="nil"/>
              <w:left w:val="nil"/>
              <w:bottom w:val="double" w:sz="6" w:space="0" w:color="auto"/>
              <w:right w:val="nil"/>
            </w:tcBorders>
            <w:shd w:val="clear" w:color="auto" w:fill="auto"/>
            <w:noWrap/>
            <w:vAlign w:val="bottom"/>
            <w:hideMark/>
          </w:tcPr>
          <w:p w14:paraId="3E23A7B3"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Exercise 2 due before next class</w:t>
            </w:r>
          </w:p>
        </w:tc>
      </w:tr>
      <w:tr w:rsidR="00635178" w:rsidRPr="00635178" w14:paraId="57F9D715" w14:textId="77777777" w:rsidTr="00635178">
        <w:trPr>
          <w:trHeight w:val="320"/>
        </w:trPr>
        <w:tc>
          <w:tcPr>
            <w:tcW w:w="900" w:type="dxa"/>
            <w:tcBorders>
              <w:top w:val="nil"/>
              <w:left w:val="nil"/>
              <w:bottom w:val="nil"/>
              <w:right w:val="nil"/>
            </w:tcBorders>
            <w:shd w:val="clear" w:color="auto" w:fill="auto"/>
            <w:noWrap/>
            <w:vAlign w:val="bottom"/>
            <w:hideMark/>
          </w:tcPr>
          <w:p w14:paraId="11D8CC48"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Week 4</w:t>
            </w:r>
          </w:p>
        </w:tc>
        <w:tc>
          <w:tcPr>
            <w:tcW w:w="990" w:type="dxa"/>
            <w:tcBorders>
              <w:top w:val="double" w:sz="6" w:space="0" w:color="auto"/>
              <w:left w:val="double" w:sz="6" w:space="0" w:color="808080"/>
              <w:bottom w:val="nil"/>
              <w:right w:val="double" w:sz="6" w:space="0" w:color="808080"/>
            </w:tcBorders>
            <w:shd w:val="clear" w:color="auto" w:fill="auto"/>
            <w:vAlign w:val="center"/>
            <w:hideMark/>
          </w:tcPr>
          <w:p w14:paraId="452191FD"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Feb. 2</w:t>
            </w:r>
          </w:p>
        </w:tc>
        <w:tc>
          <w:tcPr>
            <w:tcW w:w="4320" w:type="dxa"/>
            <w:tcBorders>
              <w:top w:val="nil"/>
              <w:left w:val="nil"/>
              <w:bottom w:val="nil"/>
              <w:right w:val="nil"/>
            </w:tcBorders>
            <w:shd w:val="clear" w:color="auto" w:fill="auto"/>
            <w:noWrap/>
            <w:vAlign w:val="bottom"/>
            <w:hideMark/>
          </w:tcPr>
          <w:p w14:paraId="33EA7AB7" w14:textId="6D22D2C5" w:rsidR="00635178" w:rsidRPr="00635178" w:rsidRDefault="0019507E" w:rsidP="00635178">
            <w:pPr>
              <w:rPr>
                <w:rFonts w:ascii="Calibri" w:eastAsia="Times New Roman" w:hAnsi="Calibri"/>
                <w:color w:val="000000"/>
                <w:sz w:val="18"/>
                <w:szCs w:val="18"/>
              </w:rPr>
            </w:pPr>
            <w:hyperlink r:id="rId8" w:history="1">
              <w:r w:rsidR="00635178" w:rsidRPr="0019507E">
                <w:rPr>
                  <w:rStyle w:val="Hyperlink"/>
                  <w:rFonts w:ascii="Calibri" w:eastAsia="Times New Roman" w:hAnsi="Calibri"/>
                  <w:sz w:val="18"/>
                  <w:szCs w:val="18"/>
                </w:rPr>
                <w:t>Unit 3: Simple Climate Models</w:t>
              </w:r>
            </w:hyperlink>
          </w:p>
        </w:tc>
        <w:tc>
          <w:tcPr>
            <w:tcW w:w="2880" w:type="dxa"/>
            <w:tcBorders>
              <w:top w:val="nil"/>
              <w:left w:val="nil"/>
              <w:bottom w:val="nil"/>
              <w:right w:val="nil"/>
            </w:tcBorders>
            <w:shd w:val="clear" w:color="auto" w:fill="auto"/>
            <w:noWrap/>
            <w:vAlign w:val="bottom"/>
            <w:hideMark/>
          </w:tcPr>
          <w:p w14:paraId="45729639"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Pre-class Quiz on Reading (ANGEL)</w:t>
            </w:r>
          </w:p>
        </w:tc>
      </w:tr>
      <w:tr w:rsidR="00635178" w:rsidRPr="00635178" w14:paraId="141B83EE" w14:textId="77777777" w:rsidTr="00635178">
        <w:trPr>
          <w:trHeight w:val="320"/>
        </w:trPr>
        <w:tc>
          <w:tcPr>
            <w:tcW w:w="900" w:type="dxa"/>
            <w:tcBorders>
              <w:top w:val="nil"/>
              <w:left w:val="nil"/>
              <w:bottom w:val="nil"/>
              <w:right w:val="nil"/>
            </w:tcBorders>
            <w:shd w:val="clear" w:color="auto" w:fill="auto"/>
            <w:noWrap/>
            <w:vAlign w:val="bottom"/>
            <w:hideMark/>
          </w:tcPr>
          <w:p w14:paraId="26BD1A52" w14:textId="77777777" w:rsidR="00635178" w:rsidRPr="00635178" w:rsidRDefault="00635178" w:rsidP="00635178">
            <w:pPr>
              <w:rPr>
                <w:rFonts w:ascii="Calibri" w:eastAsia="Times New Roman" w:hAnsi="Calibri"/>
                <w:color w:val="000000"/>
                <w:sz w:val="18"/>
                <w:szCs w:val="18"/>
              </w:rPr>
            </w:pPr>
          </w:p>
        </w:tc>
        <w:tc>
          <w:tcPr>
            <w:tcW w:w="990" w:type="dxa"/>
            <w:tcBorders>
              <w:top w:val="nil"/>
              <w:left w:val="double" w:sz="6" w:space="0" w:color="808080"/>
              <w:bottom w:val="double" w:sz="6" w:space="0" w:color="auto"/>
              <w:right w:val="nil"/>
            </w:tcBorders>
            <w:shd w:val="clear" w:color="auto" w:fill="auto"/>
            <w:vAlign w:val="center"/>
            <w:hideMark/>
          </w:tcPr>
          <w:p w14:paraId="3FA77F86"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 xml:space="preserve">Feb. 4 </w:t>
            </w:r>
          </w:p>
        </w:tc>
        <w:tc>
          <w:tcPr>
            <w:tcW w:w="4320" w:type="dxa"/>
            <w:tcBorders>
              <w:top w:val="nil"/>
              <w:left w:val="double" w:sz="6" w:space="0" w:color="auto"/>
              <w:bottom w:val="double" w:sz="6" w:space="0" w:color="auto"/>
              <w:right w:val="nil"/>
            </w:tcBorders>
            <w:shd w:val="clear" w:color="auto" w:fill="auto"/>
            <w:noWrap/>
            <w:vAlign w:val="bottom"/>
            <w:hideMark/>
          </w:tcPr>
          <w:p w14:paraId="17D41950"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 </w:t>
            </w:r>
          </w:p>
        </w:tc>
        <w:tc>
          <w:tcPr>
            <w:tcW w:w="2880" w:type="dxa"/>
            <w:tcBorders>
              <w:top w:val="nil"/>
              <w:left w:val="nil"/>
              <w:bottom w:val="double" w:sz="6" w:space="0" w:color="auto"/>
              <w:right w:val="nil"/>
            </w:tcBorders>
            <w:shd w:val="clear" w:color="auto" w:fill="auto"/>
            <w:noWrap/>
            <w:vAlign w:val="bottom"/>
            <w:hideMark/>
          </w:tcPr>
          <w:p w14:paraId="3EDBDF8A"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Exercise 3 due before next class</w:t>
            </w:r>
          </w:p>
        </w:tc>
      </w:tr>
      <w:tr w:rsidR="00635178" w:rsidRPr="00635178" w14:paraId="3BE25236" w14:textId="77777777" w:rsidTr="00635178">
        <w:trPr>
          <w:trHeight w:val="320"/>
        </w:trPr>
        <w:tc>
          <w:tcPr>
            <w:tcW w:w="900" w:type="dxa"/>
            <w:tcBorders>
              <w:top w:val="nil"/>
              <w:left w:val="nil"/>
              <w:bottom w:val="nil"/>
              <w:right w:val="nil"/>
            </w:tcBorders>
            <w:shd w:val="clear" w:color="auto" w:fill="auto"/>
            <w:noWrap/>
            <w:vAlign w:val="bottom"/>
            <w:hideMark/>
          </w:tcPr>
          <w:p w14:paraId="7EA11048"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Week 5</w:t>
            </w:r>
          </w:p>
        </w:tc>
        <w:tc>
          <w:tcPr>
            <w:tcW w:w="990" w:type="dxa"/>
            <w:tcBorders>
              <w:top w:val="nil"/>
              <w:left w:val="double" w:sz="6" w:space="0" w:color="808080"/>
              <w:bottom w:val="nil"/>
              <w:right w:val="double" w:sz="6" w:space="0" w:color="808080"/>
            </w:tcBorders>
            <w:shd w:val="clear" w:color="auto" w:fill="auto"/>
            <w:vAlign w:val="center"/>
            <w:hideMark/>
          </w:tcPr>
          <w:p w14:paraId="03FA9DA9"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Feb. 9</w:t>
            </w:r>
          </w:p>
        </w:tc>
        <w:tc>
          <w:tcPr>
            <w:tcW w:w="4320" w:type="dxa"/>
            <w:tcBorders>
              <w:top w:val="nil"/>
              <w:left w:val="nil"/>
              <w:bottom w:val="nil"/>
              <w:right w:val="nil"/>
            </w:tcBorders>
            <w:shd w:val="clear" w:color="auto" w:fill="auto"/>
            <w:noWrap/>
            <w:vAlign w:val="bottom"/>
            <w:hideMark/>
          </w:tcPr>
          <w:p w14:paraId="407F077B" w14:textId="192BAAAB" w:rsidR="00635178" w:rsidRPr="00635178" w:rsidRDefault="0019507E" w:rsidP="00635178">
            <w:pPr>
              <w:rPr>
                <w:rFonts w:ascii="Calibri" w:eastAsia="Times New Roman" w:hAnsi="Calibri"/>
                <w:color w:val="000000"/>
                <w:sz w:val="18"/>
                <w:szCs w:val="18"/>
              </w:rPr>
            </w:pPr>
            <w:hyperlink r:id="rId9" w:history="1">
              <w:r w:rsidR="00635178" w:rsidRPr="0019507E">
                <w:rPr>
                  <w:rStyle w:val="Hyperlink"/>
                  <w:rFonts w:ascii="Calibri" w:eastAsia="Times New Roman" w:hAnsi="Calibri"/>
                  <w:sz w:val="18"/>
                  <w:szCs w:val="18"/>
                </w:rPr>
                <w:t xml:space="preserve">Unit 4: </w:t>
              </w:r>
              <w:proofErr w:type="spellStart"/>
              <w:r w:rsidR="00635178" w:rsidRPr="0019507E">
                <w:rPr>
                  <w:rStyle w:val="Hyperlink"/>
                  <w:rFonts w:ascii="Calibri" w:eastAsia="Times New Roman" w:hAnsi="Calibri"/>
                  <w:sz w:val="18"/>
                  <w:szCs w:val="18"/>
                </w:rPr>
                <w:t>Daisyworld</w:t>
              </w:r>
              <w:proofErr w:type="spellEnd"/>
            </w:hyperlink>
          </w:p>
        </w:tc>
        <w:tc>
          <w:tcPr>
            <w:tcW w:w="2880" w:type="dxa"/>
            <w:tcBorders>
              <w:top w:val="nil"/>
              <w:left w:val="nil"/>
              <w:bottom w:val="nil"/>
              <w:right w:val="nil"/>
            </w:tcBorders>
            <w:shd w:val="clear" w:color="auto" w:fill="auto"/>
            <w:noWrap/>
            <w:vAlign w:val="bottom"/>
            <w:hideMark/>
          </w:tcPr>
          <w:p w14:paraId="644EBE2B"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Pre-class Quiz on Reading (ANGEL)</w:t>
            </w:r>
          </w:p>
        </w:tc>
      </w:tr>
      <w:tr w:rsidR="00635178" w:rsidRPr="00635178" w14:paraId="182D0E34" w14:textId="77777777" w:rsidTr="00635178">
        <w:trPr>
          <w:trHeight w:val="320"/>
        </w:trPr>
        <w:tc>
          <w:tcPr>
            <w:tcW w:w="900" w:type="dxa"/>
            <w:tcBorders>
              <w:top w:val="nil"/>
              <w:left w:val="nil"/>
              <w:bottom w:val="nil"/>
              <w:right w:val="nil"/>
            </w:tcBorders>
            <w:shd w:val="clear" w:color="auto" w:fill="auto"/>
            <w:noWrap/>
            <w:vAlign w:val="bottom"/>
            <w:hideMark/>
          </w:tcPr>
          <w:p w14:paraId="7478AC3E" w14:textId="77777777" w:rsidR="00635178" w:rsidRPr="00635178" w:rsidRDefault="00635178" w:rsidP="00635178">
            <w:pPr>
              <w:rPr>
                <w:rFonts w:ascii="Calibri" w:eastAsia="Times New Roman" w:hAnsi="Calibri"/>
                <w:color w:val="000000"/>
                <w:sz w:val="18"/>
                <w:szCs w:val="18"/>
              </w:rPr>
            </w:pPr>
          </w:p>
        </w:tc>
        <w:tc>
          <w:tcPr>
            <w:tcW w:w="990" w:type="dxa"/>
            <w:tcBorders>
              <w:top w:val="nil"/>
              <w:left w:val="double" w:sz="6" w:space="0" w:color="808080"/>
              <w:bottom w:val="nil"/>
              <w:right w:val="nil"/>
            </w:tcBorders>
            <w:shd w:val="clear" w:color="auto" w:fill="auto"/>
            <w:vAlign w:val="center"/>
            <w:hideMark/>
          </w:tcPr>
          <w:p w14:paraId="5474C36E"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Feb. 11</w:t>
            </w:r>
          </w:p>
        </w:tc>
        <w:tc>
          <w:tcPr>
            <w:tcW w:w="4320" w:type="dxa"/>
            <w:tcBorders>
              <w:top w:val="nil"/>
              <w:left w:val="double" w:sz="6" w:space="0" w:color="auto"/>
              <w:bottom w:val="double" w:sz="6" w:space="0" w:color="auto"/>
              <w:right w:val="nil"/>
            </w:tcBorders>
            <w:shd w:val="clear" w:color="auto" w:fill="auto"/>
            <w:noWrap/>
            <w:vAlign w:val="bottom"/>
            <w:hideMark/>
          </w:tcPr>
          <w:p w14:paraId="1E7A2503"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 </w:t>
            </w:r>
          </w:p>
        </w:tc>
        <w:tc>
          <w:tcPr>
            <w:tcW w:w="2880" w:type="dxa"/>
            <w:tcBorders>
              <w:top w:val="nil"/>
              <w:left w:val="nil"/>
              <w:bottom w:val="double" w:sz="6" w:space="0" w:color="auto"/>
              <w:right w:val="nil"/>
            </w:tcBorders>
            <w:shd w:val="clear" w:color="auto" w:fill="auto"/>
            <w:noWrap/>
            <w:vAlign w:val="bottom"/>
            <w:hideMark/>
          </w:tcPr>
          <w:p w14:paraId="4EEA9398"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Exercise 4 due before next class</w:t>
            </w:r>
          </w:p>
        </w:tc>
      </w:tr>
      <w:tr w:rsidR="00635178" w:rsidRPr="00635178" w14:paraId="4AEADD38" w14:textId="77777777" w:rsidTr="00635178">
        <w:trPr>
          <w:trHeight w:val="320"/>
        </w:trPr>
        <w:tc>
          <w:tcPr>
            <w:tcW w:w="900" w:type="dxa"/>
            <w:tcBorders>
              <w:top w:val="nil"/>
              <w:left w:val="nil"/>
              <w:bottom w:val="nil"/>
              <w:right w:val="nil"/>
            </w:tcBorders>
            <w:shd w:val="clear" w:color="auto" w:fill="auto"/>
            <w:noWrap/>
            <w:vAlign w:val="bottom"/>
            <w:hideMark/>
          </w:tcPr>
          <w:p w14:paraId="1386AE85"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Week 6</w:t>
            </w:r>
          </w:p>
        </w:tc>
        <w:tc>
          <w:tcPr>
            <w:tcW w:w="990" w:type="dxa"/>
            <w:tcBorders>
              <w:top w:val="double" w:sz="6" w:space="0" w:color="auto"/>
              <w:left w:val="double" w:sz="6" w:space="0" w:color="808080"/>
              <w:bottom w:val="nil"/>
              <w:right w:val="double" w:sz="6" w:space="0" w:color="808080"/>
            </w:tcBorders>
            <w:shd w:val="clear" w:color="auto" w:fill="auto"/>
            <w:vAlign w:val="center"/>
            <w:hideMark/>
          </w:tcPr>
          <w:p w14:paraId="30E1DEB0"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Feb. 16</w:t>
            </w:r>
          </w:p>
        </w:tc>
        <w:tc>
          <w:tcPr>
            <w:tcW w:w="4320" w:type="dxa"/>
            <w:tcBorders>
              <w:top w:val="nil"/>
              <w:left w:val="nil"/>
              <w:bottom w:val="nil"/>
              <w:right w:val="nil"/>
            </w:tcBorders>
            <w:shd w:val="clear" w:color="auto" w:fill="auto"/>
            <w:noWrap/>
            <w:vAlign w:val="bottom"/>
            <w:hideMark/>
          </w:tcPr>
          <w:p w14:paraId="6428CC85" w14:textId="315154F6" w:rsidR="00635178" w:rsidRPr="00635178" w:rsidRDefault="0019507E" w:rsidP="00635178">
            <w:pPr>
              <w:rPr>
                <w:rFonts w:ascii="Calibri" w:eastAsia="Times New Roman" w:hAnsi="Calibri"/>
                <w:color w:val="000000"/>
                <w:sz w:val="18"/>
                <w:szCs w:val="18"/>
              </w:rPr>
            </w:pPr>
            <w:hyperlink r:id="rId10" w:history="1">
              <w:r w:rsidR="00635178" w:rsidRPr="0019507E">
                <w:rPr>
                  <w:rStyle w:val="Hyperlink"/>
                  <w:rFonts w:ascii="Calibri" w:eastAsia="Times New Roman" w:hAnsi="Calibri"/>
                  <w:sz w:val="18"/>
                  <w:szCs w:val="18"/>
                </w:rPr>
                <w:t>Unit 5: Glacial Models</w:t>
              </w:r>
            </w:hyperlink>
          </w:p>
        </w:tc>
        <w:tc>
          <w:tcPr>
            <w:tcW w:w="2880" w:type="dxa"/>
            <w:tcBorders>
              <w:top w:val="nil"/>
              <w:left w:val="nil"/>
              <w:bottom w:val="nil"/>
              <w:right w:val="nil"/>
            </w:tcBorders>
            <w:shd w:val="clear" w:color="auto" w:fill="auto"/>
            <w:noWrap/>
            <w:vAlign w:val="bottom"/>
            <w:hideMark/>
          </w:tcPr>
          <w:p w14:paraId="0C3AE834"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Pre-class Quiz on Reading (ANGEL)</w:t>
            </w:r>
          </w:p>
        </w:tc>
      </w:tr>
      <w:tr w:rsidR="00635178" w:rsidRPr="00635178" w14:paraId="161C587F" w14:textId="77777777" w:rsidTr="00635178">
        <w:trPr>
          <w:trHeight w:val="320"/>
        </w:trPr>
        <w:tc>
          <w:tcPr>
            <w:tcW w:w="900" w:type="dxa"/>
            <w:tcBorders>
              <w:top w:val="nil"/>
              <w:left w:val="nil"/>
              <w:bottom w:val="nil"/>
              <w:right w:val="nil"/>
            </w:tcBorders>
            <w:shd w:val="clear" w:color="auto" w:fill="auto"/>
            <w:noWrap/>
            <w:vAlign w:val="bottom"/>
            <w:hideMark/>
          </w:tcPr>
          <w:p w14:paraId="2F358E61" w14:textId="77777777" w:rsidR="00635178" w:rsidRPr="00635178" w:rsidRDefault="00635178" w:rsidP="00635178">
            <w:pPr>
              <w:rPr>
                <w:rFonts w:ascii="Calibri" w:eastAsia="Times New Roman" w:hAnsi="Calibri"/>
                <w:color w:val="000000"/>
                <w:sz w:val="18"/>
                <w:szCs w:val="18"/>
              </w:rPr>
            </w:pPr>
          </w:p>
        </w:tc>
        <w:tc>
          <w:tcPr>
            <w:tcW w:w="990" w:type="dxa"/>
            <w:tcBorders>
              <w:top w:val="nil"/>
              <w:left w:val="double" w:sz="6" w:space="0" w:color="808080"/>
              <w:bottom w:val="nil"/>
              <w:right w:val="nil"/>
            </w:tcBorders>
            <w:shd w:val="clear" w:color="auto" w:fill="auto"/>
            <w:vAlign w:val="center"/>
            <w:hideMark/>
          </w:tcPr>
          <w:p w14:paraId="34A3DB55"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Feb. 18</w:t>
            </w:r>
          </w:p>
        </w:tc>
        <w:tc>
          <w:tcPr>
            <w:tcW w:w="4320" w:type="dxa"/>
            <w:tcBorders>
              <w:top w:val="nil"/>
              <w:left w:val="double" w:sz="6" w:space="0" w:color="auto"/>
              <w:bottom w:val="double" w:sz="6" w:space="0" w:color="auto"/>
              <w:right w:val="nil"/>
            </w:tcBorders>
            <w:shd w:val="clear" w:color="auto" w:fill="auto"/>
            <w:noWrap/>
            <w:vAlign w:val="bottom"/>
            <w:hideMark/>
          </w:tcPr>
          <w:p w14:paraId="0D221949"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 </w:t>
            </w:r>
          </w:p>
        </w:tc>
        <w:tc>
          <w:tcPr>
            <w:tcW w:w="2880" w:type="dxa"/>
            <w:tcBorders>
              <w:top w:val="nil"/>
              <w:left w:val="nil"/>
              <w:bottom w:val="double" w:sz="6" w:space="0" w:color="auto"/>
              <w:right w:val="nil"/>
            </w:tcBorders>
            <w:shd w:val="clear" w:color="auto" w:fill="auto"/>
            <w:noWrap/>
            <w:vAlign w:val="bottom"/>
            <w:hideMark/>
          </w:tcPr>
          <w:p w14:paraId="7030AAFB"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Exercise 5 due before next class</w:t>
            </w:r>
          </w:p>
        </w:tc>
      </w:tr>
      <w:tr w:rsidR="00635178" w:rsidRPr="00635178" w14:paraId="25D7C3A3" w14:textId="77777777" w:rsidTr="00635178">
        <w:trPr>
          <w:trHeight w:val="320"/>
        </w:trPr>
        <w:tc>
          <w:tcPr>
            <w:tcW w:w="900" w:type="dxa"/>
            <w:tcBorders>
              <w:top w:val="nil"/>
              <w:left w:val="nil"/>
              <w:bottom w:val="nil"/>
              <w:right w:val="nil"/>
            </w:tcBorders>
            <w:shd w:val="clear" w:color="auto" w:fill="auto"/>
            <w:noWrap/>
            <w:vAlign w:val="bottom"/>
            <w:hideMark/>
          </w:tcPr>
          <w:p w14:paraId="587BB69C"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Week 7</w:t>
            </w:r>
          </w:p>
        </w:tc>
        <w:tc>
          <w:tcPr>
            <w:tcW w:w="990" w:type="dxa"/>
            <w:tcBorders>
              <w:top w:val="double" w:sz="6" w:space="0" w:color="auto"/>
              <w:left w:val="double" w:sz="6" w:space="0" w:color="808080"/>
              <w:bottom w:val="nil"/>
              <w:right w:val="double" w:sz="6" w:space="0" w:color="808080"/>
            </w:tcBorders>
            <w:shd w:val="clear" w:color="auto" w:fill="auto"/>
            <w:vAlign w:val="center"/>
            <w:hideMark/>
          </w:tcPr>
          <w:p w14:paraId="1D195A89"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 xml:space="preserve">Feb. 23 </w:t>
            </w:r>
          </w:p>
        </w:tc>
        <w:tc>
          <w:tcPr>
            <w:tcW w:w="4320" w:type="dxa"/>
            <w:tcBorders>
              <w:top w:val="nil"/>
              <w:left w:val="nil"/>
              <w:bottom w:val="nil"/>
              <w:right w:val="nil"/>
            </w:tcBorders>
            <w:shd w:val="clear" w:color="auto" w:fill="auto"/>
            <w:noWrap/>
            <w:vAlign w:val="bottom"/>
            <w:hideMark/>
          </w:tcPr>
          <w:p w14:paraId="70B307C4" w14:textId="2CCC6CD8" w:rsidR="00635178" w:rsidRPr="00635178" w:rsidRDefault="00034D42" w:rsidP="00635178">
            <w:pPr>
              <w:rPr>
                <w:rFonts w:ascii="Calibri" w:eastAsia="Times New Roman" w:hAnsi="Calibri"/>
                <w:color w:val="000000"/>
                <w:sz w:val="18"/>
                <w:szCs w:val="18"/>
              </w:rPr>
            </w:pPr>
            <w:hyperlink r:id="rId11" w:history="1">
              <w:r w:rsidR="00635178" w:rsidRPr="00034D42">
                <w:rPr>
                  <w:rStyle w:val="Hyperlink"/>
                  <w:rFonts w:ascii="Calibri" w:eastAsia="Times New Roman" w:hAnsi="Calibri"/>
                  <w:sz w:val="18"/>
                  <w:szCs w:val="18"/>
                </w:rPr>
                <w:t>Unit 6: Modeling Water in Lake Chain &amp; Climate Change</w:t>
              </w:r>
            </w:hyperlink>
          </w:p>
        </w:tc>
        <w:tc>
          <w:tcPr>
            <w:tcW w:w="2880" w:type="dxa"/>
            <w:tcBorders>
              <w:top w:val="nil"/>
              <w:left w:val="nil"/>
              <w:bottom w:val="nil"/>
              <w:right w:val="nil"/>
            </w:tcBorders>
            <w:shd w:val="clear" w:color="auto" w:fill="auto"/>
            <w:noWrap/>
            <w:vAlign w:val="bottom"/>
            <w:hideMark/>
          </w:tcPr>
          <w:p w14:paraId="1F3DEDC8"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Pre-class Quiz on Reading (ANGEL)</w:t>
            </w:r>
          </w:p>
        </w:tc>
      </w:tr>
      <w:tr w:rsidR="00635178" w:rsidRPr="00635178" w14:paraId="5201336D" w14:textId="77777777" w:rsidTr="00635178">
        <w:trPr>
          <w:trHeight w:val="320"/>
        </w:trPr>
        <w:tc>
          <w:tcPr>
            <w:tcW w:w="900" w:type="dxa"/>
            <w:tcBorders>
              <w:top w:val="nil"/>
              <w:left w:val="nil"/>
              <w:bottom w:val="nil"/>
              <w:right w:val="nil"/>
            </w:tcBorders>
            <w:shd w:val="clear" w:color="auto" w:fill="auto"/>
            <w:noWrap/>
            <w:vAlign w:val="bottom"/>
            <w:hideMark/>
          </w:tcPr>
          <w:p w14:paraId="6178FD9C" w14:textId="77777777" w:rsidR="00635178" w:rsidRPr="00635178" w:rsidRDefault="00635178" w:rsidP="00635178">
            <w:pPr>
              <w:rPr>
                <w:rFonts w:ascii="Calibri" w:eastAsia="Times New Roman" w:hAnsi="Calibri"/>
                <w:color w:val="000000"/>
                <w:sz w:val="18"/>
                <w:szCs w:val="18"/>
              </w:rPr>
            </w:pPr>
          </w:p>
        </w:tc>
        <w:tc>
          <w:tcPr>
            <w:tcW w:w="990" w:type="dxa"/>
            <w:tcBorders>
              <w:top w:val="nil"/>
              <w:left w:val="double" w:sz="6" w:space="0" w:color="808080"/>
              <w:bottom w:val="double" w:sz="6" w:space="0" w:color="auto"/>
              <w:right w:val="nil"/>
            </w:tcBorders>
            <w:shd w:val="clear" w:color="auto" w:fill="auto"/>
            <w:vAlign w:val="center"/>
            <w:hideMark/>
          </w:tcPr>
          <w:p w14:paraId="79A628C1"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 xml:space="preserve">Feb. 25 </w:t>
            </w:r>
          </w:p>
        </w:tc>
        <w:tc>
          <w:tcPr>
            <w:tcW w:w="4320" w:type="dxa"/>
            <w:tcBorders>
              <w:top w:val="nil"/>
              <w:left w:val="double" w:sz="6" w:space="0" w:color="auto"/>
              <w:bottom w:val="double" w:sz="6" w:space="0" w:color="auto"/>
              <w:right w:val="nil"/>
            </w:tcBorders>
            <w:shd w:val="clear" w:color="auto" w:fill="auto"/>
            <w:noWrap/>
            <w:vAlign w:val="bottom"/>
            <w:hideMark/>
          </w:tcPr>
          <w:p w14:paraId="76766135"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 </w:t>
            </w:r>
          </w:p>
        </w:tc>
        <w:tc>
          <w:tcPr>
            <w:tcW w:w="2880" w:type="dxa"/>
            <w:tcBorders>
              <w:top w:val="nil"/>
              <w:left w:val="nil"/>
              <w:bottom w:val="double" w:sz="6" w:space="0" w:color="auto"/>
              <w:right w:val="nil"/>
            </w:tcBorders>
            <w:shd w:val="clear" w:color="auto" w:fill="auto"/>
            <w:noWrap/>
            <w:vAlign w:val="bottom"/>
            <w:hideMark/>
          </w:tcPr>
          <w:p w14:paraId="367C1A14"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Exercise 6 due before next class</w:t>
            </w:r>
          </w:p>
        </w:tc>
      </w:tr>
      <w:tr w:rsidR="00635178" w:rsidRPr="00635178" w14:paraId="44D5BA91" w14:textId="77777777" w:rsidTr="00635178">
        <w:trPr>
          <w:trHeight w:val="320"/>
        </w:trPr>
        <w:tc>
          <w:tcPr>
            <w:tcW w:w="900" w:type="dxa"/>
            <w:tcBorders>
              <w:top w:val="nil"/>
              <w:left w:val="nil"/>
              <w:bottom w:val="nil"/>
              <w:right w:val="nil"/>
            </w:tcBorders>
            <w:shd w:val="clear" w:color="auto" w:fill="auto"/>
            <w:noWrap/>
            <w:vAlign w:val="bottom"/>
            <w:hideMark/>
          </w:tcPr>
          <w:p w14:paraId="131EC55A"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Week 8</w:t>
            </w:r>
          </w:p>
        </w:tc>
        <w:tc>
          <w:tcPr>
            <w:tcW w:w="990" w:type="dxa"/>
            <w:tcBorders>
              <w:top w:val="nil"/>
              <w:left w:val="double" w:sz="6" w:space="0" w:color="808080"/>
              <w:bottom w:val="nil"/>
              <w:right w:val="double" w:sz="6" w:space="0" w:color="808080"/>
            </w:tcBorders>
            <w:shd w:val="clear" w:color="auto" w:fill="auto"/>
            <w:vAlign w:val="center"/>
            <w:hideMark/>
          </w:tcPr>
          <w:p w14:paraId="1E85BEA0"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 xml:space="preserve">Mar. 1 </w:t>
            </w:r>
          </w:p>
        </w:tc>
        <w:tc>
          <w:tcPr>
            <w:tcW w:w="4320" w:type="dxa"/>
            <w:tcBorders>
              <w:top w:val="nil"/>
              <w:left w:val="nil"/>
              <w:bottom w:val="nil"/>
              <w:right w:val="nil"/>
            </w:tcBorders>
            <w:shd w:val="clear" w:color="auto" w:fill="auto"/>
            <w:noWrap/>
            <w:vAlign w:val="bottom"/>
            <w:hideMark/>
          </w:tcPr>
          <w:p w14:paraId="0BEECB0F" w14:textId="074853B5" w:rsidR="00635178" w:rsidRPr="00635178" w:rsidRDefault="00DC546F" w:rsidP="00635178">
            <w:pPr>
              <w:rPr>
                <w:rFonts w:ascii="Calibri" w:eastAsia="Times New Roman" w:hAnsi="Calibri"/>
                <w:color w:val="000000"/>
                <w:sz w:val="18"/>
                <w:szCs w:val="18"/>
              </w:rPr>
            </w:pPr>
            <w:hyperlink r:id="rId12" w:history="1">
              <w:r w:rsidR="00635178" w:rsidRPr="00DC546F">
                <w:rPr>
                  <w:rStyle w:val="Hyperlink"/>
                  <w:rFonts w:ascii="Calibri" w:eastAsia="Times New Roman" w:hAnsi="Calibri"/>
                  <w:sz w:val="18"/>
                  <w:szCs w:val="18"/>
                </w:rPr>
                <w:t>Unit 7: Heat Flow &amp; Permafrost</w:t>
              </w:r>
            </w:hyperlink>
          </w:p>
        </w:tc>
        <w:tc>
          <w:tcPr>
            <w:tcW w:w="2880" w:type="dxa"/>
            <w:tcBorders>
              <w:top w:val="nil"/>
              <w:left w:val="nil"/>
              <w:bottom w:val="nil"/>
              <w:right w:val="nil"/>
            </w:tcBorders>
            <w:shd w:val="clear" w:color="auto" w:fill="auto"/>
            <w:noWrap/>
            <w:vAlign w:val="bottom"/>
            <w:hideMark/>
          </w:tcPr>
          <w:p w14:paraId="62F0A423"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Pre-class Quiz on Reading (ANGEL)</w:t>
            </w:r>
          </w:p>
        </w:tc>
      </w:tr>
      <w:tr w:rsidR="00635178" w:rsidRPr="00635178" w14:paraId="3B1BDBF8" w14:textId="77777777" w:rsidTr="00635178">
        <w:trPr>
          <w:trHeight w:val="320"/>
        </w:trPr>
        <w:tc>
          <w:tcPr>
            <w:tcW w:w="900" w:type="dxa"/>
            <w:tcBorders>
              <w:top w:val="nil"/>
              <w:left w:val="nil"/>
              <w:bottom w:val="nil"/>
              <w:right w:val="nil"/>
            </w:tcBorders>
            <w:shd w:val="clear" w:color="auto" w:fill="auto"/>
            <w:noWrap/>
            <w:vAlign w:val="bottom"/>
            <w:hideMark/>
          </w:tcPr>
          <w:p w14:paraId="56631D13" w14:textId="77777777" w:rsidR="00635178" w:rsidRPr="00635178" w:rsidRDefault="00635178" w:rsidP="00635178">
            <w:pPr>
              <w:rPr>
                <w:rFonts w:ascii="Calibri" w:eastAsia="Times New Roman" w:hAnsi="Calibri"/>
                <w:color w:val="000000"/>
                <w:sz w:val="18"/>
                <w:szCs w:val="18"/>
              </w:rPr>
            </w:pPr>
          </w:p>
        </w:tc>
        <w:tc>
          <w:tcPr>
            <w:tcW w:w="990" w:type="dxa"/>
            <w:tcBorders>
              <w:top w:val="nil"/>
              <w:left w:val="double" w:sz="6" w:space="0" w:color="808080"/>
              <w:bottom w:val="double" w:sz="6" w:space="0" w:color="auto"/>
              <w:right w:val="nil"/>
            </w:tcBorders>
            <w:shd w:val="clear" w:color="auto" w:fill="auto"/>
            <w:vAlign w:val="center"/>
            <w:hideMark/>
          </w:tcPr>
          <w:p w14:paraId="335F37EC"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Mar. 3</w:t>
            </w:r>
          </w:p>
        </w:tc>
        <w:tc>
          <w:tcPr>
            <w:tcW w:w="4320" w:type="dxa"/>
            <w:tcBorders>
              <w:top w:val="nil"/>
              <w:left w:val="double" w:sz="6" w:space="0" w:color="auto"/>
              <w:bottom w:val="double" w:sz="6" w:space="0" w:color="auto"/>
              <w:right w:val="nil"/>
            </w:tcBorders>
            <w:shd w:val="clear" w:color="auto" w:fill="auto"/>
            <w:noWrap/>
            <w:vAlign w:val="bottom"/>
            <w:hideMark/>
          </w:tcPr>
          <w:p w14:paraId="66F1204A"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 </w:t>
            </w:r>
          </w:p>
        </w:tc>
        <w:tc>
          <w:tcPr>
            <w:tcW w:w="2880" w:type="dxa"/>
            <w:tcBorders>
              <w:top w:val="nil"/>
              <w:left w:val="nil"/>
              <w:bottom w:val="double" w:sz="6" w:space="0" w:color="auto"/>
              <w:right w:val="nil"/>
            </w:tcBorders>
            <w:shd w:val="clear" w:color="auto" w:fill="auto"/>
            <w:noWrap/>
            <w:vAlign w:val="bottom"/>
            <w:hideMark/>
          </w:tcPr>
          <w:p w14:paraId="4B70A2A1"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Exercise 7 due before next class</w:t>
            </w:r>
          </w:p>
        </w:tc>
      </w:tr>
      <w:tr w:rsidR="00635178" w:rsidRPr="00635178" w14:paraId="03E3DF4E" w14:textId="77777777" w:rsidTr="00635178">
        <w:trPr>
          <w:trHeight w:val="340"/>
        </w:trPr>
        <w:tc>
          <w:tcPr>
            <w:tcW w:w="900" w:type="dxa"/>
            <w:tcBorders>
              <w:top w:val="nil"/>
              <w:left w:val="nil"/>
              <w:bottom w:val="nil"/>
              <w:right w:val="nil"/>
            </w:tcBorders>
            <w:shd w:val="clear" w:color="auto" w:fill="auto"/>
            <w:noWrap/>
            <w:vAlign w:val="bottom"/>
            <w:hideMark/>
          </w:tcPr>
          <w:p w14:paraId="36D29EFF" w14:textId="77777777" w:rsidR="00635178" w:rsidRPr="00635178" w:rsidRDefault="00635178" w:rsidP="00635178">
            <w:pPr>
              <w:rPr>
                <w:rFonts w:ascii="Calibri" w:eastAsia="Times New Roman" w:hAnsi="Calibri"/>
                <w:color w:val="000000"/>
              </w:rPr>
            </w:pPr>
          </w:p>
        </w:tc>
        <w:tc>
          <w:tcPr>
            <w:tcW w:w="990" w:type="dxa"/>
            <w:tcBorders>
              <w:top w:val="nil"/>
              <w:left w:val="double" w:sz="6" w:space="0" w:color="808080"/>
              <w:bottom w:val="double" w:sz="6" w:space="0" w:color="auto"/>
              <w:right w:val="nil"/>
            </w:tcBorders>
            <w:shd w:val="clear" w:color="auto" w:fill="auto"/>
            <w:vAlign w:val="center"/>
            <w:hideMark/>
          </w:tcPr>
          <w:p w14:paraId="492A77AD" w14:textId="77777777" w:rsidR="00635178" w:rsidRPr="00635178" w:rsidRDefault="00635178" w:rsidP="00635178">
            <w:pPr>
              <w:rPr>
                <w:rFonts w:ascii="Calibri" w:eastAsia="Times New Roman" w:hAnsi="Calibri"/>
                <w:b/>
                <w:bCs/>
                <w:color w:val="000000"/>
                <w:sz w:val="18"/>
                <w:szCs w:val="18"/>
              </w:rPr>
            </w:pPr>
            <w:r w:rsidRPr="00635178">
              <w:rPr>
                <w:rFonts w:ascii="Calibri" w:eastAsia="Times New Roman" w:hAnsi="Calibri"/>
                <w:b/>
                <w:bCs/>
                <w:color w:val="000000"/>
                <w:sz w:val="18"/>
                <w:szCs w:val="18"/>
              </w:rPr>
              <w:t xml:space="preserve">Mar. 7-11 </w:t>
            </w:r>
          </w:p>
        </w:tc>
        <w:tc>
          <w:tcPr>
            <w:tcW w:w="4320" w:type="dxa"/>
            <w:tcBorders>
              <w:top w:val="nil"/>
              <w:left w:val="double" w:sz="6" w:space="0" w:color="auto"/>
              <w:bottom w:val="double" w:sz="6" w:space="0" w:color="auto"/>
              <w:right w:val="nil"/>
            </w:tcBorders>
            <w:shd w:val="clear" w:color="auto" w:fill="auto"/>
            <w:noWrap/>
            <w:vAlign w:val="bottom"/>
            <w:hideMark/>
          </w:tcPr>
          <w:p w14:paraId="7D3DF5EB"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Spring Break</w:t>
            </w:r>
          </w:p>
        </w:tc>
        <w:tc>
          <w:tcPr>
            <w:tcW w:w="2880" w:type="dxa"/>
            <w:tcBorders>
              <w:top w:val="nil"/>
              <w:left w:val="nil"/>
              <w:bottom w:val="double" w:sz="6" w:space="0" w:color="auto"/>
              <w:right w:val="nil"/>
            </w:tcBorders>
            <w:shd w:val="clear" w:color="auto" w:fill="auto"/>
            <w:noWrap/>
            <w:vAlign w:val="bottom"/>
            <w:hideMark/>
          </w:tcPr>
          <w:p w14:paraId="4D1042EA"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 </w:t>
            </w:r>
          </w:p>
        </w:tc>
      </w:tr>
      <w:tr w:rsidR="00635178" w:rsidRPr="00635178" w14:paraId="0A54D6D3" w14:textId="77777777" w:rsidTr="00635178">
        <w:trPr>
          <w:trHeight w:val="320"/>
        </w:trPr>
        <w:tc>
          <w:tcPr>
            <w:tcW w:w="900" w:type="dxa"/>
            <w:tcBorders>
              <w:top w:val="nil"/>
              <w:left w:val="nil"/>
              <w:bottom w:val="nil"/>
              <w:right w:val="nil"/>
            </w:tcBorders>
            <w:shd w:val="clear" w:color="auto" w:fill="auto"/>
            <w:noWrap/>
            <w:vAlign w:val="bottom"/>
            <w:hideMark/>
          </w:tcPr>
          <w:p w14:paraId="57FA7413"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Week 9</w:t>
            </w:r>
          </w:p>
        </w:tc>
        <w:tc>
          <w:tcPr>
            <w:tcW w:w="990" w:type="dxa"/>
            <w:tcBorders>
              <w:top w:val="nil"/>
              <w:left w:val="double" w:sz="6" w:space="0" w:color="808080"/>
              <w:bottom w:val="nil"/>
              <w:right w:val="double" w:sz="6" w:space="0" w:color="808080"/>
            </w:tcBorders>
            <w:shd w:val="clear" w:color="auto" w:fill="auto"/>
            <w:vAlign w:val="center"/>
            <w:hideMark/>
          </w:tcPr>
          <w:p w14:paraId="3E43D458"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Mar. 15</w:t>
            </w:r>
          </w:p>
        </w:tc>
        <w:tc>
          <w:tcPr>
            <w:tcW w:w="4320" w:type="dxa"/>
            <w:tcBorders>
              <w:top w:val="nil"/>
              <w:left w:val="nil"/>
              <w:bottom w:val="nil"/>
              <w:right w:val="nil"/>
            </w:tcBorders>
            <w:shd w:val="clear" w:color="auto" w:fill="auto"/>
            <w:noWrap/>
            <w:vAlign w:val="bottom"/>
            <w:hideMark/>
          </w:tcPr>
          <w:p w14:paraId="4B360CD5" w14:textId="3CF0FDD0" w:rsidR="00635178" w:rsidRPr="00635178" w:rsidRDefault="0019507E" w:rsidP="00635178">
            <w:pPr>
              <w:rPr>
                <w:rFonts w:ascii="Calibri" w:eastAsia="Times New Roman" w:hAnsi="Calibri"/>
                <w:color w:val="000000"/>
                <w:sz w:val="18"/>
                <w:szCs w:val="18"/>
              </w:rPr>
            </w:pPr>
            <w:hyperlink r:id="rId13" w:history="1">
              <w:r w:rsidR="00635178" w:rsidRPr="0019507E">
                <w:rPr>
                  <w:rStyle w:val="Hyperlink"/>
                  <w:rFonts w:ascii="Calibri" w:eastAsia="Times New Roman" w:hAnsi="Calibri"/>
                  <w:sz w:val="18"/>
                  <w:szCs w:val="18"/>
                </w:rPr>
                <w:t xml:space="preserve">Unit 8: </w:t>
              </w:r>
              <w:proofErr w:type="spellStart"/>
              <w:r w:rsidR="00635178" w:rsidRPr="0019507E">
                <w:rPr>
                  <w:rStyle w:val="Hyperlink"/>
                  <w:rFonts w:ascii="Calibri" w:eastAsia="Times New Roman" w:hAnsi="Calibri"/>
                  <w:sz w:val="18"/>
                  <w:szCs w:val="18"/>
                </w:rPr>
                <w:t>Thermohaline</w:t>
              </w:r>
              <w:proofErr w:type="spellEnd"/>
              <w:r w:rsidR="00635178" w:rsidRPr="0019507E">
                <w:rPr>
                  <w:rStyle w:val="Hyperlink"/>
                  <w:rFonts w:ascii="Calibri" w:eastAsia="Times New Roman" w:hAnsi="Calibri"/>
                  <w:sz w:val="18"/>
                  <w:szCs w:val="18"/>
                </w:rPr>
                <w:t xml:space="preserve"> Circulation</w:t>
              </w:r>
            </w:hyperlink>
          </w:p>
        </w:tc>
        <w:tc>
          <w:tcPr>
            <w:tcW w:w="2880" w:type="dxa"/>
            <w:tcBorders>
              <w:top w:val="nil"/>
              <w:left w:val="nil"/>
              <w:bottom w:val="nil"/>
              <w:right w:val="nil"/>
            </w:tcBorders>
            <w:shd w:val="clear" w:color="auto" w:fill="auto"/>
            <w:noWrap/>
            <w:vAlign w:val="bottom"/>
            <w:hideMark/>
          </w:tcPr>
          <w:p w14:paraId="7397318D"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Pre-class Quiz on Reading (ANGEL)</w:t>
            </w:r>
          </w:p>
        </w:tc>
      </w:tr>
      <w:tr w:rsidR="00635178" w:rsidRPr="00635178" w14:paraId="4EE61C1D" w14:textId="77777777" w:rsidTr="00635178">
        <w:trPr>
          <w:trHeight w:val="320"/>
        </w:trPr>
        <w:tc>
          <w:tcPr>
            <w:tcW w:w="900" w:type="dxa"/>
            <w:tcBorders>
              <w:top w:val="nil"/>
              <w:left w:val="nil"/>
              <w:bottom w:val="nil"/>
              <w:right w:val="nil"/>
            </w:tcBorders>
            <w:shd w:val="clear" w:color="auto" w:fill="auto"/>
            <w:noWrap/>
            <w:vAlign w:val="bottom"/>
            <w:hideMark/>
          </w:tcPr>
          <w:p w14:paraId="73C22601" w14:textId="77777777" w:rsidR="00635178" w:rsidRPr="00635178" w:rsidRDefault="00635178" w:rsidP="00635178">
            <w:pPr>
              <w:rPr>
                <w:rFonts w:ascii="Calibri" w:eastAsia="Times New Roman" w:hAnsi="Calibri"/>
                <w:color w:val="000000"/>
              </w:rPr>
            </w:pPr>
          </w:p>
        </w:tc>
        <w:tc>
          <w:tcPr>
            <w:tcW w:w="990" w:type="dxa"/>
            <w:tcBorders>
              <w:top w:val="nil"/>
              <w:left w:val="double" w:sz="6" w:space="0" w:color="808080"/>
              <w:bottom w:val="nil"/>
              <w:right w:val="nil"/>
            </w:tcBorders>
            <w:shd w:val="clear" w:color="auto" w:fill="auto"/>
            <w:vAlign w:val="center"/>
            <w:hideMark/>
          </w:tcPr>
          <w:p w14:paraId="7A38EDE5"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Mar. 17</w:t>
            </w:r>
          </w:p>
        </w:tc>
        <w:tc>
          <w:tcPr>
            <w:tcW w:w="4320" w:type="dxa"/>
            <w:tcBorders>
              <w:top w:val="nil"/>
              <w:left w:val="double" w:sz="6" w:space="0" w:color="auto"/>
              <w:bottom w:val="double" w:sz="6" w:space="0" w:color="auto"/>
              <w:right w:val="nil"/>
            </w:tcBorders>
            <w:shd w:val="clear" w:color="auto" w:fill="auto"/>
            <w:noWrap/>
            <w:vAlign w:val="bottom"/>
            <w:hideMark/>
          </w:tcPr>
          <w:p w14:paraId="750B5C01" w14:textId="77777777" w:rsidR="00635178" w:rsidRPr="00635178" w:rsidRDefault="00635178" w:rsidP="00635178">
            <w:pPr>
              <w:rPr>
                <w:rFonts w:ascii="Calibri" w:eastAsia="Times New Roman" w:hAnsi="Calibri"/>
                <w:color w:val="000000"/>
              </w:rPr>
            </w:pPr>
            <w:r w:rsidRPr="00635178">
              <w:rPr>
                <w:rFonts w:ascii="Calibri" w:eastAsia="Times New Roman" w:hAnsi="Calibri"/>
                <w:color w:val="000000"/>
              </w:rPr>
              <w:t> </w:t>
            </w:r>
          </w:p>
        </w:tc>
        <w:tc>
          <w:tcPr>
            <w:tcW w:w="2880" w:type="dxa"/>
            <w:tcBorders>
              <w:top w:val="nil"/>
              <w:left w:val="nil"/>
              <w:bottom w:val="double" w:sz="6" w:space="0" w:color="auto"/>
              <w:right w:val="nil"/>
            </w:tcBorders>
            <w:shd w:val="clear" w:color="auto" w:fill="auto"/>
            <w:noWrap/>
            <w:vAlign w:val="bottom"/>
            <w:hideMark/>
          </w:tcPr>
          <w:p w14:paraId="4FD58F45"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Exercise 8 due before next class</w:t>
            </w:r>
          </w:p>
        </w:tc>
      </w:tr>
      <w:tr w:rsidR="00635178" w:rsidRPr="00635178" w14:paraId="3F34CE68" w14:textId="77777777" w:rsidTr="00635178">
        <w:trPr>
          <w:trHeight w:val="320"/>
        </w:trPr>
        <w:tc>
          <w:tcPr>
            <w:tcW w:w="900" w:type="dxa"/>
            <w:tcBorders>
              <w:top w:val="nil"/>
              <w:left w:val="nil"/>
              <w:bottom w:val="nil"/>
              <w:right w:val="nil"/>
            </w:tcBorders>
            <w:shd w:val="clear" w:color="auto" w:fill="auto"/>
            <w:noWrap/>
            <w:vAlign w:val="bottom"/>
            <w:hideMark/>
          </w:tcPr>
          <w:p w14:paraId="6CD15A67"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Week 10</w:t>
            </w:r>
          </w:p>
        </w:tc>
        <w:tc>
          <w:tcPr>
            <w:tcW w:w="990" w:type="dxa"/>
            <w:tcBorders>
              <w:top w:val="double" w:sz="6" w:space="0" w:color="auto"/>
              <w:left w:val="double" w:sz="6" w:space="0" w:color="808080"/>
              <w:bottom w:val="nil"/>
              <w:right w:val="double" w:sz="6" w:space="0" w:color="808080"/>
            </w:tcBorders>
            <w:shd w:val="clear" w:color="auto" w:fill="auto"/>
            <w:vAlign w:val="center"/>
            <w:hideMark/>
          </w:tcPr>
          <w:p w14:paraId="36860167"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Mar. 22</w:t>
            </w:r>
          </w:p>
        </w:tc>
        <w:tc>
          <w:tcPr>
            <w:tcW w:w="4320" w:type="dxa"/>
            <w:tcBorders>
              <w:top w:val="nil"/>
              <w:left w:val="nil"/>
              <w:bottom w:val="nil"/>
              <w:right w:val="nil"/>
            </w:tcBorders>
            <w:shd w:val="clear" w:color="auto" w:fill="auto"/>
            <w:noWrap/>
            <w:vAlign w:val="bottom"/>
            <w:hideMark/>
          </w:tcPr>
          <w:p w14:paraId="4DF09A1E" w14:textId="70FFD39C" w:rsidR="00635178" w:rsidRPr="00635178" w:rsidRDefault="0019507E" w:rsidP="00635178">
            <w:pPr>
              <w:rPr>
                <w:rFonts w:ascii="Calibri" w:eastAsia="Times New Roman" w:hAnsi="Calibri"/>
                <w:color w:val="000000"/>
                <w:sz w:val="18"/>
                <w:szCs w:val="18"/>
              </w:rPr>
            </w:pPr>
            <w:hyperlink r:id="rId14" w:history="1">
              <w:r w:rsidR="00635178" w:rsidRPr="0019507E">
                <w:rPr>
                  <w:rStyle w:val="Hyperlink"/>
                  <w:rFonts w:ascii="Calibri" w:eastAsia="Times New Roman" w:hAnsi="Calibri"/>
                  <w:sz w:val="18"/>
                  <w:szCs w:val="18"/>
                </w:rPr>
                <w:t>Unit 9: Carbon Cycle</w:t>
              </w:r>
            </w:hyperlink>
          </w:p>
        </w:tc>
        <w:tc>
          <w:tcPr>
            <w:tcW w:w="2880" w:type="dxa"/>
            <w:tcBorders>
              <w:top w:val="nil"/>
              <w:left w:val="nil"/>
              <w:bottom w:val="nil"/>
              <w:right w:val="nil"/>
            </w:tcBorders>
            <w:shd w:val="clear" w:color="auto" w:fill="auto"/>
            <w:noWrap/>
            <w:vAlign w:val="bottom"/>
            <w:hideMark/>
          </w:tcPr>
          <w:p w14:paraId="2255589A"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Pre-class Quiz on Reading (ANGEL)</w:t>
            </w:r>
          </w:p>
        </w:tc>
      </w:tr>
      <w:tr w:rsidR="00635178" w:rsidRPr="00635178" w14:paraId="3510C147" w14:textId="77777777" w:rsidTr="00635178">
        <w:trPr>
          <w:trHeight w:val="320"/>
        </w:trPr>
        <w:tc>
          <w:tcPr>
            <w:tcW w:w="900" w:type="dxa"/>
            <w:tcBorders>
              <w:top w:val="nil"/>
              <w:left w:val="nil"/>
              <w:bottom w:val="nil"/>
              <w:right w:val="nil"/>
            </w:tcBorders>
            <w:shd w:val="clear" w:color="auto" w:fill="auto"/>
            <w:noWrap/>
            <w:vAlign w:val="bottom"/>
            <w:hideMark/>
          </w:tcPr>
          <w:p w14:paraId="67DF4A0A" w14:textId="77777777" w:rsidR="00635178" w:rsidRPr="00635178" w:rsidRDefault="00635178" w:rsidP="00635178">
            <w:pPr>
              <w:rPr>
                <w:rFonts w:ascii="Calibri" w:eastAsia="Times New Roman" w:hAnsi="Calibri"/>
                <w:color w:val="000000"/>
                <w:sz w:val="18"/>
                <w:szCs w:val="18"/>
              </w:rPr>
            </w:pPr>
          </w:p>
        </w:tc>
        <w:tc>
          <w:tcPr>
            <w:tcW w:w="990" w:type="dxa"/>
            <w:tcBorders>
              <w:top w:val="nil"/>
              <w:left w:val="double" w:sz="6" w:space="0" w:color="808080"/>
              <w:bottom w:val="nil"/>
              <w:right w:val="nil"/>
            </w:tcBorders>
            <w:shd w:val="clear" w:color="auto" w:fill="auto"/>
            <w:vAlign w:val="center"/>
            <w:hideMark/>
          </w:tcPr>
          <w:p w14:paraId="7C284ECD"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Mar. 24</w:t>
            </w:r>
          </w:p>
        </w:tc>
        <w:tc>
          <w:tcPr>
            <w:tcW w:w="4320" w:type="dxa"/>
            <w:tcBorders>
              <w:top w:val="nil"/>
              <w:left w:val="double" w:sz="6" w:space="0" w:color="auto"/>
              <w:bottom w:val="double" w:sz="6" w:space="0" w:color="auto"/>
              <w:right w:val="nil"/>
            </w:tcBorders>
            <w:shd w:val="clear" w:color="auto" w:fill="auto"/>
            <w:noWrap/>
            <w:vAlign w:val="bottom"/>
            <w:hideMark/>
          </w:tcPr>
          <w:p w14:paraId="31640144"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 </w:t>
            </w:r>
          </w:p>
        </w:tc>
        <w:tc>
          <w:tcPr>
            <w:tcW w:w="2880" w:type="dxa"/>
            <w:tcBorders>
              <w:top w:val="nil"/>
              <w:left w:val="nil"/>
              <w:bottom w:val="double" w:sz="6" w:space="0" w:color="auto"/>
              <w:right w:val="nil"/>
            </w:tcBorders>
            <w:shd w:val="clear" w:color="auto" w:fill="auto"/>
            <w:noWrap/>
            <w:vAlign w:val="bottom"/>
            <w:hideMark/>
          </w:tcPr>
          <w:p w14:paraId="64914BAB" w14:textId="77777777" w:rsidR="00635178" w:rsidRPr="00635178" w:rsidRDefault="00635178" w:rsidP="00635178">
            <w:pPr>
              <w:rPr>
                <w:rFonts w:ascii="Calibri" w:eastAsia="Times New Roman" w:hAnsi="Calibri"/>
                <w:color w:val="000000"/>
              </w:rPr>
            </w:pPr>
            <w:r w:rsidRPr="00635178">
              <w:rPr>
                <w:rFonts w:ascii="Calibri" w:eastAsia="Times New Roman" w:hAnsi="Calibri"/>
                <w:color w:val="000000"/>
              </w:rPr>
              <w:t> </w:t>
            </w:r>
          </w:p>
        </w:tc>
      </w:tr>
      <w:tr w:rsidR="00635178" w:rsidRPr="00635178" w14:paraId="5739BB3B" w14:textId="77777777" w:rsidTr="00635178">
        <w:trPr>
          <w:trHeight w:val="320"/>
        </w:trPr>
        <w:tc>
          <w:tcPr>
            <w:tcW w:w="900" w:type="dxa"/>
            <w:tcBorders>
              <w:top w:val="nil"/>
              <w:left w:val="nil"/>
              <w:bottom w:val="nil"/>
              <w:right w:val="nil"/>
            </w:tcBorders>
            <w:shd w:val="clear" w:color="auto" w:fill="auto"/>
            <w:noWrap/>
            <w:vAlign w:val="bottom"/>
            <w:hideMark/>
          </w:tcPr>
          <w:p w14:paraId="5ED398AF"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Week 11</w:t>
            </w:r>
          </w:p>
        </w:tc>
        <w:tc>
          <w:tcPr>
            <w:tcW w:w="990" w:type="dxa"/>
            <w:tcBorders>
              <w:top w:val="double" w:sz="6" w:space="0" w:color="auto"/>
              <w:left w:val="double" w:sz="6" w:space="0" w:color="808080"/>
              <w:bottom w:val="nil"/>
              <w:right w:val="double" w:sz="6" w:space="0" w:color="808080"/>
            </w:tcBorders>
            <w:shd w:val="clear" w:color="auto" w:fill="auto"/>
            <w:vAlign w:val="center"/>
            <w:hideMark/>
          </w:tcPr>
          <w:p w14:paraId="76954DE2"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 xml:space="preserve">Mar. 29 </w:t>
            </w:r>
          </w:p>
        </w:tc>
        <w:tc>
          <w:tcPr>
            <w:tcW w:w="4320" w:type="dxa"/>
            <w:tcBorders>
              <w:top w:val="nil"/>
              <w:left w:val="nil"/>
              <w:bottom w:val="nil"/>
              <w:right w:val="nil"/>
            </w:tcBorders>
            <w:shd w:val="clear" w:color="auto" w:fill="auto"/>
            <w:noWrap/>
            <w:vAlign w:val="bottom"/>
            <w:hideMark/>
          </w:tcPr>
          <w:p w14:paraId="58D9CEE9"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Carbon Cycle continued</w:t>
            </w:r>
          </w:p>
        </w:tc>
        <w:tc>
          <w:tcPr>
            <w:tcW w:w="2880" w:type="dxa"/>
            <w:tcBorders>
              <w:top w:val="nil"/>
              <w:left w:val="nil"/>
              <w:bottom w:val="nil"/>
              <w:right w:val="nil"/>
            </w:tcBorders>
            <w:shd w:val="clear" w:color="auto" w:fill="auto"/>
            <w:noWrap/>
            <w:vAlign w:val="bottom"/>
            <w:hideMark/>
          </w:tcPr>
          <w:p w14:paraId="36E3AB91" w14:textId="15A6CE4B" w:rsidR="00635178" w:rsidRPr="0019507E" w:rsidRDefault="0019507E" w:rsidP="00635178">
            <w:pPr>
              <w:rPr>
                <w:rFonts w:ascii="Calibri" w:eastAsia="Times New Roman" w:hAnsi="Calibri"/>
                <w:color w:val="000000"/>
                <w:sz w:val="18"/>
                <w:szCs w:val="18"/>
              </w:rPr>
            </w:pPr>
            <w:r w:rsidRPr="0019507E">
              <w:rPr>
                <w:rFonts w:ascii="Calibri" w:eastAsia="Times New Roman" w:hAnsi="Calibri"/>
                <w:color w:val="000000"/>
                <w:sz w:val="18"/>
                <w:szCs w:val="18"/>
              </w:rPr>
              <w:t>Reading TBA</w:t>
            </w:r>
          </w:p>
        </w:tc>
      </w:tr>
      <w:tr w:rsidR="00635178" w:rsidRPr="00635178" w14:paraId="26790193" w14:textId="77777777" w:rsidTr="00635178">
        <w:trPr>
          <w:trHeight w:val="320"/>
        </w:trPr>
        <w:tc>
          <w:tcPr>
            <w:tcW w:w="900" w:type="dxa"/>
            <w:tcBorders>
              <w:top w:val="nil"/>
              <w:left w:val="nil"/>
              <w:bottom w:val="nil"/>
              <w:right w:val="nil"/>
            </w:tcBorders>
            <w:shd w:val="clear" w:color="auto" w:fill="auto"/>
            <w:noWrap/>
            <w:vAlign w:val="bottom"/>
            <w:hideMark/>
          </w:tcPr>
          <w:p w14:paraId="5CD0B34E" w14:textId="77777777" w:rsidR="00635178" w:rsidRPr="00635178" w:rsidRDefault="00635178" w:rsidP="00635178">
            <w:pPr>
              <w:rPr>
                <w:rFonts w:ascii="Calibri" w:eastAsia="Times New Roman" w:hAnsi="Calibri"/>
                <w:color w:val="000000"/>
                <w:sz w:val="18"/>
                <w:szCs w:val="18"/>
              </w:rPr>
            </w:pPr>
          </w:p>
        </w:tc>
        <w:tc>
          <w:tcPr>
            <w:tcW w:w="990" w:type="dxa"/>
            <w:tcBorders>
              <w:top w:val="nil"/>
              <w:left w:val="double" w:sz="6" w:space="0" w:color="808080"/>
              <w:bottom w:val="nil"/>
              <w:right w:val="nil"/>
            </w:tcBorders>
            <w:shd w:val="clear" w:color="auto" w:fill="auto"/>
            <w:vAlign w:val="center"/>
            <w:hideMark/>
          </w:tcPr>
          <w:p w14:paraId="4D7B8E41"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 xml:space="preserve">Mar. 31 </w:t>
            </w:r>
          </w:p>
        </w:tc>
        <w:tc>
          <w:tcPr>
            <w:tcW w:w="4320" w:type="dxa"/>
            <w:tcBorders>
              <w:top w:val="nil"/>
              <w:left w:val="double" w:sz="6" w:space="0" w:color="auto"/>
              <w:bottom w:val="double" w:sz="6" w:space="0" w:color="auto"/>
              <w:right w:val="nil"/>
            </w:tcBorders>
            <w:shd w:val="clear" w:color="auto" w:fill="auto"/>
            <w:noWrap/>
            <w:vAlign w:val="bottom"/>
            <w:hideMark/>
          </w:tcPr>
          <w:p w14:paraId="180D2211"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 </w:t>
            </w:r>
          </w:p>
        </w:tc>
        <w:tc>
          <w:tcPr>
            <w:tcW w:w="2880" w:type="dxa"/>
            <w:tcBorders>
              <w:top w:val="nil"/>
              <w:left w:val="nil"/>
              <w:bottom w:val="double" w:sz="6" w:space="0" w:color="auto"/>
              <w:right w:val="nil"/>
            </w:tcBorders>
            <w:shd w:val="clear" w:color="auto" w:fill="auto"/>
            <w:noWrap/>
            <w:vAlign w:val="bottom"/>
            <w:hideMark/>
          </w:tcPr>
          <w:p w14:paraId="4AE0A078"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Exercise 9 due before next class</w:t>
            </w:r>
          </w:p>
        </w:tc>
      </w:tr>
      <w:tr w:rsidR="00635178" w:rsidRPr="00635178" w14:paraId="20BD079D" w14:textId="77777777" w:rsidTr="00635178">
        <w:trPr>
          <w:trHeight w:val="320"/>
        </w:trPr>
        <w:tc>
          <w:tcPr>
            <w:tcW w:w="900" w:type="dxa"/>
            <w:tcBorders>
              <w:top w:val="nil"/>
              <w:left w:val="nil"/>
              <w:bottom w:val="nil"/>
              <w:right w:val="nil"/>
            </w:tcBorders>
            <w:shd w:val="clear" w:color="auto" w:fill="auto"/>
            <w:noWrap/>
            <w:vAlign w:val="bottom"/>
            <w:hideMark/>
          </w:tcPr>
          <w:p w14:paraId="0B3E200C"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Week 12</w:t>
            </w:r>
          </w:p>
        </w:tc>
        <w:tc>
          <w:tcPr>
            <w:tcW w:w="990" w:type="dxa"/>
            <w:tcBorders>
              <w:top w:val="double" w:sz="6" w:space="0" w:color="auto"/>
              <w:left w:val="double" w:sz="6" w:space="0" w:color="808080"/>
              <w:bottom w:val="nil"/>
              <w:right w:val="double" w:sz="6" w:space="0" w:color="808080"/>
            </w:tcBorders>
            <w:shd w:val="clear" w:color="auto" w:fill="auto"/>
            <w:vAlign w:val="center"/>
            <w:hideMark/>
          </w:tcPr>
          <w:p w14:paraId="69603650"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 xml:space="preserve">Apr. 5 </w:t>
            </w:r>
          </w:p>
        </w:tc>
        <w:tc>
          <w:tcPr>
            <w:tcW w:w="4320" w:type="dxa"/>
            <w:tcBorders>
              <w:top w:val="nil"/>
              <w:left w:val="nil"/>
              <w:bottom w:val="nil"/>
              <w:right w:val="nil"/>
            </w:tcBorders>
            <w:shd w:val="clear" w:color="auto" w:fill="auto"/>
            <w:noWrap/>
            <w:vAlign w:val="bottom"/>
            <w:hideMark/>
          </w:tcPr>
          <w:p w14:paraId="2B107F9E" w14:textId="3DB9678F" w:rsidR="00635178" w:rsidRPr="00635178" w:rsidRDefault="0019507E" w:rsidP="00635178">
            <w:pPr>
              <w:rPr>
                <w:rFonts w:ascii="Calibri" w:eastAsia="Times New Roman" w:hAnsi="Calibri"/>
                <w:color w:val="000000"/>
                <w:sz w:val="18"/>
                <w:szCs w:val="18"/>
              </w:rPr>
            </w:pPr>
            <w:hyperlink r:id="rId15" w:history="1">
              <w:r w:rsidR="00635178" w:rsidRPr="0019507E">
                <w:rPr>
                  <w:rStyle w:val="Hyperlink"/>
                  <w:rFonts w:ascii="Calibri" w:eastAsia="Times New Roman" w:hAnsi="Calibri"/>
                  <w:sz w:val="18"/>
                  <w:szCs w:val="18"/>
                </w:rPr>
                <w:t>Unit 10: Coupled Economic &amp; Environmental Models</w:t>
              </w:r>
            </w:hyperlink>
          </w:p>
        </w:tc>
        <w:tc>
          <w:tcPr>
            <w:tcW w:w="2880" w:type="dxa"/>
            <w:tcBorders>
              <w:top w:val="nil"/>
              <w:left w:val="nil"/>
              <w:bottom w:val="nil"/>
              <w:right w:val="nil"/>
            </w:tcBorders>
            <w:shd w:val="clear" w:color="auto" w:fill="auto"/>
            <w:noWrap/>
            <w:vAlign w:val="bottom"/>
            <w:hideMark/>
          </w:tcPr>
          <w:p w14:paraId="32FCA119"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Pre-class Quiz on Reading (ANGEL)</w:t>
            </w:r>
          </w:p>
        </w:tc>
      </w:tr>
      <w:tr w:rsidR="00635178" w:rsidRPr="00635178" w14:paraId="569EA55C" w14:textId="77777777" w:rsidTr="00635178">
        <w:trPr>
          <w:trHeight w:val="320"/>
        </w:trPr>
        <w:tc>
          <w:tcPr>
            <w:tcW w:w="900" w:type="dxa"/>
            <w:tcBorders>
              <w:top w:val="nil"/>
              <w:left w:val="nil"/>
              <w:bottom w:val="nil"/>
              <w:right w:val="nil"/>
            </w:tcBorders>
            <w:shd w:val="clear" w:color="auto" w:fill="auto"/>
            <w:noWrap/>
            <w:vAlign w:val="bottom"/>
            <w:hideMark/>
          </w:tcPr>
          <w:p w14:paraId="0ED9C91C" w14:textId="77777777" w:rsidR="00635178" w:rsidRPr="00635178" w:rsidRDefault="00635178" w:rsidP="00635178">
            <w:pPr>
              <w:rPr>
                <w:rFonts w:ascii="Calibri" w:eastAsia="Times New Roman" w:hAnsi="Calibri"/>
                <w:color w:val="000000"/>
                <w:sz w:val="18"/>
                <w:szCs w:val="18"/>
              </w:rPr>
            </w:pPr>
          </w:p>
        </w:tc>
        <w:tc>
          <w:tcPr>
            <w:tcW w:w="990" w:type="dxa"/>
            <w:tcBorders>
              <w:top w:val="nil"/>
              <w:left w:val="double" w:sz="6" w:space="0" w:color="808080"/>
              <w:bottom w:val="nil"/>
              <w:right w:val="nil"/>
            </w:tcBorders>
            <w:shd w:val="clear" w:color="auto" w:fill="auto"/>
            <w:vAlign w:val="center"/>
            <w:hideMark/>
          </w:tcPr>
          <w:p w14:paraId="5404FE0E"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 xml:space="preserve">Apr. 7 </w:t>
            </w:r>
          </w:p>
        </w:tc>
        <w:tc>
          <w:tcPr>
            <w:tcW w:w="4320" w:type="dxa"/>
            <w:tcBorders>
              <w:top w:val="nil"/>
              <w:left w:val="double" w:sz="6" w:space="0" w:color="auto"/>
              <w:bottom w:val="double" w:sz="6" w:space="0" w:color="auto"/>
              <w:right w:val="nil"/>
            </w:tcBorders>
            <w:shd w:val="clear" w:color="auto" w:fill="auto"/>
            <w:noWrap/>
            <w:vAlign w:val="bottom"/>
            <w:hideMark/>
          </w:tcPr>
          <w:p w14:paraId="5E93327B"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 </w:t>
            </w:r>
          </w:p>
        </w:tc>
        <w:tc>
          <w:tcPr>
            <w:tcW w:w="2880" w:type="dxa"/>
            <w:tcBorders>
              <w:top w:val="nil"/>
              <w:left w:val="nil"/>
              <w:bottom w:val="double" w:sz="6" w:space="0" w:color="auto"/>
              <w:right w:val="nil"/>
            </w:tcBorders>
            <w:shd w:val="clear" w:color="auto" w:fill="auto"/>
            <w:noWrap/>
            <w:vAlign w:val="bottom"/>
            <w:hideMark/>
          </w:tcPr>
          <w:p w14:paraId="500478E4"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Exercise 10 due before next class</w:t>
            </w:r>
          </w:p>
        </w:tc>
      </w:tr>
      <w:tr w:rsidR="00635178" w:rsidRPr="00635178" w14:paraId="3ED0E476" w14:textId="77777777" w:rsidTr="00635178">
        <w:trPr>
          <w:trHeight w:val="320"/>
        </w:trPr>
        <w:tc>
          <w:tcPr>
            <w:tcW w:w="900" w:type="dxa"/>
            <w:tcBorders>
              <w:top w:val="nil"/>
              <w:left w:val="nil"/>
              <w:bottom w:val="nil"/>
              <w:right w:val="nil"/>
            </w:tcBorders>
            <w:shd w:val="clear" w:color="auto" w:fill="auto"/>
            <w:noWrap/>
            <w:vAlign w:val="bottom"/>
            <w:hideMark/>
          </w:tcPr>
          <w:p w14:paraId="1F3A8ECB"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Week 13</w:t>
            </w:r>
          </w:p>
        </w:tc>
        <w:tc>
          <w:tcPr>
            <w:tcW w:w="990" w:type="dxa"/>
            <w:tcBorders>
              <w:top w:val="double" w:sz="6" w:space="0" w:color="auto"/>
              <w:left w:val="double" w:sz="6" w:space="0" w:color="808080"/>
              <w:bottom w:val="nil"/>
              <w:right w:val="double" w:sz="6" w:space="0" w:color="808080"/>
            </w:tcBorders>
            <w:shd w:val="clear" w:color="auto" w:fill="auto"/>
            <w:vAlign w:val="center"/>
            <w:hideMark/>
          </w:tcPr>
          <w:p w14:paraId="2484C974"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Apr. 12</w:t>
            </w:r>
          </w:p>
        </w:tc>
        <w:tc>
          <w:tcPr>
            <w:tcW w:w="4320" w:type="dxa"/>
            <w:tcBorders>
              <w:top w:val="nil"/>
              <w:left w:val="nil"/>
              <w:bottom w:val="nil"/>
              <w:right w:val="nil"/>
            </w:tcBorders>
            <w:shd w:val="clear" w:color="auto" w:fill="auto"/>
            <w:noWrap/>
            <w:vAlign w:val="bottom"/>
            <w:hideMark/>
          </w:tcPr>
          <w:p w14:paraId="15313A77"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Unit 11: The DICE Model</w:t>
            </w:r>
          </w:p>
        </w:tc>
        <w:tc>
          <w:tcPr>
            <w:tcW w:w="2880" w:type="dxa"/>
            <w:tcBorders>
              <w:top w:val="nil"/>
              <w:left w:val="nil"/>
              <w:bottom w:val="nil"/>
              <w:right w:val="nil"/>
            </w:tcBorders>
            <w:shd w:val="clear" w:color="auto" w:fill="auto"/>
            <w:noWrap/>
            <w:vAlign w:val="bottom"/>
            <w:hideMark/>
          </w:tcPr>
          <w:p w14:paraId="1C9C9A1C" w14:textId="3EB73631" w:rsidR="00635178" w:rsidRPr="00635178" w:rsidRDefault="0019507E" w:rsidP="00635178">
            <w:pPr>
              <w:rPr>
                <w:rFonts w:ascii="Calibri" w:eastAsia="Times New Roman" w:hAnsi="Calibri"/>
                <w:color w:val="000000"/>
                <w:sz w:val="18"/>
                <w:szCs w:val="18"/>
              </w:rPr>
            </w:pPr>
            <w:r>
              <w:rPr>
                <w:rFonts w:ascii="Calibri" w:eastAsia="Times New Roman" w:hAnsi="Calibri"/>
                <w:color w:val="000000"/>
                <w:sz w:val="18"/>
                <w:szCs w:val="18"/>
              </w:rPr>
              <w:t>Reading TBA</w:t>
            </w:r>
          </w:p>
        </w:tc>
      </w:tr>
      <w:tr w:rsidR="00635178" w:rsidRPr="00635178" w14:paraId="783432D5" w14:textId="77777777" w:rsidTr="00635178">
        <w:trPr>
          <w:trHeight w:val="320"/>
        </w:trPr>
        <w:tc>
          <w:tcPr>
            <w:tcW w:w="900" w:type="dxa"/>
            <w:tcBorders>
              <w:top w:val="nil"/>
              <w:left w:val="nil"/>
              <w:bottom w:val="nil"/>
              <w:right w:val="nil"/>
            </w:tcBorders>
            <w:shd w:val="clear" w:color="auto" w:fill="auto"/>
            <w:noWrap/>
            <w:vAlign w:val="bottom"/>
            <w:hideMark/>
          </w:tcPr>
          <w:p w14:paraId="6ED956DC" w14:textId="77777777" w:rsidR="00635178" w:rsidRPr="00635178" w:rsidRDefault="00635178" w:rsidP="00635178">
            <w:pPr>
              <w:rPr>
                <w:rFonts w:ascii="Calibri" w:eastAsia="Times New Roman" w:hAnsi="Calibri"/>
                <w:color w:val="000000"/>
                <w:sz w:val="18"/>
                <w:szCs w:val="18"/>
              </w:rPr>
            </w:pPr>
          </w:p>
        </w:tc>
        <w:tc>
          <w:tcPr>
            <w:tcW w:w="990" w:type="dxa"/>
            <w:tcBorders>
              <w:top w:val="nil"/>
              <w:left w:val="double" w:sz="6" w:space="0" w:color="808080"/>
              <w:bottom w:val="nil"/>
              <w:right w:val="nil"/>
            </w:tcBorders>
            <w:shd w:val="clear" w:color="auto" w:fill="auto"/>
            <w:vAlign w:val="center"/>
            <w:hideMark/>
          </w:tcPr>
          <w:p w14:paraId="22E62784"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Apr. 14</w:t>
            </w:r>
          </w:p>
        </w:tc>
        <w:tc>
          <w:tcPr>
            <w:tcW w:w="4320" w:type="dxa"/>
            <w:tcBorders>
              <w:top w:val="nil"/>
              <w:left w:val="double" w:sz="6" w:space="0" w:color="auto"/>
              <w:bottom w:val="double" w:sz="6" w:space="0" w:color="auto"/>
              <w:right w:val="nil"/>
            </w:tcBorders>
            <w:shd w:val="clear" w:color="auto" w:fill="auto"/>
            <w:noWrap/>
            <w:vAlign w:val="bottom"/>
            <w:hideMark/>
          </w:tcPr>
          <w:p w14:paraId="7286B483"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 </w:t>
            </w:r>
          </w:p>
        </w:tc>
        <w:tc>
          <w:tcPr>
            <w:tcW w:w="2880" w:type="dxa"/>
            <w:tcBorders>
              <w:top w:val="nil"/>
              <w:left w:val="nil"/>
              <w:bottom w:val="double" w:sz="6" w:space="0" w:color="auto"/>
              <w:right w:val="nil"/>
            </w:tcBorders>
            <w:shd w:val="clear" w:color="auto" w:fill="auto"/>
            <w:noWrap/>
            <w:vAlign w:val="bottom"/>
            <w:hideMark/>
          </w:tcPr>
          <w:p w14:paraId="34C80352"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Exercise 11 due before next class</w:t>
            </w:r>
          </w:p>
        </w:tc>
      </w:tr>
      <w:tr w:rsidR="00635178" w:rsidRPr="00635178" w14:paraId="583FEA31" w14:textId="77777777" w:rsidTr="00635178">
        <w:trPr>
          <w:trHeight w:val="320"/>
        </w:trPr>
        <w:tc>
          <w:tcPr>
            <w:tcW w:w="900" w:type="dxa"/>
            <w:tcBorders>
              <w:top w:val="nil"/>
              <w:left w:val="nil"/>
              <w:bottom w:val="nil"/>
              <w:right w:val="nil"/>
            </w:tcBorders>
            <w:shd w:val="clear" w:color="auto" w:fill="auto"/>
            <w:noWrap/>
            <w:vAlign w:val="bottom"/>
            <w:hideMark/>
          </w:tcPr>
          <w:p w14:paraId="058F119D"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Week 14</w:t>
            </w:r>
          </w:p>
        </w:tc>
        <w:tc>
          <w:tcPr>
            <w:tcW w:w="990" w:type="dxa"/>
            <w:tcBorders>
              <w:top w:val="double" w:sz="6" w:space="0" w:color="auto"/>
              <w:left w:val="double" w:sz="6" w:space="0" w:color="808080"/>
              <w:bottom w:val="nil"/>
              <w:right w:val="double" w:sz="6" w:space="0" w:color="808080"/>
            </w:tcBorders>
            <w:shd w:val="clear" w:color="auto" w:fill="auto"/>
            <w:vAlign w:val="center"/>
            <w:hideMark/>
          </w:tcPr>
          <w:p w14:paraId="5CA36DCE"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Apr. 19</w:t>
            </w:r>
          </w:p>
        </w:tc>
        <w:tc>
          <w:tcPr>
            <w:tcW w:w="4320" w:type="dxa"/>
            <w:tcBorders>
              <w:top w:val="nil"/>
              <w:left w:val="nil"/>
              <w:bottom w:val="nil"/>
              <w:right w:val="nil"/>
            </w:tcBorders>
            <w:shd w:val="clear" w:color="auto" w:fill="auto"/>
            <w:noWrap/>
            <w:vAlign w:val="bottom"/>
            <w:hideMark/>
          </w:tcPr>
          <w:p w14:paraId="04B85367"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Work on Final Projects</w:t>
            </w:r>
          </w:p>
        </w:tc>
        <w:tc>
          <w:tcPr>
            <w:tcW w:w="2880" w:type="dxa"/>
            <w:tcBorders>
              <w:top w:val="nil"/>
              <w:left w:val="nil"/>
              <w:bottom w:val="nil"/>
              <w:right w:val="nil"/>
            </w:tcBorders>
            <w:shd w:val="clear" w:color="auto" w:fill="auto"/>
            <w:noWrap/>
            <w:vAlign w:val="bottom"/>
            <w:hideMark/>
          </w:tcPr>
          <w:p w14:paraId="2E64488C" w14:textId="77777777" w:rsidR="00635178" w:rsidRPr="00635178" w:rsidRDefault="00635178" w:rsidP="00635178">
            <w:pPr>
              <w:rPr>
                <w:rFonts w:ascii="Calibri" w:eastAsia="Times New Roman" w:hAnsi="Calibri"/>
                <w:color w:val="000000"/>
                <w:sz w:val="18"/>
                <w:szCs w:val="18"/>
              </w:rPr>
            </w:pPr>
          </w:p>
        </w:tc>
      </w:tr>
      <w:tr w:rsidR="00635178" w:rsidRPr="00635178" w14:paraId="682BDB34" w14:textId="77777777" w:rsidTr="00635178">
        <w:trPr>
          <w:trHeight w:val="320"/>
        </w:trPr>
        <w:tc>
          <w:tcPr>
            <w:tcW w:w="900" w:type="dxa"/>
            <w:tcBorders>
              <w:top w:val="nil"/>
              <w:left w:val="nil"/>
              <w:bottom w:val="nil"/>
              <w:right w:val="nil"/>
            </w:tcBorders>
            <w:shd w:val="clear" w:color="auto" w:fill="auto"/>
            <w:noWrap/>
            <w:vAlign w:val="bottom"/>
            <w:hideMark/>
          </w:tcPr>
          <w:p w14:paraId="270830A5" w14:textId="77777777" w:rsidR="00635178" w:rsidRPr="00635178" w:rsidRDefault="00635178" w:rsidP="00635178">
            <w:pPr>
              <w:rPr>
                <w:rFonts w:ascii="Calibri" w:eastAsia="Times New Roman" w:hAnsi="Calibri"/>
                <w:color w:val="000000"/>
                <w:sz w:val="18"/>
                <w:szCs w:val="18"/>
              </w:rPr>
            </w:pPr>
          </w:p>
        </w:tc>
        <w:tc>
          <w:tcPr>
            <w:tcW w:w="990" w:type="dxa"/>
            <w:tcBorders>
              <w:top w:val="nil"/>
              <w:left w:val="double" w:sz="6" w:space="0" w:color="808080"/>
              <w:bottom w:val="double" w:sz="6" w:space="0" w:color="auto"/>
              <w:right w:val="nil"/>
            </w:tcBorders>
            <w:shd w:val="clear" w:color="auto" w:fill="auto"/>
            <w:vAlign w:val="center"/>
            <w:hideMark/>
          </w:tcPr>
          <w:p w14:paraId="003EF16D"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Apr. 21</w:t>
            </w:r>
          </w:p>
        </w:tc>
        <w:tc>
          <w:tcPr>
            <w:tcW w:w="4320" w:type="dxa"/>
            <w:tcBorders>
              <w:top w:val="nil"/>
              <w:left w:val="double" w:sz="6" w:space="0" w:color="auto"/>
              <w:bottom w:val="double" w:sz="6" w:space="0" w:color="auto"/>
              <w:right w:val="nil"/>
            </w:tcBorders>
            <w:shd w:val="clear" w:color="auto" w:fill="auto"/>
            <w:noWrap/>
            <w:vAlign w:val="bottom"/>
            <w:hideMark/>
          </w:tcPr>
          <w:p w14:paraId="09C0A104"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 </w:t>
            </w:r>
          </w:p>
        </w:tc>
        <w:tc>
          <w:tcPr>
            <w:tcW w:w="2880" w:type="dxa"/>
            <w:tcBorders>
              <w:top w:val="nil"/>
              <w:left w:val="nil"/>
              <w:bottom w:val="double" w:sz="6" w:space="0" w:color="auto"/>
              <w:right w:val="nil"/>
            </w:tcBorders>
            <w:shd w:val="clear" w:color="auto" w:fill="auto"/>
            <w:noWrap/>
            <w:vAlign w:val="bottom"/>
            <w:hideMark/>
          </w:tcPr>
          <w:p w14:paraId="3DEDD5B2"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 </w:t>
            </w:r>
          </w:p>
        </w:tc>
      </w:tr>
      <w:tr w:rsidR="00635178" w:rsidRPr="00635178" w14:paraId="67EC7789" w14:textId="77777777" w:rsidTr="00635178">
        <w:trPr>
          <w:trHeight w:val="320"/>
        </w:trPr>
        <w:tc>
          <w:tcPr>
            <w:tcW w:w="900" w:type="dxa"/>
            <w:tcBorders>
              <w:top w:val="nil"/>
              <w:left w:val="nil"/>
              <w:bottom w:val="nil"/>
              <w:right w:val="nil"/>
            </w:tcBorders>
            <w:shd w:val="clear" w:color="auto" w:fill="auto"/>
            <w:noWrap/>
            <w:vAlign w:val="bottom"/>
            <w:hideMark/>
          </w:tcPr>
          <w:p w14:paraId="75854ABB"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Week 15</w:t>
            </w:r>
          </w:p>
        </w:tc>
        <w:tc>
          <w:tcPr>
            <w:tcW w:w="990" w:type="dxa"/>
            <w:tcBorders>
              <w:top w:val="nil"/>
              <w:left w:val="double" w:sz="6" w:space="0" w:color="808080"/>
              <w:bottom w:val="nil"/>
              <w:right w:val="double" w:sz="6" w:space="0" w:color="808080"/>
            </w:tcBorders>
            <w:shd w:val="clear" w:color="auto" w:fill="auto"/>
            <w:vAlign w:val="center"/>
            <w:hideMark/>
          </w:tcPr>
          <w:p w14:paraId="1590D6E8"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 xml:space="preserve">Apr. 26 </w:t>
            </w:r>
          </w:p>
        </w:tc>
        <w:tc>
          <w:tcPr>
            <w:tcW w:w="4320" w:type="dxa"/>
            <w:tcBorders>
              <w:top w:val="nil"/>
              <w:left w:val="nil"/>
              <w:bottom w:val="nil"/>
              <w:right w:val="nil"/>
            </w:tcBorders>
            <w:shd w:val="clear" w:color="auto" w:fill="auto"/>
            <w:noWrap/>
            <w:vAlign w:val="bottom"/>
            <w:hideMark/>
          </w:tcPr>
          <w:p w14:paraId="70913634"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Present Final Projects</w:t>
            </w:r>
          </w:p>
        </w:tc>
        <w:tc>
          <w:tcPr>
            <w:tcW w:w="2880" w:type="dxa"/>
            <w:tcBorders>
              <w:top w:val="nil"/>
              <w:left w:val="nil"/>
              <w:bottom w:val="nil"/>
              <w:right w:val="nil"/>
            </w:tcBorders>
            <w:shd w:val="clear" w:color="auto" w:fill="auto"/>
            <w:noWrap/>
            <w:vAlign w:val="bottom"/>
            <w:hideMark/>
          </w:tcPr>
          <w:p w14:paraId="0DD96460" w14:textId="77777777" w:rsidR="00635178" w:rsidRPr="00635178" w:rsidRDefault="00635178" w:rsidP="00635178">
            <w:pPr>
              <w:rPr>
                <w:rFonts w:ascii="Calibri" w:eastAsia="Times New Roman" w:hAnsi="Calibri"/>
                <w:color w:val="000000"/>
                <w:sz w:val="18"/>
                <w:szCs w:val="18"/>
              </w:rPr>
            </w:pPr>
          </w:p>
        </w:tc>
      </w:tr>
      <w:tr w:rsidR="00635178" w:rsidRPr="00635178" w14:paraId="0914EBC1" w14:textId="77777777" w:rsidTr="00635178">
        <w:trPr>
          <w:trHeight w:val="320"/>
        </w:trPr>
        <w:tc>
          <w:tcPr>
            <w:tcW w:w="900" w:type="dxa"/>
            <w:tcBorders>
              <w:top w:val="nil"/>
              <w:left w:val="nil"/>
              <w:bottom w:val="nil"/>
              <w:right w:val="nil"/>
            </w:tcBorders>
            <w:shd w:val="clear" w:color="auto" w:fill="auto"/>
            <w:noWrap/>
            <w:vAlign w:val="bottom"/>
            <w:hideMark/>
          </w:tcPr>
          <w:p w14:paraId="75B2B99A" w14:textId="77777777" w:rsidR="00635178" w:rsidRPr="00635178" w:rsidRDefault="00635178" w:rsidP="00635178">
            <w:pPr>
              <w:rPr>
                <w:rFonts w:ascii="Calibri" w:eastAsia="Times New Roman" w:hAnsi="Calibri"/>
                <w:color w:val="000000"/>
                <w:sz w:val="18"/>
                <w:szCs w:val="18"/>
              </w:rPr>
            </w:pPr>
          </w:p>
        </w:tc>
        <w:tc>
          <w:tcPr>
            <w:tcW w:w="990" w:type="dxa"/>
            <w:tcBorders>
              <w:top w:val="nil"/>
              <w:left w:val="double" w:sz="6" w:space="0" w:color="808080"/>
              <w:bottom w:val="double" w:sz="6" w:space="0" w:color="auto"/>
              <w:right w:val="nil"/>
            </w:tcBorders>
            <w:shd w:val="clear" w:color="auto" w:fill="auto"/>
            <w:vAlign w:val="center"/>
            <w:hideMark/>
          </w:tcPr>
          <w:p w14:paraId="64874C4B"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 xml:space="preserve">Apr. 28 </w:t>
            </w:r>
          </w:p>
        </w:tc>
        <w:tc>
          <w:tcPr>
            <w:tcW w:w="4320" w:type="dxa"/>
            <w:tcBorders>
              <w:top w:val="nil"/>
              <w:left w:val="double" w:sz="6" w:space="0" w:color="auto"/>
              <w:bottom w:val="double" w:sz="6" w:space="0" w:color="auto"/>
              <w:right w:val="nil"/>
            </w:tcBorders>
            <w:shd w:val="clear" w:color="auto" w:fill="auto"/>
            <w:noWrap/>
            <w:vAlign w:val="bottom"/>
            <w:hideMark/>
          </w:tcPr>
          <w:p w14:paraId="3586C31F"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Present Final Projects</w:t>
            </w:r>
          </w:p>
        </w:tc>
        <w:tc>
          <w:tcPr>
            <w:tcW w:w="2880" w:type="dxa"/>
            <w:tcBorders>
              <w:top w:val="nil"/>
              <w:left w:val="nil"/>
              <w:bottom w:val="double" w:sz="6" w:space="0" w:color="auto"/>
              <w:right w:val="nil"/>
            </w:tcBorders>
            <w:shd w:val="clear" w:color="auto" w:fill="auto"/>
            <w:noWrap/>
            <w:vAlign w:val="bottom"/>
            <w:hideMark/>
          </w:tcPr>
          <w:p w14:paraId="0DF848FE" w14:textId="77777777" w:rsidR="00635178" w:rsidRPr="00635178" w:rsidRDefault="00635178" w:rsidP="00635178">
            <w:pPr>
              <w:rPr>
                <w:rFonts w:ascii="Calibri" w:eastAsia="Times New Roman" w:hAnsi="Calibri"/>
                <w:color w:val="000000"/>
                <w:sz w:val="18"/>
                <w:szCs w:val="18"/>
              </w:rPr>
            </w:pPr>
            <w:r w:rsidRPr="00635178">
              <w:rPr>
                <w:rFonts w:ascii="Calibri" w:eastAsia="Times New Roman" w:hAnsi="Calibri"/>
                <w:color w:val="000000"/>
                <w:sz w:val="18"/>
                <w:szCs w:val="18"/>
              </w:rPr>
              <w:t> </w:t>
            </w:r>
          </w:p>
        </w:tc>
      </w:tr>
    </w:tbl>
    <w:p w14:paraId="5A131723" w14:textId="77777777" w:rsidR="006C4892" w:rsidRDefault="006C4892"/>
    <w:sectPr w:rsidR="006C4892" w:rsidSect="005B57A1">
      <w:pgSz w:w="12240" w:h="15840"/>
      <w:pgMar w:top="1260" w:right="1800" w:bottom="9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93"/>
    <w:rsid w:val="000055E3"/>
    <w:rsid w:val="00034D42"/>
    <w:rsid w:val="000D4D58"/>
    <w:rsid w:val="00106F30"/>
    <w:rsid w:val="001317B1"/>
    <w:rsid w:val="00161A26"/>
    <w:rsid w:val="0019507E"/>
    <w:rsid w:val="001E6CDC"/>
    <w:rsid w:val="0022285D"/>
    <w:rsid w:val="002258D0"/>
    <w:rsid w:val="00233E60"/>
    <w:rsid w:val="00293185"/>
    <w:rsid w:val="002C631D"/>
    <w:rsid w:val="00320660"/>
    <w:rsid w:val="00333534"/>
    <w:rsid w:val="003C5666"/>
    <w:rsid w:val="003C7E35"/>
    <w:rsid w:val="005815E5"/>
    <w:rsid w:val="005B57A1"/>
    <w:rsid w:val="00635178"/>
    <w:rsid w:val="006B2134"/>
    <w:rsid w:val="006C4892"/>
    <w:rsid w:val="00711763"/>
    <w:rsid w:val="00713C10"/>
    <w:rsid w:val="00751A3F"/>
    <w:rsid w:val="00796364"/>
    <w:rsid w:val="007D3F0C"/>
    <w:rsid w:val="007F6AB8"/>
    <w:rsid w:val="00810405"/>
    <w:rsid w:val="0089079C"/>
    <w:rsid w:val="008D3A90"/>
    <w:rsid w:val="00934BB0"/>
    <w:rsid w:val="00936BDA"/>
    <w:rsid w:val="00942359"/>
    <w:rsid w:val="00974FFE"/>
    <w:rsid w:val="009836C8"/>
    <w:rsid w:val="0099384E"/>
    <w:rsid w:val="009E7E44"/>
    <w:rsid w:val="00A73CD1"/>
    <w:rsid w:val="00A93A19"/>
    <w:rsid w:val="00B41A11"/>
    <w:rsid w:val="00B45D94"/>
    <w:rsid w:val="00C35AAE"/>
    <w:rsid w:val="00CC0ACF"/>
    <w:rsid w:val="00D4258D"/>
    <w:rsid w:val="00D75807"/>
    <w:rsid w:val="00D95644"/>
    <w:rsid w:val="00DC546F"/>
    <w:rsid w:val="00DC6893"/>
    <w:rsid w:val="00DF0C90"/>
    <w:rsid w:val="00E10114"/>
    <w:rsid w:val="00F261C3"/>
    <w:rsid w:val="00F7304E"/>
    <w:rsid w:val="00F97110"/>
    <w:rsid w:val="00FF1D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06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893"/>
    <w:rPr>
      <w:sz w:val="24"/>
      <w:szCs w:val="24"/>
    </w:rPr>
  </w:style>
  <w:style w:type="paragraph" w:styleId="Heading1">
    <w:name w:val="heading 1"/>
    <w:basedOn w:val="Normal"/>
    <w:next w:val="Normal"/>
    <w:link w:val="Heading1Char"/>
    <w:qFormat/>
    <w:rsid w:val="00DC6893"/>
    <w:pPr>
      <w:keepNext/>
      <w:jc w:val="right"/>
      <w:outlineLvl w:val="0"/>
    </w:pPr>
    <w:rPr>
      <w:rFonts w:ascii="Times Roman" w:eastAsia="Times New Roman" w:hAnsi="Times Roman"/>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6893"/>
    <w:rPr>
      <w:rFonts w:ascii="Times Roman" w:eastAsia="Times New Roman" w:hAnsi="Times Roman" w:cs="Times New Roman"/>
      <w:i/>
      <w:sz w:val="28"/>
      <w:szCs w:val="20"/>
    </w:rPr>
  </w:style>
  <w:style w:type="character" w:styleId="Hyperlink">
    <w:name w:val="Hyperlink"/>
    <w:basedOn w:val="DefaultParagraphFont"/>
    <w:uiPriority w:val="99"/>
    <w:rsid w:val="00DC6893"/>
    <w:rPr>
      <w:color w:val="0000D4"/>
      <w:u w:val="single"/>
    </w:rPr>
  </w:style>
  <w:style w:type="paragraph" w:styleId="BalloonText">
    <w:name w:val="Balloon Text"/>
    <w:basedOn w:val="Normal"/>
    <w:semiHidden/>
    <w:rsid w:val="007D3F0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893"/>
    <w:rPr>
      <w:sz w:val="24"/>
      <w:szCs w:val="24"/>
    </w:rPr>
  </w:style>
  <w:style w:type="paragraph" w:styleId="Heading1">
    <w:name w:val="heading 1"/>
    <w:basedOn w:val="Normal"/>
    <w:next w:val="Normal"/>
    <w:link w:val="Heading1Char"/>
    <w:qFormat/>
    <w:rsid w:val="00DC6893"/>
    <w:pPr>
      <w:keepNext/>
      <w:jc w:val="right"/>
      <w:outlineLvl w:val="0"/>
    </w:pPr>
    <w:rPr>
      <w:rFonts w:ascii="Times Roman" w:eastAsia="Times New Roman" w:hAnsi="Times Roman"/>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6893"/>
    <w:rPr>
      <w:rFonts w:ascii="Times Roman" w:eastAsia="Times New Roman" w:hAnsi="Times Roman" w:cs="Times New Roman"/>
      <w:i/>
      <w:sz w:val="28"/>
      <w:szCs w:val="20"/>
    </w:rPr>
  </w:style>
  <w:style w:type="character" w:styleId="Hyperlink">
    <w:name w:val="Hyperlink"/>
    <w:basedOn w:val="DefaultParagraphFont"/>
    <w:uiPriority w:val="99"/>
    <w:rsid w:val="00DC6893"/>
    <w:rPr>
      <w:color w:val="0000D4"/>
      <w:u w:val="single"/>
    </w:rPr>
  </w:style>
  <w:style w:type="paragraph" w:styleId="BalloonText">
    <w:name w:val="Balloon Text"/>
    <w:basedOn w:val="Normal"/>
    <w:semiHidden/>
    <w:rsid w:val="007D3F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163579">
      <w:bodyDiv w:val="1"/>
      <w:marLeft w:val="0"/>
      <w:marRight w:val="0"/>
      <w:marTop w:val="0"/>
      <w:marBottom w:val="0"/>
      <w:divBdr>
        <w:top w:val="none" w:sz="0" w:space="0" w:color="auto"/>
        <w:left w:val="none" w:sz="0" w:space="0" w:color="auto"/>
        <w:bottom w:val="none" w:sz="0" w:space="0" w:color="auto"/>
        <w:right w:val="none" w:sz="0" w:space="0" w:color="auto"/>
      </w:divBdr>
    </w:div>
    <w:div w:id="1366370790">
      <w:bodyDiv w:val="1"/>
      <w:marLeft w:val="0"/>
      <w:marRight w:val="0"/>
      <w:marTop w:val="0"/>
      <w:marBottom w:val="0"/>
      <w:divBdr>
        <w:top w:val="none" w:sz="0" w:space="0" w:color="auto"/>
        <w:left w:val="none" w:sz="0" w:space="0" w:color="auto"/>
        <w:bottom w:val="none" w:sz="0" w:space="0" w:color="auto"/>
        <w:right w:val="none" w:sz="0" w:space="0" w:color="auto"/>
      </w:divBdr>
    </w:div>
    <w:div w:id="1380400083">
      <w:bodyDiv w:val="1"/>
      <w:marLeft w:val="0"/>
      <w:marRight w:val="0"/>
      <w:marTop w:val="0"/>
      <w:marBottom w:val="0"/>
      <w:divBdr>
        <w:top w:val="none" w:sz="0" w:space="0" w:color="auto"/>
        <w:left w:val="none" w:sz="0" w:space="0" w:color="auto"/>
        <w:bottom w:val="none" w:sz="0" w:space="0" w:color="auto"/>
        <w:right w:val="none" w:sz="0" w:space="0" w:color="auto"/>
      </w:divBdr>
    </w:div>
    <w:div w:id="1538270775">
      <w:bodyDiv w:val="1"/>
      <w:marLeft w:val="0"/>
      <w:marRight w:val="0"/>
      <w:marTop w:val="0"/>
      <w:marBottom w:val="0"/>
      <w:divBdr>
        <w:top w:val="none" w:sz="0" w:space="0" w:color="auto"/>
        <w:left w:val="none" w:sz="0" w:space="0" w:color="auto"/>
        <w:bottom w:val="none" w:sz="0" w:space="0" w:color="auto"/>
        <w:right w:val="none" w:sz="0" w:space="0" w:color="auto"/>
      </w:divBdr>
    </w:div>
    <w:div w:id="17688880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erc.carleton.edu/s/integrate/earth_modeling/index.html" TargetMode="External"/><Relationship Id="rId12" Type="http://schemas.openxmlformats.org/officeDocument/2006/relationships/hyperlink" Target="http://serc.carleton.edu/s/integrate/earth_modeling/index.html" TargetMode="External"/><Relationship Id="rId13" Type="http://schemas.openxmlformats.org/officeDocument/2006/relationships/hyperlink" Target="http://serc.carleton.edu/s/integrate/earth_modeling/index.html" TargetMode="External"/><Relationship Id="rId14" Type="http://schemas.openxmlformats.org/officeDocument/2006/relationships/hyperlink" Target="http://serc.carleton.edu/s/integrate/earth_modeling/index.html" TargetMode="External"/><Relationship Id="rId15" Type="http://schemas.openxmlformats.org/officeDocument/2006/relationships/hyperlink" Target="http://serc.carleton.edu/s/integrate/earth_modeling/index.htm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mb53@psu.edu" TargetMode="External"/><Relationship Id="rId6" Type="http://schemas.openxmlformats.org/officeDocument/2006/relationships/hyperlink" Target="http://serc.carleton.edu/s/integrate/earth_modeling/index.html" TargetMode="External"/><Relationship Id="rId7" Type="http://schemas.openxmlformats.org/officeDocument/2006/relationships/hyperlink" Target="http://serc.carleton.edu/s/integrate/earth_modeling/index.html" TargetMode="External"/><Relationship Id="rId8" Type="http://schemas.openxmlformats.org/officeDocument/2006/relationships/hyperlink" Target="http://serc.carleton.edu/s/integrate/earth_modeling/index.html" TargetMode="External"/><Relationship Id="rId9" Type="http://schemas.openxmlformats.org/officeDocument/2006/relationships/hyperlink" Target="http://serc.carleton.edu/s/integrate/earth_modeling/index.html" TargetMode="External"/><Relationship Id="rId10" Type="http://schemas.openxmlformats.org/officeDocument/2006/relationships/hyperlink" Target="http://serc.carleton.edu/s/integrate/earth_modelin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848</Words>
  <Characters>4840</Characters>
  <Application>Microsoft Macintosh Word</Application>
  <DocSecurity>0</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Spring, 2012</vt:lpstr>
    </vt:vector>
  </TitlesOfParts>
  <Company>Penn State University</Company>
  <LinksUpToDate>false</LinksUpToDate>
  <CharactersWithSpaces>5677</CharactersWithSpaces>
  <SharedDoc>false</SharedDoc>
  <HLinks>
    <vt:vector size="12" baseType="variant">
      <vt:variant>
        <vt:i4>4325483</vt:i4>
      </vt:variant>
      <vt:variant>
        <vt:i4>3</vt:i4>
      </vt:variant>
      <vt:variant>
        <vt:i4>0</vt:i4>
      </vt:variant>
      <vt:variant>
        <vt:i4>5</vt:i4>
      </vt:variant>
      <vt:variant>
        <vt:lpwstr>mailto:dmb53@psu.edu</vt:lpwstr>
      </vt:variant>
      <vt:variant>
        <vt:lpwstr/>
      </vt:variant>
      <vt:variant>
        <vt:i4>1704056</vt:i4>
      </vt:variant>
      <vt:variant>
        <vt:i4>0</vt:i4>
      </vt:variant>
      <vt:variant>
        <vt:i4>0</vt:i4>
      </vt:variant>
      <vt:variant>
        <vt:i4>5</vt:i4>
      </vt:variant>
      <vt:variant>
        <vt:lpwstr>mailto:jfk4@psu.edu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Bice</dc:creator>
  <cp:keywords/>
  <cp:lastModifiedBy>David Bice</cp:lastModifiedBy>
  <cp:revision>6</cp:revision>
  <cp:lastPrinted>2014-01-08T19:21:00Z</cp:lastPrinted>
  <dcterms:created xsi:type="dcterms:W3CDTF">2016-01-06T20:15:00Z</dcterms:created>
  <dcterms:modified xsi:type="dcterms:W3CDTF">2016-01-11T22:04:00Z</dcterms:modified>
</cp:coreProperties>
</file>