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BE" w:rsidRPr="007A49BE" w:rsidRDefault="00226AB6" w:rsidP="007A49BE">
      <w:pPr>
        <w:shd w:val="clear" w:color="auto" w:fill="FFFFFF"/>
        <w:spacing w:before="225" w:after="75" w:line="288" w:lineRule="atLeast"/>
        <w:outlineLvl w:val="0"/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</w:pPr>
      <w:r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 xml:space="preserve">Unit 2.2 </w:t>
      </w:r>
      <w:r w:rsidR="007A49BE" w:rsidRPr="007A49BE"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>Weather</w:t>
      </w:r>
      <w:r w:rsidR="007A49BE" w:rsidRPr="007A415B"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>ing</w:t>
      </w:r>
      <w:r w:rsidR="007A415B"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 xml:space="preserve"> Rates</w:t>
      </w:r>
    </w:p>
    <w:p w:rsidR="007A49BE" w:rsidRPr="007A415B" w:rsidRDefault="007A49BE" w:rsidP="007A49BE">
      <w:pPr>
        <w:shd w:val="clear" w:color="auto" w:fill="FFFFFF"/>
        <w:spacing w:after="240" w:line="286" w:lineRule="atLeast"/>
        <w:rPr>
          <w:rFonts w:ascii="Verdana" w:eastAsia="Times New Roman" w:hAnsi="Verdana" w:cs="Arial"/>
          <w:color w:val="222222"/>
          <w:sz w:val="20"/>
          <w:szCs w:val="20"/>
        </w:rPr>
      </w:pPr>
    </w:p>
    <w:p w:rsidR="007A49BE" w:rsidRPr="00226AB6" w:rsidRDefault="007A49BE" w:rsidP="007A49BE">
      <w:pPr>
        <w:shd w:val="clear" w:color="auto" w:fill="FFFFFF"/>
        <w:spacing w:after="240" w:line="286" w:lineRule="atLeast"/>
        <w:rPr>
          <w:rFonts w:eastAsia="Times New Roman" w:cs="Arial"/>
          <w:sz w:val="24"/>
          <w:szCs w:val="24"/>
        </w:rPr>
      </w:pPr>
      <w:r w:rsidRPr="00226AB6">
        <w:rPr>
          <w:rFonts w:eastAsia="Times New Roman" w:cs="Arial"/>
          <w:color w:val="222222"/>
          <w:sz w:val="24"/>
          <w:szCs w:val="24"/>
        </w:rPr>
        <w:t>The data for this example of tombstone weathering from two Australian cemeteries are from</w:t>
      </w:r>
      <w:r w:rsidRPr="00226AB6">
        <w:rPr>
          <w:rFonts w:eastAsia="Times New Roman" w:cs="Arial"/>
          <w:sz w:val="24"/>
          <w:szCs w:val="24"/>
        </w:rPr>
        <w:t> </w:t>
      </w:r>
      <w:proofErr w:type="spellStart"/>
      <w:r w:rsidRPr="00226AB6">
        <w:rPr>
          <w:rFonts w:eastAsia="Times New Roman" w:cs="Arial"/>
          <w:sz w:val="24"/>
          <w:szCs w:val="24"/>
        </w:rPr>
        <w:t>Dragovitch</w:t>
      </w:r>
      <w:proofErr w:type="spellEnd"/>
      <w:r w:rsidRPr="00226AB6">
        <w:rPr>
          <w:rFonts w:eastAsia="Times New Roman" w:cs="Arial"/>
          <w:sz w:val="24"/>
          <w:szCs w:val="24"/>
        </w:rPr>
        <w:t>, 1986.</w:t>
      </w:r>
      <w:r w:rsidR="007A415B" w:rsidRPr="00226AB6">
        <w:rPr>
          <w:rFonts w:eastAsia="Times New Roman" w:cs="Arial"/>
          <w:sz w:val="24"/>
          <w:szCs w:val="24"/>
        </w:rPr>
        <w:t xml:space="preserve"> </w:t>
      </w:r>
    </w:p>
    <w:p w:rsidR="007A415B" w:rsidRPr="00226AB6" w:rsidRDefault="00226AB6" w:rsidP="00226AB6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proofErr w:type="spellStart"/>
      <w:r>
        <w:rPr>
          <w:rFonts w:eastAsia="Times New Roman" w:cs="Arial"/>
          <w:color w:val="222222"/>
          <w:sz w:val="24"/>
          <w:szCs w:val="24"/>
        </w:rPr>
        <w:t>Dragovitch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(1986) </w:t>
      </w:r>
      <w:r w:rsidR="007A415B" w:rsidRPr="00226AB6">
        <w:rPr>
          <w:rFonts w:eastAsia="Times New Roman" w:cs="Arial"/>
          <w:color w:val="222222"/>
          <w:sz w:val="24"/>
          <w:szCs w:val="24"/>
        </w:rPr>
        <w:t>Weathering rates of marble in urban environments, eastern Australia</w:t>
      </w:r>
    </w:p>
    <w:p w:rsidR="007A415B" w:rsidRPr="00226AB6" w:rsidRDefault="007A415B" w:rsidP="00226AB6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226AB6">
        <w:rPr>
          <w:rFonts w:eastAsia="Times New Roman" w:cs="Arial"/>
          <w:color w:val="222222"/>
          <w:sz w:val="24"/>
          <w:szCs w:val="24"/>
        </w:rPr>
        <w:t>Zeitschrift</w:t>
      </w:r>
      <w:proofErr w:type="spellEnd"/>
      <w:r w:rsidRPr="00226AB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226AB6">
        <w:rPr>
          <w:rFonts w:eastAsia="Times New Roman" w:cs="Arial"/>
          <w:color w:val="222222"/>
          <w:sz w:val="24"/>
          <w:szCs w:val="24"/>
        </w:rPr>
        <w:t>für</w:t>
      </w:r>
      <w:proofErr w:type="spellEnd"/>
      <w:r w:rsidRPr="00226AB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226AB6">
        <w:rPr>
          <w:rFonts w:eastAsia="Times New Roman" w:cs="Arial"/>
          <w:color w:val="222222"/>
          <w:sz w:val="24"/>
          <w:szCs w:val="24"/>
        </w:rPr>
        <w:t>Geomorphologie</w:t>
      </w:r>
      <w:proofErr w:type="spellEnd"/>
      <w:r w:rsidR="00226AB6">
        <w:rPr>
          <w:rFonts w:eastAsia="Times New Roman" w:cs="Arial"/>
          <w:color w:val="222222"/>
          <w:sz w:val="24"/>
          <w:szCs w:val="24"/>
        </w:rPr>
        <w:t xml:space="preserve"> </w:t>
      </w:r>
      <w:r w:rsidRPr="00226AB6">
        <w:rPr>
          <w:rFonts w:eastAsia="Times New Roman" w:cs="Arial"/>
          <w:color w:val="222222"/>
          <w:sz w:val="24"/>
          <w:szCs w:val="24"/>
        </w:rPr>
        <w:t>30</w:t>
      </w:r>
      <w:r w:rsidR="00226AB6">
        <w:rPr>
          <w:rFonts w:eastAsia="Times New Roman" w:cs="Arial"/>
          <w:color w:val="222222"/>
          <w:sz w:val="24"/>
          <w:szCs w:val="24"/>
        </w:rPr>
        <w:t>:</w:t>
      </w:r>
      <w:r w:rsidRPr="00226AB6">
        <w:rPr>
          <w:rFonts w:eastAsia="Times New Roman" w:cs="Arial"/>
          <w:color w:val="222222"/>
          <w:sz w:val="24"/>
          <w:szCs w:val="24"/>
        </w:rPr>
        <w:t>203-214</w:t>
      </w:r>
    </w:p>
    <w:p w:rsidR="007A415B" w:rsidRPr="00226AB6" w:rsidRDefault="007A415B" w:rsidP="00226AB6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</w:p>
    <w:p w:rsidR="007A415B" w:rsidRPr="00226AB6" w:rsidRDefault="007A415B" w:rsidP="007A41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7A49BE" w:rsidRPr="00226AB6" w:rsidRDefault="007A49BE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226AB6">
        <w:rPr>
          <w:rFonts w:eastAsia="Times New Roman" w:cs="Arial"/>
          <w:color w:val="222222"/>
          <w:sz w:val="24"/>
          <w:szCs w:val="24"/>
        </w:rPr>
        <w:t xml:space="preserve">Plot weathering depth vs. age for limestones in Sydney and </w:t>
      </w:r>
      <w:proofErr w:type="spellStart"/>
      <w:r w:rsidR="007A415B" w:rsidRPr="00226AB6">
        <w:rPr>
          <w:rFonts w:eastAsia="Times New Roman" w:cs="Arial"/>
          <w:color w:val="222222"/>
          <w:sz w:val="24"/>
          <w:szCs w:val="24"/>
        </w:rPr>
        <w:t>Wollengong</w:t>
      </w:r>
      <w:proofErr w:type="spellEnd"/>
      <w:r w:rsidR="007A415B" w:rsidRPr="00226AB6">
        <w:rPr>
          <w:rFonts w:eastAsia="Times New Roman" w:cs="Arial"/>
          <w:color w:val="222222"/>
          <w:sz w:val="24"/>
          <w:szCs w:val="24"/>
        </w:rPr>
        <w:t>.</w:t>
      </w:r>
    </w:p>
    <w:p w:rsidR="007A49BE" w:rsidRPr="00226AB6" w:rsidRDefault="007A415B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226AB6">
        <w:rPr>
          <w:rFonts w:eastAsia="Times New Roman" w:cs="Arial"/>
          <w:color w:val="222222"/>
          <w:sz w:val="24"/>
          <w:szCs w:val="24"/>
        </w:rPr>
        <w:t>D</w:t>
      </w:r>
      <w:r w:rsidR="007A49BE" w:rsidRPr="00226AB6">
        <w:rPr>
          <w:rFonts w:eastAsia="Times New Roman" w:cs="Arial"/>
          <w:color w:val="222222"/>
          <w:sz w:val="24"/>
          <w:szCs w:val="24"/>
        </w:rPr>
        <w:t>etermine the relationship between weathering depth and age</w:t>
      </w:r>
      <w:r w:rsidRPr="00226AB6">
        <w:rPr>
          <w:rFonts w:eastAsia="Times New Roman" w:cs="Arial"/>
          <w:color w:val="222222"/>
          <w:sz w:val="24"/>
          <w:szCs w:val="24"/>
        </w:rPr>
        <w:t xml:space="preserve"> with an estimated best fit line and equation</w:t>
      </w:r>
      <w:r w:rsidR="007A49BE" w:rsidRPr="00226AB6">
        <w:rPr>
          <w:rFonts w:eastAsia="Times New Roman" w:cs="Arial"/>
          <w:color w:val="222222"/>
          <w:sz w:val="24"/>
          <w:szCs w:val="24"/>
        </w:rPr>
        <w:t>.</w:t>
      </w:r>
    </w:p>
    <w:p w:rsidR="007A49BE" w:rsidRPr="00226AB6" w:rsidRDefault="007A415B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226AB6">
        <w:rPr>
          <w:rFonts w:eastAsia="Times New Roman" w:cs="Arial"/>
          <w:color w:val="222222"/>
          <w:sz w:val="24"/>
          <w:szCs w:val="24"/>
        </w:rPr>
        <w:t>E</w:t>
      </w:r>
      <w:r w:rsidR="007A49BE" w:rsidRPr="00226AB6">
        <w:rPr>
          <w:rFonts w:eastAsia="Times New Roman" w:cs="Arial"/>
          <w:color w:val="222222"/>
          <w:sz w:val="24"/>
          <w:szCs w:val="24"/>
        </w:rPr>
        <w:t>stimate the mean weathering rate (in mm/century)</w:t>
      </w:r>
      <w:r w:rsidRPr="00226AB6">
        <w:rPr>
          <w:rFonts w:eastAsia="Times New Roman" w:cs="Arial"/>
          <w:color w:val="222222"/>
          <w:sz w:val="24"/>
          <w:szCs w:val="24"/>
        </w:rPr>
        <w:t xml:space="preserve"> for each dataset.</w:t>
      </w:r>
    </w:p>
    <w:p w:rsidR="007A49BE" w:rsidRPr="00226AB6" w:rsidRDefault="007A415B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226AB6">
        <w:rPr>
          <w:rFonts w:eastAsia="Times New Roman" w:cs="Arial"/>
          <w:color w:val="222222"/>
          <w:sz w:val="24"/>
          <w:szCs w:val="24"/>
        </w:rPr>
        <w:t xml:space="preserve">Speculate on the reasons why the weathering rates might be different. </w:t>
      </w:r>
    </w:p>
    <w:p w:rsidR="007A415B" w:rsidRPr="00226AB6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eastAsia="Times New Roman" w:cs="Arial"/>
          <w:color w:val="222222"/>
          <w:sz w:val="24"/>
          <w:szCs w:val="24"/>
        </w:rPr>
      </w:pPr>
    </w:p>
    <w:p w:rsidR="004E6080" w:rsidRPr="00C928F5" w:rsidRDefault="004E6080" w:rsidP="004E6080">
      <w:pPr>
        <w:shd w:val="clear" w:color="auto" w:fill="FFFFFF"/>
        <w:spacing w:before="130" w:after="130" w:line="286" w:lineRule="atLeast"/>
        <w:ind w:left="-87" w:right="273"/>
        <w:rPr>
          <w:rFonts w:eastAsia="Times New Roman" w:cs="Times New Roman"/>
          <w:color w:val="222222"/>
          <w:sz w:val="24"/>
          <w:szCs w:val="24"/>
        </w:rPr>
      </w:pPr>
      <w:r w:rsidRPr="00C928F5">
        <w:rPr>
          <w:rFonts w:eastAsia="Times New Roman" w:cs="Times New Roman"/>
          <w:color w:val="222222"/>
          <w:sz w:val="24"/>
          <w:szCs w:val="24"/>
        </w:rPr>
        <w:t xml:space="preserve">In your </w:t>
      </w:r>
      <w:r>
        <w:rPr>
          <w:rFonts w:eastAsia="Times New Roman" w:cs="Times New Roman"/>
          <w:color w:val="222222"/>
          <w:sz w:val="24"/>
          <w:szCs w:val="24"/>
        </w:rPr>
        <w:t xml:space="preserve">5 - </w:t>
      </w:r>
      <w:r w:rsidRPr="00C928F5">
        <w:rPr>
          <w:rFonts w:eastAsia="Times New Roman" w:cs="Times New Roman"/>
          <w:color w:val="222222"/>
          <w:sz w:val="24"/>
          <w:szCs w:val="24"/>
        </w:rPr>
        <w:t>10 minute group presentation, include the following elements:</w:t>
      </w:r>
    </w:p>
    <w:p w:rsidR="004E6080" w:rsidRPr="00CA3E53" w:rsidRDefault="004E6080" w:rsidP="004E6080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is the main idea?</w:t>
      </w:r>
    </w:p>
    <w:p w:rsidR="004E6080" w:rsidRPr="00CA3E53" w:rsidRDefault="004E6080" w:rsidP="004E6080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does this method work?</w:t>
      </w:r>
    </w:p>
    <w:p w:rsidR="004E6080" w:rsidRPr="00CA3E53" w:rsidRDefault="004E6080" w:rsidP="004E6080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kind of results were obtained using this method?</w:t>
      </w:r>
    </w:p>
    <w:p w:rsidR="004E6080" w:rsidRPr="00CA3E53" w:rsidRDefault="004E6080" w:rsidP="004E6080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the data an</w:t>
      </w:r>
      <w:r>
        <w:rPr>
          <w:rFonts w:eastAsia="Times New Roman" w:cs="Times New Roman"/>
          <w:color w:val="333333"/>
          <w:sz w:val="24"/>
          <w:szCs w:val="24"/>
        </w:rPr>
        <w:t>alyzed? Where should it be used</w:t>
      </w:r>
      <w:r w:rsidRPr="00CA3E53">
        <w:rPr>
          <w:rFonts w:eastAsia="Times New Roman" w:cs="Times New Roman"/>
          <w:color w:val="333333"/>
          <w:sz w:val="24"/>
          <w:szCs w:val="24"/>
        </w:rPr>
        <w:t>? Over what timescales is it useful?</w:t>
      </w:r>
    </w:p>
    <w:p w:rsidR="004E6080" w:rsidRPr="00CA3E53" w:rsidRDefault="004E6080" w:rsidP="004E6080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its advantages and disadvantages?</w:t>
      </w:r>
    </w:p>
    <w:p w:rsidR="004E6080" w:rsidRPr="00CA3E53" w:rsidRDefault="004E6080" w:rsidP="004E6080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the limitations to this method of analysis?</w:t>
      </w:r>
    </w:p>
    <w:p w:rsidR="004E6080" w:rsidRPr="00CA3E53" w:rsidRDefault="004E6080" w:rsidP="004E6080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this relevant to the Critical Zone?</w:t>
      </w:r>
    </w:p>
    <w:p w:rsidR="007A415B" w:rsidRPr="007A49BE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ascii="Verdana" w:eastAsia="Times New Roman" w:hAnsi="Verdana" w:cs="Times New Roman"/>
          <w:color w:val="222222"/>
          <w:sz w:val="20"/>
          <w:szCs w:val="20"/>
        </w:rPr>
      </w:pPr>
      <w:bookmarkStart w:id="0" w:name="_GoBack"/>
      <w:bookmarkEnd w:id="0"/>
    </w:p>
    <w:p w:rsidR="002559E7" w:rsidRDefault="002559E7"/>
    <w:sectPr w:rsidR="0025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82E"/>
    <w:multiLevelType w:val="multilevel"/>
    <w:tmpl w:val="DCC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03B90"/>
    <w:multiLevelType w:val="multilevel"/>
    <w:tmpl w:val="928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C4BCF"/>
    <w:multiLevelType w:val="multilevel"/>
    <w:tmpl w:val="09B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7621C"/>
    <w:multiLevelType w:val="multilevel"/>
    <w:tmpl w:val="40B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E"/>
    <w:rsid w:val="00226AB6"/>
    <w:rsid w:val="002559E7"/>
    <w:rsid w:val="004E6080"/>
    <w:rsid w:val="007A415B"/>
    <w:rsid w:val="007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698C-B943-4DC1-A23F-707DE36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A4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9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9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BE"/>
  </w:style>
  <w:style w:type="character" w:styleId="Strong">
    <w:name w:val="Strong"/>
    <w:basedOn w:val="DefaultParagraphFont"/>
    <w:uiPriority w:val="22"/>
    <w:qFormat/>
    <w:rsid w:val="007A49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7A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4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54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087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104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Dere</dc:creator>
  <cp:keywords/>
  <dc:description/>
  <cp:lastModifiedBy>Ashlee Dere</cp:lastModifiedBy>
  <cp:revision>3</cp:revision>
  <dcterms:created xsi:type="dcterms:W3CDTF">2015-09-17T14:15:00Z</dcterms:created>
  <dcterms:modified xsi:type="dcterms:W3CDTF">2017-02-22T19:48:00Z</dcterms:modified>
</cp:coreProperties>
</file>