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C9F01" w14:textId="77777777" w:rsidR="002660A5" w:rsidRPr="002660A5" w:rsidRDefault="002660A5" w:rsidP="002660A5">
      <w:pPr>
        <w:jc w:val="center"/>
        <w:rPr>
          <w:b/>
        </w:rPr>
      </w:pPr>
      <w:r>
        <w:rPr>
          <w:b/>
        </w:rPr>
        <w:t xml:space="preserve">Activity: </w:t>
      </w:r>
      <w:r w:rsidRPr="002660A5">
        <w:rPr>
          <w:b/>
        </w:rPr>
        <w:t xml:space="preserve">Comparison of </w:t>
      </w:r>
      <w:r w:rsidR="004F2628">
        <w:rPr>
          <w:b/>
        </w:rPr>
        <w:t xml:space="preserve">Soil </w:t>
      </w:r>
      <w:r w:rsidRPr="002660A5">
        <w:rPr>
          <w:b/>
        </w:rPr>
        <w:t>Organic Carbon by Land Use</w:t>
      </w:r>
    </w:p>
    <w:p w14:paraId="457CF5B4" w14:textId="77777777" w:rsidR="002660A5" w:rsidRDefault="002660A5"/>
    <w:p w14:paraId="65EADC78" w14:textId="77777777" w:rsidR="00B2199C" w:rsidRDefault="004F2628">
      <w:r>
        <w:t xml:space="preserve">Use data from </w:t>
      </w:r>
      <w:r w:rsidR="00D31C2B">
        <w:t xml:space="preserve">two soils </w:t>
      </w:r>
      <w:r>
        <w:t xml:space="preserve">from the same area </w:t>
      </w:r>
      <w:r w:rsidR="00D31C2B">
        <w:t>within the Christina River Basin Critical Zone Observatory</w:t>
      </w:r>
      <w:r>
        <w:t xml:space="preserve"> to investigate how </w:t>
      </w:r>
      <w:r w:rsidR="00D31C2B">
        <w:t xml:space="preserve">different </w:t>
      </w:r>
      <w:r>
        <w:t xml:space="preserve">land use </w:t>
      </w:r>
      <w:r w:rsidR="00D31C2B">
        <w:t>histories</w:t>
      </w:r>
      <w:r>
        <w:t xml:space="preserve"> influence soil properties</w:t>
      </w:r>
      <w:r w:rsidR="00D31C2B">
        <w:t xml:space="preserve">. One </w:t>
      </w:r>
      <w:r>
        <w:t xml:space="preserve">soil </w:t>
      </w:r>
      <w:r w:rsidR="00D31C2B">
        <w:t xml:space="preserve">is forested and one </w:t>
      </w:r>
      <w:r>
        <w:t xml:space="preserve">soil </w:t>
      </w:r>
      <w:r w:rsidR="00D31C2B">
        <w:t xml:space="preserve">has been used for agriculture. </w:t>
      </w:r>
      <w:r w:rsidR="00B2199C">
        <w:t xml:space="preserve">Use the </w:t>
      </w:r>
      <w:r>
        <w:t>data</w:t>
      </w:r>
      <w:r w:rsidR="00B2199C">
        <w:t xml:space="preserve"> </w:t>
      </w:r>
      <w:r>
        <w:t xml:space="preserve">to </w:t>
      </w:r>
      <w:r w:rsidR="00B2199C">
        <w:t>compare bulk density</w:t>
      </w:r>
      <w:r>
        <w:t>, clay content</w:t>
      </w:r>
      <w:r w:rsidR="00B2199C">
        <w:t xml:space="preserve"> and the organic carbon content of the agriculture soil and forested soil</w:t>
      </w:r>
      <w:r>
        <w:t>. Refer to Yoo et al. (2011) for background history of the site and results of empirical data collection.</w:t>
      </w:r>
    </w:p>
    <w:p w14:paraId="7E18DEE0" w14:textId="77777777" w:rsidR="004F2628" w:rsidRDefault="004F2628"/>
    <w:p w14:paraId="1B2B3E2C" w14:textId="77777777" w:rsidR="004F2628" w:rsidRDefault="004F2628">
      <w:r w:rsidRPr="004F2628">
        <w:t>Yoo, K., Junling J., Aufdenkampe A., and Klaminder J. 2011. Rates of soil mixing and associated carbon fluxes in a forest versus tilled agricultural field: Implications for modeling the soil carbon cycle. J. Geophys. Res. 116:G01014. doi: 10.1029/20102JG001304</w:t>
      </w:r>
    </w:p>
    <w:p w14:paraId="64FCEF21" w14:textId="77777777" w:rsidR="004F2628" w:rsidRDefault="004F2628"/>
    <w:p w14:paraId="566EBA53" w14:textId="77777777" w:rsidR="004F2628" w:rsidRDefault="004F2628"/>
    <w:p w14:paraId="70EEED39" w14:textId="47E35792" w:rsidR="004F2628" w:rsidRDefault="004F2628" w:rsidP="004F2628">
      <w:pPr>
        <w:pStyle w:val="ListParagraph"/>
        <w:numPr>
          <w:ilvl w:val="0"/>
          <w:numId w:val="1"/>
        </w:numPr>
      </w:pPr>
      <w:r>
        <w:t>Plot bulk density, clay content</w:t>
      </w:r>
      <w:r w:rsidR="00262FC5">
        <w:t>,</w:t>
      </w:r>
      <w:bookmarkStart w:id="0" w:name="_GoBack"/>
      <w:bookmarkEnd w:id="0"/>
      <w:r>
        <w:t xml:space="preserve"> and soil organic carbon content as a function of depth for the agriculture and forest soil. Remember to label all axes and include units.</w:t>
      </w:r>
    </w:p>
    <w:p w14:paraId="190F9334" w14:textId="77777777" w:rsidR="004F2628" w:rsidRDefault="004F2628" w:rsidP="004F2628">
      <w:pPr>
        <w:pStyle w:val="ListParagraph"/>
      </w:pPr>
    </w:p>
    <w:p w14:paraId="058EF029" w14:textId="77777777" w:rsidR="004F2628" w:rsidRDefault="004F2628" w:rsidP="004F2628">
      <w:pPr>
        <w:pStyle w:val="ListParagraph"/>
      </w:pPr>
    </w:p>
    <w:p w14:paraId="57A00632" w14:textId="77777777" w:rsidR="004F2628" w:rsidRDefault="004F2628" w:rsidP="004F2628">
      <w:pPr>
        <w:pStyle w:val="ListParagraph"/>
      </w:pPr>
    </w:p>
    <w:p w14:paraId="311A99EF" w14:textId="77777777" w:rsidR="004F2628" w:rsidRDefault="004F2628" w:rsidP="004F2628">
      <w:pPr>
        <w:pStyle w:val="ListParagraph"/>
      </w:pPr>
    </w:p>
    <w:p w14:paraId="0D7F8794" w14:textId="1B21E5CB" w:rsidR="004F2628" w:rsidRDefault="004F2628" w:rsidP="004F2628">
      <w:pPr>
        <w:pStyle w:val="ListParagraph"/>
        <w:numPr>
          <w:ilvl w:val="0"/>
          <w:numId w:val="1"/>
        </w:numPr>
      </w:pPr>
      <w:r>
        <w:t>What are the similarities and differences between the two soils</w:t>
      </w:r>
      <w:r w:rsidR="007F155C">
        <w:t xml:space="preserve"> based on evidence from your plots</w:t>
      </w:r>
      <w:r>
        <w:t>?</w:t>
      </w:r>
    </w:p>
    <w:p w14:paraId="7080F78E" w14:textId="77777777" w:rsidR="004F2628" w:rsidRDefault="004F2628" w:rsidP="004F2628">
      <w:pPr>
        <w:pStyle w:val="ListParagraph"/>
      </w:pPr>
    </w:p>
    <w:p w14:paraId="1EA5E4AB" w14:textId="77777777" w:rsidR="004F2628" w:rsidRDefault="004F2628" w:rsidP="004F2628"/>
    <w:p w14:paraId="5D42451E" w14:textId="77777777" w:rsidR="004F2628" w:rsidRDefault="004F2628" w:rsidP="004F2628"/>
    <w:p w14:paraId="5262774C" w14:textId="77777777" w:rsidR="004F2628" w:rsidRDefault="004F2628" w:rsidP="004F2628"/>
    <w:p w14:paraId="268791ED" w14:textId="77777777" w:rsidR="004F2628" w:rsidRDefault="004F2628" w:rsidP="004F2628"/>
    <w:p w14:paraId="39F5F97B" w14:textId="77777777" w:rsidR="004F2628" w:rsidRDefault="004F2628" w:rsidP="004F2628"/>
    <w:p w14:paraId="2C70A8FE" w14:textId="77777777" w:rsidR="004F2628" w:rsidRDefault="004F2628" w:rsidP="004F2628"/>
    <w:p w14:paraId="790FF2C9" w14:textId="77777777" w:rsidR="004F2628" w:rsidRDefault="004F2628" w:rsidP="004F2628"/>
    <w:p w14:paraId="73E1F30A" w14:textId="77777777" w:rsidR="004F2628" w:rsidRDefault="004F2628" w:rsidP="004F2628"/>
    <w:p w14:paraId="3E35C7BC" w14:textId="77777777" w:rsidR="004F2628" w:rsidRDefault="004F2628" w:rsidP="004F2628"/>
    <w:p w14:paraId="303C4FF0" w14:textId="77777777" w:rsidR="004F2628" w:rsidRDefault="004F2628" w:rsidP="004F2628"/>
    <w:p w14:paraId="14D37F75" w14:textId="7770D94C" w:rsidR="004F2628" w:rsidRDefault="004F2628" w:rsidP="004F2628">
      <w:pPr>
        <w:pStyle w:val="ListParagraph"/>
        <w:numPr>
          <w:ilvl w:val="0"/>
          <w:numId w:val="1"/>
        </w:numPr>
      </w:pPr>
      <w:r>
        <w:t>Why do you think these similarities or differences exist</w:t>
      </w:r>
      <w:r w:rsidR="007F155C">
        <w:t xml:space="preserve"> based on evidence from your plots</w:t>
      </w:r>
      <w:r>
        <w:t xml:space="preserve">? </w:t>
      </w:r>
    </w:p>
    <w:p w14:paraId="10CD7A1B" w14:textId="77777777" w:rsidR="004F2628" w:rsidRDefault="004F2628" w:rsidP="004F2628"/>
    <w:p w14:paraId="35D2260A" w14:textId="77777777" w:rsidR="004F2628" w:rsidRDefault="004F2628" w:rsidP="004F2628"/>
    <w:p w14:paraId="5A0A2B5E" w14:textId="77777777" w:rsidR="004F2628" w:rsidRDefault="004F2628" w:rsidP="004F2628"/>
    <w:p w14:paraId="532E97E7" w14:textId="77777777" w:rsidR="004F2628" w:rsidRDefault="004F2628" w:rsidP="004F2628"/>
    <w:p w14:paraId="3D866231" w14:textId="77777777" w:rsidR="004F2628" w:rsidRDefault="004F2628" w:rsidP="004F2628"/>
    <w:p w14:paraId="6771D381" w14:textId="77777777" w:rsidR="004F2628" w:rsidRDefault="004F2628" w:rsidP="004F2628"/>
    <w:p w14:paraId="14CBF6AC" w14:textId="77777777" w:rsidR="004F2628" w:rsidRDefault="004F2628" w:rsidP="004F2628"/>
    <w:p w14:paraId="6FC2F328" w14:textId="77777777" w:rsidR="004F2628" w:rsidRDefault="004F2628" w:rsidP="004F2628"/>
    <w:p w14:paraId="24F73B19" w14:textId="77777777" w:rsidR="004F2628" w:rsidRDefault="004F2628" w:rsidP="004F2628"/>
    <w:p w14:paraId="3BA2E169" w14:textId="77777777" w:rsidR="004F2628" w:rsidRDefault="004F2628" w:rsidP="004F2628"/>
    <w:p w14:paraId="72AE3CE0" w14:textId="77777777" w:rsidR="004F2628" w:rsidRDefault="004F2628" w:rsidP="004F2628">
      <w:pPr>
        <w:pStyle w:val="ListParagraph"/>
        <w:numPr>
          <w:ilvl w:val="0"/>
          <w:numId w:val="1"/>
        </w:numPr>
      </w:pPr>
      <w:r>
        <w:t>Calculate the total soil organic carbon storage (kg m</w:t>
      </w:r>
      <w:r w:rsidRPr="004F2628">
        <w:rPr>
          <w:vertAlign w:val="superscript"/>
        </w:rPr>
        <w:t>-2</w:t>
      </w:r>
      <w:r>
        <w:t>) in the agriculture and forest soil. Show your work and be careful to convert units.</w:t>
      </w:r>
    </w:p>
    <w:p w14:paraId="2162655F" w14:textId="77777777" w:rsidR="004F2628" w:rsidRDefault="004F2628" w:rsidP="004F2628"/>
    <w:p w14:paraId="56D7BB10" w14:textId="77777777" w:rsidR="004F2628" w:rsidRDefault="004F2628" w:rsidP="004F2628"/>
    <w:p w14:paraId="2D302E94" w14:textId="77777777" w:rsidR="004F2628" w:rsidRDefault="004F2628" w:rsidP="004F2628"/>
    <w:p w14:paraId="2C77AE78" w14:textId="77777777" w:rsidR="004F2628" w:rsidRDefault="004F2628" w:rsidP="004F2628"/>
    <w:p w14:paraId="066D0F1C" w14:textId="77777777" w:rsidR="004F2628" w:rsidRDefault="004F2628" w:rsidP="004F2628"/>
    <w:p w14:paraId="20E94CA9" w14:textId="77777777" w:rsidR="004F2628" w:rsidRDefault="004F2628" w:rsidP="004F2628"/>
    <w:p w14:paraId="312EBEAB" w14:textId="77777777" w:rsidR="004F2628" w:rsidRDefault="004F2628" w:rsidP="004F2628"/>
    <w:p w14:paraId="695586B4" w14:textId="77777777" w:rsidR="004F2628" w:rsidRDefault="004F2628" w:rsidP="004F2628"/>
    <w:p w14:paraId="111D8667" w14:textId="77777777" w:rsidR="004F2628" w:rsidRDefault="004F2628" w:rsidP="004F2628"/>
    <w:p w14:paraId="34B9DD2F" w14:textId="77777777" w:rsidR="004F2628" w:rsidRDefault="004F2628" w:rsidP="004F2628"/>
    <w:p w14:paraId="59671DA7" w14:textId="77777777" w:rsidR="004F2628" w:rsidRDefault="004F2628" w:rsidP="004F2628"/>
    <w:p w14:paraId="63E977BE" w14:textId="77777777" w:rsidR="004F2628" w:rsidRDefault="004F2628" w:rsidP="004F2628"/>
    <w:p w14:paraId="0EA39954" w14:textId="77777777" w:rsidR="004F2628" w:rsidRDefault="004F2628" w:rsidP="004F2628"/>
    <w:p w14:paraId="353DF52C" w14:textId="77777777" w:rsidR="004F2628" w:rsidRDefault="004F2628" w:rsidP="004F2628"/>
    <w:p w14:paraId="24F361AB" w14:textId="77777777" w:rsidR="004F2628" w:rsidRDefault="004F2628" w:rsidP="00112183">
      <w:pPr>
        <w:pStyle w:val="ListParagraph"/>
        <w:numPr>
          <w:ilvl w:val="0"/>
          <w:numId w:val="1"/>
        </w:numPr>
      </w:pPr>
      <w:r>
        <w:t>Which soil stores more organic carbon? Why?</w:t>
      </w:r>
      <w:r w:rsidR="00CD7C43">
        <w:t xml:space="preserve"> Provide at least one testable hypothesis.</w:t>
      </w:r>
    </w:p>
    <w:p w14:paraId="7271594C" w14:textId="77777777" w:rsidR="00847F8C" w:rsidRDefault="00847F8C" w:rsidP="00847F8C">
      <w:pPr>
        <w:ind w:left="720"/>
      </w:pPr>
    </w:p>
    <w:p w14:paraId="69E9F58C" w14:textId="77777777" w:rsidR="00847F8C" w:rsidRDefault="00847F8C" w:rsidP="00847F8C"/>
    <w:p w14:paraId="5D011A86" w14:textId="77777777" w:rsidR="007F155C" w:rsidRDefault="007F155C" w:rsidP="00847F8C"/>
    <w:p w14:paraId="0E635FB3" w14:textId="77777777" w:rsidR="007F155C" w:rsidRDefault="007F155C" w:rsidP="00847F8C"/>
    <w:p w14:paraId="155B016A" w14:textId="77777777" w:rsidR="007F155C" w:rsidRDefault="007F155C" w:rsidP="00847F8C"/>
    <w:p w14:paraId="5F51F980" w14:textId="77777777" w:rsidR="007F155C" w:rsidRDefault="007F155C" w:rsidP="00847F8C"/>
    <w:p w14:paraId="66DD93F7" w14:textId="77777777" w:rsidR="007F155C" w:rsidRDefault="007F155C" w:rsidP="00847F8C"/>
    <w:p w14:paraId="5D825D38" w14:textId="77777777" w:rsidR="007F155C" w:rsidRDefault="007F155C" w:rsidP="00847F8C"/>
    <w:p w14:paraId="6D3F1C29" w14:textId="77777777" w:rsidR="007F155C" w:rsidRDefault="007F155C" w:rsidP="00847F8C"/>
    <w:p w14:paraId="29284389" w14:textId="77777777" w:rsidR="007F155C" w:rsidRDefault="007F155C" w:rsidP="00847F8C"/>
    <w:p w14:paraId="08B3B551" w14:textId="77777777" w:rsidR="007F155C" w:rsidRDefault="007F155C" w:rsidP="00847F8C"/>
    <w:p w14:paraId="4F7DF23F" w14:textId="77777777" w:rsidR="00847F8C" w:rsidRDefault="00847F8C" w:rsidP="00847F8C"/>
    <w:p w14:paraId="691A1F44" w14:textId="21B29D5A" w:rsidR="00847F8C" w:rsidRDefault="00847F8C" w:rsidP="00112183">
      <w:pPr>
        <w:pStyle w:val="ListParagraph"/>
        <w:numPr>
          <w:ilvl w:val="0"/>
          <w:numId w:val="1"/>
        </w:numPr>
      </w:pPr>
      <w:r>
        <w:t xml:space="preserve"> What do these data say about global carbon soil stocks as more land is converted to agriculture?</w:t>
      </w:r>
    </w:p>
    <w:sectPr w:rsidR="00847F8C" w:rsidSect="005C2A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A87"/>
    <w:multiLevelType w:val="hybridMultilevel"/>
    <w:tmpl w:val="25CA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9C"/>
    <w:rsid w:val="00262FC5"/>
    <w:rsid w:val="002660A5"/>
    <w:rsid w:val="00316623"/>
    <w:rsid w:val="0033072C"/>
    <w:rsid w:val="004F2628"/>
    <w:rsid w:val="005C2AC3"/>
    <w:rsid w:val="005F6831"/>
    <w:rsid w:val="007F155C"/>
    <w:rsid w:val="00822B41"/>
    <w:rsid w:val="00847F8C"/>
    <w:rsid w:val="00B2199C"/>
    <w:rsid w:val="00B2413E"/>
    <w:rsid w:val="00CD7C43"/>
    <w:rsid w:val="00D3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D50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B2199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Normal"/>
    <w:link w:val="Heading5Char"/>
    <w:uiPriority w:val="9"/>
    <w:qFormat/>
    <w:rsid w:val="00B2199C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9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9C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2199C"/>
    <w:rPr>
      <w:rFonts w:ascii="Times" w:hAnsi="Times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2199C"/>
    <w:rPr>
      <w:rFonts w:ascii="Times" w:hAnsi="Times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60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60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6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C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C4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B2199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Normal"/>
    <w:link w:val="Heading5Char"/>
    <w:uiPriority w:val="9"/>
    <w:qFormat/>
    <w:rsid w:val="00B2199C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9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9C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2199C"/>
    <w:rPr>
      <w:rFonts w:ascii="Times" w:hAnsi="Times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2199C"/>
    <w:rPr>
      <w:rFonts w:ascii="Times" w:hAnsi="Times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60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60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6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C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C4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Water Research Center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Gill</dc:creator>
  <cp:keywords/>
  <dc:description/>
  <cp:lastModifiedBy>Joel Hoekstra</cp:lastModifiedBy>
  <cp:revision>3</cp:revision>
  <dcterms:created xsi:type="dcterms:W3CDTF">2016-05-27T22:55:00Z</dcterms:created>
  <dcterms:modified xsi:type="dcterms:W3CDTF">2016-12-21T03:06:00Z</dcterms:modified>
</cp:coreProperties>
</file>