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BE" w:rsidRPr="007A49BE" w:rsidRDefault="00C928F5" w:rsidP="007A49BE">
      <w:pPr>
        <w:shd w:val="clear" w:color="auto" w:fill="FFFFFF"/>
        <w:spacing w:before="225" w:after="75" w:line="288" w:lineRule="atLeast"/>
        <w:outlineLvl w:val="0"/>
        <w:rPr>
          <w:rFonts w:ascii="Verdana" w:eastAsia="Times New Roman" w:hAnsi="Verdana" w:cs="Arial"/>
          <w:b/>
          <w:bCs/>
          <w:color w:val="111111"/>
          <w:kern w:val="36"/>
          <w:sz w:val="38"/>
          <w:szCs w:val="38"/>
        </w:rPr>
      </w:pPr>
      <w:r>
        <w:rPr>
          <w:rFonts w:ascii="Verdana" w:eastAsia="Times New Roman" w:hAnsi="Verdana" w:cs="Arial"/>
          <w:b/>
          <w:bCs/>
          <w:color w:val="111111"/>
          <w:kern w:val="36"/>
          <w:sz w:val="38"/>
          <w:szCs w:val="38"/>
        </w:rPr>
        <w:t xml:space="preserve">Unit 2.2 </w:t>
      </w:r>
      <w:r w:rsidR="00C423A4">
        <w:rPr>
          <w:rFonts w:ascii="Verdana" w:eastAsia="Times New Roman" w:hAnsi="Verdana" w:cs="Arial"/>
          <w:b/>
          <w:bCs/>
          <w:color w:val="111111"/>
          <w:kern w:val="36"/>
          <w:sz w:val="38"/>
          <w:szCs w:val="38"/>
        </w:rPr>
        <w:t>Biogeochemistry</w:t>
      </w:r>
    </w:p>
    <w:p w:rsidR="007A49BE" w:rsidRPr="00C928F5" w:rsidRDefault="007A49BE" w:rsidP="007A49BE">
      <w:pPr>
        <w:shd w:val="clear" w:color="auto" w:fill="FFFFFF"/>
        <w:spacing w:after="240" w:line="286" w:lineRule="atLeast"/>
        <w:rPr>
          <w:rFonts w:eastAsia="Times New Roman" w:cs="Times New Roman"/>
          <w:color w:val="222222"/>
          <w:sz w:val="24"/>
          <w:szCs w:val="24"/>
        </w:rPr>
      </w:pPr>
    </w:p>
    <w:p w:rsidR="00C928F5" w:rsidRDefault="00C928F5" w:rsidP="007A49BE">
      <w:pPr>
        <w:shd w:val="clear" w:color="auto" w:fill="FFFFFF"/>
        <w:spacing w:after="240" w:line="286" w:lineRule="atLeast"/>
        <w:rPr>
          <w:rFonts w:eastAsia="Times New Roman" w:cs="Times New Roman"/>
          <w:color w:val="222222"/>
          <w:sz w:val="24"/>
          <w:szCs w:val="24"/>
        </w:rPr>
      </w:pPr>
      <w:r>
        <w:rPr>
          <w:rFonts w:eastAsia="Times New Roman" w:cs="Times New Roman"/>
          <w:color w:val="222222"/>
          <w:sz w:val="24"/>
          <w:szCs w:val="24"/>
        </w:rPr>
        <w:t>Goal: Use elemental chemistry data from</w:t>
      </w:r>
      <w:r w:rsidRPr="00C928F5">
        <w:rPr>
          <w:rFonts w:eastAsia="Times New Roman" w:cs="Times New Roman"/>
          <w:color w:val="222222"/>
          <w:sz w:val="24"/>
          <w:szCs w:val="24"/>
        </w:rPr>
        <w:t xml:space="preserve"> a soil profile to explore major biogeochemical processes that dominate in critical zone. </w:t>
      </w:r>
    </w:p>
    <w:p w:rsidR="007A49BE" w:rsidRPr="00C928F5" w:rsidRDefault="00C928F5" w:rsidP="007A49BE">
      <w:pPr>
        <w:shd w:val="clear" w:color="auto" w:fill="FFFFFF"/>
        <w:spacing w:after="240" w:line="286" w:lineRule="atLeast"/>
        <w:rPr>
          <w:rFonts w:eastAsia="Times New Roman" w:cs="Times New Roman"/>
          <w:sz w:val="24"/>
          <w:szCs w:val="24"/>
        </w:rPr>
      </w:pPr>
      <w:r w:rsidRPr="00C928F5">
        <w:rPr>
          <w:rFonts w:eastAsia="Times New Roman" w:cs="Times New Roman"/>
          <w:color w:val="222222"/>
          <w:sz w:val="24"/>
          <w:szCs w:val="24"/>
        </w:rPr>
        <w:t>Data will be provided</w:t>
      </w:r>
      <w:r>
        <w:rPr>
          <w:rFonts w:eastAsia="Times New Roman" w:cs="Times New Roman"/>
          <w:color w:val="222222"/>
          <w:sz w:val="24"/>
          <w:szCs w:val="24"/>
        </w:rPr>
        <w:t xml:space="preserve"> to</w:t>
      </w:r>
      <w:r w:rsidRPr="00C928F5">
        <w:rPr>
          <w:rFonts w:eastAsia="Times New Roman" w:cs="Times New Roman"/>
          <w:color w:val="222222"/>
          <w:sz w:val="24"/>
          <w:szCs w:val="24"/>
        </w:rPr>
        <w:t xml:space="preserve"> calculate and graph the mass transfer coefficients as</w:t>
      </w:r>
      <w:r>
        <w:rPr>
          <w:rFonts w:eastAsia="Times New Roman" w:cs="Times New Roman"/>
          <w:color w:val="222222"/>
          <w:sz w:val="24"/>
          <w:szCs w:val="24"/>
        </w:rPr>
        <w:t xml:space="preserve"> a function of depth</w:t>
      </w:r>
      <w:r w:rsidRPr="00C928F5">
        <w:rPr>
          <w:rFonts w:eastAsia="Times New Roman" w:cs="Times New Roman"/>
          <w:color w:val="222222"/>
          <w:sz w:val="24"/>
          <w:szCs w:val="24"/>
        </w:rPr>
        <w:t xml:space="preserve">. Based on these plots, make generalized statements about how different elements behave in this soil profile and what processes dominate, e.g., depletion by rock-water interaction, addition by dust inputs or elemental loading by human activities etc. </w:t>
      </w:r>
      <w:r w:rsidR="007A49BE" w:rsidRPr="00C928F5">
        <w:rPr>
          <w:rFonts w:eastAsia="Times New Roman" w:cs="Times New Roman"/>
          <w:color w:val="222222"/>
          <w:sz w:val="24"/>
          <w:szCs w:val="24"/>
        </w:rPr>
        <w:t xml:space="preserve">The data for this example </w:t>
      </w:r>
      <w:r w:rsidR="00C423A4" w:rsidRPr="00C928F5">
        <w:rPr>
          <w:rFonts w:eastAsia="Times New Roman" w:cs="Times New Roman"/>
          <w:color w:val="222222"/>
          <w:sz w:val="24"/>
          <w:szCs w:val="24"/>
        </w:rPr>
        <w:t>are from Jin et al., 2010.</w:t>
      </w:r>
      <w:r w:rsidR="007A415B" w:rsidRPr="00C928F5">
        <w:rPr>
          <w:rFonts w:eastAsia="Times New Roman" w:cs="Times New Roman"/>
          <w:sz w:val="24"/>
          <w:szCs w:val="24"/>
        </w:rPr>
        <w:t xml:space="preserve"> </w:t>
      </w:r>
    </w:p>
    <w:p w:rsidR="007A415B" w:rsidRPr="00C928F5" w:rsidRDefault="00C423A4" w:rsidP="008B1B02">
      <w:pPr>
        <w:shd w:val="clear" w:color="auto" w:fill="FFFFFF"/>
        <w:spacing w:after="0" w:line="240" w:lineRule="auto"/>
        <w:ind w:left="273"/>
        <w:rPr>
          <w:rFonts w:eastAsia="Times New Roman" w:cs="Times New Roman"/>
          <w:color w:val="222222"/>
          <w:sz w:val="24"/>
          <w:szCs w:val="24"/>
        </w:rPr>
      </w:pPr>
      <w:r w:rsidRPr="00C928F5">
        <w:rPr>
          <w:rFonts w:eastAsia="Times New Roman" w:cs="Times New Roman"/>
          <w:color w:val="222222"/>
          <w:sz w:val="24"/>
          <w:szCs w:val="24"/>
        </w:rPr>
        <w:t xml:space="preserve">Jin, Lixin, et al. "Mineral weathering and elemental transport during hillslope evolution at the Susquehanna/Shale Hills Critical Zone Observatory." </w:t>
      </w:r>
      <w:proofErr w:type="spellStart"/>
      <w:r w:rsidRPr="00C928F5">
        <w:rPr>
          <w:rFonts w:eastAsia="Times New Roman" w:cs="Times New Roman"/>
          <w:color w:val="222222"/>
          <w:sz w:val="24"/>
          <w:szCs w:val="24"/>
        </w:rPr>
        <w:t>Geochimica</w:t>
      </w:r>
      <w:proofErr w:type="spellEnd"/>
      <w:r w:rsidRPr="00C928F5">
        <w:rPr>
          <w:rFonts w:eastAsia="Times New Roman" w:cs="Times New Roman"/>
          <w:color w:val="222222"/>
          <w:sz w:val="24"/>
          <w:szCs w:val="24"/>
        </w:rPr>
        <w:t xml:space="preserve"> </w:t>
      </w:r>
      <w:proofErr w:type="gramStart"/>
      <w:r w:rsidRPr="00C928F5">
        <w:rPr>
          <w:rFonts w:eastAsia="Times New Roman" w:cs="Times New Roman"/>
          <w:color w:val="222222"/>
          <w:sz w:val="24"/>
          <w:szCs w:val="24"/>
        </w:rPr>
        <w:t>et</w:t>
      </w:r>
      <w:proofErr w:type="gramEnd"/>
      <w:r w:rsidRPr="00C928F5">
        <w:rPr>
          <w:rFonts w:eastAsia="Times New Roman" w:cs="Times New Roman"/>
          <w:color w:val="222222"/>
          <w:sz w:val="24"/>
          <w:szCs w:val="24"/>
        </w:rPr>
        <w:t xml:space="preserve"> </w:t>
      </w:r>
      <w:proofErr w:type="spellStart"/>
      <w:r w:rsidRPr="00C928F5">
        <w:rPr>
          <w:rFonts w:eastAsia="Times New Roman" w:cs="Times New Roman"/>
          <w:color w:val="222222"/>
          <w:sz w:val="24"/>
          <w:szCs w:val="24"/>
        </w:rPr>
        <w:t>Cosmochimica</w:t>
      </w:r>
      <w:proofErr w:type="spellEnd"/>
      <w:r w:rsidRPr="00C928F5">
        <w:rPr>
          <w:rFonts w:eastAsia="Times New Roman" w:cs="Times New Roman"/>
          <w:color w:val="222222"/>
          <w:sz w:val="24"/>
          <w:szCs w:val="24"/>
        </w:rPr>
        <w:t xml:space="preserve"> </w:t>
      </w:r>
      <w:proofErr w:type="spellStart"/>
      <w:r w:rsidRPr="00C928F5">
        <w:rPr>
          <w:rFonts w:eastAsia="Times New Roman" w:cs="Times New Roman"/>
          <w:color w:val="222222"/>
          <w:sz w:val="24"/>
          <w:szCs w:val="24"/>
        </w:rPr>
        <w:t>Acta</w:t>
      </w:r>
      <w:proofErr w:type="spellEnd"/>
      <w:r w:rsidRPr="00C928F5">
        <w:rPr>
          <w:rFonts w:eastAsia="Times New Roman" w:cs="Times New Roman"/>
          <w:color w:val="222222"/>
          <w:sz w:val="24"/>
          <w:szCs w:val="24"/>
        </w:rPr>
        <w:t xml:space="preserve"> 74.13 (2010): 3669-3691.</w:t>
      </w:r>
    </w:p>
    <w:p w:rsidR="007A415B" w:rsidRPr="00C928F5" w:rsidRDefault="007A415B" w:rsidP="007A415B">
      <w:pPr>
        <w:shd w:val="clear" w:color="auto" w:fill="FFFFFF"/>
        <w:spacing w:after="0" w:line="240" w:lineRule="auto"/>
        <w:rPr>
          <w:rFonts w:eastAsia="Times New Roman" w:cs="Times New Roman"/>
          <w:color w:val="222222"/>
          <w:sz w:val="24"/>
          <w:szCs w:val="24"/>
        </w:rPr>
      </w:pPr>
    </w:p>
    <w:p w:rsidR="007A49BE" w:rsidRPr="00C928F5" w:rsidRDefault="00C423A4" w:rsidP="007A49BE">
      <w:pPr>
        <w:numPr>
          <w:ilvl w:val="0"/>
          <w:numId w:val="2"/>
        </w:numPr>
        <w:shd w:val="clear" w:color="auto" w:fill="FFFFFF"/>
        <w:spacing w:before="130" w:after="130" w:line="286" w:lineRule="atLeast"/>
        <w:ind w:left="273" w:right="273"/>
        <w:rPr>
          <w:rFonts w:eastAsia="Times New Roman" w:cs="Times New Roman"/>
          <w:color w:val="222222"/>
          <w:sz w:val="24"/>
          <w:szCs w:val="24"/>
        </w:rPr>
      </w:pPr>
      <w:r w:rsidRPr="00C928F5">
        <w:rPr>
          <w:rFonts w:eastAsia="Times New Roman" w:cs="Times New Roman"/>
          <w:color w:val="222222"/>
          <w:sz w:val="24"/>
          <w:szCs w:val="24"/>
        </w:rPr>
        <w:t>Calculate tau values for all elements using the data provided.</w:t>
      </w:r>
    </w:p>
    <w:p w:rsidR="007A49BE" w:rsidRPr="00C928F5" w:rsidRDefault="00C423A4" w:rsidP="007A49BE">
      <w:pPr>
        <w:numPr>
          <w:ilvl w:val="0"/>
          <w:numId w:val="2"/>
        </w:numPr>
        <w:shd w:val="clear" w:color="auto" w:fill="FFFFFF"/>
        <w:spacing w:before="130" w:after="130" w:line="286" w:lineRule="atLeast"/>
        <w:ind w:left="273" w:right="273"/>
        <w:rPr>
          <w:rFonts w:eastAsia="Times New Roman" w:cs="Times New Roman"/>
          <w:color w:val="222222"/>
          <w:sz w:val="24"/>
          <w:szCs w:val="24"/>
        </w:rPr>
      </w:pPr>
      <w:r w:rsidRPr="00C928F5">
        <w:rPr>
          <w:rFonts w:eastAsia="Times New Roman" w:cs="Times New Roman"/>
          <w:color w:val="222222"/>
          <w:sz w:val="24"/>
          <w:szCs w:val="24"/>
        </w:rPr>
        <w:t>Plot tau vs. depth profiles for each element.</w:t>
      </w:r>
    </w:p>
    <w:p w:rsidR="007A49BE" w:rsidRPr="00C928F5" w:rsidRDefault="00C423A4" w:rsidP="007A49BE">
      <w:pPr>
        <w:numPr>
          <w:ilvl w:val="0"/>
          <w:numId w:val="2"/>
        </w:numPr>
        <w:shd w:val="clear" w:color="auto" w:fill="FFFFFF"/>
        <w:spacing w:before="130" w:after="130" w:line="286" w:lineRule="atLeast"/>
        <w:ind w:left="273" w:right="273"/>
        <w:rPr>
          <w:rFonts w:eastAsia="Times New Roman" w:cs="Times New Roman"/>
          <w:color w:val="222222"/>
          <w:sz w:val="24"/>
          <w:szCs w:val="24"/>
        </w:rPr>
      </w:pPr>
      <w:r w:rsidRPr="00C928F5">
        <w:rPr>
          <w:rFonts w:eastAsia="Times New Roman" w:cs="Times New Roman"/>
          <w:color w:val="222222"/>
          <w:sz w:val="24"/>
          <w:szCs w:val="24"/>
        </w:rPr>
        <w:t xml:space="preserve">Based on these plots, make generalized statements about how different elements behave in the soil profile and what processes dominate for different elements. For example, profiles could provide evidence of depletion by rock-water interaction, addition by dust inputs, elemental loading by human activities, etc. </w:t>
      </w:r>
      <w:r w:rsidR="007A415B" w:rsidRPr="00C928F5">
        <w:rPr>
          <w:rFonts w:eastAsia="Times New Roman" w:cs="Times New Roman"/>
          <w:color w:val="222222"/>
          <w:sz w:val="24"/>
          <w:szCs w:val="24"/>
        </w:rPr>
        <w:t xml:space="preserve"> </w:t>
      </w:r>
    </w:p>
    <w:p w:rsidR="007A415B" w:rsidRPr="00C928F5" w:rsidRDefault="007A415B" w:rsidP="007A415B">
      <w:pPr>
        <w:shd w:val="clear" w:color="auto" w:fill="FFFFFF"/>
        <w:spacing w:before="130" w:after="130" w:line="286" w:lineRule="atLeast"/>
        <w:ind w:left="-87" w:right="273"/>
        <w:rPr>
          <w:rFonts w:eastAsia="Times New Roman" w:cs="Times New Roman"/>
          <w:color w:val="222222"/>
          <w:sz w:val="24"/>
          <w:szCs w:val="24"/>
        </w:rPr>
      </w:pPr>
    </w:p>
    <w:p w:rsidR="007A415B" w:rsidRPr="00C928F5" w:rsidRDefault="007A415B" w:rsidP="007A415B">
      <w:pPr>
        <w:shd w:val="clear" w:color="auto" w:fill="FFFFFF"/>
        <w:spacing w:before="130" w:after="130" w:line="286" w:lineRule="atLeast"/>
        <w:ind w:left="-87" w:right="273"/>
        <w:rPr>
          <w:rFonts w:eastAsia="Times New Roman" w:cs="Times New Roman"/>
          <w:color w:val="222222"/>
          <w:sz w:val="24"/>
          <w:szCs w:val="24"/>
        </w:rPr>
      </w:pPr>
      <w:bookmarkStart w:id="0" w:name="_GoBack"/>
      <w:r w:rsidRPr="00C928F5">
        <w:rPr>
          <w:rFonts w:eastAsia="Times New Roman" w:cs="Times New Roman"/>
          <w:color w:val="222222"/>
          <w:sz w:val="24"/>
          <w:szCs w:val="24"/>
        </w:rPr>
        <w:t xml:space="preserve">In your </w:t>
      </w:r>
      <w:r w:rsidR="00CA3E53">
        <w:rPr>
          <w:rFonts w:eastAsia="Times New Roman" w:cs="Times New Roman"/>
          <w:color w:val="222222"/>
          <w:sz w:val="24"/>
          <w:szCs w:val="24"/>
        </w:rPr>
        <w:t xml:space="preserve">5 - </w:t>
      </w:r>
      <w:r w:rsidRPr="00C928F5">
        <w:rPr>
          <w:rFonts w:eastAsia="Times New Roman" w:cs="Times New Roman"/>
          <w:color w:val="222222"/>
          <w:sz w:val="24"/>
          <w:szCs w:val="24"/>
        </w:rPr>
        <w:t>10 minute group presentation, include the following elements:</w:t>
      </w:r>
    </w:p>
    <w:p w:rsidR="00CA3E53" w:rsidRPr="00CA3E53" w:rsidRDefault="00CA3E53" w:rsidP="00CA3E53">
      <w:pPr>
        <w:numPr>
          <w:ilvl w:val="0"/>
          <w:numId w:val="4"/>
        </w:numPr>
        <w:shd w:val="clear" w:color="auto" w:fill="FFFFFF"/>
        <w:spacing w:before="130" w:after="130" w:line="286" w:lineRule="atLeast"/>
        <w:ind w:right="273"/>
        <w:rPr>
          <w:rFonts w:eastAsia="Times New Roman" w:cs="Times New Roman"/>
          <w:color w:val="333333"/>
          <w:sz w:val="24"/>
          <w:szCs w:val="24"/>
        </w:rPr>
      </w:pPr>
      <w:r w:rsidRPr="00CA3E53">
        <w:rPr>
          <w:rFonts w:eastAsia="Times New Roman" w:cs="Times New Roman"/>
          <w:color w:val="333333"/>
          <w:sz w:val="24"/>
          <w:szCs w:val="24"/>
        </w:rPr>
        <w:t>What is the main idea?</w:t>
      </w:r>
    </w:p>
    <w:p w:rsidR="00CA3E53" w:rsidRPr="00CA3E53" w:rsidRDefault="00CA3E53" w:rsidP="00CA3E53">
      <w:pPr>
        <w:numPr>
          <w:ilvl w:val="0"/>
          <w:numId w:val="4"/>
        </w:numPr>
        <w:shd w:val="clear" w:color="auto" w:fill="FFFFFF"/>
        <w:spacing w:before="130" w:after="130" w:line="286" w:lineRule="atLeast"/>
        <w:ind w:right="273"/>
        <w:rPr>
          <w:rFonts w:eastAsia="Times New Roman" w:cs="Times New Roman"/>
          <w:color w:val="333333"/>
          <w:sz w:val="24"/>
          <w:szCs w:val="24"/>
        </w:rPr>
      </w:pPr>
      <w:r w:rsidRPr="00CA3E53">
        <w:rPr>
          <w:rFonts w:eastAsia="Times New Roman" w:cs="Times New Roman"/>
          <w:color w:val="333333"/>
          <w:sz w:val="24"/>
          <w:szCs w:val="24"/>
        </w:rPr>
        <w:t>How does this method work?</w:t>
      </w:r>
    </w:p>
    <w:p w:rsidR="00CA3E53" w:rsidRPr="00CA3E53" w:rsidRDefault="00CA3E53" w:rsidP="00CA3E53">
      <w:pPr>
        <w:numPr>
          <w:ilvl w:val="0"/>
          <w:numId w:val="4"/>
        </w:numPr>
        <w:shd w:val="clear" w:color="auto" w:fill="FFFFFF"/>
        <w:spacing w:before="130" w:after="130" w:line="286" w:lineRule="atLeast"/>
        <w:ind w:right="273"/>
        <w:rPr>
          <w:rFonts w:eastAsia="Times New Roman" w:cs="Times New Roman"/>
          <w:color w:val="333333"/>
          <w:sz w:val="24"/>
          <w:szCs w:val="24"/>
        </w:rPr>
      </w:pPr>
      <w:r w:rsidRPr="00CA3E53">
        <w:rPr>
          <w:rFonts w:eastAsia="Times New Roman" w:cs="Times New Roman"/>
          <w:color w:val="333333"/>
          <w:sz w:val="24"/>
          <w:szCs w:val="24"/>
        </w:rPr>
        <w:t>What kind of results were obtained using this method?</w:t>
      </w:r>
    </w:p>
    <w:p w:rsidR="00CA3E53" w:rsidRPr="00CA3E53" w:rsidRDefault="00CA3E53" w:rsidP="00CA3E53">
      <w:pPr>
        <w:numPr>
          <w:ilvl w:val="0"/>
          <w:numId w:val="4"/>
        </w:numPr>
        <w:shd w:val="clear" w:color="auto" w:fill="FFFFFF"/>
        <w:spacing w:before="130" w:after="130" w:line="286" w:lineRule="atLeast"/>
        <w:ind w:right="273"/>
        <w:rPr>
          <w:rFonts w:eastAsia="Times New Roman" w:cs="Times New Roman"/>
          <w:color w:val="333333"/>
          <w:sz w:val="24"/>
          <w:szCs w:val="24"/>
        </w:rPr>
      </w:pPr>
      <w:r w:rsidRPr="00CA3E53">
        <w:rPr>
          <w:rFonts w:eastAsia="Times New Roman" w:cs="Times New Roman"/>
          <w:color w:val="333333"/>
          <w:sz w:val="24"/>
          <w:szCs w:val="24"/>
        </w:rPr>
        <w:t>How is the data an</w:t>
      </w:r>
      <w:r>
        <w:rPr>
          <w:rFonts w:eastAsia="Times New Roman" w:cs="Times New Roman"/>
          <w:color w:val="333333"/>
          <w:sz w:val="24"/>
          <w:szCs w:val="24"/>
        </w:rPr>
        <w:t>alyzed? Where should it be used</w:t>
      </w:r>
      <w:r w:rsidRPr="00CA3E53">
        <w:rPr>
          <w:rFonts w:eastAsia="Times New Roman" w:cs="Times New Roman"/>
          <w:color w:val="333333"/>
          <w:sz w:val="24"/>
          <w:szCs w:val="24"/>
        </w:rPr>
        <w:t>? Over what timescales is it useful?</w:t>
      </w:r>
    </w:p>
    <w:p w:rsidR="00CA3E53" w:rsidRPr="00CA3E53" w:rsidRDefault="00CA3E53" w:rsidP="00CA3E53">
      <w:pPr>
        <w:numPr>
          <w:ilvl w:val="0"/>
          <w:numId w:val="4"/>
        </w:numPr>
        <w:shd w:val="clear" w:color="auto" w:fill="FFFFFF"/>
        <w:spacing w:before="130" w:after="130" w:line="286" w:lineRule="atLeast"/>
        <w:ind w:right="273"/>
        <w:rPr>
          <w:rFonts w:eastAsia="Times New Roman" w:cs="Times New Roman"/>
          <w:color w:val="333333"/>
          <w:sz w:val="24"/>
          <w:szCs w:val="24"/>
        </w:rPr>
      </w:pPr>
      <w:r w:rsidRPr="00CA3E53">
        <w:rPr>
          <w:rFonts w:eastAsia="Times New Roman" w:cs="Times New Roman"/>
          <w:color w:val="333333"/>
          <w:sz w:val="24"/>
          <w:szCs w:val="24"/>
        </w:rPr>
        <w:t>What are its advantages and disadvantages?</w:t>
      </w:r>
    </w:p>
    <w:p w:rsidR="00CA3E53" w:rsidRPr="00CA3E53" w:rsidRDefault="00CA3E53" w:rsidP="00CA3E53">
      <w:pPr>
        <w:numPr>
          <w:ilvl w:val="0"/>
          <w:numId w:val="4"/>
        </w:numPr>
        <w:shd w:val="clear" w:color="auto" w:fill="FFFFFF"/>
        <w:spacing w:before="130" w:after="130" w:line="286" w:lineRule="atLeast"/>
        <w:ind w:right="273"/>
        <w:rPr>
          <w:rFonts w:eastAsia="Times New Roman" w:cs="Times New Roman"/>
          <w:color w:val="333333"/>
          <w:sz w:val="24"/>
          <w:szCs w:val="24"/>
        </w:rPr>
      </w:pPr>
      <w:r w:rsidRPr="00CA3E53">
        <w:rPr>
          <w:rFonts w:eastAsia="Times New Roman" w:cs="Times New Roman"/>
          <w:color w:val="333333"/>
          <w:sz w:val="24"/>
          <w:szCs w:val="24"/>
        </w:rPr>
        <w:t>What are the limitations to this method of analysis?</w:t>
      </w:r>
    </w:p>
    <w:p w:rsidR="00CA3E53" w:rsidRPr="00CA3E53" w:rsidRDefault="00CA3E53" w:rsidP="00CA3E53">
      <w:pPr>
        <w:numPr>
          <w:ilvl w:val="0"/>
          <w:numId w:val="4"/>
        </w:numPr>
        <w:shd w:val="clear" w:color="auto" w:fill="FFFFFF"/>
        <w:spacing w:before="130" w:after="130" w:line="286" w:lineRule="atLeast"/>
        <w:ind w:right="273"/>
        <w:rPr>
          <w:rFonts w:eastAsia="Times New Roman" w:cs="Times New Roman"/>
          <w:color w:val="333333"/>
          <w:sz w:val="24"/>
          <w:szCs w:val="24"/>
        </w:rPr>
      </w:pPr>
      <w:r w:rsidRPr="00CA3E53">
        <w:rPr>
          <w:rFonts w:eastAsia="Times New Roman" w:cs="Times New Roman"/>
          <w:color w:val="333333"/>
          <w:sz w:val="24"/>
          <w:szCs w:val="24"/>
        </w:rPr>
        <w:t>How is this relevant to the Critical Zone?</w:t>
      </w:r>
    </w:p>
    <w:bookmarkEnd w:id="0"/>
    <w:p w:rsidR="007A415B" w:rsidRPr="007A49BE" w:rsidRDefault="007A415B" w:rsidP="007A415B">
      <w:pPr>
        <w:shd w:val="clear" w:color="auto" w:fill="FFFFFF"/>
        <w:spacing w:before="130" w:after="130" w:line="286" w:lineRule="atLeast"/>
        <w:ind w:left="-87" w:right="273"/>
        <w:rPr>
          <w:rFonts w:ascii="Verdana" w:eastAsia="Times New Roman" w:hAnsi="Verdana" w:cs="Times New Roman"/>
          <w:color w:val="222222"/>
          <w:sz w:val="20"/>
          <w:szCs w:val="20"/>
        </w:rPr>
      </w:pPr>
    </w:p>
    <w:p w:rsidR="002559E7" w:rsidRDefault="002559E7"/>
    <w:sectPr w:rsidR="0025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382E"/>
    <w:multiLevelType w:val="multilevel"/>
    <w:tmpl w:val="DCCAB4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03B90"/>
    <w:multiLevelType w:val="multilevel"/>
    <w:tmpl w:val="928E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C4BCF"/>
    <w:multiLevelType w:val="multilevel"/>
    <w:tmpl w:val="09BA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7621C"/>
    <w:multiLevelType w:val="multilevel"/>
    <w:tmpl w:val="40BE3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BE"/>
    <w:rsid w:val="002559E7"/>
    <w:rsid w:val="007A415B"/>
    <w:rsid w:val="007A49BE"/>
    <w:rsid w:val="008B1B02"/>
    <w:rsid w:val="00C423A4"/>
    <w:rsid w:val="00C928F5"/>
    <w:rsid w:val="00C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A698C-B943-4DC1-A23F-707DE368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49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49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A49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9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49B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A49B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A49BE"/>
    <w:rPr>
      <w:color w:val="0000FF"/>
      <w:u w:val="single"/>
    </w:rPr>
  </w:style>
  <w:style w:type="character" w:customStyle="1" w:styleId="apple-converted-space">
    <w:name w:val="apple-converted-space"/>
    <w:basedOn w:val="DefaultParagraphFont"/>
    <w:rsid w:val="007A49BE"/>
  </w:style>
  <w:style w:type="character" w:styleId="Strong">
    <w:name w:val="Strong"/>
    <w:basedOn w:val="DefaultParagraphFont"/>
    <w:uiPriority w:val="22"/>
    <w:qFormat/>
    <w:rsid w:val="007A49BE"/>
    <w:rPr>
      <w:b/>
      <w:bCs/>
    </w:rPr>
  </w:style>
  <w:style w:type="paragraph" w:styleId="NormalWeb">
    <w:name w:val="Normal (Web)"/>
    <w:basedOn w:val="Normal"/>
    <w:uiPriority w:val="99"/>
    <w:semiHidden/>
    <w:unhideWhenUsed/>
    <w:rsid w:val="007A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7A49BE"/>
  </w:style>
  <w:style w:type="paragraph" w:styleId="ListParagraph">
    <w:name w:val="List Paragraph"/>
    <w:basedOn w:val="Normal"/>
    <w:uiPriority w:val="34"/>
    <w:qFormat/>
    <w:rsid w:val="00C4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36216">
      <w:bodyDiv w:val="1"/>
      <w:marLeft w:val="0"/>
      <w:marRight w:val="0"/>
      <w:marTop w:val="0"/>
      <w:marBottom w:val="0"/>
      <w:divBdr>
        <w:top w:val="none" w:sz="0" w:space="0" w:color="auto"/>
        <w:left w:val="none" w:sz="0" w:space="0" w:color="auto"/>
        <w:bottom w:val="none" w:sz="0" w:space="0" w:color="auto"/>
        <w:right w:val="none" w:sz="0" w:space="0" w:color="auto"/>
      </w:divBdr>
      <w:divsChild>
        <w:div w:id="796066934">
          <w:marLeft w:val="0"/>
          <w:marRight w:val="0"/>
          <w:marTop w:val="0"/>
          <w:marBottom w:val="0"/>
          <w:divBdr>
            <w:top w:val="none" w:sz="0" w:space="0" w:color="auto"/>
            <w:left w:val="none" w:sz="0" w:space="0" w:color="auto"/>
            <w:bottom w:val="none" w:sz="0" w:space="0" w:color="auto"/>
            <w:right w:val="none" w:sz="0" w:space="0" w:color="auto"/>
          </w:divBdr>
          <w:divsChild>
            <w:div w:id="859508201">
              <w:marLeft w:val="0"/>
              <w:marRight w:val="0"/>
              <w:marTop w:val="0"/>
              <w:marBottom w:val="0"/>
              <w:divBdr>
                <w:top w:val="none" w:sz="0" w:space="0" w:color="auto"/>
                <w:left w:val="none" w:sz="0" w:space="0" w:color="auto"/>
                <w:bottom w:val="none" w:sz="0" w:space="0" w:color="auto"/>
                <w:right w:val="none" w:sz="0" w:space="0" w:color="auto"/>
              </w:divBdr>
            </w:div>
          </w:divsChild>
        </w:div>
        <w:div w:id="451019684">
          <w:marLeft w:val="0"/>
          <w:marRight w:val="0"/>
          <w:marTop w:val="75"/>
          <w:marBottom w:val="0"/>
          <w:divBdr>
            <w:top w:val="none" w:sz="0" w:space="0" w:color="auto"/>
            <w:left w:val="none" w:sz="0" w:space="0" w:color="auto"/>
            <w:bottom w:val="none" w:sz="0" w:space="0" w:color="auto"/>
            <w:right w:val="none" w:sz="0" w:space="0" w:color="auto"/>
          </w:divBdr>
          <w:divsChild>
            <w:div w:id="861432343">
              <w:marLeft w:val="0"/>
              <w:marRight w:val="0"/>
              <w:marTop w:val="0"/>
              <w:marBottom w:val="0"/>
              <w:divBdr>
                <w:top w:val="none" w:sz="0" w:space="0" w:color="auto"/>
                <w:left w:val="none" w:sz="0" w:space="0" w:color="auto"/>
                <w:bottom w:val="none" w:sz="0" w:space="0" w:color="auto"/>
                <w:right w:val="none" w:sz="0" w:space="0" w:color="auto"/>
              </w:divBdr>
            </w:div>
          </w:divsChild>
        </w:div>
        <w:div w:id="185291643">
          <w:marLeft w:val="75"/>
          <w:marRight w:val="150"/>
          <w:marTop w:val="225"/>
          <w:marBottom w:val="150"/>
          <w:divBdr>
            <w:top w:val="single" w:sz="6" w:space="0" w:color="5F8399"/>
            <w:left w:val="single" w:sz="6" w:space="4" w:color="5F8399"/>
            <w:bottom w:val="single" w:sz="18" w:space="4" w:color="5F8399"/>
            <w:right w:val="single" w:sz="6" w:space="4" w:color="5F8399"/>
          </w:divBdr>
          <w:divsChild>
            <w:div w:id="154535553">
              <w:marLeft w:val="0"/>
              <w:marRight w:val="0"/>
              <w:marTop w:val="0"/>
              <w:marBottom w:val="0"/>
              <w:divBdr>
                <w:top w:val="none" w:sz="0" w:space="0" w:color="auto"/>
                <w:left w:val="none" w:sz="0" w:space="0" w:color="auto"/>
                <w:bottom w:val="none" w:sz="0" w:space="0" w:color="auto"/>
                <w:right w:val="none" w:sz="0" w:space="0" w:color="auto"/>
              </w:divBdr>
              <w:divsChild>
                <w:div w:id="10310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15">
          <w:marLeft w:val="0"/>
          <w:marRight w:val="0"/>
          <w:marTop w:val="0"/>
          <w:marBottom w:val="0"/>
          <w:divBdr>
            <w:top w:val="none" w:sz="0" w:space="0" w:color="auto"/>
            <w:left w:val="none" w:sz="0" w:space="0" w:color="auto"/>
            <w:bottom w:val="none" w:sz="0" w:space="0" w:color="auto"/>
            <w:right w:val="none" w:sz="0" w:space="0" w:color="auto"/>
          </w:divBdr>
        </w:div>
        <w:div w:id="421756117">
          <w:marLeft w:val="0"/>
          <w:marRight w:val="0"/>
          <w:marTop w:val="0"/>
          <w:marBottom w:val="0"/>
          <w:divBdr>
            <w:top w:val="none" w:sz="0" w:space="0" w:color="auto"/>
            <w:left w:val="none" w:sz="0" w:space="0" w:color="auto"/>
            <w:bottom w:val="none" w:sz="0" w:space="0" w:color="auto"/>
            <w:right w:val="none" w:sz="0" w:space="0" w:color="auto"/>
          </w:divBdr>
        </w:div>
        <w:div w:id="1388794259">
          <w:marLeft w:val="0"/>
          <w:marRight w:val="0"/>
          <w:marTop w:val="0"/>
          <w:marBottom w:val="0"/>
          <w:divBdr>
            <w:top w:val="none" w:sz="0" w:space="0" w:color="auto"/>
            <w:left w:val="none" w:sz="0" w:space="0" w:color="auto"/>
            <w:bottom w:val="none" w:sz="0" w:space="0" w:color="auto"/>
            <w:right w:val="none" w:sz="0" w:space="0" w:color="auto"/>
          </w:divBdr>
        </w:div>
      </w:divsChild>
    </w:div>
    <w:div w:id="737901983">
      <w:bodyDiv w:val="1"/>
      <w:marLeft w:val="0"/>
      <w:marRight w:val="0"/>
      <w:marTop w:val="0"/>
      <w:marBottom w:val="0"/>
      <w:divBdr>
        <w:top w:val="none" w:sz="0" w:space="0" w:color="auto"/>
        <w:left w:val="none" w:sz="0" w:space="0" w:color="auto"/>
        <w:bottom w:val="none" w:sz="0" w:space="0" w:color="auto"/>
        <w:right w:val="none" w:sz="0" w:space="0" w:color="auto"/>
      </w:divBdr>
      <w:divsChild>
        <w:div w:id="1768578100">
          <w:marLeft w:val="0"/>
          <w:marRight w:val="0"/>
          <w:marTop w:val="0"/>
          <w:marBottom w:val="0"/>
          <w:divBdr>
            <w:top w:val="none" w:sz="0" w:space="0" w:color="auto"/>
            <w:left w:val="none" w:sz="0" w:space="0" w:color="auto"/>
            <w:bottom w:val="none" w:sz="0" w:space="0" w:color="auto"/>
            <w:right w:val="none" w:sz="0" w:space="0" w:color="auto"/>
          </w:divBdr>
          <w:divsChild>
            <w:div w:id="894318518">
              <w:marLeft w:val="0"/>
              <w:marRight w:val="0"/>
              <w:marTop w:val="0"/>
              <w:marBottom w:val="0"/>
              <w:divBdr>
                <w:top w:val="none" w:sz="0" w:space="0" w:color="auto"/>
                <w:left w:val="none" w:sz="0" w:space="0" w:color="auto"/>
                <w:bottom w:val="none" w:sz="0" w:space="0" w:color="auto"/>
                <w:right w:val="none" w:sz="0" w:space="0" w:color="auto"/>
              </w:divBdr>
            </w:div>
          </w:divsChild>
        </w:div>
        <w:div w:id="1240873063">
          <w:marLeft w:val="0"/>
          <w:marRight w:val="0"/>
          <w:marTop w:val="75"/>
          <w:marBottom w:val="0"/>
          <w:divBdr>
            <w:top w:val="none" w:sz="0" w:space="0" w:color="auto"/>
            <w:left w:val="none" w:sz="0" w:space="0" w:color="auto"/>
            <w:bottom w:val="none" w:sz="0" w:space="0" w:color="auto"/>
            <w:right w:val="none" w:sz="0" w:space="0" w:color="auto"/>
          </w:divBdr>
          <w:divsChild>
            <w:div w:id="1564095854">
              <w:marLeft w:val="0"/>
              <w:marRight w:val="0"/>
              <w:marTop w:val="0"/>
              <w:marBottom w:val="0"/>
              <w:divBdr>
                <w:top w:val="none" w:sz="0" w:space="0" w:color="auto"/>
                <w:left w:val="none" w:sz="0" w:space="0" w:color="auto"/>
                <w:bottom w:val="none" w:sz="0" w:space="0" w:color="auto"/>
                <w:right w:val="none" w:sz="0" w:space="0" w:color="auto"/>
              </w:divBdr>
            </w:div>
          </w:divsChild>
        </w:div>
        <w:div w:id="711880873">
          <w:marLeft w:val="75"/>
          <w:marRight w:val="150"/>
          <w:marTop w:val="225"/>
          <w:marBottom w:val="150"/>
          <w:divBdr>
            <w:top w:val="single" w:sz="6" w:space="0" w:color="5F8399"/>
            <w:left w:val="single" w:sz="6" w:space="4" w:color="5F8399"/>
            <w:bottom w:val="single" w:sz="18" w:space="4" w:color="5F8399"/>
            <w:right w:val="single" w:sz="6" w:space="4" w:color="5F8399"/>
          </w:divBdr>
          <w:divsChild>
            <w:div w:id="1104498751">
              <w:marLeft w:val="0"/>
              <w:marRight w:val="0"/>
              <w:marTop w:val="0"/>
              <w:marBottom w:val="0"/>
              <w:divBdr>
                <w:top w:val="none" w:sz="0" w:space="0" w:color="auto"/>
                <w:left w:val="none" w:sz="0" w:space="0" w:color="auto"/>
                <w:bottom w:val="none" w:sz="0" w:space="0" w:color="auto"/>
                <w:right w:val="none" w:sz="0" w:space="0" w:color="auto"/>
              </w:divBdr>
              <w:divsChild>
                <w:div w:id="16451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455">
          <w:marLeft w:val="0"/>
          <w:marRight w:val="0"/>
          <w:marTop w:val="0"/>
          <w:marBottom w:val="0"/>
          <w:divBdr>
            <w:top w:val="none" w:sz="0" w:space="0" w:color="auto"/>
            <w:left w:val="none" w:sz="0" w:space="0" w:color="auto"/>
            <w:bottom w:val="none" w:sz="0" w:space="0" w:color="auto"/>
            <w:right w:val="none" w:sz="0" w:space="0" w:color="auto"/>
          </w:divBdr>
        </w:div>
        <w:div w:id="418602016">
          <w:marLeft w:val="0"/>
          <w:marRight w:val="0"/>
          <w:marTop w:val="0"/>
          <w:marBottom w:val="0"/>
          <w:divBdr>
            <w:top w:val="none" w:sz="0" w:space="0" w:color="auto"/>
            <w:left w:val="none" w:sz="0" w:space="0" w:color="auto"/>
            <w:bottom w:val="none" w:sz="0" w:space="0" w:color="auto"/>
            <w:right w:val="none" w:sz="0" w:space="0" w:color="auto"/>
          </w:divBdr>
        </w:div>
        <w:div w:id="1880582222">
          <w:marLeft w:val="0"/>
          <w:marRight w:val="0"/>
          <w:marTop w:val="0"/>
          <w:marBottom w:val="0"/>
          <w:divBdr>
            <w:top w:val="none" w:sz="0" w:space="0" w:color="auto"/>
            <w:left w:val="none" w:sz="0" w:space="0" w:color="auto"/>
            <w:bottom w:val="none" w:sz="0" w:space="0" w:color="auto"/>
            <w:right w:val="none" w:sz="0" w:space="0" w:color="auto"/>
          </w:divBdr>
        </w:div>
      </w:divsChild>
    </w:div>
    <w:div w:id="1206287840">
      <w:bodyDiv w:val="1"/>
      <w:marLeft w:val="0"/>
      <w:marRight w:val="0"/>
      <w:marTop w:val="0"/>
      <w:marBottom w:val="0"/>
      <w:divBdr>
        <w:top w:val="none" w:sz="0" w:space="0" w:color="auto"/>
        <w:left w:val="none" w:sz="0" w:space="0" w:color="auto"/>
        <w:bottom w:val="none" w:sz="0" w:space="0" w:color="auto"/>
        <w:right w:val="none" w:sz="0" w:space="0" w:color="auto"/>
      </w:divBdr>
    </w:div>
    <w:div w:id="1378310463">
      <w:bodyDiv w:val="1"/>
      <w:marLeft w:val="0"/>
      <w:marRight w:val="0"/>
      <w:marTop w:val="0"/>
      <w:marBottom w:val="0"/>
      <w:divBdr>
        <w:top w:val="none" w:sz="0" w:space="0" w:color="auto"/>
        <w:left w:val="none" w:sz="0" w:space="0" w:color="auto"/>
        <w:bottom w:val="none" w:sz="0" w:space="0" w:color="auto"/>
        <w:right w:val="none" w:sz="0" w:space="0" w:color="auto"/>
      </w:divBdr>
    </w:div>
    <w:div w:id="21160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Dere</dc:creator>
  <cp:keywords/>
  <dc:description/>
  <cp:lastModifiedBy>Ashlee Dere</cp:lastModifiedBy>
  <cp:revision>5</cp:revision>
  <dcterms:created xsi:type="dcterms:W3CDTF">2015-09-17T14:53:00Z</dcterms:created>
  <dcterms:modified xsi:type="dcterms:W3CDTF">2017-02-22T19:47:00Z</dcterms:modified>
</cp:coreProperties>
</file>