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6F" w:rsidRDefault="003F559E" w:rsidP="003F559E">
      <w:pPr>
        <w:jc w:val="center"/>
        <w:rPr>
          <w:rFonts w:ascii="Vijaya" w:hAnsi="Vijaya" w:cs="Vijaya"/>
          <w:b/>
          <w:sz w:val="36"/>
          <w:szCs w:val="36"/>
        </w:rPr>
      </w:pPr>
      <w:r w:rsidRPr="003F559E">
        <w:rPr>
          <w:rFonts w:ascii="Vijaya" w:hAnsi="Vijaya" w:cs="Vijaya"/>
          <w:b/>
          <w:sz w:val="36"/>
          <w:szCs w:val="36"/>
        </w:rPr>
        <w:t>Environment and Society (ENV 201)</w:t>
      </w:r>
    </w:p>
    <w:p w:rsidR="00743304" w:rsidRPr="00743304" w:rsidRDefault="00743304" w:rsidP="00743304">
      <w:pPr>
        <w:pStyle w:val="NoSpacing"/>
        <w:jc w:val="center"/>
        <w:rPr>
          <w:rFonts w:ascii="Vijaya" w:hAnsi="Vijaya" w:cs="Vijaya"/>
          <w:sz w:val="24"/>
          <w:szCs w:val="24"/>
        </w:rPr>
      </w:pPr>
      <w:r w:rsidRPr="00743304">
        <w:rPr>
          <w:rFonts w:ascii="Vijaya" w:hAnsi="Vijaya" w:cs="Vijaya"/>
          <w:sz w:val="24"/>
          <w:szCs w:val="24"/>
        </w:rPr>
        <w:t xml:space="preserve">Dr. Curt </w:t>
      </w:r>
      <w:proofErr w:type="spellStart"/>
      <w:r w:rsidRPr="00743304">
        <w:rPr>
          <w:rFonts w:ascii="Vijaya" w:hAnsi="Vijaya" w:cs="Vijaya"/>
          <w:sz w:val="24"/>
          <w:szCs w:val="24"/>
        </w:rPr>
        <w:t>Gervich</w:t>
      </w:r>
      <w:proofErr w:type="spellEnd"/>
      <w:r w:rsidRPr="00743304">
        <w:rPr>
          <w:rFonts w:ascii="Vijaya" w:hAnsi="Vijaya" w:cs="Vijaya"/>
          <w:sz w:val="24"/>
          <w:szCs w:val="24"/>
        </w:rPr>
        <w:t>, Hudson 147.</w:t>
      </w:r>
    </w:p>
    <w:p w:rsidR="00743304" w:rsidRPr="00743304" w:rsidRDefault="00743304" w:rsidP="00743304">
      <w:pPr>
        <w:pStyle w:val="NoSpacing"/>
        <w:jc w:val="center"/>
        <w:rPr>
          <w:rFonts w:ascii="Vijaya" w:hAnsi="Vijaya" w:cs="Vijaya"/>
          <w:sz w:val="24"/>
          <w:szCs w:val="24"/>
        </w:rPr>
      </w:pPr>
      <w:r w:rsidRPr="00743304">
        <w:rPr>
          <w:rFonts w:ascii="Vijaya" w:hAnsi="Vijaya" w:cs="Vijaya"/>
          <w:sz w:val="24"/>
          <w:szCs w:val="24"/>
        </w:rPr>
        <w:t>518-564-4030. Cgerv001@plattsburgh.edu</w:t>
      </w:r>
    </w:p>
    <w:p w:rsidR="003F559E" w:rsidRPr="003F559E" w:rsidRDefault="003F559E" w:rsidP="003F559E">
      <w:pPr>
        <w:pStyle w:val="NoSpacing"/>
        <w:rPr>
          <w:rFonts w:ascii="Vijaya" w:hAnsi="Vijaya" w:cs="Vijaya"/>
          <w:b/>
          <w:sz w:val="24"/>
          <w:szCs w:val="24"/>
        </w:rPr>
      </w:pPr>
    </w:p>
    <w:p w:rsidR="003F559E" w:rsidRPr="003F559E" w:rsidRDefault="005733B9" w:rsidP="003F559E">
      <w:pPr>
        <w:pStyle w:val="NoSpacing"/>
        <w:rPr>
          <w:rFonts w:ascii="Vijaya" w:hAnsi="Vijaya" w:cs="Vijaya"/>
          <w:b/>
          <w:sz w:val="24"/>
          <w:szCs w:val="24"/>
        </w:rPr>
      </w:pPr>
      <w:r>
        <w:rPr>
          <w:rFonts w:ascii="Vijaya" w:hAnsi="Vijaya" w:cs="Vijaya"/>
          <w:b/>
          <w:noProof/>
          <w:sz w:val="24"/>
          <w:szCs w:val="24"/>
        </w:rPr>
        <w:pict>
          <v:shapetype id="_x0000_t202" coordsize="21600,21600" o:spt="202" path="m,l,21600r21600,l21600,xe">
            <v:stroke joinstyle="miter"/>
            <v:path gradientshapeok="t" o:connecttype="rect"/>
          </v:shapetype>
          <v:shape id="_x0000_s1026" type="#_x0000_t202" style="position:absolute;margin-left:177.35pt;margin-top:69.75pt;width:290.25pt;height:309pt;z-index:251658240;mso-position-horizontal-relative:margin;mso-position-vertical-relative:margin" fillcolor="#ddd8c2 [2894]">
            <v:textbox>
              <w:txbxContent>
                <w:p w:rsidR="00FB3460" w:rsidRPr="003F559E" w:rsidRDefault="00FB3460" w:rsidP="003F559E">
                  <w:pPr>
                    <w:pStyle w:val="NoSpacing"/>
                    <w:rPr>
                      <w:b/>
                    </w:rPr>
                  </w:pPr>
                  <w:r>
                    <w:rPr>
                      <w:b/>
                    </w:rPr>
                    <w:t>Learning Objectives</w:t>
                  </w:r>
                </w:p>
                <w:p w:rsidR="00FB3460" w:rsidRPr="003F559E" w:rsidRDefault="00FB3460" w:rsidP="003F559E">
                  <w:pPr>
                    <w:pStyle w:val="NoSpacing"/>
                  </w:pPr>
                  <w:r w:rsidRPr="003F559E">
                    <w:t>After completing this course, you should be able to:</w:t>
                  </w:r>
                </w:p>
                <w:p w:rsidR="00FB3460" w:rsidRPr="003F559E" w:rsidRDefault="00FB3460" w:rsidP="003F559E">
                  <w:pPr>
                    <w:numPr>
                      <w:ilvl w:val="0"/>
                      <w:numId w:val="1"/>
                    </w:numPr>
                    <w:spacing w:before="100" w:beforeAutospacing="1" w:after="100" w:afterAutospacing="1" w:line="240" w:lineRule="auto"/>
                    <w:rPr>
                      <w:rFonts w:asciiTheme="minorHAnsi" w:eastAsia="Wingdings" w:hAnsiTheme="minorHAnsi"/>
                    </w:rPr>
                  </w:pPr>
                  <w:r w:rsidRPr="003F559E">
                    <w:rPr>
                      <w:rFonts w:asciiTheme="minorHAnsi" w:eastAsia="Wingdings" w:hAnsiTheme="minorHAnsi"/>
                    </w:rPr>
                    <w:t>Define and describe several vocabulary terms and concepts from the fields of environmental science/studies, ecology, political science, economics and sociology;</w:t>
                  </w:r>
                </w:p>
                <w:p w:rsidR="00FB3460" w:rsidRPr="003F559E" w:rsidRDefault="00FB3460" w:rsidP="003F559E">
                  <w:pPr>
                    <w:numPr>
                      <w:ilvl w:val="0"/>
                      <w:numId w:val="1"/>
                    </w:numPr>
                    <w:spacing w:before="100" w:beforeAutospacing="1" w:after="100" w:afterAutospacing="1" w:line="240" w:lineRule="auto"/>
                    <w:rPr>
                      <w:rFonts w:asciiTheme="minorHAnsi" w:eastAsia="Wingdings" w:hAnsiTheme="minorHAnsi"/>
                    </w:rPr>
                  </w:pPr>
                  <w:r>
                    <w:rPr>
                      <w:rFonts w:asciiTheme="minorHAnsi" w:eastAsia="Wingdings" w:hAnsiTheme="minorHAnsi"/>
                    </w:rPr>
                    <w:t>Use these terms appropriately and confidently in professional and academic contexts</w:t>
                  </w:r>
                  <w:r w:rsidRPr="003F559E">
                    <w:rPr>
                      <w:rFonts w:asciiTheme="minorHAnsi" w:eastAsia="Wingdings" w:hAnsiTheme="minorHAnsi"/>
                    </w:rPr>
                    <w:t>;</w:t>
                  </w:r>
                </w:p>
                <w:p w:rsidR="00FB3460" w:rsidRPr="003F559E" w:rsidRDefault="00FB3460" w:rsidP="003F559E">
                  <w:pPr>
                    <w:numPr>
                      <w:ilvl w:val="0"/>
                      <w:numId w:val="1"/>
                    </w:numPr>
                    <w:spacing w:before="100" w:beforeAutospacing="1" w:after="100" w:afterAutospacing="1" w:line="240" w:lineRule="auto"/>
                    <w:rPr>
                      <w:rFonts w:asciiTheme="minorHAnsi" w:eastAsia="Wingdings" w:hAnsiTheme="minorHAnsi"/>
                    </w:rPr>
                  </w:pPr>
                  <w:r w:rsidRPr="003F559E">
                    <w:rPr>
                      <w:rFonts w:asciiTheme="minorHAnsi" w:eastAsia="Wingdings" w:hAnsiTheme="minorHAnsi"/>
                    </w:rPr>
                    <w:t>Describe how several key structures of social life influence the evolution of humans’ relationships to the environment and create, perceive and solve environmental challenges;</w:t>
                  </w:r>
                </w:p>
                <w:p w:rsidR="00FB3460" w:rsidRPr="003F559E" w:rsidRDefault="00FB3460" w:rsidP="003F559E">
                  <w:pPr>
                    <w:numPr>
                      <w:ilvl w:val="0"/>
                      <w:numId w:val="1"/>
                    </w:numPr>
                    <w:spacing w:before="100" w:beforeAutospacing="1" w:after="100" w:afterAutospacing="1" w:line="240" w:lineRule="auto"/>
                    <w:rPr>
                      <w:rFonts w:asciiTheme="minorHAnsi" w:eastAsia="Wingdings" w:hAnsiTheme="minorHAnsi"/>
                    </w:rPr>
                  </w:pPr>
                  <w:r w:rsidRPr="003F559E">
                    <w:rPr>
                      <w:rFonts w:asciiTheme="minorHAnsi" w:eastAsia="Wingdings" w:hAnsiTheme="minorHAnsi"/>
                    </w:rPr>
                    <w:t>Interpret people’s perspectives and positions regarding a variety of environmental issues using structuralism, narrative/discourse analysis, framing, environmental justice and ethics as frameworks for critique;</w:t>
                  </w:r>
                </w:p>
                <w:p w:rsidR="00FB3460" w:rsidRPr="003F559E" w:rsidRDefault="00FB3460" w:rsidP="003F559E">
                  <w:pPr>
                    <w:numPr>
                      <w:ilvl w:val="0"/>
                      <w:numId w:val="1"/>
                    </w:numPr>
                    <w:spacing w:before="100" w:beforeAutospacing="1" w:after="100" w:afterAutospacing="1" w:line="240" w:lineRule="auto"/>
                    <w:rPr>
                      <w:rFonts w:asciiTheme="minorHAnsi" w:eastAsia="Wingdings" w:hAnsiTheme="minorHAnsi"/>
                    </w:rPr>
                  </w:pPr>
                  <w:r w:rsidRPr="003F559E">
                    <w:rPr>
                      <w:rFonts w:asciiTheme="minorHAnsi" w:eastAsia="Wingdings" w:hAnsiTheme="minorHAnsi"/>
                    </w:rPr>
                    <w:t>Describe your own thoughts, opinions, values, viewpoints and perspectives regarding a variety of environmental issues.</w:t>
                  </w:r>
                </w:p>
                <w:p w:rsidR="00FB3460" w:rsidRDefault="00FB3460"/>
              </w:txbxContent>
            </v:textbox>
            <w10:wrap type="square" anchorx="margin" anchory="margin"/>
          </v:shape>
        </w:pict>
      </w:r>
      <w:r w:rsidR="003F559E" w:rsidRPr="003F559E">
        <w:rPr>
          <w:rFonts w:ascii="Vijaya" w:hAnsi="Vijaya" w:cs="Vijaya"/>
          <w:b/>
          <w:sz w:val="24"/>
          <w:szCs w:val="24"/>
        </w:rPr>
        <w:t>Schedule</w:t>
      </w:r>
    </w:p>
    <w:p w:rsidR="003F559E" w:rsidRPr="003F559E" w:rsidRDefault="003F559E" w:rsidP="003F559E">
      <w:pPr>
        <w:pStyle w:val="NoSpacing"/>
        <w:rPr>
          <w:rFonts w:ascii="Vijaya" w:hAnsi="Vijaya" w:cs="Vijaya"/>
          <w:sz w:val="24"/>
          <w:szCs w:val="24"/>
        </w:rPr>
      </w:pPr>
      <w:r w:rsidRPr="003F559E">
        <w:rPr>
          <w:rFonts w:ascii="Vijaya" w:hAnsi="Vijaya" w:cs="Vijaya"/>
          <w:sz w:val="24"/>
          <w:szCs w:val="24"/>
        </w:rPr>
        <w:t>Monday, Wednesday, Friday: 10:00-10:50am</w:t>
      </w:r>
    </w:p>
    <w:p w:rsidR="003F559E" w:rsidRDefault="003F559E" w:rsidP="003F559E">
      <w:pPr>
        <w:pStyle w:val="NoSpacing"/>
        <w:rPr>
          <w:rFonts w:ascii="Vijaya" w:hAnsi="Vijaya" w:cs="Vijaya"/>
          <w:sz w:val="24"/>
          <w:szCs w:val="24"/>
        </w:rPr>
      </w:pPr>
      <w:r w:rsidRPr="003F559E">
        <w:rPr>
          <w:rFonts w:ascii="Vijaya" w:hAnsi="Vijaya" w:cs="Vijaya"/>
          <w:sz w:val="24"/>
          <w:szCs w:val="24"/>
        </w:rPr>
        <w:t>Hudson 122</w:t>
      </w:r>
    </w:p>
    <w:p w:rsidR="003F559E" w:rsidRDefault="003F559E" w:rsidP="003F559E">
      <w:pPr>
        <w:pStyle w:val="NoSpacing"/>
        <w:rPr>
          <w:rFonts w:ascii="Vijaya" w:hAnsi="Vijaya" w:cs="Vijaya"/>
          <w:sz w:val="24"/>
          <w:szCs w:val="24"/>
        </w:rPr>
      </w:pPr>
    </w:p>
    <w:p w:rsidR="003F559E" w:rsidRPr="003F559E" w:rsidRDefault="003F559E" w:rsidP="003F559E">
      <w:pPr>
        <w:pStyle w:val="NoSpacing"/>
        <w:rPr>
          <w:rFonts w:ascii="Vijaya" w:hAnsi="Vijaya" w:cs="Vijaya"/>
          <w:b/>
          <w:sz w:val="24"/>
          <w:szCs w:val="24"/>
        </w:rPr>
      </w:pPr>
      <w:r w:rsidRPr="003F559E">
        <w:rPr>
          <w:rFonts w:ascii="Vijaya" w:hAnsi="Vijaya" w:cs="Vijaya"/>
          <w:b/>
          <w:sz w:val="24"/>
          <w:szCs w:val="24"/>
        </w:rPr>
        <w:t>Office Hours</w:t>
      </w:r>
    </w:p>
    <w:p w:rsidR="003F559E" w:rsidRPr="00A03536" w:rsidRDefault="00A03536" w:rsidP="003F559E">
      <w:pPr>
        <w:pStyle w:val="NoSpacing"/>
        <w:rPr>
          <w:rFonts w:ascii="Vijaya" w:eastAsia="Times New Roman" w:hAnsi="Vijaya" w:cs="Vijaya"/>
        </w:rPr>
      </w:pPr>
      <w:r w:rsidRPr="00A03536">
        <w:rPr>
          <w:rFonts w:ascii="Vijaya" w:eastAsia="Times New Roman" w:hAnsi="Vijaya" w:cs="Vijaya"/>
        </w:rPr>
        <w:t xml:space="preserve">Monday: 1:00-2:00pm; </w:t>
      </w:r>
      <w:r w:rsidR="001F719B">
        <w:rPr>
          <w:rFonts w:ascii="Vijaya" w:eastAsia="Times New Roman" w:hAnsi="Vijaya" w:cs="Vijaya"/>
        </w:rPr>
        <w:t>Tuesday</w:t>
      </w:r>
      <w:r w:rsidRPr="00A03536">
        <w:rPr>
          <w:rFonts w:ascii="Vijaya" w:eastAsia="Times New Roman" w:hAnsi="Vijaya" w:cs="Vijaya"/>
        </w:rPr>
        <w:t>: 1:00-2:00pm</w:t>
      </w:r>
      <w:r w:rsidR="001F719B">
        <w:rPr>
          <w:rFonts w:ascii="Vijaya" w:eastAsia="Times New Roman" w:hAnsi="Vijaya" w:cs="Vijaya"/>
        </w:rPr>
        <w:t>; Wednesday: 1:00-2:00pm</w:t>
      </w:r>
    </w:p>
    <w:p w:rsidR="00A03536" w:rsidRPr="003F559E" w:rsidRDefault="00A03536" w:rsidP="003F559E">
      <w:pPr>
        <w:pStyle w:val="NoSpacing"/>
        <w:rPr>
          <w:b/>
          <w:sz w:val="24"/>
          <w:szCs w:val="24"/>
        </w:rPr>
      </w:pPr>
    </w:p>
    <w:p w:rsidR="003F559E" w:rsidRPr="003F559E" w:rsidRDefault="003F559E" w:rsidP="003F559E">
      <w:pPr>
        <w:pStyle w:val="NoSpacing"/>
        <w:rPr>
          <w:rFonts w:ascii="Vijaya" w:hAnsi="Vijaya" w:cs="Vijaya"/>
          <w:b/>
          <w:sz w:val="24"/>
          <w:szCs w:val="24"/>
        </w:rPr>
      </w:pPr>
      <w:r w:rsidRPr="003F559E">
        <w:rPr>
          <w:rFonts w:ascii="Vijaya" w:hAnsi="Vijaya" w:cs="Vijaya"/>
          <w:b/>
          <w:sz w:val="24"/>
          <w:szCs w:val="24"/>
        </w:rPr>
        <w:t>Overview</w:t>
      </w:r>
    </w:p>
    <w:p w:rsidR="003F559E" w:rsidRPr="003F559E" w:rsidRDefault="003F559E" w:rsidP="003F559E">
      <w:pPr>
        <w:pStyle w:val="NoSpacing"/>
        <w:rPr>
          <w:rFonts w:ascii="Vijaya" w:hAnsi="Vijaya" w:cs="Vijaya"/>
          <w:sz w:val="24"/>
          <w:szCs w:val="24"/>
        </w:rPr>
      </w:pPr>
      <w:r w:rsidRPr="003F559E">
        <w:rPr>
          <w:rFonts w:ascii="Vijaya" w:hAnsi="Vijaya" w:cs="Vijaya"/>
          <w:sz w:val="24"/>
          <w:szCs w:val="24"/>
        </w:rPr>
        <w:t xml:space="preserve">In this course we will explore the ways that culture and society influence how people relate to, interact with, create and solve problems within the environmental arena.  We will discuss societal </w:t>
      </w:r>
      <w:r w:rsidR="00341A87">
        <w:rPr>
          <w:rFonts w:ascii="Vijaya" w:hAnsi="Vijaya" w:cs="Vijaya"/>
          <w:sz w:val="24"/>
          <w:szCs w:val="24"/>
        </w:rPr>
        <w:t>institutions</w:t>
      </w:r>
      <w:r w:rsidRPr="003F559E">
        <w:rPr>
          <w:rFonts w:ascii="Vijaya" w:hAnsi="Vijaya" w:cs="Vijaya"/>
          <w:sz w:val="24"/>
          <w:szCs w:val="24"/>
        </w:rPr>
        <w:t xml:space="preserve"> such as economic</w:t>
      </w:r>
      <w:r w:rsidR="004C301F">
        <w:rPr>
          <w:rFonts w:ascii="Vijaya" w:hAnsi="Vijaya" w:cs="Vijaya"/>
          <w:sz w:val="24"/>
          <w:szCs w:val="24"/>
        </w:rPr>
        <w:t>s</w:t>
      </w:r>
      <w:r w:rsidRPr="003F559E">
        <w:rPr>
          <w:rFonts w:ascii="Vijaya" w:hAnsi="Vijaya" w:cs="Vijaya"/>
          <w:sz w:val="24"/>
          <w:szCs w:val="24"/>
        </w:rPr>
        <w:t xml:space="preserve">, </w:t>
      </w:r>
      <w:r w:rsidR="004C301F">
        <w:rPr>
          <w:rFonts w:ascii="Vijaya" w:hAnsi="Vijaya" w:cs="Vijaya"/>
          <w:sz w:val="24"/>
          <w:szCs w:val="24"/>
        </w:rPr>
        <w:t>science</w:t>
      </w:r>
      <w:r w:rsidRPr="003F559E">
        <w:rPr>
          <w:rFonts w:ascii="Vijaya" w:hAnsi="Vijaya" w:cs="Vijaya"/>
          <w:sz w:val="24"/>
          <w:szCs w:val="24"/>
        </w:rPr>
        <w:t xml:space="preserve">, community, race, gender, </w:t>
      </w:r>
      <w:r w:rsidR="004C301F">
        <w:rPr>
          <w:rFonts w:ascii="Vijaya" w:hAnsi="Vijaya" w:cs="Vijaya"/>
          <w:sz w:val="24"/>
          <w:szCs w:val="24"/>
        </w:rPr>
        <w:t>politics and media</w:t>
      </w:r>
      <w:r w:rsidRPr="003F559E">
        <w:rPr>
          <w:rFonts w:ascii="Vijaya" w:hAnsi="Vijaya" w:cs="Vijaya"/>
          <w:sz w:val="24"/>
          <w:szCs w:val="24"/>
        </w:rPr>
        <w:t xml:space="preserve">.  To accomplish these goals we will employ a variety of media including books, scholarly </w:t>
      </w:r>
      <w:r w:rsidR="004C301F">
        <w:rPr>
          <w:rFonts w:ascii="Vijaya" w:hAnsi="Vijaya" w:cs="Vijaya"/>
          <w:sz w:val="24"/>
          <w:szCs w:val="24"/>
        </w:rPr>
        <w:t>journal articles</w:t>
      </w:r>
      <w:r w:rsidRPr="003F559E">
        <w:rPr>
          <w:rFonts w:ascii="Vijaya" w:hAnsi="Vijaya" w:cs="Vijaya"/>
          <w:sz w:val="24"/>
          <w:szCs w:val="24"/>
        </w:rPr>
        <w:t>, popular press articles, television, film and radio among others.  During class we will engage our subject matter through frequent discussions, debates, question and answer sessions, free writing, mental modeling and mapping, quizzes, exams and other venues.</w:t>
      </w:r>
    </w:p>
    <w:p w:rsidR="003F559E" w:rsidRPr="003F559E" w:rsidRDefault="003F559E" w:rsidP="003F559E">
      <w:pPr>
        <w:rPr>
          <w:rFonts w:ascii="Vijaya" w:hAnsi="Vijaya" w:cs="Vijaya"/>
          <w:b/>
          <w:sz w:val="28"/>
          <w:szCs w:val="28"/>
        </w:rPr>
      </w:pPr>
    </w:p>
    <w:p w:rsidR="003F559E" w:rsidRPr="003F559E" w:rsidRDefault="003F559E" w:rsidP="003F559E">
      <w:pPr>
        <w:pStyle w:val="NoSpacing"/>
        <w:rPr>
          <w:rFonts w:ascii="Vijaya" w:hAnsi="Vijaya" w:cs="Vijaya"/>
          <w:b/>
          <w:sz w:val="24"/>
          <w:szCs w:val="24"/>
        </w:rPr>
      </w:pPr>
      <w:r w:rsidRPr="003F559E">
        <w:rPr>
          <w:rFonts w:ascii="Vijaya" w:hAnsi="Vijaya" w:cs="Vijaya"/>
          <w:b/>
          <w:sz w:val="24"/>
          <w:szCs w:val="24"/>
        </w:rPr>
        <w:t>Textbook</w:t>
      </w:r>
    </w:p>
    <w:p w:rsidR="00FD04BC" w:rsidRPr="00FD04BC" w:rsidRDefault="005733B9" w:rsidP="00FD04BC">
      <w:pPr>
        <w:spacing w:after="0" w:line="240" w:lineRule="auto"/>
        <w:rPr>
          <w:rFonts w:ascii="Vijaya" w:eastAsia="Times New Roman" w:hAnsi="Vijaya" w:cs="Vijaya"/>
        </w:rPr>
      </w:pPr>
      <w:hyperlink r:id="rId7" w:history="1">
        <w:r w:rsidR="00FD04BC" w:rsidRPr="00642F7E">
          <w:rPr>
            <w:rFonts w:ascii="Vijaya" w:eastAsia="Times New Roman" w:hAnsi="Vijaya" w:cs="Vijaya"/>
          </w:rPr>
          <w:t xml:space="preserve">Philippe </w:t>
        </w:r>
        <w:proofErr w:type="spellStart"/>
        <w:r w:rsidR="00FD04BC" w:rsidRPr="00642F7E">
          <w:rPr>
            <w:rFonts w:ascii="Vijaya" w:eastAsia="Times New Roman" w:hAnsi="Vijaya" w:cs="Vijaya"/>
          </w:rPr>
          <w:t>Squarzoni</w:t>
        </w:r>
        <w:proofErr w:type="spellEnd"/>
      </w:hyperlink>
      <w:r w:rsidR="00FD04BC" w:rsidRPr="00642F7E">
        <w:rPr>
          <w:rFonts w:ascii="Vijaya" w:eastAsia="Times New Roman" w:hAnsi="Vijaya" w:cs="Vijaya"/>
        </w:rPr>
        <w:t xml:space="preserve">. 2014. </w:t>
      </w:r>
      <w:r w:rsidR="00FD04BC" w:rsidRPr="00642F7E">
        <w:rPr>
          <w:rFonts w:ascii="Vijaya" w:eastAsia="Times New Roman" w:hAnsi="Vijaya" w:cs="Vijaya"/>
          <w:bCs/>
          <w:kern w:val="36"/>
          <w:u w:val="single"/>
        </w:rPr>
        <w:t xml:space="preserve">Climate Changed: A Personal Journey through the Science Paperback. </w:t>
      </w:r>
      <w:proofErr w:type="gramStart"/>
      <w:r w:rsidR="00FD04BC" w:rsidRPr="00642F7E">
        <w:rPr>
          <w:rFonts w:ascii="Vijaya" w:hAnsi="Vijaya" w:cs="Vijaya"/>
        </w:rPr>
        <w:t xml:space="preserve">Harry N. Abrams; 1St Edition </w:t>
      </w:r>
      <w:proofErr w:type="spellStart"/>
      <w:r w:rsidR="00FD04BC" w:rsidRPr="00642F7E">
        <w:rPr>
          <w:rFonts w:ascii="Vijaya" w:hAnsi="Vijaya" w:cs="Vijaya"/>
        </w:rPr>
        <w:t>edition</w:t>
      </w:r>
      <w:proofErr w:type="spellEnd"/>
      <w:r w:rsidR="00FD04BC" w:rsidRPr="00642F7E">
        <w:rPr>
          <w:rFonts w:ascii="Vijaya" w:hAnsi="Vijaya" w:cs="Vijaya"/>
        </w:rPr>
        <w:t xml:space="preserve"> (April 8, 2014).</w:t>
      </w:r>
      <w:proofErr w:type="gramEnd"/>
    </w:p>
    <w:p w:rsidR="003F559E" w:rsidRDefault="003F559E" w:rsidP="003F559E">
      <w:pPr>
        <w:pStyle w:val="NoSpacing"/>
        <w:rPr>
          <w:rFonts w:ascii="Vijaya" w:hAnsi="Vijaya" w:cs="Vijaya"/>
          <w:sz w:val="24"/>
          <w:szCs w:val="24"/>
        </w:rPr>
      </w:pPr>
    </w:p>
    <w:p w:rsidR="003F559E" w:rsidRDefault="003F559E" w:rsidP="003F559E">
      <w:pPr>
        <w:pStyle w:val="NoSpacing"/>
        <w:rPr>
          <w:rFonts w:ascii="Vijaya" w:hAnsi="Vijaya" w:cs="Vijaya"/>
          <w:sz w:val="24"/>
          <w:szCs w:val="24"/>
        </w:rPr>
      </w:pPr>
    </w:p>
    <w:p w:rsidR="003F559E" w:rsidRPr="003F559E" w:rsidRDefault="003F559E" w:rsidP="003F559E">
      <w:pPr>
        <w:pStyle w:val="NoSpacing"/>
        <w:rPr>
          <w:rFonts w:ascii="Vijaya" w:hAnsi="Vijaya" w:cs="Vijaya"/>
          <w:b/>
          <w:sz w:val="24"/>
          <w:szCs w:val="24"/>
        </w:rPr>
      </w:pPr>
      <w:r w:rsidRPr="003F559E">
        <w:rPr>
          <w:rFonts w:ascii="Vijaya" w:hAnsi="Vijaya" w:cs="Vijaya"/>
          <w:b/>
          <w:sz w:val="24"/>
          <w:szCs w:val="24"/>
        </w:rPr>
        <w:t>Assignments</w:t>
      </w:r>
    </w:p>
    <w:p w:rsidR="003F559E" w:rsidRPr="003F559E" w:rsidRDefault="003F559E" w:rsidP="003F559E">
      <w:pPr>
        <w:pStyle w:val="NoSpacing"/>
        <w:rPr>
          <w:rFonts w:ascii="Vijaya" w:hAnsi="Vijaya" w:cs="Vijaya"/>
          <w:sz w:val="24"/>
          <w:szCs w:val="24"/>
        </w:rPr>
      </w:pPr>
      <w:r w:rsidRPr="003F559E">
        <w:rPr>
          <w:rFonts w:ascii="Vijaya" w:hAnsi="Vijaya" w:cs="Vijaya"/>
          <w:sz w:val="24"/>
          <w:szCs w:val="24"/>
        </w:rPr>
        <w:t xml:space="preserve">All assignments on this syllabus are </w:t>
      </w:r>
      <w:r w:rsidRPr="003F559E">
        <w:rPr>
          <w:rFonts w:ascii="Vijaya" w:hAnsi="Vijaya" w:cs="Vijaya"/>
          <w:iCs/>
          <w:sz w:val="24"/>
          <w:szCs w:val="24"/>
        </w:rPr>
        <w:t>tentative</w:t>
      </w:r>
      <w:r w:rsidRPr="003F559E">
        <w:rPr>
          <w:rFonts w:ascii="Vijaya" w:hAnsi="Vijaya" w:cs="Vijaya"/>
          <w:sz w:val="24"/>
          <w:szCs w:val="24"/>
        </w:rPr>
        <w:t xml:space="preserve"> and may change as the semester progresses. I will announce changes in class and update the calendar accordingly; you are responsible for keeping up with these changes.</w:t>
      </w:r>
    </w:p>
    <w:p w:rsidR="009D5346" w:rsidRPr="00FC4E50" w:rsidRDefault="003F559E" w:rsidP="00FC4E50">
      <w:pPr>
        <w:spacing w:before="100" w:beforeAutospacing="1" w:after="100" w:afterAutospacing="1" w:line="240" w:lineRule="auto"/>
        <w:rPr>
          <w:rFonts w:ascii="Vijaya" w:eastAsia="Times New Roman" w:hAnsi="Vijaya" w:cs="Vijaya"/>
          <w:sz w:val="24"/>
          <w:szCs w:val="24"/>
        </w:rPr>
      </w:pPr>
      <w:r w:rsidRPr="003F559E">
        <w:rPr>
          <w:rFonts w:ascii="Vijaya" w:eastAsia="Times New Roman" w:hAnsi="Vijaya" w:cs="Vijaya"/>
          <w:sz w:val="24"/>
          <w:szCs w:val="24"/>
        </w:rPr>
        <w:t xml:space="preserve">All assignments are due at the </w:t>
      </w:r>
      <w:r w:rsidRPr="003F559E">
        <w:rPr>
          <w:rFonts w:ascii="Vijaya" w:eastAsia="Times New Roman" w:hAnsi="Vijaya" w:cs="Vijaya"/>
          <w:bCs/>
          <w:sz w:val="24"/>
          <w:szCs w:val="24"/>
        </w:rPr>
        <w:t>beginning</w:t>
      </w:r>
      <w:r w:rsidRPr="003F559E">
        <w:rPr>
          <w:rFonts w:ascii="Vijaya" w:eastAsia="Times New Roman" w:hAnsi="Vijaya" w:cs="Vijaya"/>
          <w:sz w:val="24"/>
          <w:szCs w:val="24"/>
        </w:rPr>
        <w:t xml:space="preserve"> of class on the day listed. There are </w:t>
      </w:r>
      <w:r w:rsidRPr="003F559E">
        <w:rPr>
          <w:rFonts w:ascii="Vijaya" w:eastAsia="Times New Roman" w:hAnsi="Vijaya" w:cs="Vijaya"/>
          <w:b/>
          <w:sz w:val="24"/>
          <w:szCs w:val="24"/>
        </w:rPr>
        <w:t>NO</w:t>
      </w:r>
      <w:r w:rsidRPr="003F559E">
        <w:rPr>
          <w:rFonts w:ascii="Vijaya" w:eastAsia="Times New Roman" w:hAnsi="Vijaya" w:cs="Vijaya"/>
          <w:sz w:val="24"/>
          <w:szCs w:val="24"/>
        </w:rPr>
        <w:t xml:space="preserve"> late assignments. If you need to turn an assignment in late you must communicate with me about it ahead of time and we can make arrangements.  </w:t>
      </w:r>
      <w:r w:rsidRPr="003F559E">
        <w:rPr>
          <w:rFonts w:ascii="Vijaya" w:eastAsia="Times New Roman" w:hAnsi="Vijaya" w:cs="Vijaya"/>
          <w:b/>
          <w:sz w:val="24"/>
          <w:szCs w:val="24"/>
        </w:rPr>
        <w:t xml:space="preserve">If you are going to turn in an assignment late and you do not speak with me ahead of time there is no need to turn in the assignment because I won’t grade it and you will receive a zero, no questions asked.  </w:t>
      </w:r>
      <w:r w:rsidRPr="003F559E">
        <w:rPr>
          <w:rFonts w:ascii="Vijaya" w:eastAsia="Times New Roman" w:hAnsi="Vijaya" w:cs="Vijaya"/>
          <w:sz w:val="24"/>
          <w:szCs w:val="24"/>
        </w:rPr>
        <w:t>Furthermore, if you request</w:t>
      </w:r>
      <w:r w:rsidR="00732E07">
        <w:rPr>
          <w:rFonts w:ascii="Vijaya" w:eastAsia="Times New Roman" w:hAnsi="Vijaya" w:cs="Vijaya"/>
          <w:sz w:val="24"/>
          <w:szCs w:val="24"/>
        </w:rPr>
        <w:t xml:space="preserve"> more than two extensions over t</w:t>
      </w:r>
      <w:r w:rsidRPr="003F559E">
        <w:rPr>
          <w:rFonts w:ascii="Vijaya" w:eastAsia="Times New Roman" w:hAnsi="Vijaya" w:cs="Vijaya"/>
          <w:sz w:val="24"/>
          <w:szCs w:val="24"/>
        </w:rPr>
        <w:t>he course of the semester I may no longer accept your work or will deduct points for lateness.</w:t>
      </w:r>
    </w:p>
    <w:p w:rsidR="009D5346" w:rsidRPr="009D5346" w:rsidRDefault="005733B9" w:rsidP="009D5346">
      <w:pPr>
        <w:pStyle w:val="NoSpacing"/>
        <w:rPr>
          <w:rFonts w:ascii="Vijaya" w:hAnsi="Vijaya" w:cs="Vijaya"/>
          <w:b/>
          <w:sz w:val="24"/>
          <w:szCs w:val="24"/>
        </w:rPr>
      </w:pPr>
      <w:r w:rsidRPr="005733B9">
        <w:rPr>
          <w:rFonts w:ascii="Vijaya" w:hAnsi="Vijaya" w:cs="Vijaya"/>
          <w:noProof/>
          <w:sz w:val="24"/>
          <w:szCs w:val="24"/>
        </w:rPr>
        <w:lastRenderedPageBreak/>
        <w:pict>
          <v:shape id="_x0000_s1027" type="#_x0000_t202" style="position:absolute;margin-left:-9.2pt;margin-top:3.2pt;width:318pt;height:374.8pt;z-index:251659264;mso-position-horizontal-relative:margin;mso-position-vertical-relative:margin" fillcolor="#ddd8c2 [2894]">
            <v:textbox>
              <w:txbxContent>
                <w:p w:rsidR="00FB3460" w:rsidRDefault="00FB3460" w:rsidP="009D5346">
                  <w:pPr>
                    <w:pStyle w:val="NoSpacing"/>
                    <w:rPr>
                      <w:b/>
                    </w:rPr>
                  </w:pPr>
                  <w:r>
                    <w:rPr>
                      <w:b/>
                    </w:rPr>
                    <w:t>Course Assignments</w:t>
                  </w:r>
                </w:p>
                <w:p w:rsidR="00FB3460" w:rsidRPr="009D5346" w:rsidRDefault="00FB3460" w:rsidP="009D5346">
                  <w:pPr>
                    <w:pStyle w:val="NoSpacing"/>
                    <w:rPr>
                      <w:i/>
                    </w:rPr>
                  </w:pPr>
                  <w:r w:rsidRPr="009D5346">
                    <w:rPr>
                      <w:i/>
                    </w:rPr>
                    <w:t>Book Clubs</w:t>
                  </w:r>
                </w:p>
                <w:p w:rsidR="00FB3460" w:rsidRDefault="00FB3460" w:rsidP="00FD04BC">
                  <w:pPr>
                    <w:pStyle w:val="NoSpacing"/>
                    <w:rPr>
                      <w:rFonts w:asciiTheme="minorHAnsi" w:eastAsia="Times New Roman" w:hAnsiTheme="minorHAnsi"/>
                    </w:rPr>
                  </w:pPr>
                  <w:r w:rsidRPr="006E0289">
                    <w:t xml:space="preserve">One major assignment and class activity will require you to participate in a book club with several other students.  </w:t>
                  </w:r>
                  <w:r>
                    <w:t xml:space="preserve">This semester we will read Philippe </w:t>
                  </w:r>
                  <w:proofErr w:type="spellStart"/>
                  <w:r>
                    <w:t>Squarzoni’s</w:t>
                  </w:r>
                  <w:proofErr w:type="spellEnd"/>
                  <w:r>
                    <w:t xml:space="preserve"> </w:t>
                  </w:r>
                  <w:r>
                    <w:rPr>
                      <w:u w:val="single"/>
                    </w:rPr>
                    <w:t xml:space="preserve">Climate Changed. </w:t>
                  </w:r>
                  <w:proofErr w:type="gramStart"/>
                  <w:r>
                    <w:rPr>
                      <w:u w:val="single"/>
                    </w:rPr>
                    <w:t>A personal journey through the science</w:t>
                  </w:r>
                  <w:r>
                    <w:t>.</w:t>
                  </w:r>
                  <w:proofErr w:type="gramEnd"/>
                  <w:r>
                    <w:t xml:space="preserve"> </w:t>
                  </w:r>
                  <w:r w:rsidR="00642F7E">
                    <w:t>For two weeks at the end of the semester</w:t>
                  </w:r>
                  <w:r>
                    <w:t xml:space="preserve"> you will discuss the book with the other students in your club. Following your final club </w:t>
                  </w:r>
                  <w:r w:rsidRPr="006E0289">
                    <w:t xml:space="preserve">meeting you will write an individual review of the book.  </w:t>
                  </w:r>
                  <w:r>
                    <w:rPr>
                      <w:rFonts w:asciiTheme="minorHAnsi" w:eastAsia="Times New Roman" w:hAnsiTheme="minorHAnsi"/>
                    </w:rPr>
                    <w:t>You cannot “make up” a missed book club opportunity. You must be prese</w:t>
                  </w:r>
                  <w:r w:rsidR="00642F7E">
                    <w:rPr>
                      <w:rFonts w:asciiTheme="minorHAnsi" w:eastAsia="Times New Roman" w:hAnsiTheme="minorHAnsi"/>
                    </w:rPr>
                    <w:t xml:space="preserve">nt on discussion days. </w:t>
                  </w:r>
                  <w:r>
                    <w:rPr>
                      <w:rFonts w:asciiTheme="minorHAnsi" w:eastAsia="Times New Roman" w:hAnsiTheme="minorHAnsi"/>
                    </w:rPr>
                    <w:t xml:space="preserve">Your book club discussion notes </w:t>
                  </w:r>
                  <w:r w:rsidRPr="004E7E9D">
                    <w:rPr>
                      <w:rFonts w:asciiTheme="minorHAnsi" w:eastAsia="Times New Roman" w:hAnsiTheme="minorHAnsi"/>
                      <w:b/>
                    </w:rPr>
                    <w:t>must</w:t>
                  </w:r>
                  <w:r>
                    <w:rPr>
                      <w:rFonts w:asciiTheme="minorHAnsi" w:eastAsia="Times New Roman" w:hAnsiTheme="minorHAnsi"/>
                    </w:rPr>
                    <w:t xml:space="preserve"> be written on the note sheets I provide via </w:t>
                  </w:r>
                  <w:proofErr w:type="spellStart"/>
                  <w:r>
                    <w:rPr>
                      <w:rFonts w:asciiTheme="minorHAnsi" w:eastAsia="Times New Roman" w:hAnsiTheme="minorHAnsi"/>
                    </w:rPr>
                    <w:t>Moodle</w:t>
                  </w:r>
                  <w:proofErr w:type="spellEnd"/>
                  <w:r>
                    <w:rPr>
                      <w:rFonts w:asciiTheme="minorHAnsi" w:eastAsia="Times New Roman" w:hAnsiTheme="minorHAnsi"/>
                    </w:rPr>
                    <w:t>.</w:t>
                  </w:r>
                </w:p>
                <w:p w:rsidR="00FB3460" w:rsidRPr="00FD04BC" w:rsidRDefault="00FB3460" w:rsidP="00FD04BC">
                  <w:pPr>
                    <w:pStyle w:val="NoSpacing"/>
                  </w:pPr>
                </w:p>
                <w:p w:rsidR="00FB3460" w:rsidRPr="009D5346" w:rsidRDefault="00FB3460" w:rsidP="009D5346">
                  <w:pPr>
                    <w:pStyle w:val="NoSpacing"/>
                    <w:rPr>
                      <w:rFonts w:asciiTheme="minorHAnsi" w:eastAsia="Times New Roman" w:hAnsiTheme="minorHAnsi"/>
                      <w:i/>
                    </w:rPr>
                  </w:pPr>
                  <w:r w:rsidRPr="009D5346">
                    <w:rPr>
                      <w:i/>
                    </w:rPr>
                    <w:t>Exams</w:t>
                  </w:r>
                </w:p>
                <w:p w:rsidR="00FB3460" w:rsidRDefault="00FB3460" w:rsidP="009D5346">
                  <w:pPr>
                    <w:pStyle w:val="NoSpacing"/>
                  </w:pPr>
                  <w:r w:rsidRPr="006E0289">
                    <w:t xml:space="preserve">There will be </w:t>
                  </w:r>
                  <w:r>
                    <w:t xml:space="preserve">two exams </w:t>
                  </w:r>
                  <w:r w:rsidRPr="006E0289">
                    <w:t>over the course of the semes</w:t>
                  </w:r>
                  <w:r>
                    <w:t xml:space="preserve">ter.  </w:t>
                  </w:r>
                </w:p>
                <w:p w:rsidR="00FB3460" w:rsidRDefault="00FB3460" w:rsidP="009D5346">
                  <w:pPr>
                    <w:pStyle w:val="NoSpacing"/>
                  </w:pPr>
                </w:p>
                <w:p w:rsidR="00FB3460" w:rsidRPr="009D5346" w:rsidRDefault="00642F7E" w:rsidP="009D5346">
                  <w:pPr>
                    <w:pStyle w:val="NoSpacing"/>
                    <w:rPr>
                      <w:i/>
                    </w:rPr>
                  </w:pPr>
                  <w:r>
                    <w:rPr>
                      <w:i/>
                    </w:rPr>
                    <w:t>Explorations/</w:t>
                  </w:r>
                  <w:r w:rsidR="00FB3460" w:rsidRPr="009D5346">
                    <w:rPr>
                      <w:i/>
                    </w:rPr>
                    <w:t>Exit Tickets</w:t>
                  </w:r>
                  <w:r w:rsidR="00FB3460">
                    <w:rPr>
                      <w:i/>
                    </w:rPr>
                    <w:t>/</w:t>
                  </w:r>
                  <w:proofErr w:type="spellStart"/>
                  <w:r w:rsidR="00FB3460">
                    <w:rPr>
                      <w:i/>
                    </w:rPr>
                    <w:t>Moodle</w:t>
                  </w:r>
                  <w:proofErr w:type="spellEnd"/>
                  <w:r w:rsidR="00FB3460">
                    <w:rPr>
                      <w:i/>
                    </w:rPr>
                    <w:t xml:space="preserve"> Posts and Responses/Other as Assigned In-class</w:t>
                  </w:r>
                </w:p>
                <w:p w:rsidR="00FB3460" w:rsidRPr="006E0289" w:rsidRDefault="00FB3460" w:rsidP="009D5346">
                  <w:pPr>
                    <w:pStyle w:val="NoSpacing"/>
                  </w:pPr>
                  <w:r>
                    <w:t xml:space="preserve">Periodically I will use “exit tickets” to gauge your comprehension of course readings and consideration of in-class discussions.  Generally exit tickets occur in the last few minutes of class and are brief writing/quiz activities.  Each exit ticket is worth 3 points. </w:t>
                  </w:r>
                  <w:proofErr w:type="gramStart"/>
                  <w:r>
                    <w:t>One point for completion of the activity (attendance) and two points for the accuracy of your response.</w:t>
                  </w:r>
                  <w:proofErr w:type="gramEnd"/>
                  <w:r>
                    <w:t xml:space="preserve">  I’ll employ a variety of activities for conducting exit tickets, </w:t>
                  </w:r>
                  <w:r w:rsidRPr="00E86F1E">
                    <w:rPr>
                      <w:b/>
                    </w:rPr>
                    <w:t>but none of these can be “made up” if you miss class.</w:t>
                  </w:r>
                  <w:r>
                    <w:t xml:space="preserve"> Your cumulative grade on exit tickets will be calculated into your participation grade.  </w:t>
                  </w:r>
                </w:p>
                <w:p w:rsidR="00FB3460" w:rsidRDefault="00FB3460"/>
              </w:txbxContent>
            </v:textbox>
            <w10:wrap type="square" anchorx="margin" anchory="margin"/>
          </v:shape>
        </w:pict>
      </w:r>
      <w:r w:rsidR="009D5346" w:rsidRPr="009D5346">
        <w:rPr>
          <w:rFonts w:ascii="Vijaya" w:hAnsi="Vijaya" w:cs="Vijaya"/>
          <w:b/>
          <w:sz w:val="24"/>
          <w:szCs w:val="24"/>
        </w:rPr>
        <w:t xml:space="preserve">Grading Criteria </w:t>
      </w:r>
    </w:p>
    <w:p w:rsidR="009D5346" w:rsidRPr="009D5346" w:rsidRDefault="009D5346" w:rsidP="009D5346">
      <w:pPr>
        <w:pStyle w:val="NoSpacing"/>
        <w:rPr>
          <w:rFonts w:ascii="Vijaya" w:hAnsi="Vijaya" w:cs="Vijaya"/>
          <w:b/>
          <w:sz w:val="24"/>
          <w:szCs w:val="24"/>
          <w:u w:val="single"/>
        </w:rPr>
      </w:pPr>
      <w:r w:rsidRPr="009D5346">
        <w:rPr>
          <w:rFonts w:ascii="Vijaya" w:hAnsi="Vijaya" w:cs="Vijaya"/>
          <w:sz w:val="24"/>
          <w:szCs w:val="24"/>
        </w:rPr>
        <w:t xml:space="preserve">I will use professional standards when grading your work, taking into account effectiveness in meeting readers’ needs, design, attention to detail, and grammatical/mechanical correctness AS WELL AS accuracy and appropriateness of data choices, methods, analysis and conclusions. Completing the assignment does not earn you an A.  Following instructions/completing the assignment is the bare minimum required.  It earns you a C.  </w:t>
      </w:r>
      <w:r w:rsidRPr="009D5346">
        <w:rPr>
          <w:rFonts w:ascii="Vijaya" w:hAnsi="Vijaya" w:cs="Vijaya"/>
          <w:b/>
          <w:sz w:val="24"/>
          <w:szCs w:val="24"/>
          <w:u w:val="single"/>
        </w:rPr>
        <w:t>To earn an A you work must be substantively correct and accurate, well-sourced and documented; relate to class discussions/materials; and professionally formatted and usable.</w:t>
      </w:r>
    </w:p>
    <w:p w:rsidR="009D5346" w:rsidRDefault="009D5346" w:rsidP="003F559E">
      <w:pPr>
        <w:pStyle w:val="NoSpacing"/>
        <w:rPr>
          <w:rFonts w:ascii="Vijaya" w:hAnsi="Vijaya" w:cs="Vijaya"/>
          <w:sz w:val="24"/>
          <w:szCs w:val="24"/>
        </w:rPr>
      </w:pPr>
    </w:p>
    <w:p w:rsidR="0005298A" w:rsidRPr="0005298A" w:rsidRDefault="0005298A" w:rsidP="0005298A">
      <w:pPr>
        <w:spacing w:before="100" w:beforeAutospacing="1" w:after="100" w:afterAutospacing="1" w:line="240" w:lineRule="auto"/>
        <w:rPr>
          <w:rFonts w:ascii="Vijaya" w:eastAsia="Times New Roman" w:hAnsi="Vijaya" w:cs="Vijaya"/>
          <w:sz w:val="24"/>
          <w:szCs w:val="24"/>
        </w:rPr>
      </w:pPr>
      <w:r w:rsidRPr="0005298A">
        <w:rPr>
          <w:rFonts w:ascii="Vijaya" w:eastAsia="Times New Roman" w:hAnsi="Vijaya" w:cs="Vijaya"/>
          <w:bCs/>
          <w:sz w:val="24"/>
          <w:szCs w:val="24"/>
        </w:rPr>
        <w:t>Participation:</w:t>
      </w:r>
      <w:r w:rsidRPr="0005298A">
        <w:rPr>
          <w:rFonts w:ascii="Vijaya" w:eastAsia="Times New Roman" w:hAnsi="Vijaya" w:cs="Vijaya"/>
          <w:sz w:val="24"/>
          <w:szCs w:val="24"/>
        </w:rPr>
        <w:t xml:space="preserve"> Your participation grade will be based on your completion of frequent, in-class individual and group assignments including but not limited to exit tickets, as well as participation in class discussion.</w:t>
      </w:r>
    </w:p>
    <w:p w:rsidR="0005298A" w:rsidRPr="0005298A" w:rsidRDefault="0005298A" w:rsidP="0005298A">
      <w:pPr>
        <w:spacing w:before="100" w:beforeAutospacing="1" w:after="100" w:afterAutospacing="1" w:line="240" w:lineRule="auto"/>
        <w:rPr>
          <w:rFonts w:ascii="Vijaya" w:eastAsia="Times New Roman" w:hAnsi="Vijaya" w:cs="Vijaya"/>
          <w:sz w:val="24"/>
          <w:szCs w:val="24"/>
        </w:rPr>
      </w:pPr>
      <w:r w:rsidRPr="0005298A">
        <w:rPr>
          <w:rFonts w:ascii="Vijaya" w:eastAsia="Times New Roman" w:hAnsi="Vijaya" w:cs="Vijaya"/>
          <w:bCs/>
          <w:sz w:val="24"/>
          <w:szCs w:val="24"/>
        </w:rPr>
        <w:t xml:space="preserve">Grammar and Mechanics: </w:t>
      </w:r>
      <w:r w:rsidRPr="0005298A">
        <w:rPr>
          <w:rFonts w:ascii="Vijaya" w:eastAsia="Times New Roman" w:hAnsi="Vijaya" w:cs="Vijaya"/>
          <w:sz w:val="24"/>
          <w:szCs w:val="24"/>
        </w:rPr>
        <w:t xml:space="preserve">Part of the "prerequisite" for this course is a basic understanding of the grammar and mechanics of standard written English. All final work should be free of grammatical and mechanical errors. </w:t>
      </w:r>
      <w:r w:rsidRPr="0005298A">
        <w:rPr>
          <w:rFonts w:ascii="Vijaya" w:eastAsia="Times New Roman" w:hAnsi="Vijaya" w:cs="Vijaya"/>
          <w:b/>
          <w:sz w:val="24"/>
          <w:szCs w:val="24"/>
        </w:rPr>
        <w:t xml:space="preserve">USE SPELL-CHECK AND EDIT AND REVISE YOUR WORK UNTIL IT IS PROFESSIONAL CALIBER. Papers that are not edited will receive a grade reduction. </w:t>
      </w:r>
    </w:p>
    <w:p w:rsidR="0005298A" w:rsidRDefault="005733B9" w:rsidP="0005298A">
      <w:pPr>
        <w:spacing w:before="100" w:beforeAutospacing="1" w:after="100" w:afterAutospacing="1" w:line="240" w:lineRule="auto"/>
        <w:rPr>
          <w:rFonts w:ascii="Vijaya" w:eastAsia="Times New Roman" w:hAnsi="Vijaya" w:cs="Vijaya"/>
          <w:sz w:val="24"/>
          <w:szCs w:val="24"/>
        </w:rPr>
      </w:pPr>
      <w:r w:rsidRPr="005733B9">
        <w:rPr>
          <w:rFonts w:ascii="Vijaya" w:eastAsia="Times New Roman" w:hAnsi="Vijaya" w:cs="Vijaya"/>
          <w:bCs/>
          <w:noProof/>
          <w:sz w:val="24"/>
          <w:szCs w:val="24"/>
        </w:rPr>
        <w:pict>
          <v:shape id="_x0000_s1028" type="#_x0000_t202" style="position:absolute;margin-left:0;margin-top:0;width:486.35pt;height:160.5pt;z-index:251660288;mso-position-horizontal:center;mso-position-horizontal-relative:margin;mso-position-vertical:bottom;mso-position-vertical-relative:margin" fillcolor="#ddd8c2 [2894]">
            <v:textbox>
              <w:txbxContent>
                <w:p w:rsidR="00FB3460" w:rsidRPr="0005298A" w:rsidRDefault="00FB3460" w:rsidP="0005298A">
                  <w:pPr>
                    <w:spacing w:before="100" w:beforeAutospacing="1" w:after="100" w:afterAutospacing="1" w:line="240" w:lineRule="auto"/>
                    <w:rPr>
                      <w:rFonts w:asciiTheme="minorHAnsi" w:eastAsia="Times New Roman" w:hAnsiTheme="minorHAnsi"/>
                      <w:b/>
                      <w:bCs/>
                    </w:rPr>
                  </w:pPr>
                  <w:r w:rsidRPr="0005298A">
                    <w:rPr>
                      <w:rFonts w:asciiTheme="minorHAnsi" w:eastAsia="Times New Roman" w:hAnsiTheme="minorHAnsi"/>
                      <w:b/>
                      <w:bCs/>
                    </w:rPr>
                    <w:t>Plagiarism and the Honor Code</w:t>
                  </w:r>
                </w:p>
                <w:p w:rsidR="00FB3460" w:rsidRPr="006E0289" w:rsidRDefault="00FB3460" w:rsidP="0005298A">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bCs/>
                    </w:rPr>
                    <w:t>Plagiarism:</w:t>
                  </w:r>
                  <w:r w:rsidRPr="006E0289">
                    <w:rPr>
                      <w:rFonts w:asciiTheme="minorHAnsi" w:eastAsia="Times New Roman" w:hAnsiTheme="minorHAnsi"/>
                    </w:rPr>
                    <w:t xml:space="preserve"> The University Honor Code applies to all work for this course; with the exception of group projects, all work you submit must be your own. </w:t>
                  </w:r>
                </w:p>
                <w:p w:rsidR="00FB3460" w:rsidRPr="006E0289" w:rsidRDefault="00FB3460" w:rsidP="0005298A">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 xml:space="preserve">Honor Code Statement: </w:t>
                  </w:r>
                  <w:r w:rsidRPr="006E0289">
                    <w:rPr>
                      <w:rFonts w:asciiTheme="minorHAnsi" w:eastAsia="Times New Roman" w:hAnsiTheme="minorHAnsi"/>
                      <w:i/>
                    </w:rPr>
                    <w:t>It is expected that all students enrolled in this class support the letter and spirit of the Academic Honesty Policy as stated in the course catalog.</w:t>
                  </w:r>
                </w:p>
                <w:p w:rsidR="00FB3460" w:rsidRPr="006E0289" w:rsidRDefault="00FB3460" w:rsidP="0005298A">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 xml:space="preserve">You will be held accountable for furnishing upon request all sources and preliminary work (notes, rough drafts, etc.) that you use in </w:t>
                  </w:r>
                  <w:r>
                    <w:rPr>
                      <w:rFonts w:asciiTheme="minorHAnsi" w:eastAsia="Times New Roman" w:hAnsiTheme="minorHAnsi"/>
                    </w:rPr>
                    <w:t>preparing written assignments. I</w:t>
                  </w:r>
                  <w:r w:rsidRPr="006E0289">
                    <w:rPr>
                      <w:rFonts w:asciiTheme="minorHAnsi" w:eastAsia="Times New Roman" w:hAnsiTheme="minorHAnsi"/>
                    </w:rPr>
                    <w:t xml:space="preserve">f you cannot produce these materials upon request, you cannot receive a satisfactory evaluation on the assignment. </w:t>
                  </w:r>
                </w:p>
                <w:p w:rsidR="00FB3460" w:rsidRDefault="00FB3460"/>
              </w:txbxContent>
            </v:textbox>
            <w10:wrap type="square" anchorx="margin" anchory="margin"/>
          </v:shape>
        </w:pict>
      </w:r>
      <w:r w:rsidR="0005298A" w:rsidRPr="0005298A">
        <w:rPr>
          <w:rFonts w:ascii="Vijaya" w:eastAsia="Times New Roman" w:hAnsi="Vijaya" w:cs="Vijaya"/>
          <w:bCs/>
          <w:sz w:val="24"/>
          <w:szCs w:val="24"/>
        </w:rPr>
        <w:t>Appearance and Format:</w:t>
      </w:r>
      <w:r w:rsidR="0005298A" w:rsidRPr="0005298A">
        <w:rPr>
          <w:rFonts w:ascii="Vijaya" w:eastAsia="Times New Roman" w:hAnsi="Vijaya" w:cs="Vijaya"/>
          <w:sz w:val="24"/>
          <w:szCs w:val="24"/>
        </w:rPr>
        <w:t xml:space="preserve"> For out-of-class assignments hand-written papers will not be accepted unless you talk with me and receive an exception or I specifically note this in class.</w:t>
      </w:r>
    </w:p>
    <w:p w:rsidR="0005298A" w:rsidRDefault="00321959" w:rsidP="0005298A">
      <w:pPr>
        <w:spacing w:before="100" w:beforeAutospacing="1" w:after="100" w:afterAutospacing="1" w:line="240" w:lineRule="auto"/>
        <w:rPr>
          <w:rFonts w:ascii="Vijaya" w:eastAsia="Times New Roman" w:hAnsi="Vijaya" w:cs="Vijaya"/>
          <w:sz w:val="24"/>
          <w:szCs w:val="24"/>
        </w:rPr>
      </w:pPr>
      <w:r>
        <w:rPr>
          <w:rFonts w:ascii="Vijaya" w:eastAsia="Times New Roman" w:hAnsi="Vijaya" w:cs="Vijaya"/>
          <w:sz w:val="24"/>
          <w:szCs w:val="24"/>
        </w:rPr>
        <w:lastRenderedPageBreak/>
        <w:t>The following standards apply to your work this semester:</w:t>
      </w:r>
    </w:p>
    <w:tbl>
      <w:tblPr>
        <w:tblW w:w="3903" w:type="pct"/>
        <w:tblCellSpacing w:w="15" w:type="dxa"/>
        <w:tblInd w:w="915" w:type="dxa"/>
        <w:tblBorders>
          <w:top w:val="outset" w:sz="6" w:space="0" w:color="auto"/>
          <w:left w:val="outset" w:sz="6" w:space="0" w:color="auto"/>
          <w:bottom w:val="outset" w:sz="6" w:space="0" w:color="auto"/>
          <w:right w:val="outset" w:sz="6" w:space="0" w:color="auto"/>
        </w:tblBorders>
        <w:shd w:val="clear" w:color="auto" w:fill="DDD9C3" w:themeFill="background2" w:themeFillShade="E6"/>
        <w:tblLayout w:type="fixed"/>
        <w:tblCellMar>
          <w:top w:w="60" w:type="dxa"/>
          <w:left w:w="60" w:type="dxa"/>
          <w:bottom w:w="60" w:type="dxa"/>
          <w:right w:w="60" w:type="dxa"/>
        </w:tblCellMar>
        <w:tblLook w:val="04A0"/>
      </w:tblPr>
      <w:tblGrid>
        <w:gridCol w:w="1260"/>
        <w:gridCol w:w="6210"/>
      </w:tblGrid>
      <w:tr w:rsidR="00321959" w:rsidRPr="006E0289" w:rsidTr="000B7136">
        <w:trPr>
          <w:tblCellSpacing w:w="15" w:type="dxa"/>
        </w:trPr>
        <w:tc>
          <w:tcPr>
            <w:tcW w:w="813" w:type="pct"/>
            <w:tcBorders>
              <w:top w:val="outset" w:sz="6" w:space="0" w:color="auto"/>
              <w:left w:val="outset" w:sz="6" w:space="0" w:color="ECE9D8"/>
              <w:bottom w:val="outset" w:sz="6" w:space="0" w:color="ECE9D8"/>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A</w:t>
            </w:r>
          </w:p>
        </w:tc>
        <w:tc>
          <w:tcPr>
            <w:tcW w:w="4127" w:type="pct"/>
            <w:tcBorders>
              <w:top w:val="outset" w:sz="6" w:space="0" w:color="auto"/>
              <w:left w:val="outset" w:sz="6" w:space="0" w:color="ECE9D8"/>
              <w:bottom w:val="outset" w:sz="6" w:space="0" w:color="ECE9D8"/>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The document/presentation is excellent as is, with little or no additional revision. It meets both the writer's and the readers' needs clearly and efficiently.</w:t>
            </w:r>
            <w:r>
              <w:rPr>
                <w:rFonts w:asciiTheme="minorHAnsi" w:eastAsia="Times New Roman" w:hAnsiTheme="minorHAnsi"/>
              </w:rPr>
              <w:t xml:space="preserve"> The work product clearly builds on and relates to class discussions, course readings and other activities.</w:t>
            </w:r>
          </w:p>
        </w:tc>
      </w:tr>
      <w:tr w:rsidR="00321959" w:rsidRPr="006E0289" w:rsidTr="000B7136">
        <w:trPr>
          <w:tblCellSpacing w:w="15" w:type="dxa"/>
        </w:trPr>
        <w:tc>
          <w:tcPr>
            <w:tcW w:w="813" w:type="pct"/>
            <w:tcBorders>
              <w:top w:val="outset" w:sz="6" w:space="0" w:color="ECE9D8"/>
              <w:left w:val="outset" w:sz="6" w:space="0" w:color="ECE9D8"/>
              <w:bottom w:val="outset" w:sz="6" w:space="0" w:color="ECE9D8"/>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B</w:t>
            </w:r>
          </w:p>
        </w:tc>
        <w:tc>
          <w:tcPr>
            <w:tcW w:w="4127" w:type="pct"/>
            <w:tcBorders>
              <w:top w:val="outset" w:sz="6" w:space="0" w:color="ECE9D8"/>
              <w:left w:val="outset" w:sz="6" w:space="0" w:color="ECE9D8"/>
              <w:bottom w:val="outset" w:sz="6" w:space="0" w:color="ECE9D8"/>
              <w:right w:val="outset" w:sz="6" w:space="0" w:color="ECE9D8"/>
            </w:tcBorders>
            <w:shd w:val="clear" w:color="auto" w:fill="DDD9C3" w:themeFill="background2" w:themeFillShade="E6"/>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 xml:space="preserve">The document/presentation is usable with some revision. It contains all significant/required content, but certain elements of document design, organization, or writing style need work. Editorial revisions pertain to words and sentences, or to one or two small sections of the document; graphic design revisions are limited to specific images or elements. </w:t>
            </w:r>
            <w:r>
              <w:rPr>
                <w:rFonts w:asciiTheme="minorHAnsi" w:eastAsia="Times New Roman" w:hAnsiTheme="minorHAnsi"/>
              </w:rPr>
              <w:t>The work product relates to class discussions, course readings and other activities though some connections are unclear, confused or inaccurate.</w:t>
            </w:r>
          </w:p>
        </w:tc>
      </w:tr>
      <w:tr w:rsidR="00321959" w:rsidRPr="006E0289" w:rsidTr="000B7136">
        <w:trPr>
          <w:tblCellSpacing w:w="15" w:type="dxa"/>
        </w:trPr>
        <w:tc>
          <w:tcPr>
            <w:tcW w:w="813" w:type="pct"/>
            <w:tcBorders>
              <w:top w:val="outset" w:sz="6" w:space="0" w:color="ECE9D8"/>
              <w:left w:val="outset" w:sz="6" w:space="0" w:color="ECE9D8"/>
              <w:bottom w:val="outset" w:sz="6" w:space="0" w:color="ECE9D8"/>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C</w:t>
            </w:r>
          </w:p>
        </w:tc>
        <w:tc>
          <w:tcPr>
            <w:tcW w:w="4127" w:type="pct"/>
            <w:tcBorders>
              <w:top w:val="outset" w:sz="6" w:space="0" w:color="ECE9D8"/>
              <w:left w:val="outset" w:sz="6" w:space="0" w:color="ECE9D8"/>
              <w:bottom w:val="outset" w:sz="6" w:space="0" w:color="ECE9D8"/>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The document/presentation requires significant revision before it is usable; though it contains most of the necessary information somewhere, its content, design, and organization prevents readers from accomplishing the intended goals. Large passages might need to be rewritten or reorganized; or the assignment might contain extensive stylistic problems. Pages or recurring graphic elements might need to be redesigned.</w:t>
            </w:r>
            <w:r>
              <w:rPr>
                <w:rFonts w:asciiTheme="minorHAnsi" w:eastAsia="Times New Roman" w:hAnsiTheme="minorHAnsi"/>
              </w:rPr>
              <w:t xml:space="preserve"> The work product rarely or minimally relates to class discussions, course readings and other activities and these connections are unclear, confused or inaccurate.</w:t>
            </w:r>
          </w:p>
        </w:tc>
      </w:tr>
      <w:tr w:rsidR="00321959" w:rsidRPr="006E0289" w:rsidTr="000B7136">
        <w:trPr>
          <w:tblCellSpacing w:w="15" w:type="dxa"/>
        </w:trPr>
        <w:tc>
          <w:tcPr>
            <w:tcW w:w="813" w:type="pct"/>
            <w:tcBorders>
              <w:top w:val="outset" w:sz="6" w:space="0" w:color="ECE9D8"/>
              <w:left w:val="outset" w:sz="6" w:space="0" w:color="ECE9D8"/>
              <w:bottom w:val="outset" w:sz="6" w:space="0" w:color="ECE9D8"/>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D</w:t>
            </w:r>
          </w:p>
        </w:tc>
        <w:tc>
          <w:tcPr>
            <w:tcW w:w="4127" w:type="pct"/>
            <w:tcBorders>
              <w:top w:val="outset" w:sz="6" w:space="0" w:color="ECE9D8"/>
              <w:left w:val="outset" w:sz="6" w:space="0" w:color="ECE9D8"/>
              <w:bottom w:val="outset" w:sz="6" w:space="0" w:color="ECE9D8"/>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 xml:space="preserve">The document/presentation requires extensive revision before it is usable. Though it attempts to meet the requirements of the assignment, it is deficient in content, design, and </w:t>
            </w:r>
            <w:proofErr w:type="gramStart"/>
            <w:r w:rsidRPr="006E0289">
              <w:rPr>
                <w:rFonts w:asciiTheme="minorHAnsi" w:eastAsia="Times New Roman" w:hAnsiTheme="minorHAnsi"/>
              </w:rPr>
              <w:t>organization,</w:t>
            </w:r>
            <w:proofErr w:type="gramEnd"/>
            <w:r w:rsidRPr="006E0289">
              <w:rPr>
                <w:rFonts w:asciiTheme="minorHAnsi" w:eastAsia="Times New Roman" w:hAnsiTheme="minorHAnsi"/>
              </w:rPr>
              <w:t xml:space="preserve"> or it may contain extensive grammatical or mechanical errors.</w:t>
            </w:r>
            <w:r>
              <w:rPr>
                <w:rFonts w:asciiTheme="minorHAnsi" w:eastAsia="Times New Roman" w:hAnsiTheme="minorHAnsi"/>
              </w:rPr>
              <w:t xml:space="preserve"> </w:t>
            </w:r>
            <w:r w:rsidR="00405376">
              <w:rPr>
                <w:rFonts w:asciiTheme="minorHAnsi" w:eastAsia="Times New Roman" w:hAnsiTheme="minorHAnsi"/>
              </w:rPr>
              <w:t>The work product does not relate to class discussions, course readings and other activities.</w:t>
            </w:r>
          </w:p>
        </w:tc>
      </w:tr>
      <w:tr w:rsidR="00321959" w:rsidRPr="006E0289" w:rsidTr="000B7136">
        <w:trPr>
          <w:tblCellSpacing w:w="15" w:type="dxa"/>
        </w:trPr>
        <w:tc>
          <w:tcPr>
            <w:tcW w:w="813" w:type="pct"/>
            <w:tcBorders>
              <w:top w:val="outset" w:sz="6" w:space="0" w:color="ECE9D8"/>
              <w:left w:val="outset" w:sz="6" w:space="0" w:color="ECE9D8"/>
              <w:bottom w:val="outset" w:sz="6" w:space="0" w:color="auto"/>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F</w:t>
            </w:r>
          </w:p>
        </w:tc>
        <w:tc>
          <w:tcPr>
            <w:tcW w:w="4127" w:type="pct"/>
            <w:tcBorders>
              <w:top w:val="outset" w:sz="6" w:space="0" w:color="ECE9D8"/>
              <w:left w:val="outset" w:sz="6" w:space="0" w:color="ECE9D8"/>
              <w:bottom w:val="outset" w:sz="6" w:space="0" w:color="auto"/>
              <w:right w:val="outset" w:sz="6" w:space="0" w:color="ECE9D8"/>
            </w:tcBorders>
            <w:shd w:val="clear" w:color="auto" w:fill="DDD9C3" w:themeFill="background2" w:themeFillShade="E6"/>
            <w:vAlign w:val="center"/>
            <w:hideMark/>
          </w:tcPr>
          <w:p w:rsidR="00321959" w:rsidRPr="006E0289" w:rsidRDefault="00321959" w:rsidP="009D1003">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No assignment turned in.</w:t>
            </w:r>
            <w:r w:rsidRPr="006E0289">
              <w:rPr>
                <w:rFonts w:asciiTheme="minorHAnsi" w:eastAsia="Times New Roman" w:hAnsiTheme="minorHAnsi"/>
              </w:rPr>
              <w:t xml:space="preserve"> </w:t>
            </w:r>
          </w:p>
        </w:tc>
      </w:tr>
    </w:tbl>
    <w:p w:rsidR="00321959" w:rsidRPr="0005298A" w:rsidRDefault="00321959" w:rsidP="0005298A">
      <w:pPr>
        <w:spacing w:before="100" w:beforeAutospacing="1" w:after="100" w:afterAutospacing="1" w:line="240" w:lineRule="auto"/>
        <w:rPr>
          <w:rFonts w:ascii="Vijaya" w:eastAsia="Times New Roman" w:hAnsi="Vijaya" w:cs="Vijaya"/>
          <w:sz w:val="24"/>
          <w:szCs w:val="24"/>
        </w:rPr>
      </w:pPr>
    </w:p>
    <w:p w:rsidR="00F93159" w:rsidRDefault="00F93159" w:rsidP="00321959">
      <w:pPr>
        <w:pStyle w:val="NoSpacing"/>
        <w:rPr>
          <w:rFonts w:ascii="Vijaya" w:hAnsi="Vijaya" w:cs="Vijaya"/>
          <w:b/>
          <w:sz w:val="24"/>
          <w:szCs w:val="24"/>
        </w:rPr>
      </w:pPr>
    </w:p>
    <w:tbl>
      <w:tblPr>
        <w:tblpPr w:leftFromText="180" w:rightFromText="180" w:vertAnchor="text" w:horzAnchor="margin" w:tblpXSpec="right" w:tblpY="69"/>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Layout w:type="fixed"/>
        <w:tblLook w:val="04A0"/>
      </w:tblPr>
      <w:tblGrid>
        <w:gridCol w:w="3175"/>
        <w:gridCol w:w="3175"/>
      </w:tblGrid>
      <w:tr w:rsidR="00F93159" w:rsidRPr="006E0289" w:rsidTr="00F93159">
        <w:trPr>
          <w:tblCellSpacing w:w="20" w:type="dxa"/>
        </w:trPr>
        <w:tc>
          <w:tcPr>
            <w:tcW w:w="3115" w:type="dxa"/>
            <w:shd w:val="clear" w:color="auto" w:fill="DDD9C3" w:themeFill="background2" w:themeFillShade="E6"/>
          </w:tcPr>
          <w:p w:rsidR="00F93159" w:rsidRPr="006E0289" w:rsidRDefault="00F93159" w:rsidP="00F93159">
            <w:pPr>
              <w:spacing w:before="100" w:beforeAutospacing="1" w:after="100" w:afterAutospacing="1" w:line="240" w:lineRule="auto"/>
              <w:rPr>
                <w:rFonts w:asciiTheme="minorHAnsi" w:eastAsia="Times New Roman" w:hAnsiTheme="minorHAnsi"/>
                <w:b/>
              </w:rPr>
            </w:pPr>
            <w:r w:rsidRPr="006E0289">
              <w:rPr>
                <w:rFonts w:asciiTheme="minorHAnsi" w:eastAsia="Times New Roman" w:hAnsiTheme="minorHAnsi"/>
                <w:b/>
              </w:rPr>
              <w:t>Assignment</w:t>
            </w:r>
          </w:p>
        </w:tc>
        <w:tc>
          <w:tcPr>
            <w:tcW w:w="3115" w:type="dxa"/>
            <w:shd w:val="clear" w:color="auto" w:fill="DDD9C3" w:themeFill="background2" w:themeFillShade="E6"/>
          </w:tcPr>
          <w:p w:rsidR="00F93159" w:rsidRPr="006E0289" w:rsidRDefault="00F93159" w:rsidP="00F93159">
            <w:pPr>
              <w:spacing w:before="100" w:beforeAutospacing="1" w:after="100" w:afterAutospacing="1" w:line="240" w:lineRule="auto"/>
              <w:rPr>
                <w:rFonts w:asciiTheme="minorHAnsi" w:eastAsia="Times New Roman" w:hAnsiTheme="minorHAnsi"/>
                <w:b/>
              </w:rPr>
            </w:pPr>
            <w:r w:rsidRPr="006E0289">
              <w:rPr>
                <w:rFonts w:asciiTheme="minorHAnsi" w:eastAsia="Times New Roman" w:hAnsiTheme="minorHAnsi"/>
                <w:b/>
              </w:rPr>
              <w:t>Percent of final grade</w:t>
            </w:r>
          </w:p>
        </w:tc>
      </w:tr>
      <w:tr w:rsidR="00F93159" w:rsidRPr="006E0289" w:rsidTr="00F93159">
        <w:trPr>
          <w:tblCellSpacing w:w="20" w:type="dxa"/>
        </w:trPr>
        <w:tc>
          <w:tcPr>
            <w:tcW w:w="3115" w:type="dxa"/>
            <w:shd w:val="clear" w:color="auto" w:fill="DDD9C3" w:themeFill="background2" w:themeFillShade="E6"/>
          </w:tcPr>
          <w:p w:rsidR="00F93159" w:rsidRPr="006E0289" w:rsidRDefault="00F93159" w:rsidP="00F93159">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Book Review</w:t>
            </w:r>
            <w:r>
              <w:rPr>
                <w:rFonts w:asciiTheme="minorHAnsi" w:eastAsia="Times New Roman" w:hAnsiTheme="minorHAnsi"/>
              </w:rPr>
              <w:t>/Clubs</w:t>
            </w:r>
          </w:p>
        </w:tc>
        <w:tc>
          <w:tcPr>
            <w:tcW w:w="3115" w:type="dxa"/>
            <w:shd w:val="clear" w:color="auto" w:fill="DDD9C3" w:themeFill="background2" w:themeFillShade="E6"/>
          </w:tcPr>
          <w:p w:rsidR="00F93159" w:rsidRPr="006E0289" w:rsidRDefault="00642F7E"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20</w:t>
            </w:r>
            <w:r w:rsidR="00F93159" w:rsidRPr="006E0289">
              <w:rPr>
                <w:rFonts w:asciiTheme="minorHAnsi" w:eastAsia="Times New Roman" w:hAnsiTheme="minorHAnsi"/>
              </w:rPr>
              <w:t>%</w:t>
            </w:r>
          </w:p>
        </w:tc>
      </w:tr>
      <w:tr w:rsidR="00F93159" w:rsidRPr="006E0289" w:rsidTr="00F93159">
        <w:trPr>
          <w:tblCellSpacing w:w="20" w:type="dxa"/>
        </w:trPr>
        <w:tc>
          <w:tcPr>
            <w:tcW w:w="3115" w:type="dxa"/>
            <w:shd w:val="clear" w:color="auto" w:fill="DDD9C3" w:themeFill="background2" w:themeFillShade="E6"/>
          </w:tcPr>
          <w:p w:rsidR="00F93159" w:rsidRPr="006E0289" w:rsidRDefault="00F93159"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Mid-term Exam</w:t>
            </w:r>
          </w:p>
        </w:tc>
        <w:tc>
          <w:tcPr>
            <w:tcW w:w="3115" w:type="dxa"/>
            <w:shd w:val="clear" w:color="auto" w:fill="DDD9C3" w:themeFill="background2" w:themeFillShade="E6"/>
          </w:tcPr>
          <w:p w:rsidR="00F93159" w:rsidRPr="006E0289" w:rsidRDefault="00642F7E"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20</w:t>
            </w:r>
            <w:r w:rsidR="00F93159" w:rsidRPr="006E0289">
              <w:rPr>
                <w:rFonts w:asciiTheme="minorHAnsi" w:eastAsia="Times New Roman" w:hAnsiTheme="minorHAnsi"/>
              </w:rPr>
              <w:t>%</w:t>
            </w:r>
          </w:p>
        </w:tc>
      </w:tr>
      <w:tr w:rsidR="00F93159" w:rsidRPr="006E0289" w:rsidTr="00F93159">
        <w:trPr>
          <w:tblCellSpacing w:w="20" w:type="dxa"/>
        </w:trPr>
        <w:tc>
          <w:tcPr>
            <w:tcW w:w="3115" w:type="dxa"/>
            <w:shd w:val="clear" w:color="auto" w:fill="DDD9C3" w:themeFill="background2" w:themeFillShade="E6"/>
          </w:tcPr>
          <w:p w:rsidR="00F93159" w:rsidRPr="006E0289" w:rsidRDefault="00F93159" w:rsidP="00F93159">
            <w:pPr>
              <w:spacing w:before="100" w:beforeAutospacing="1" w:after="100" w:afterAutospacing="1" w:line="240" w:lineRule="auto"/>
              <w:rPr>
                <w:rFonts w:asciiTheme="minorHAnsi" w:eastAsia="Times New Roman" w:hAnsiTheme="minorHAnsi"/>
              </w:rPr>
            </w:pPr>
            <w:r w:rsidRPr="006E0289">
              <w:rPr>
                <w:rFonts w:asciiTheme="minorHAnsi" w:eastAsia="Times New Roman" w:hAnsiTheme="minorHAnsi"/>
              </w:rPr>
              <w:t>Final Exam</w:t>
            </w:r>
          </w:p>
        </w:tc>
        <w:tc>
          <w:tcPr>
            <w:tcW w:w="3115" w:type="dxa"/>
            <w:shd w:val="clear" w:color="auto" w:fill="DDD9C3" w:themeFill="background2" w:themeFillShade="E6"/>
          </w:tcPr>
          <w:p w:rsidR="00F93159" w:rsidRPr="006E0289" w:rsidRDefault="00642F7E"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20</w:t>
            </w:r>
            <w:r w:rsidR="00F93159" w:rsidRPr="006E0289">
              <w:rPr>
                <w:rFonts w:asciiTheme="minorHAnsi" w:eastAsia="Times New Roman" w:hAnsiTheme="minorHAnsi"/>
              </w:rPr>
              <w:t>%</w:t>
            </w:r>
          </w:p>
        </w:tc>
      </w:tr>
      <w:tr w:rsidR="00642F7E" w:rsidRPr="006E0289" w:rsidTr="00F93159">
        <w:trPr>
          <w:tblCellSpacing w:w="20" w:type="dxa"/>
        </w:trPr>
        <w:tc>
          <w:tcPr>
            <w:tcW w:w="3115" w:type="dxa"/>
            <w:shd w:val="clear" w:color="auto" w:fill="DDD9C3" w:themeFill="background2" w:themeFillShade="E6"/>
          </w:tcPr>
          <w:p w:rsidR="00642F7E" w:rsidRDefault="00642F7E"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Explorations</w:t>
            </w:r>
          </w:p>
        </w:tc>
        <w:tc>
          <w:tcPr>
            <w:tcW w:w="3115" w:type="dxa"/>
            <w:shd w:val="clear" w:color="auto" w:fill="DDD9C3" w:themeFill="background2" w:themeFillShade="E6"/>
          </w:tcPr>
          <w:p w:rsidR="00642F7E" w:rsidRDefault="00642F7E"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20%</w:t>
            </w:r>
          </w:p>
        </w:tc>
      </w:tr>
      <w:tr w:rsidR="00F93159" w:rsidRPr="006E0289" w:rsidTr="00F93159">
        <w:trPr>
          <w:tblCellSpacing w:w="20" w:type="dxa"/>
        </w:trPr>
        <w:tc>
          <w:tcPr>
            <w:tcW w:w="3115" w:type="dxa"/>
            <w:shd w:val="clear" w:color="auto" w:fill="DDD9C3" w:themeFill="background2" w:themeFillShade="E6"/>
          </w:tcPr>
          <w:p w:rsidR="00F93159" w:rsidRPr="006E0289" w:rsidRDefault="00F93159"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Exit tickets/participation</w:t>
            </w:r>
          </w:p>
        </w:tc>
        <w:tc>
          <w:tcPr>
            <w:tcW w:w="3115" w:type="dxa"/>
            <w:shd w:val="clear" w:color="auto" w:fill="DDD9C3" w:themeFill="background2" w:themeFillShade="E6"/>
          </w:tcPr>
          <w:p w:rsidR="00F93159" w:rsidRPr="006E0289" w:rsidRDefault="00642F7E" w:rsidP="00F93159">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20</w:t>
            </w:r>
            <w:r w:rsidR="00F93159" w:rsidRPr="006E0289">
              <w:rPr>
                <w:rFonts w:asciiTheme="minorHAnsi" w:eastAsia="Times New Roman" w:hAnsiTheme="minorHAnsi"/>
              </w:rPr>
              <w:t>%</w:t>
            </w:r>
          </w:p>
        </w:tc>
      </w:tr>
    </w:tbl>
    <w:p w:rsidR="00321959" w:rsidRPr="00321959" w:rsidRDefault="00321959" w:rsidP="00321959">
      <w:pPr>
        <w:pStyle w:val="NoSpacing"/>
        <w:rPr>
          <w:rFonts w:ascii="Vijaya" w:hAnsi="Vijaya" w:cs="Vijaya"/>
          <w:b/>
          <w:sz w:val="24"/>
          <w:szCs w:val="24"/>
        </w:rPr>
      </w:pPr>
      <w:r w:rsidRPr="00321959">
        <w:rPr>
          <w:rFonts w:ascii="Vijaya" w:hAnsi="Vijaya" w:cs="Vijaya"/>
          <w:b/>
          <w:sz w:val="24"/>
          <w:szCs w:val="24"/>
        </w:rPr>
        <w:t>Grade Calculation</w:t>
      </w:r>
    </w:p>
    <w:p w:rsidR="00321959" w:rsidRPr="00321959" w:rsidRDefault="00321959" w:rsidP="00321959">
      <w:pPr>
        <w:pStyle w:val="NoSpacing"/>
        <w:rPr>
          <w:rFonts w:ascii="Vijaya" w:hAnsi="Vijaya" w:cs="Vijaya"/>
          <w:sz w:val="24"/>
          <w:szCs w:val="24"/>
        </w:rPr>
      </w:pPr>
      <w:r w:rsidRPr="00321959">
        <w:rPr>
          <w:rFonts w:ascii="Vijaya" w:hAnsi="Vijaya" w:cs="Vijaya"/>
          <w:sz w:val="24"/>
          <w:szCs w:val="24"/>
        </w:rPr>
        <w:t>Points allocated to each assignment are described in the following chart:</w:t>
      </w:r>
    </w:p>
    <w:p w:rsidR="00FC4E50" w:rsidRDefault="00FC4E50" w:rsidP="003F559E">
      <w:pPr>
        <w:pStyle w:val="NoSpacing"/>
        <w:rPr>
          <w:rFonts w:ascii="Vijaya" w:hAnsi="Vijaya" w:cs="Vijaya"/>
          <w:sz w:val="24"/>
          <w:szCs w:val="24"/>
        </w:rPr>
      </w:pPr>
    </w:p>
    <w:p w:rsidR="00FC4E50" w:rsidRDefault="00FC4E50" w:rsidP="003F559E">
      <w:pPr>
        <w:pStyle w:val="NoSpacing"/>
        <w:rPr>
          <w:rFonts w:ascii="Vijaya" w:hAnsi="Vijaya" w:cs="Vijaya"/>
          <w:sz w:val="24"/>
          <w:szCs w:val="24"/>
        </w:rPr>
      </w:pPr>
    </w:p>
    <w:p w:rsidR="00F93159" w:rsidRDefault="00F93159" w:rsidP="003F559E">
      <w:pPr>
        <w:pStyle w:val="NoSpacing"/>
        <w:rPr>
          <w:rFonts w:ascii="Vijaya" w:hAnsi="Vijaya" w:cs="Vijaya"/>
          <w:b/>
          <w:sz w:val="24"/>
          <w:szCs w:val="24"/>
        </w:rPr>
      </w:pPr>
    </w:p>
    <w:p w:rsidR="00F93159" w:rsidRDefault="00F93159" w:rsidP="003F559E">
      <w:pPr>
        <w:pStyle w:val="NoSpacing"/>
        <w:rPr>
          <w:rFonts w:ascii="Vijaya" w:hAnsi="Vijaya" w:cs="Vijaya"/>
          <w:b/>
          <w:sz w:val="24"/>
          <w:szCs w:val="24"/>
        </w:rPr>
      </w:pPr>
    </w:p>
    <w:p w:rsidR="00F93159" w:rsidRDefault="00F93159" w:rsidP="003F559E">
      <w:pPr>
        <w:pStyle w:val="NoSpacing"/>
        <w:rPr>
          <w:rFonts w:ascii="Vijaya" w:hAnsi="Vijaya" w:cs="Vijaya"/>
          <w:b/>
          <w:sz w:val="24"/>
          <w:szCs w:val="24"/>
        </w:rPr>
      </w:pPr>
    </w:p>
    <w:p w:rsidR="00F93159" w:rsidRDefault="00F93159" w:rsidP="003F559E">
      <w:pPr>
        <w:pStyle w:val="NoSpacing"/>
        <w:rPr>
          <w:rFonts w:ascii="Vijaya" w:hAnsi="Vijaya" w:cs="Vijaya"/>
          <w:b/>
          <w:sz w:val="24"/>
          <w:szCs w:val="24"/>
        </w:rPr>
      </w:pPr>
    </w:p>
    <w:p w:rsidR="00F93159" w:rsidRDefault="00F93159" w:rsidP="003F559E">
      <w:pPr>
        <w:pStyle w:val="NoSpacing"/>
        <w:rPr>
          <w:rFonts w:ascii="Vijaya" w:hAnsi="Vijaya" w:cs="Vijaya"/>
          <w:b/>
          <w:sz w:val="24"/>
          <w:szCs w:val="24"/>
        </w:rPr>
      </w:pPr>
    </w:p>
    <w:p w:rsidR="00FC4E50" w:rsidRDefault="00FC4E50" w:rsidP="003F559E">
      <w:pPr>
        <w:pStyle w:val="NoSpacing"/>
        <w:rPr>
          <w:rFonts w:ascii="Vijaya" w:hAnsi="Vijaya" w:cs="Vijaya"/>
          <w:b/>
          <w:sz w:val="24"/>
          <w:szCs w:val="24"/>
        </w:rPr>
      </w:pPr>
      <w:r w:rsidRPr="000B7136">
        <w:rPr>
          <w:rFonts w:ascii="Vijaya" w:hAnsi="Vijaya" w:cs="Vijaya"/>
          <w:b/>
          <w:sz w:val="24"/>
          <w:szCs w:val="24"/>
        </w:rPr>
        <w:lastRenderedPageBreak/>
        <w:t>Schedule</w:t>
      </w:r>
    </w:p>
    <w:p w:rsidR="001F719B" w:rsidRDefault="001F719B" w:rsidP="003F559E">
      <w:pPr>
        <w:pStyle w:val="NoSpacing"/>
        <w:rPr>
          <w:rFonts w:ascii="Vijaya" w:hAnsi="Vijaya" w:cs="Vijaya"/>
          <w:b/>
          <w:sz w:val="24"/>
          <w:szCs w:val="24"/>
        </w:rPr>
      </w:pPr>
    </w:p>
    <w:tbl>
      <w:tblPr>
        <w:tblStyle w:val="TableGrid"/>
        <w:tblW w:w="0" w:type="auto"/>
        <w:tblLook w:val="04A0"/>
      </w:tblPr>
      <w:tblGrid>
        <w:gridCol w:w="1098"/>
        <w:gridCol w:w="2790"/>
        <w:gridCol w:w="2790"/>
        <w:gridCol w:w="2898"/>
      </w:tblGrid>
      <w:tr w:rsidR="00DA0ABE" w:rsidTr="00D90C65">
        <w:tc>
          <w:tcPr>
            <w:tcW w:w="1098" w:type="dxa"/>
          </w:tcPr>
          <w:p w:rsidR="00DA0ABE" w:rsidRPr="00153817" w:rsidRDefault="00DA0ABE" w:rsidP="0056069A">
            <w:pPr>
              <w:pStyle w:val="NoSpacing"/>
              <w:rPr>
                <w:rFonts w:ascii="Vijaya" w:hAnsi="Vijaya" w:cs="Vijaya"/>
                <w:b/>
              </w:rPr>
            </w:pPr>
            <w:r w:rsidRPr="00153817">
              <w:rPr>
                <w:rFonts w:ascii="Vijaya" w:hAnsi="Vijaya" w:cs="Vijaya"/>
                <w:b/>
              </w:rPr>
              <w:t>Date</w:t>
            </w:r>
          </w:p>
        </w:tc>
        <w:tc>
          <w:tcPr>
            <w:tcW w:w="2790" w:type="dxa"/>
          </w:tcPr>
          <w:p w:rsidR="00DA0ABE" w:rsidRPr="00153817" w:rsidRDefault="00DA0ABE" w:rsidP="0056069A">
            <w:pPr>
              <w:pStyle w:val="NoSpacing"/>
              <w:rPr>
                <w:rFonts w:ascii="Vijaya" w:hAnsi="Vijaya" w:cs="Vijaya"/>
                <w:b/>
              </w:rPr>
            </w:pPr>
            <w:r w:rsidRPr="00153817">
              <w:rPr>
                <w:rFonts w:ascii="Vijaya" w:hAnsi="Vijaya" w:cs="Vijaya"/>
                <w:b/>
              </w:rPr>
              <w:t>Topics and Activities</w:t>
            </w:r>
          </w:p>
        </w:tc>
        <w:tc>
          <w:tcPr>
            <w:tcW w:w="2790" w:type="dxa"/>
          </w:tcPr>
          <w:p w:rsidR="00DA0ABE" w:rsidRPr="00153817" w:rsidRDefault="00DA0ABE" w:rsidP="0056069A">
            <w:pPr>
              <w:pStyle w:val="NoSpacing"/>
              <w:rPr>
                <w:rFonts w:ascii="Vijaya" w:hAnsi="Vijaya" w:cs="Vijaya"/>
                <w:b/>
              </w:rPr>
            </w:pPr>
            <w:r w:rsidRPr="00153817">
              <w:rPr>
                <w:rFonts w:ascii="Vijaya" w:hAnsi="Vijaya" w:cs="Vijaya"/>
                <w:b/>
              </w:rPr>
              <w:t>Prior to class read/watch/listen/do</w:t>
            </w:r>
            <w:r w:rsidR="00635936">
              <w:rPr>
                <w:rFonts w:ascii="Vijaya" w:hAnsi="Vijaya" w:cs="Vijaya"/>
                <w:b/>
              </w:rPr>
              <w:t>/DUE</w:t>
            </w:r>
          </w:p>
        </w:tc>
        <w:tc>
          <w:tcPr>
            <w:tcW w:w="2898" w:type="dxa"/>
          </w:tcPr>
          <w:p w:rsidR="00DA0ABE" w:rsidRPr="00153817" w:rsidRDefault="00DA0ABE" w:rsidP="0056069A">
            <w:pPr>
              <w:pStyle w:val="NoSpacing"/>
              <w:rPr>
                <w:rFonts w:ascii="Vijaya" w:hAnsi="Vijaya" w:cs="Vijaya"/>
                <w:b/>
              </w:rPr>
            </w:pPr>
            <w:r w:rsidRPr="00153817">
              <w:rPr>
                <w:rFonts w:ascii="Vijaya" w:hAnsi="Vijaya" w:cs="Vijaya"/>
                <w:b/>
              </w:rPr>
              <w:t>In class read/watch/listen/do</w:t>
            </w:r>
          </w:p>
        </w:tc>
      </w:tr>
      <w:tr w:rsidR="00720E21" w:rsidTr="00D90C65">
        <w:tc>
          <w:tcPr>
            <w:tcW w:w="1098" w:type="dxa"/>
          </w:tcPr>
          <w:p w:rsidR="00720E21" w:rsidRDefault="00720E21" w:rsidP="003F559E">
            <w:pPr>
              <w:pStyle w:val="NoSpacing"/>
              <w:rPr>
                <w:rFonts w:ascii="Vijaya" w:hAnsi="Vijaya" w:cs="Vijaya"/>
                <w:b/>
                <w:sz w:val="24"/>
                <w:szCs w:val="24"/>
              </w:rPr>
            </w:pPr>
            <w:r>
              <w:rPr>
                <w:rFonts w:ascii="Vijaya" w:hAnsi="Vijaya" w:cs="Vijaya"/>
                <w:b/>
                <w:sz w:val="24"/>
                <w:szCs w:val="24"/>
              </w:rPr>
              <w:t>M 1/25</w:t>
            </w:r>
          </w:p>
        </w:tc>
        <w:tc>
          <w:tcPr>
            <w:tcW w:w="2790" w:type="dxa"/>
          </w:tcPr>
          <w:p w:rsidR="00720E21" w:rsidRPr="00153817" w:rsidRDefault="00720E21" w:rsidP="0056069A">
            <w:pPr>
              <w:pStyle w:val="NoSpacing"/>
              <w:rPr>
                <w:rFonts w:ascii="Vijaya" w:hAnsi="Vijaya" w:cs="Vijaya"/>
              </w:rPr>
            </w:pPr>
            <w:r w:rsidRPr="00153817">
              <w:rPr>
                <w:rFonts w:ascii="Vijaya" w:hAnsi="Vijaya" w:cs="Vijaya"/>
              </w:rPr>
              <w:t>Syllabus</w:t>
            </w:r>
          </w:p>
          <w:p w:rsidR="00720E21" w:rsidRPr="00153817" w:rsidRDefault="00720E21" w:rsidP="0056069A">
            <w:pPr>
              <w:pStyle w:val="NoSpacing"/>
              <w:rPr>
                <w:rFonts w:ascii="Vijaya" w:hAnsi="Vijaya" w:cs="Vijaya"/>
              </w:rPr>
            </w:pPr>
          </w:p>
          <w:p w:rsidR="00720E21" w:rsidRPr="00153817" w:rsidRDefault="00720E21" w:rsidP="0056069A">
            <w:pPr>
              <w:pStyle w:val="NoSpacing"/>
              <w:rPr>
                <w:rFonts w:ascii="Vijaya" w:hAnsi="Vijaya" w:cs="Vijaya"/>
              </w:rPr>
            </w:pPr>
            <w:r w:rsidRPr="00153817">
              <w:rPr>
                <w:rFonts w:ascii="Vijaya" w:hAnsi="Vijaya" w:cs="Vijaya"/>
              </w:rPr>
              <w:t>New Ecological Paradigm Survey</w:t>
            </w:r>
          </w:p>
          <w:p w:rsidR="00720E21" w:rsidRPr="00153817" w:rsidRDefault="00720E21" w:rsidP="0056069A">
            <w:pPr>
              <w:pStyle w:val="NoSpacing"/>
              <w:rPr>
                <w:rFonts w:ascii="Vijaya" w:hAnsi="Vijaya" w:cs="Vijaya"/>
              </w:rPr>
            </w:pPr>
          </w:p>
          <w:p w:rsidR="00720E21" w:rsidRPr="00153817" w:rsidRDefault="00720E21" w:rsidP="0056069A">
            <w:pPr>
              <w:pStyle w:val="NoSpacing"/>
              <w:rPr>
                <w:rFonts w:ascii="Vijaya" w:hAnsi="Vijaya" w:cs="Vijaya"/>
              </w:rPr>
            </w:pPr>
            <w:r w:rsidRPr="00153817">
              <w:rPr>
                <w:rFonts w:ascii="Vijaya" w:hAnsi="Vijaya" w:cs="Vijaya"/>
              </w:rPr>
              <w:t>Personal Goals and Class Community</w:t>
            </w:r>
          </w:p>
        </w:tc>
        <w:tc>
          <w:tcPr>
            <w:tcW w:w="2790" w:type="dxa"/>
          </w:tcPr>
          <w:p w:rsidR="00720E21" w:rsidRPr="00153817" w:rsidRDefault="00720E21" w:rsidP="0056069A">
            <w:pPr>
              <w:pStyle w:val="NoSpacing"/>
              <w:rPr>
                <w:rFonts w:ascii="Vijaya" w:hAnsi="Vijaya" w:cs="Vijaya"/>
              </w:rPr>
            </w:pPr>
          </w:p>
        </w:tc>
        <w:tc>
          <w:tcPr>
            <w:tcW w:w="2898" w:type="dxa"/>
          </w:tcPr>
          <w:p w:rsidR="00720E21" w:rsidRPr="00153817" w:rsidRDefault="00720E21" w:rsidP="0056069A">
            <w:pPr>
              <w:pStyle w:val="NoSpacing"/>
              <w:rPr>
                <w:rFonts w:ascii="Vijaya" w:hAnsi="Vijaya" w:cs="Vijaya"/>
              </w:rPr>
            </w:pPr>
          </w:p>
        </w:tc>
      </w:tr>
      <w:tr w:rsidR="00720E21" w:rsidTr="00D90C65">
        <w:tc>
          <w:tcPr>
            <w:tcW w:w="1098" w:type="dxa"/>
          </w:tcPr>
          <w:p w:rsidR="00720E21" w:rsidRDefault="00720E21" w:rsidP="003F559E">
            <w:pPr>
              <w:pStyle w:val="NoSpacing"/>
              <w:rPr>
                <w:rFonts w:ascii="Vijaya" w:hAnsi="Vijaya" w:cs="Vijaya"/>
                <w:b/>
                <w:sz w:val="24"/>
                <w:szCs w:val="24"/>
              </w:rPr>
            </w:pPr>
            <w:r>
              <w:rPr>
                <w:rFonts w:ascii="Vijaya" w:hAnsi="Vijaya" w:cs="Vijaya"/>
                <w:b/>
                <w:sz w:val="24"/>
                <w:szCs w:val="24"/>
              </w:rPr>
              <w:t>W 1/27</w:t>
            </w:r>
          </w:p>
        </w:tc>
        <w:tc>
          <w:tcPr>
            <w:tcW w:w="2790" w:type="dxa"/>
          </w:tcPr>
          <w:p w:rsidR="00720E21" w:rsidRPr="00153817" w:rsidRDefault="00720E21" w:rsidP="0056069A">
            <w:pPr>
              <w:pStyle w:val="NoSpacing"/>
              <w:rPr>
                <w:rFonts w:ascii="Vijaya" w:hAnsi="Vijaya" w:cs="Vijaya"/>
              </w:rPr>
            </w:pPr>
            <w:r w:rsidRPr="00153817">
              <w:rPr>
                <w:rFonts w:ascii="Vijaya" w:hAnsi="Vijaya" w:cs="Vijaya"/>
              </w:rPr>
              <w:t>Systems Thinking</w:t>
            </w:r>
          </w:p>
          <w:p w:rsidR="00720E21" w:rsidRPr="00153817" w:rsidRDefault="00720E21" w:rsidP="0056069A">
            <w:pPr>
              <w:pStyle w:val="NoSpacing"/>
              <w:rPr>
                <w:rFonts w:ascii="Vijaya" w:hAnsi="Vijaya" w:cs="Vijaya"/>
              </w:rPr>
            </w:pPr>
          </w:p>
          <w:p w:rsidR="00720E21" w:rsidRPr="00153817" w:rsidRDefault="00720E21" w:rsidP="0056069A">
            <w:pPr>
              <w:pStyle w:val="NoSpacing"/>
              <w:rPr>
                <w:rFonts w:ascii="Vijaya" w:hAnsi="Vijaya" w:cs="Vijaya"/>
              </w:rPr>
            </w:pPr>
            <w:r w:rsidRPr="00153817">
              <w:rPr>
                <w:rFonts w:ascii="Vijaya" w:hAnsi="Vijaya" w:cs="Vijaya"/>
              </w:rPr>
              <w:t>Live, work and play</w:t>
            </w:r>
          </w:p>
        </w:tc>
        <w:tc>
          <w:tcPr>
            <w:tcW w:w="2790" w:type="dxa"/>
          </w:tcPr>
          <w:p w:rsidR="00720E21" w:rsidRDefault="00720E21" w:rsidP="0056069A">
            <w:pPr>
              <w:pStyle w:val="NoSpacing"/>
              <w:rPr>
                <w:rFonts w:ascii="Vijaya" w:hAnsi="Vijaya" w:cs="Vijaya"/>
              </w:rPr>
            </w:pPr>
            <w:r w:rsidRPr="00153817">
              <w:rPr>
                <w:rFonts w:ascii="Vijaya" w:hAnsi="Vijaya" w:cs="Vijaya"/>
                <w:b/>
              </w:rPr>
              <w:t>Read:</w:t>
            </w:r>
            <w:r w:rsidRPr="00153817">
              <w:rPr>
                <w:rFonts w:ascii="Vijaya" w:hAnsi="Vijaya" w:cs="Vijaya"/>
              </w:rPr>
              <w:t xml:space="preserve"> Meadows, Leverage Points. Toward a Sustainable World.</w:t>
            </w:r>
          </w:p>
          <w:p w:rsidR="00720E21" w:rsidRDefault="00720E21" w:rsidP="0056069A">
            <w:pPr>
              <w:pStyle w:val="NoSpacing"/>
              <w:rPr>
                <w:rFonts w:ascii="Vijaya" w:hAnsi="Vijaya" w:cs="Vijaya"/>
              </w:rPr>
            </w:pPr>
          </w:p>
          <w:p w:rsidR="00720E21" w:rsidRPr="00153817" w:rsidRDefault="00720E21" w:rsidP="0056069A">
            <w:pPr>
              <w:pStyle w:val="NoSpacing"/>
              <w:rPr>
                <w:rFonts w:ascii="Vijaya" w:hAnsi="Vijaya" w:cs="Vijaya"/>
              </w:rPr>
            </w:pPr>
          </w:p>
        </w:tc>
        <w:tc>
          <w:tcPr>
            <w:tcW w:w="2898" w:type="dxa"/>
          </w:tcPr>
          <w:p w:rsidR="00720E21" w:rsidRPr="00153817" w:rsidRDefault="00720E21" w:rsidP="0056069A">
            <w:pPr>
              <w:pStyle w:val="NoSpacing"/>
              <w:rPr>
                <w:rFonts w:ascii="Vijaya" w:hAnsi="Vijaya" w:cs="Vijaya"/>
              </w:rPr>
            </w:pPr>
            <w:r w:rsidRPr="00153817">
              <w:rPr>
                <w:rFonts w:ascii="Vijaya" w:hAnsi="Vijaya" w:cs="Vijaya"/>
                <w:b/>
              </w:rPr>
              <w:t>Do:</w:t>
            </w:r>
            <w:r w:rsidRPr="00153817">
              <w:rPr>
                <w:rFonts w:ascii="Vijaya" w:hAnsi="Vijaya" w:cs="Vijaya"/>
              </w:rPr>
              <w:t xml:space="preserve"> </w:t>
            </w:r>
            <w:r w:rsidR="00642F7E">
              <w:rPr>
                <w:rFonts w:ascii="Vijaya" w:hAnsi="Vijaya" w:cs="Vijaya"/>
              </w:rPr>
              <w:t>Warped Juggle</w:t>
            </w:r>
          </w:p>
          <w:p w:rsidR="00720E21" w:rsidRPr="00153817" w:rsidRDefault="00720E21" w:rsidP="0056069A">
            <w:pPr>
              <w:pStyle w:val="NoSpacing"/>
              <w:rPr>
                <w:rFonts w:ascii="Vijaya" w:hAnsi="Vijaya" w:cs="Vijaya"/>
              </w:rPr>
            </w:pPr>
          </w:p>
          <w:p w:rsidR="00720E21" w:rsidRPr="00153817" w:rsidRDefault="00720E21" w:rsidP="0056069A">
            <w:pPr>
              <w:pStyle w:val="NoSpacing"/>
              <w:rPr>
                <w:rFonts w:ascii="Vijaya" w:hAnsi="Vijaya" w:cs="Vijaya"/>
              </w:rPr>
            </w:pPr>
          </w:p>
        </w:tc>
      </w:tr>
      <w:tr w:rsidR="00720E21" w:rsidTr="00D90C65">
        <w:tc>
          <w:tcPr>
            <w:tcW w:w="1098" w:type="dxa"/>
          </w:tcPr>
          <w:p w:rsidR="00720E21" w:rsidRDefault="00720E21" w:rsidP="003F559E">
            <w:pPr>
              <w:pStyle w:val="NoSpacing"/>
              <w:rPr>
                <w:rFonts w:ascii="Vijaya" w:hAnsi="Vijaya" w:cs="Vijaya"/>
                <w:b/>
                <w:sz w:val="24"/>
                <w:szCs w:val="24"/>
              </w:rPr>
            </w:pPr>
            <w:r>
              <w:rPr>
                <w:rFonts w:ascii="Vijaya" w:hAnsi="Vijaya" w:cs="Vijaya"/>
                <w:b/>
                <w:sz w:val="24"/>
                <w:szCs w:val="24"/>
              </w:rPr>
              <w:t>F 1/29</w:t>
            </w:r>
          </w:p>
        </w:tc>
        <w:tc>
          <w:tcPr>
            <w:tcW w:w="2790" w:type="dxa"/>
          </w:tcPr>
          <w:p w:rsidR="00720E21" w:rsidRPr="00153817" w:rsidRDefault="00720E21" w:rsidP="0056069A">
            <w:pPr>
              <w:pStyle w:val="NoSpacing"/>
              <w:rPr>
                <w:rFonts w:ascii="Vijaya" w:hAnsi="Vijaya" w:cs="Vijaya"/>
              </w:rPr>
            </w:pPr>
            <w:r>
              <w:rPr>
                <w:rFonts w:ascii="Vijaya" w:hAnsi="Vijaya" w:cs="Vijaya"/>
              </w:rPr>
              <w:t>Causal Loop Diagramming</w:t>
            </w:r>
          </w:p>
        </w:tc>
        <w:tc>
          <w:tcPr>
            <w:tcW w:w="2790" w:type="dxa"/>
          </w:tcPr>
          <w:p w:rsidR="00720E21" w:rsidRPr="00720E21" w:rsidRDefault="00720E21" w:rsidP="0056069A">
            <w:pPr>
              <w:pStyle w:val="NoSpacing"/>
              <w:rPr>
                <w:rFonts w:ascii="Vijaya" w:hAnsi="Vijaya" w:cs="Vijaya"/>
              </w:rPr>
            </w:pPr>
            <w:r w:rsidRPr="00720E21">
              <w:rPr>
                <w:rFonts w:ascii="Vijaya" w:hAnsi="Vijaya" w:cs="Vijaya"/>
                <w:b/>
              </w:rPr>
              <w:t>Read:</w:t>
            </w:r>
            <w:r w:rsidRPr="00720E21">
              <w:rPr>
                <w:rFonts w:ascii="Vijaya" w:hAnsi="Vijaya" w:cs="Vijaya"/>
              </w:rPr>
              <w:t xml:space="preserve"> Illustrated Guide Makes Marine Protected Areas Fascinating</w:t>
            </w:r>
          </w:p>
        </w:tc>
        <w:tc>
          <w:tcPr>
            <w:tcW w:w="2898" w:type="dxa"/>
          </w:tcPr>
          <w:p w:rsidR="00720E21" w:rsidRPr="003874EE" w:rsidRDefault="00720E21" w:rsidP="0056069A">
            <w:pPr>
              <w:pStyle w:val="NoSpacing"/>
              <w:rPr>
                <w:rFonts w:ascii="Vijaya" w:hAnsi="Vijaya" w:cs="Vijaya"/>
              </w:rPr>
            </w:pPr>
            <w:r w:rsidRPr="00153817">
              <w:rPr>
                <w:rFonts w:ascii="Vijaya" w:hAnsi="Vijaya" w:cs="Vijaya"/>
                <w:b/>
              </w:rPr>
              <w:t>Do:</w:t>
            </w:r>
            <w:r w:rsidRPr="00153817">
              <w:rPr>
                <w:rFonts w:ascii="Vijaya" w:hAnsi="Vijaya" w:cs="Vijaya"/>
              </w:rPr>
              <w:t xml:space="preserve"> </w:t>
            </w:r>
            <w:r>
              <w:rPr>
                <w:rFonts w:ascii="Vijaya" w:hAnsi="Vijaya" w:cs="Vijaya"/>
              </w:rPr>
              <w:t>Poisoned Places Diagramming</w:t>
            </w:r>
          </w:p>
          <w:p w:rsidR="00720E21" w:rsidRDefault="00720E21" w:rsidP="0056069A">
            <w:pPr>
              <w:pStyle w:val="NoSpacing"/>
              <w:rPr>
                <w:rFonts w:ascii="Vijaya" w:hAnsi="Vijaya" w:cs="Vijaya"/>
                <w:b/>
              </w:rPr>
            </w:pPr>
          </w:p>
          <w:p w:rsidR="00720E21" w:rsidRPr="00153817" w:rsidRDefault="00720E21" w:rsidP="0056069A">
            <w:pPr>
              <w:pStyle w:val="NoSpacing"/>
              <w:rPr>
                <w:rFonts w:ascii="Vijaya" w:hAnsi="Vijaya" w:cs="Vijaya"/>
              </w:rPr>
            </w:pPr>
            <w:r w:rsidRPr="00153817">
              <w:rPr>
                <w:rFonts w:ascii="Vijaya" w:hAnsi="Vijaya" w:cs="Vijaya"/>
                <w:b/>
              </w:rPr>
              <w:t>Read:</w:t>
            </w:r>
            <w:r w:rsidRPr="00153817">
              <w:rPr>
                <w:rFonts w:ascii="Vijaya" w:hAnsi="Vijaya" w:cs="Vijaya"/>
              </w:rPr>
              <w:t xml:space="preserve"> </w:t>
            </w:r>
            <w:r>
              <w:rPr>
                <w:rFonts w:ascii="Vijaya" w:hAnsi="Vijaya" w:cs="Vijaya"/>
              </w:rPr>
              <w:t>Daniel Kim, Best Practices for Causal Loop Diagram</w:t>
            </w:r>
          </w:p>
        </w:tc>
      </w:tr>
      <w:tr w:rsidR="0056069A" w:rsidTr="00D90C65">
        <w:tc>
          <w:tcPr>
            <w:tcW w:w="1098" w:type="dxa"/>
          </w:tcPr>
          <w:p w:rsidR="0056069A" w:rsidRDefault="0056069A" w:rsidP="003F559E">
            <w:pPr>
              <w:pStyle w:val="NoSpacing"/>
              <w:rPr>
                <w:rFonts w:ascii="Vijaya" w:hAnsi="Vijaya" w:cs="Vijaya"/>
                <w:b/>
                <w:sz w:val="24"/>
                <w:szCs w:val="24"/>
              </w:rPr>
            </w:pPr>
            <w:r>
              <w:rPr>
                <w:rFonts w:ascii="Vijaya" w:hAnsi="Vijaya" w:cs="Vijaya"/>
                <w:b/>
                <w:sz w:val="24"/>
                <w:szCs w:val="24"/>
              </w:rPr>
              <w:t>M 2/1</w:t>
            </w:r>
          </w:p>
        </w:tc>
        <w:tc>
          <w:tcPr>
            <w:tcW w:w="2790" w:type="dxa"/>
          </w:tcPr>
          <w:p w:rsidR="0056069A" w:rsidRPr="00153817" w:rsidRDefault="0056069A" w:rsidP="0056069A">
            <w:pPr>
              <w:pStyle w:val="NoSpacing"/>
              <w:rPr>
                <w:rFonts w:ascii="Vijaya" w:hAnsi="Vijaya" w:cs="Vijaya"/>
              </w:rPr>
            </w:pPr>
            <w:r w:rsidRPr="00153817">
              <w:rPr>
                <w:rFonts w:ascii="Vijaya" w:hAnsi="Vijaya" w:cs="Vijaya"/>
              </w:rPr>
              <w:t>Structuralism</w:t>
            </w:r>
          </w:p>
          <w:p w:rsidR="0056069A" w:rsidRPr="00153817" w:rsidRDefault="0056069A" w:rsidP="0056069A">
            <w:pPr>
              <w:pStyle w:val="NoSpacing"/>
              <w:rPr>
                <w:rFonts w:ascii="Vijaya" w:hAnsi="Vijaya" w:cs="Vijaya"/>
              </w:rPr>
            </w:pPr>
          </w:p>
          <w:p w:rsidR="0056069A" w:rsidRPr="00153817" w:rsidRDefault="0056069A" w:rsidP="0056069A">
            <w:pPr>
              <w:pStyle w:val="NoSpacing"/>
              <w:rPr>
                <w:rFonts w:ascii="Vijaya" w:hAnsi="Vijaya" w:cs="Vijaya"/>
              </w:rPr>
            </w:pPr>
          </w:p>
        </w:tc>
        <w:tc>
          <w:tcPr>
            <w:tcW w:w="2790" w:type="dxa"/>
          </w:tcPr>
          <w:p w:rsidR="0056069A" w:rsidRPr="00153817" w:rsidRDefault="0056069A" w:rsidP="0056069A">
            <w:pPr>
              <w:pStyle w:val="NoSpacing"/>
              <w:rPr>
                <w:rFonts w:ascii="Vijaya" w:hAnsi="Vijaya" w:cs="Vijaya"/>
              </w:rPr>
            </w:pPr>
            <w:r w:rsidRPr="00153817">
              <w:rPr>
                <w:rFonts w:ascii="Vijaya" w:hAnsi="Vijaya" w:cs="Vijaya"/>
                <w:b/>
              </w:rPr>
              <w:t>Read:</w:t>
            </w:r>
            <w:r w:rsidRPr="00153817">
              <w:rPr>
                <w:rFonts w:ascii="Vijaya" w:hAnsi="Vijaya" w:cs="Vijaya"/>
              </w:rPr>
              <w:t xml:space="preserve"> Ray, Ecology of a Cracker Childhood.</w:t>
            </w:r>
          </w:p>
          <w:p w:rsidR="0056069A" w:rsidRPr="00153817" w:rsidRDefault="0056069A" w:rsidP="0056069A">
            <w:pPr>
              <w:pStyle w:val="NoSpacing"/>
              <w:rPr>
                <w:rFonts w:ascii="Vijaya" w:hAnsi="Vijaya" w:cs="Vijaya"/>
              </w:rPr>
            </w:pPr>
          </w:p>
          <w:p w:rsidR="0056069A" w:rsidRPr="00153817" w:rsidRDefault="0056069A" w:rsidP="0056069A">
            <w:pPr>
              <w:pStyle w:val="NoSpacing"/>
              <w:rPr>
                <w:rFonts w:ascii="Vijaya" w:hAnsi="Vijaya" w:cs="Vijaya"/>
              </w:rPr>
            </w:pPr>
            <w:r w:rsidRPr="00153817">
              <w:rPr>
                <w:rFonts w:ascii="Vijaya" w:hAnsi="Vijaya" w:cs="Vijaya"/>
                <w:b/>
              </w:rPr>
              <w:t>Watch:</w:t>
            </w:r>
            <w:r w:rsidRPr="00153817">
              <w:rPr>
                <w:rFonts w:ascii="Vijaya" w:hAnsi="Vijaya" w:cs="Vijaya"/>
              </w:rPr>
              <w:t xml:space="preserve"> Environmental Ethics </w:t>
            </w:r>
            <w:proofErr w:type="spellStart"/>
            <w:r w:rsidRPr="00153817">
              <w:rPr>
                <w:rFonts w:ascii="Vijaya" w:hAnsi="Vijaya" w:cs="Vijaya"/>
              </w:rPr>
              <w:t>Prezi</w:t>
            </w:r>
            <w:proofErr w:type="spellEnd"/>
          </w:p>
        </w:tc>
        <w:tc>
          <w:tcPr>
            <w:tcW w:w="2898" w:type="dxa"/>
          </w:tcPr>
          <w:p w:rsidR="0056069A" w:rsidRPr="00153817" w:rsidRDefault="0056069A" w:rsidP="0056069A">
            <w:pPr>
              <w:pStyle w:val="NoSpacing"/>
              <w:rPr>
                <w:rFonts w:ascii="Vijaya" w:hAnsi="Vijaya" w:cs="Vijaya"/>
              </w:rPr>
            </w:pPr>
            <w:r w:rsidRPr="00153817">
              <w:rPr>
                <w:rFonts w:ascii="Vijaya" w:hAnsi="Vijaya" w:cs="Vijaya"/>
                <w:b/>
              </w:rPr>
              <w:t>Do:</w:t>
            </w:r>
            <w:r w:rsidRPr="00153817">
              <w:rPr>
                <w:rFonts w:ascii="Vijaya" w:hAnsi="Vijaya" w:cs="Vijaya"/>
              </w:rPr>
              <w:t xml:space="preserve"> You Have No Free Will</w:t>
            </w:r>
          </w:p>
          <w:p w:rsidR="0056069A" w:rsidRPr="00153817" w:rsidRDefault="0056069A" w:rsidP="0056069A">
            <w:pPr>
              <w:pStyle w:val="NoSpacing"/>
              <w:rPr>
                <w:rFonts w:ascii="Vijaya" w:hAnsi="Vijaya" w:cs="Vijaya"/>
              </w:rPr>
            </w:pPr>
          </w:p>
          <w:p w:rsidR="0056069A" w:rsidRPr="00153817" w:rsidRDefault="0056069A" w:rsidP="0056069A">
            <w:pPr>
              <w:pStyle w:val="NoSpacing"/>
              <w:rPr>
                <w:rFonts w:ascii="Vijaya" w:hAnsi="Vijaya" w:cs="Vijaya"/>
              </w:rPr>
            </w:pPr>
            <w:r w:rsidRPr="00153817">
              <w:rPr>
                <w:rFonts w:ascii="Vijaya" w:hAnsi="Vijaya" w:cs="Vijaya"/>
                <w:b/>
              </w:rPr>
              <w:t>Watch:</w:t>
            </w:r>
            <w:r w:rsidRPr="00153817">
              <w:rPr>
                <w:rFonts w:ascii="Vijaya" w:hAnsi="Vijaya" w:cs="Vijaya"/>
              </w:rPr>
              <w:t xml:space="preserve"> Devil Wear’s Prada</w:t>
            </w:r>
          </w:p>
          <w:p w:rsidR="0056069A" w:rsidRPr="00153817" w:rsidRDefault="0056069A" w:rsidP="0056069A">
            <w:pPr>
              <w:pStyle w:val="NoSpacing"/>
              <w:rPr>
                <w:rFonts w:ascii="Vijaya" w:hAnsi="Vijaya" w:cs="Vijaya"/>
              </w:rPr>
            </w:pPr>
          </w:p>
          <w:p w:rsidR="0056069A" w:rsidRPr="00153817" w:rsidRDefault="0056069A" w:rsidP="0056069A">
            <w:pPr>
              <w:pStyle w:val="NoSpacing"/>
              <w:rPr>
                <w:rFonts w:ascii="Vijaya" w:hAnsi="Vijaya" w:cs="Vijaya"/>
              </w:rPr>
            </w:pPr>
            <w:r w:rsidRPr="00153817">
              <w:rPr>
                <w:rFonts w:ascii="Vijaya" w:hAnsi="Vijaya" w:cs="Vijaya"/>
                <w:b/>
              </w:rPr>
              <w:t>Read:</w:t>
            </w:r>
            <w:r w:rsidRPr="00153817">
              <w:rPr>
                <w:rFonts w:ascii="Vijaya" w:hAnsi="Vijaya" w:cs="Vijaya"/>
              </w:rPr>
              <w:t xml:space="preserve"> </w:t>
            </w:r>
            <w:proofErr w:type="spellStart"/>
            <w:r w:rsidRPr="00153817">
              <w:rPr>
                <w:rFonts w:ascii="Vijaya" w:hAnsi="Vijaya" w:cs="Vijaya"/>
              </w:rPr>
              <w:t>Derr</w:t>
            </w:r>
            <w:proofErr w:type="spellEnd"/>
            <w:r w:rsidRPr="00153817">
              <w:rPr>
                <w:rFonts w:ascii="Vijaya" w:hAnsi="Vijaya" w:cs="Vijaya"/>
              </w:rPr>
              <w:t xml:space="preserve"> and </w:t>
            </w:r>
            <w:proofErr w:type="spellStart"/>
            <w:r w:rsidRPr="00153817">
              <w:rPr>
                <w:rFonts w:ascii="Vijaya" w:hAnsi="Vijaya" w:cs="Vijaya"/>
              </w:rPr>
              <w:t>McNamerra</w:t>
            </w:r>
            <w:proofErr w:type="spellEnd"/>
            <w:r w:rsidRPr="00153817">
              <w:rPr>
                <w:rFonts w:ascii="Vijaya" w:hAnsi="Vijaya" w:cs="Vijaya"/>
              </w:rPr>
              <w:t>, Intro to Environmental Ethics.</w:t>
            </w:r>
          </w:p>
        </w:tc>
      </w:tr>
      <w:tr w:rsidR="0056069A" w:rsidTr="00D90C65">
        <w:tc>
          <w:tcPr>
            <w:tcW w:w="1098" w:type="dxa"/>
          </w:tcPr>
          <w:p w:rsidR="0056069A" w:rsidRDefault="0056069A" w:rsidP="003F559E">
            <w:pPr>
              <w:pStyle w:val="NoSpacing"/>
              <w:rPr>
                <w:rFonts w:ascii="Vijaya" w:hAnsi="Vijaya" w:cs="Vijaya"/>
                <w:b/>
                <w:sz w:val="24"/>
                <w:szCs w:val="24"/>
              </w:rPr>
            </w:pPr>
            <w:r>
              <w:rPr>
                <w:rFonts w:ascii="Vijaya" w:hAnsi="Vijaya" w:cs="Vijaya"/>
                <w:b/>
                <w:sz w:val="24"/>
                <w:szCs w:val="24"/>
              </w:rPr>
              <w:t>W 2/3</w:t>
            </w:r>
          </w:p>
        </w:tc>
        <w:tc>
          <w:tcPr>
            <w:tcW w:w="2790" w:type="dxa"/>
          </w:tcPr>
          <w:p w:rsidR="0056069A" w:rsidRPr="00153817" w:rsidRDefault="0056069A" w:rsidP="0056069A">
            <w:pPr>
              <w:pStyle w:val="NoSpacing"/>
              <w:rPr>
                <w:rFonts w:ascii="Vijaya" w:hAnsi="Vijaya" w:cs="Vijaya"/>
              </w:rPr>
            </w:pPr>
            <w:r>
              <w:rPr>
                <w:rFonts w:ascii="Vijaya" w:hAnsi="Vijaya" w:cs="Vijaya"/>
              </w:rPr>
              <w:t>Family</w:t>
            </w:r>
          </w:p>
        </w:tc>
        <w:tc>
          <w:tcPr>
            <w:tcW w:w="2790" w:type="dxa"/>
          </w:tcPr>
          <w:p w:rsidR="0056069A" w:rsidRPr="00153817" w:rsidRDefault="0056069A" w:rsidP="0056069A">
            <w:pPr>
              <w:pStyle w:val="NoSpacing"/>
              <w:rPr>
                <w:rFonts w:ascii="Vijaya" w:hAnsi="Vijaya" w:cs="Vijaya"/>
              </w:rPr>
            </w:pPr>
            <w:r w:rsidRPr="0056069A">
              <w:rPr>
                <w:rFonts w:ascii="Vijaya" w:hAnsi="Vijaya" w:cs="Vijaya"/>
                <w:b/>
              </w:rPr>
              <w:t>Watch</w:t>
            </w:r>
            <w:r>
              <w:rPr>
                <w:rFonts w:ascii="Vijaya" w:hAnsi="Vijaya" w:cs="Vijaya"/>
              </w:rPr>
              <w:t>: Andrew Stanton/PIXAR TED Talk</w:t>
            </w:r>
          </w:p>
        </w:tc>
        <w:tc>
          <w:tcPr>
            <w:tcW w:w="2898" w:type="dxa"/>
          </w:tcPr>
          <w:p w:rsidR="0056069A" w:rsidRPr="00153817" w:rsidRDefault="0056069A" w:rsidP="0056069A">
            <w:pPr>
              <w:pStyle w:val="NoSpacing"/>
              <w:rPr>
                <w:rFonts w:ascii="Vijaya" w:hAnsi="Vijaya" w:cs="Vijaya"/>
              </w:rPr>
            </w:pPr>
            <w:r w:rsidRPr="00153817">
              <w:rPr>
                <w:rFonts w:ascii="Vijaya" w:hAnsi="Vijaya" w:cs="Vijaya"/>
                <w:b/>
              </w:rPr>
              <w:t>Read:</w:t>
            </w:r>
            <w:r w:rsidRPr="00153817">
              <w:rPr>
                <w:rFonts w:ascii="Vijaya" w:hAnsi="Vijaya" w:cs="Vijaya"/>
              </w:rPr>
              <w:t xml:space="preserve"> </w:t>
            </w:r>
            <w:proofErr w:type="spellStart"/>
            <w:r w:rsidRPr="00153817">
              <w:rPr>
                <w:rFonts w:ascii="Vijaya" w:hAnsi="Vijaya" w:cs="Vijaya"/>
              </w:rPr>
              <w:t>McKibben</w:t>
            </w:r>
            <w:proofErr w:type="spellEnd"/>
            <w:r w:rsidRPr="00153817">
              <w:rPr>
                <w:rFonts w:ascii="Vijaya" w:hAnsi="Vijaya" w:cs="Vijaya"/>
              </w:rPr>
              <w:t>, Maybe One.</w:t>
            </w:r>
          </w:p>
          <w:p w:rsidR="0056069A" w:rsidRPr="00153817" w:rsidRDefault="0056069A" w:rsidP="0056069A">
            <w:pPr>
              <w:pStyle w:val="NoSpacing"/>
              <w:rPr>
                <w:rFonts w:ascii="Vijaya" w:hAnsi="Vijaya" w:cs="Vijaya"/>
              </w:rPr>
            </w:pPr>
          </w:p>
        </w:tc>
      </w:tr>
      <w:tr w:rsidR="0056069A" w:rsidTr="00D90C65">
        <w:tc>
          <w:tcPr>
            <w:tcW w:w="1098" w:type="dxa"/>
          </w:tcPr>
          <w:p w:rsidR="0056069A" w:rsidRDefault="0056069A" w:rsidP="003F559E">
            <w:pPr>
              <w:pStyle w:val="NoSpacing"/>
              <w:rPr>
                <w:rFonts w:ascii="Vijaya" w:hAnsi="Vijaya" w:cs="Vijaya"/>
                <w:b/>
                <w:sz w:val="24"/>
                <w:szCs w:val="24"/>
              </w:rPr>
            </w:pPr>
            <w:r>
              <w:rPr>
                <w:rFonts w:ascii="Vijaya" w:hAnsi="Vijaya" w:cs="Vijaya"/>
                <w:b/>
                <w:sz w:val="24"/>
                <w:szCs w:val="24"/>
              </w:rPr>
              <w:t>F 2/5</w:t>
            </w:r>
          </w:p>
        </w:tc>
        <w:tc>
          <w:tcPr>
            <w:tcW w:w="2790" w:type="dxa"/>
          </w:tcPr>
          <w:p w:rsidR="0056069A" w:rsidRPr="00153817" w:rsidRDefault="0056069A" w:rsidP="0056069A">
            <w:pPr>
              <w:pStyle w:val="NoSpacing"/>
              <w:rPr>
                <w:rFonts w:ascii="Vijaya" w:hAnsi="Vijaya" w:cs="Vijaya"/>
              </w:rPr>
            </w:pPr>
            <w:r>
              <w:rPr>
                <w:rFonts w:ascii="Vijaya" w:hAnsi="Vijaya" w:cs="Vijaya"/>
              </w:rPr>
              <w:t>Family</w:t>
            </w:r>
          </w:p>
        </w:tc>
        <w:tc>
          <w:tcPr>
            <w:tcW w:w="2790" w:type="dxa"/>
          </w:tcPr>
          <w:p w:rsidR="00C118B0" w:rsidRPr="00153817" w:rsidRDefault="00C118B0" w:rsidP="00C118B0">
            <w:pPr>
              <w:pStyle w:val="NoSpacing"/>
              <w:rPr>
                <w:rFonts w:ascii="Vijaya" w:hAnsi="Vijaya" w:cs="Vijaya"/>
              </w:rPr>
            </w:pPr>
            <w:r w:rsidRPr="00C118B0">
              <w:rPr>
                <w:rFonts w:ascii="Vijaya" w:hAnsi="Vijaya" w:cs="Vijaya"/>
                <w:b/>
                <w:highlight w:val="red"/>
              </w:rPr>
              <w:t>DUE: Eco-Narratives</w:t>
            </w:r>
          </w:p>
        </w:tc>
        <w:tc>
          <w:tcPr>
            <w:tcW w:w="2898" w:type="dxa"/>
          </w:tcPr>
          <w:p w:rsidR="0056069A" w:rsidRDefault="0056069A" w:rsidP="0056069A">
            <w:pPr>
              <w:pStyle w:val="NoSpacing"/>
              <w:rPr>
                <w:rFonts w:ascii="Vijaya" w:hAnsi="Vijaya" w:cs="Vijaya"/>
              </w:rPr>
            </w:pPr>
            <w:r w:rsidRPr="00575392">
              <w:rPr>
                <w:rFonts w:ascii="Vijaya" w:hAnsi="Vijaya" w:cs="Vijaya"/>
                <w:b/>
              </w:rPr>
              <w:t>Do</w:t>
            </w:r>
            <w:r>
              <w:rPr>
                <w:rFonts w:ascii="Vijaya" w:hAnsi="Vijaya" w:cs="Vijaya"/>
              </w:rPr>
              <w:t>: Persona</w:t>
            </w:r>
            <w:r w:rsidR="00C118B0">
              <w:rPr>
                <w:rFonts w:ascii="Vijaya" w:hAnsi="Vijaya" w:cs="Vijaya"/>
              </w:rPr>
              <w:t>l</w:t>
            </w:r>
            <w:r>
              <w:rPr>
                <w:rFonts w:ascii="Vijaya" w:hAnsi="Vijaya" w:cs="Vijaya"/>
              </w:rPr>
              <w:t xml:space="preserve"> Eco-</w:t>
            </w:r>
            <w:proofErr w:type="spellStart"/>
            <w:r>
              <w:rPr>
                <w:rFonts w:ascii="Vijaya" w:hAnsi="Vijaya" w:cs="Vijaya"/>
              </w:rPr>
              <w:t>Narraive</w:t>
            </w:r>
            <w:proofErr w:type="spellEnd"/>
          </w:p>
          <w:p w:rsidR="0056069A" w:rsidRDefault="0056069A" w:rsidP="0056069A">
            <w:pPr>
              <w:pStyle w:val="NoSpacing"/>
              <w:rPr>
                <w:rFonts w:ascii="Vijaya" w:hAnsi="Vijaya" w:cs="Vijaya"/>
              </w:rPr>
            </w:pPr>
          </w:p>
          <w:p w:rsidR="0056069A" w:rsidRPr="00153817" w:rsidRDefault="0056069A" w:rsidP="0056069A">
            <w:pPr>
              <w:pStyle w:val="NoSpacing"/>
              <w:rPr>
                <w:rFonts w:ascii="Vijaya" w:hAnsi="Vijaya" w:cs="Vijaya"/>
              </w:rPr>
            </w:pPr>
            <w:r w:rsidRPr="00575392">
              <w:rPr>
                <w:rFonts w:ascii="Vijaya" w:hAnsi="Vijaya" w:cs="Vijaya"/>
                <w:b/>
              </w:rPr>
              <w:t>Do</w:t>
            </w:r>
            <w:r>
              <w:rPr>
                <w:rFonts w:ascii="Vijaya" w:hAnsi="Vijaya" w:cs="Vijaya"/>
              </w:rPr>
              <w:t>: Intro to Community</w:t>
            </w:r>
          </w:p>
        </w:tc>
      </w:tr>
      <w:tr w:rsidR="0056069A" w:rsidTr="00D90C65">
        <w:tc>
          <w:tcPr>
            <w:tcW w:w="1098" w:type="dxa"/>
          </w:tcPr>
          <w:p w:rsidR="0056069A" w:rsidRDefault="0056069A" w:rsidP="003F559E">
            <w:pPr>
              <w:pStyle w:val="NoSpacing"/>
              <w:rPr>
                <w:rFonts w:ascii="Vijaya" w:hAnsi="Vijaya" w:cs="Vijaya"/>
                <w:b/>
                <w:sz w:val="24"/>
                <w:szCs w:val="24"/>
              </w:rPr>
            </w:pPr>
            <w:r>
              <w:rPr>
                <w:rFonts w:ascii="Vijaya" w:hAnsi="Vijaya" w:cs="Vijaya"/>
                <w:b/>
                <w:sz w:val="24"/>
                <w:szCs w:val="24"/>
              </w:rPr>
              <w:t>M 2/8</w:t>
            </w:r>
          </w:p>
        </w:tc>
        <w:tc>
          <w:tcPr>
            <w:tcW w:w="2790" w:type="dxa"/>
          </w:tcPr>
          <w:p w:rsidR="0056069A" w:rsidRPr="00153817" w:rsidRDefault="0056069A" w:rsidP="0056069A">
            <w:pPr>
              <w:pStyle w:val="NoSpacing"/>
              <w:rPr>
                <w:rFonts w:ascii="Vijaya" w:hAnsi="Vijaya" w:cs="Vijaya"/>
              </w:rPr>
            </w:pPr>
            <w:r>
              <w:rPr>
                <w:rFonts w:ascii="Vijaya" w:hAnsi="Vijaya" w:cs="Vijaya"/>
              </w:rPr>
              <w:t>Community</w:t>
            </w:r>
          </w:p>
        </w:tc>
        <w:tc>
          <w:tcPr>
            <w:tcW w:w="2790" w:type="dxa"/>
          </w:tcPr>
          <w:p w:rsidR="0056069A" w:rsidRPr="00153817" w:rsidRDefault="0056069A" w:rsidP="0056069A">
            <w:pPr>
              <w:pStyle w:val="NoSpacing"/>
              <w:rPr>
                <w:rFonts w:ascii="Vijaya" w:hAnsi="Vijaya" w:cs="Vijaya"/>
              </w:rPr>
            </w:pPr>
            <w:r w:rsidRPr="00575392">
              <w:rPr>
                <w:rFonts w:ascii="Vijaya" w:hAnsi="Vijaya" w:cs="Vijaya"/>
                <w:b/>
              </w:rPr>
              <w:t>Read</w:t>
            </w:r>
            <w:r>
              <w:rPr>
                <w:rFonts w:ascii="Vijaya" w:hAnsi="Vijaya" w:cs="Vijaya"/>
              </w:rPr>
              <w:t>: Putnam, Bowling Alone.</w:t>
            </w:r>
          </w:p>
        </w:tc>
        <w:tc>
          <w:tcPr>
            <w:tcW w:w="2898" w:type="dxa"/>
          </w:tcPr>
          <w:p w:rsidR="0056069A" w:rsidRDefault="0056069A" w:rsidP="0056069A">
            <w:pPr>
              <w:pStyle w:val="NoSpacing"/>
              <w:rPr>
                <w:rFonts w:ascii="Vijaya" w:hAnsi="Vijaya" w:cs="Vijaya"/>
              </w:rPr>
            </w:pPr>
            <w:r w:rsidRPr="00575392">
              <w:rPr>
                <w:rFonts w:ascii="Vijaya" w:hAnsi="Vijaya" w:cs="Vijaya"/>
                <w:b/>
              </w:rPr>
              <w:t>Do</w:t>
            </w:r>
            <w:r>
              <w:rPr>
                <w:rFonts w:ascii="Vijaya" w:hAnsi="Vijaya" w:cs="Vijaya"/>
              </w:rPr>
              <w:t>: Bowling Alone</w:t>
            </w:r>
          </w:p>
          <w:p w:rsidR="0056069A" w:rsidRDefault="0056069A" w:rsidP="0056069A">
            <w:pPr>
              <w:pStyle w:val="NoSpacing"/>
              <w:rPr>
                <w:rFonts w:ascii="Vijaya" w:hAnsi="Vijaya" w:cs="Vijaya"/>
              </w:rPr>
            </w:pPr>
          </w:p>
          <w:p w:rsidR="0056069A" w:rsidRPr="00153817" w:rsidRDefault="0056069A" w:rsidP="0056069A">
            <w:pPr>
              <w:pStyle w:val="NoSpacing"/>
              <w:rPr>
                <w:rFonts w:ascii="Vijaya" w:hAnsi="Vijaya" w:cs="Vijaya"/>
              </w:rPr>
            </w:pPr>
            <w:r w:rsidRPr="00575392">
              <w:rPr>
                <w:rFonts w:ascii="Vijaya" w:hAnsi="Vijaya" w:cs="Vijaya"/>
                <w:b/>
              </w:rPr>
              <w:t>Read</w:t>
            </w:r>
            <w:r>
              <w:rPr>
                <w:rFonts w:ascii="Vijaya" w:hAnsi="Vijaya" w:cs="Vijaya"/>
              </w:rPr>
              <w:t>: Money, Death and Danger</w:t>
            </w:r>
          </w:p>
        </w:tc>
      </w:tr>
      <w:tr w:rsidR="0056069A" w:rsidTr="00D90C65">
        <w:tc>
          <w:tcPr>
            <w:tcW w:w="1098" w:type="dxa"/>
          </w:tcPr>
          <w:p w:rsidR="0056069A" w:rsidRDefault="0056069A" w:rsidP="003F559E">
            <w:pPr>
              <w:pStyle w:val="NoSpacing"/>
              <w:rPr>
                <w:rFonts w:ascii="Vijaya" w:hAnsi="Vijaya" w:cs="Vijaya"/>
                <w:b/>
                <w:sz w:val="24"/>
                <w:szCs w:val="24"/>
              </w:rPr>
            </w:pPr>
            <w:r>
              <w:rPr>
                <w:rFonts w:ascii="Vijaya" w:hAnsi="Vijaya" w:cs="Vijaya"/>
                <w:b/>
                <w:sz w:val="24"/>
                <w:szCs w:val="24"/>
              </w:rPr>
              <w:t>W 2/10</w:t>
            </w:r>
          </w:p>
        </w:tc>
        <w:tc>
          <w:tcPr>
            <w:tcW w:w="2790" w:type="dxa"/>
          </w:tcPr>
          <w:p w:rsidR="0056069A" w:rsidRPr="00D72E83" w:rsidRDefault="0056069A" w:rsidP="003F559E">
            <w:pPr>
              <w:pStyle w:val="NoSpacing"/>
              <w:rPr>
                <w:rFonts w:ascii="Vijaya" w:hAnsi="Vijaya" w:cs="Vijaya"/>
                <w:sz w:val="24"/>
                <w:szCs w:val="24"/>
              </w:rPr>
            </w:pPr>
            <w:r w:rsidRPr="00D72E83">
              <w:rPr>
                <w:rFonts w:ascii="Vijaya" w:hAnsi="Vijaya" w:cs="Vijaya"/>
                <w:sz w:val="24"/>
                <w:szCs w:val="24"/>
              </w:rPr>
              <w:t>Community</w:t>
            </w:r>
          </w:p>
        </w:tc>
        <w:tc>
          <w:tcPr>
            <w:tcW w:w="2790" w:type="dxa"/>
          </w:tcPr>
          <w:p w:rsidR="0056069A" w:rsidRDefault="00546E5F" w:rsidP="003F559E">
            <w:pPr>
              <w:pStyle w:val="NoSpacing"/>
              <w:rPr>
                <w:rFonts w:ascii="Vijaya" w:hAnsi="Vijaya" w:cs="Vijaya"/>
                <w:b/>
                <w:sz w:val="24"/>
                <w:szCs w:val="24"/>
              </w:rPr>
            </w:pPr>
            <w:r w:rsidRPr="00575392">
              <w:rPr>
                <w:rFonts w:ascii="Vijaya" w:hAnsi="Vijaya" w:cs="Vijaya"/>
                <w:b/>
              </w:rPr>
              <w:t>Read</w:t>
            </w:r>
            <w:r>
              <w:rPr>
                <w:rFonts w:ascii="Vijaya" w:hAnsi="Vijaya" w:cs="Vijaya"/>
              </w:rPr>
              <w:t>: Drum, America’s Real Criminal Element: Lead.</w:t>
            </w:r>
          </w:p>
        </w:tc>
        <w:tc>
          <w:tcPr>
            <w:tcW w:w="2898" w:type="dxa"/>
          </w:tcPr>
          <w:p w:rsidR="0056069A" w:rsidRPr="00546E5F" w:rsidRDefault="00546E5F" w:rsidP="00546E5F">
            <w:pPr>
              <w:rPr>
                <w:rFonts w:ascii="Vijaya" w:hAnsi="Vijaya" w:cs="Vijaya"/>
                <w:sz w:val="24"/>
                <w:szCs w:val="24"/>
              </w:rPr>
            </w:pPr>
            <w:r>
              <w:rPr>
                <w:rFonts w:ascii="Vijaya" w:hAnsi="Vijaya" w:cs="Vijaya"/>
                <w:b/>
                <w:sz w:val="24"/>
                <w:szCs w:val="24"/>
              </w:rPr>
              <w:t xml:space="preserve">Read: </w:t>
            </w:r>
            <w:r>
              <w:rPr>
                <w:rFonts w:ascii="Vijaya" w:hAnsi="Vijaya" w:cs="Vijaya"/>
                <w:sz w:val="24"/>
                <w:szCs w:val="24"/>
              </w:rPr>
              <w:t>Flint Michigan Articles</w:t>
            </w:r>
          </w:p>
        </w:tc>
      </w:tr>
      <w:tr w:rsidR="0056069A" w:rsidTr="0056069A">
        <w:tc>
          <w:tcPr>
            <w:tcW w:w="9576" w:type="dxa"/>
            <w:gridSpan w:val="4"/>
          </w:tcPr>
          <w:p w:rsidR="0056069A" w:rsidRDefault="0056069A" w:rsidP="003F559E">
            <w:pPr>
              <w:pStyle w:val="NoSpacing"/>
              <w:rPr>
                <w:rFonts w:ascii="Vijaya" w:hAnsi="Vijaya" w:cs="Vijaya"/>
                <w:b/>
                <w:sz w:val="24"/>
                <w:szCs w:val="24"/>
              </w:rPr>
            </w:pPr>
            <w:r>
              <w:rPr>
                <w:rFonts w:ascii="Vijaya" w:hAnsi="Vijaya" w:cs="Vijaya"/>
                <w:b/>
                <w:sz w:val="24"/>
                <w:szCs w:val="24"/>
              </w:rPr>
              <w:t xml:space="preserve">THURSDAY February, 11. Dr. Steve </w:t>
            </w:r>
            <w:proofErr w:type="spellStart"/>
            <w:r>
              <w:rPr>
                <w:rFonts w:ascii="Vijaya" w:hAnsi="Vijaya" w:cs="Vijaya"/>
                <w:b/>
                <w:sz w:val="24"/>
                <w:szCs w:val="24"/>
              </w:rPr>
              <w:t>Trombulak</w:t>
            </w:r>
            <w:proofErr w:type="spellEnd"/>
            <w:r>
              <w:rPr>
                <w:rFonts w:ascii="Vijaya" w:hAnsi="Vijaya" w:cs="Vijaya"/>
                <w:b/>
                <w:sz w:val="24"/>
                <w:szCs w:val="24"/>
              </w:rPr>
              <w:t>, Dean of Sciences at Middlebury College will give two guest lectures.</w:t>
            </w:r>
          </w:p>
          <w:p w:rsidR="0056069A" w:rsidRDefault="0056069A" w:rsidP="003F559E">
            <w:pPr>
              <w:pStyle w:val="NoSpacing"/>
              <w:rPr>
                <w:rFonts w:ascii="Vijaya" w:hAnsi="Vijaya" w:cs="Vijaya"/>
                <w:b/>
                <w:sz w:val="24"/>
                <w:szCs w:val="24"/>
              </w:rPr>
            </w:pPr>
            <w:r>
              <w:rPr>
                <w:rFonts w:ascii="Vijaya" w:hAnsi="Vijaya" w:cs="Vijaya"/>
                <w:b/>
                <w:sz w:val="24"/>
                <w:szCs w:val="24"/>
              </w:rPr>
              <w:t>12:30-1:30 PIZZA LUNCH</w:t>
            </w:r>
          </w:p>
          <w:p w:rsidR="0056069A" w:rsidRDefault="0056069A" w:rsidP="003F559E">
            <w:pPr>
              <w:pStyle w:val="NoSpacing"/>
              <w:rPr>
                <w:rFonts w:ascii="Vijaya" w:hAnsi="Vijaya" w:cs="Vijaya"/>
                <w:b/>
                <w:sz w:val="24"/>
                <w:szCs w:val="24"/>
              </w:rPr>
            </w:pPr>
            <w:r>
              <w:rPr>
                <w:rFonts w:ascii="Vijaya" w:hAnsi="Vijaya" w:cs="Vijaya"/>
                <w:b/>
                <w:sz w:val="24"/>
                <w:szCs w:val="24"/>
              </w:rPr>
              <w:t xml:space="preserve">3:30-4:30 </w:t>
            </w:r>
            <w:proofErr w:type="spellStart"/>
            <w:r>
              <w:rPr>
                <w:rFonts w:ascii="Vijaya" w:hAnsi="Vijaya" w:cs="Vijaya"/>
                <w:b/>
                <w:sz w:val="24"/>
                <w:szCs w:val="24"/>
              </w:rPr>
              <w:t>TEDx</w:t>
            </w:r>
            <w:proofErr w:type="spellEnd"/>
            <w:r>
              <w:rPr>
                <w:rFonts w:ascii="Vijaya" w:hAnsi="Vijaya" w:cs="Vijaya"/>
                <w:b/>
                <w:sz w:val="24"/>
                <w:szCs w:val="24"/>
              </w:rPr>
              <w:t xml:space="preserve"> TALK</w:t>
            </w:r>
          </w:p>
        </w:tc>
      </w:tr>
      <w:tr w:rsidR="0056069A" w:rsidTr="00D90C65">
        <w:tc>
          <w:tcPr>
            <w:tcW w:w="1098" w:type="dxa"/>
          </w:tcPr>
          <w:p w:rsidR="0056069A" w:rsidRDefault="0056069A" w:rsidP="003F559E">
            <w:pPr>
              <w:pStyle w:val="NoSpacing"/>
              <w:rPr>
                <w:rFonts w:ascii="Vijaya" w:hAnsi="Vijaya" w:cs="Vijaya"/>
                <w:b/>
                <w:sz w:val="24"/>
                <w:szCs w:val="24"/>
              </w:rPr>
            </w:pPr>
            <w:r>
              <w:rPr>
                <w:rFonts w:ascii="Vijaya" w:hAnsi="Vijaya" w:cs="Vijaya"/>
                <w:b/>
                <w:sz w:val="24"/>
                <w:szCs w:val="24"/>
              </w:rPr>
              <w:t>F 2/12</w:t>
            </w:r>
          </w:p>
        </w:tc>
        <w:tc>
          <w:tcPr>
            <w:tcW w:w="2790" w:type="dxa"/>
          </w:tcPr>
          <w:p w:rsidR="0056069A" w:rsidRDefault="00546E5F" w:rsidP="003F559E">
            <w:pPr>
              <w:pStyle w:val="NoSpacing"/>
              <w:rPr>
                <w:rFonts w:ascii="Vijaya" w:hAnsi="Vijaya" w:cs="Vijaya"/>
                <w:b/>
                <w:sz w:val="24"/>
                <w:szCs w:val="24"/>
              </w:rPr>
            </w:pPr>
            <w:r w:rsidRPr="00153817">
              <w:rPr>
                <w:rFonts w:ascii="Vijaya" w:hAnsi="Vijaya" w:cs="Vijaya"/>
              </w:rPr>
              <w:t>Race, Social, Geographic and Intergenerational Diversity</w:t>
            </w:r>
          </w:p>
        </w:tc>
        <w:tc>
          <w:tcPr>
            <w:tcW w:w="2790" w:type="dxa"/>
          </w:tcPr>
          <w:p w:rsidR="0056069A" w:rsidRDefault="00546E5F" w:rsidP="003F559E">
            <w:pPr>
              <w:pStyle w:val="NoSpacing"/>
              <w:rPr>
                <w:rFonts w:ascii="Vijaya" w:hAnsi="Vijaya" w:cs="Vijaya"/>
                <w:b/>
                <w:sz w:val="24"/>
                <w:szCs w:val="24"/>
              </w:rPr>
            </w:pPr>
            <w:r>
              <w:rPr>
                <w:rFonts w:ascii="Vijaya" w:hAnsi="Vijaya" w:cs="Vijaya"/>
                <w:b/>
                <w:sz w:val="24"/>
                <w:szCs w:val="24"/>
              </w:rPr>
              <w:t xml:space="preserve">Watch: </w:t>
            </w:r>
            <w:proofErr w:type="spellStart"/>
            <w:r w:rsidRPr="0056069A">
              <w:rPr>
                <w:rFonts w:ascii="Vijaya" w:hAnsi="Vijaya" w:cs="Vijaya"/>
                <w:sz w:val="24"/>
                <w:szCs w:val="24"/>
              </w:rPr>
              <w:t>Majora</w:t>
            </w:r>
            <w:proofErr w:type="spellEnd"/>
            <w:r w:rsidRPr="0056069A">
              <w:rPr>
                <w:rFonts w:ascii="Vijaya" w:hAnsi="Vijaya" w:cs="Vijaya"/>
                <w:sz w:val="24"/>
                <w:szCs w:val="24"/>
              </w:rPr>
              <w:t xml:space="preserve"> Carter TED Talk</w:t>
            </w:r>
          </w:p>
        </w:tc>
        <w:tc>
          <w:tcPr>
            <w:tcW w:w="2898" w:type="dxa"/>
          </w:tcPr>
          <w:p w:rsidR="00546E5F" w:rsidRPr="00153817" w:rsidRDefault="00546E5F" w:rsidP="00546E5F">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Bullard, Intro to Environmental Justice </w:t>
            </w:r>
          </w:p>
          <w:p w:rsidR="0056069A" w:rsidRDefault="0056069A" w:rsidP="00546E5F">
            <w:pPr>
              <w:pStyle w:val="NoSpacing"/>
              <w:rPr>
                <w:rFonts w:ascii="Vijaya" w:hAnsi="Vijaya" w:cs="Vijaya"/>
                <w:b/>
                <w:sz w:val="24"/>
                <w:szCs w:val="24"/>
              </w:rPr>
            </w:pPr>
          </w:p>
        </w:tc>
      </w:tr>
      <w:tr w:rsidR="00546E5F" w:rsidTr="00D90C65">
        <w:tc>
          <w:tcPr>
            <w:tcW w:w="1098" w:type="dxa"/>
          </w:tcPr>
          <w:p w:rsidR="00546E5F" w:rsidRDefault="00546E5F" w:rsidP="003F559E">
            <w:pPr>
              <w:pStyle w:val="NoSpacing"/>
              <w:rPr>
                <w:rFonts w:ascii="Vijaya" w:hAnsi="Vijaya" w:cs="Vijaya"/>
                <w:b/>
                <w:sz w:val="24"/>
                <w:szCs w:val="24"/>
              </w:rPr>
            </w:pPr>
            <w:r>
              <w:rPr>
                <w:rFonts w:ascii="Vijaya" w:hAnsi="Vijaya" w:cs="Vijaya"/>
                <w:b/>
                <w:sz w:val="24"/>
                <w:szCs w:val="24"/>
              </w:rPr>
              <w:t>M 2/15</w:t>
            </w:r>
          </w:p>
        </w:tc>
        <w:tc>
          <w:tcPr>
            <w:tcW w:w="2790" w:type="dxa"/>
          </w:tcPr>
          <w:p w:rsidR="00546E5F" w:rsidRDefault="00546E5F" w:rsidP="003F559E">
            <w:pPr>
              <w:pStyle w:val="NoSpacing"/>
              <w:rPr>
                <w:rFonts w:ascii="Vijaya" w:hAnsi="Vijaya" w:cs="Vijaya"/>
                <w:b/>
                <w:sz w:val="24"/>
                <w:szCs w:val="24"/>
              </w:rPr>
            </w:pPr>
            <w:r w:rsidRPr="00153817">
              <w:rPr>
                <w:rFonts w:ascii="Vijaya" w:hAnsi="Vijaya" w:cs="Vijaya"/>
              </w:rPr>
              <w:t>Race, Social, Geographic and Intergenerational Diversity</w:t>
            </w:r>
          </w:p>
        </w:tc>
        <w:tc>
          <w:tcPr>
            <w:tcW w:w="2790" w:type="dxa"/>
          </w:tcPr>
          <w:p w:rsidR="00546E5F" w:rsidRPr="00C118B0" w:rsidRDefault="00C118B0" w:rsidP="00356A33">
            <w:pPr>
              <w:pStyle w:val="NoSpacing"/>
              <w:rPr>
                <w:rFonts w:ascii="Vijaya" w:hAnsi="Vijaya" w:cs="Vijaya"/>
                <w:b/>
              </w:rPr>
            </w:pPr>
            <w:r w:rsidRPr="00C118B0">
              <w:rPr>
                <w:rFonts w:ascii="Vijaya" w:hAnsi="Vijaya" w:cs="Vijaya"/>
                <w:b/>
                <w:highlight w:val="red"/>
              </w:rPr>
              <w:t>DUE</w:t>
            </w:r>
            <w:r w:rsidR="00546E5F" w:rsidRPr="00C118B0">
              <w:rPr>
                <w:rFonts w:ascii="Vijaya" w:hAnsi="Vijaya" w:cs="Vijaya"/>
                <w:b/>
                <w:highlight w:val="red"/>
              </w:rPr>
              <w:t xml:space="preserve">: </w:t>
            </w:r>
            <w:proofErr w:type="spellStart"/>
            <w:r w:rsidR="00546E5F" w:rsidRPr="00C118B0">
              <w:rPr>
                <w:rFonts w:ascii="Vijaya" w:hAnsi="Vijaya" w:cs="Vijaya"/>
                <w:b/>
                <w:highlight w:val="red"/>
              </w:rPr>
              <w:t>Buzzfeed</w:t>
            </w:r>
            <w:proofErr w:type="spellEnd"/>
            <w:r w:rsidR="00546E5F" w:rsidRPr="00C118B0">
              <w:rPr>
                <w:rFonts w:ascii="Vijaya" w:hAnsi="Vijaya" w:cs="Vijaya"/>
                <w:b/>
                <w:highlight w:val="red"/>
              </w:rPr>
              <w:t xml:space="preserve"> survey “Check your Privilege”</w:t>
            </w:r>
          </w:p>
        </w:tc>
        <w:tc>
          <w:tcPr>
            <w:tcW w:w="2898" w:type="dxa"/>
          </w:tcPr>
          <w:p w:rsidR="00546E5F" w:rsidRPr="00153817" w:rsidRDefault="00546E5F" w:rsidP="00546E5F">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McIntosh, White Privilege.</w:t>
            </w:r>
          </w:p>
          <w:p w:rsidR="00546E5F" w:rsidRDefault="00546E5F" w:rsidP="00546E5F">
            <w:pPr>
              <w:rPr>
                <w:rFonts w:ascii="Vijaya" w:eastAsia="Times New Roman" w:hAnsi="Vijaya" w:cs="Vijaya"/>
                <w:b/>
              </w:rPr>
            </w:pPr>
          </w:p>
          <w:p w:rsidR="00546E5F" w:rsidRPr="00153817" w:rsidRDefault="00546E5F" w:rsidP="00546E5F">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Lanham, 9 rules for a black birder.</w:t>
            </w:r>
          </w:p>
          <w:p w:rsidR="00546E5F" w:rsidRPr="00153817" w:rsidRDefault="00546E5F" w:rsidP="00546E5F">
            <w:pPr>
              <w:rPr>
                <w:rFonts w:ascii="Vijaya" w:eastAsia="Times New Roman" w:hAnsi="Vijaya" w:cs="Vijaya"/>
              </w:rPr>
            </w:pPr>
          </w:p>
          <w:p w:rsidR="00546E5F" w:rsidRDefault="00546E5F" w:rsidP="00546E5F">
            <w:pPr>
              <w:rPr>
                <w:rFonts w:ascii="Vijaya" w:eastAsia="Times New Roman" w:hAnsi="Vijaya" w:cs="Vijaya"/>
              </w:rPr>
            </w:pPr>
            <w:r w:rsidRPr="00153817">
              <w:rPr>
                <w:rFonts w:ascii="Vijaya" w:eastAsia="Times New Roman" w:hAnsi="Vijaya" w:cs="Vijaya"/>
                <w:b/>
              </w:rPr>
              <w:t>Listen:</w:t>
            </w:r>
            <w:r w:rsidRPr="00153817">
              <w:rPr>
                <w:rFonts w:ascii="Vijaya" w:eastAsia="Times New Roman" w:hAnsi="Vijaya" w:cs="Vijaya"/>
              </w:rPr>
              <w:t xml:space="preserve"> Lanham, Staving Off Confrontation while Watching Birds.</w:t>
            </w:r>
          </w:p>
          <w:p w:rsidR="00546E5F" w:rsidRDefault="00546E5F" w:rsidP="00546E5F">
            <w:pPr>
              <w:pStyle w:val="NoSpacing"/>
              <w:rPr>
                <w:rFonts w:ascii="Vijaya" w:eastAsia="Times New Roman" w:hAnsi="Vijaya" w:cs="Vijaya"/>
                <w:b/>
              </w:rPr>
            </w:pPr>
          </w:p>
          <w:p w:rsidR="00546E5F" w:rsidRPr="00266C85" w:rsidRDefault="00546E5F" w:rsidP="00546E5F">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17 Principles of EJ.</w:t>
            </w:r>
          </w:p>
        </w:tc>
      </w:tr>
      <w:tr w:rsidR="00546E5F" w:rsidTr="00D90C65">
        <w:tc>
          <w:tcPr>
            <w:tcW w:w="1098" w:type="dxa"/>
          </w:tcPr>
          <w:p w:rsidR="00546E5F" w:rsidRDefault="00546E5F" w:rsidP="003F559E">
            <w:pPr>
              <w:pStyle w:val="NoSpacing"/>
              <w:rPr>
                <w:rFonts w:ascii="Vijaya" w:hAnsi="Vijaya" w:cs="Vijaya"/>
                <w:b/>
                <w:sz w:val="24"/>
                <w:szCs w:val="24"/>
              </w:rPr>
            </w:pPr>
            <w:r>
              <w:rPr>
                <w:rFonts w:ascii="Vijaya" w:hAnsi="Vijaya" w:cs="Vijaya"/>
                <w:b/>
                <w:sz w:val="24"/>
                <w:szCs w:val="24"/>
              </w:rPr>
              <w:t>W 2/17</w:t>
            </w:r>
          </w:p>
        </w:tc>
        <w:tc>
          <w:tcPr>
            <w:tcW w:w="2790" w:type="dxa"/>
          </w:tcPr>
          <w:p w:rsidR="00546E5F" w:rsidRPr="00546E5F" w:rsidRDefault="00546E5F" w:rsidP="003F559E">
            <w:pPr>
              <w:pStyle w:val="NoSpacing"/>
              <w:rPr>
                <w:rFonts w:ascii="Vijaya" w:hAnsi="Vijaya" w:cs="Vijaya"/>
                <w:sz w:val="24"/>
                <w:szCs w:val="24"/>
              </w:rPr>
            </w:pPr>
            <w:r w:rsidRPr="00546E5F">
              <w:rPr>
                <w:rFonts w:ascii="Vijaya" w:hAnsi="Vijaya" w:cs="Vijaya"/>
                <w:sz w:val="24"/>
                <w:szCs w:val="24"/>
              </w:rPr>
              <w:t>Science</w:t>
            </w:r>
          </w:p>
        </w:tc>
        <w:tc>
          <w:tcPr>
            <w:tcW w:w="2790" w:type="dxa"/>
          </w:tcPr>
          <w:p w:rsidR="00546E5F" w:rsidRDefault="005A3188" w:rsidP="005A3188">
            <w:pPr>
              <w:pStyle w:val="NoSpacing"/>
              <w:rPr>
                <w:rFonts w:ascii="Vijaya" w:eastAsia="Times New Roman" w:hAnsi="Vijaya" w:cs="Vijaya"/>
              </w:rPr>
            </w:pPr>
            <w:r w:rsidRPr="00153817">
              <w:rPr>
                <w:rFonts w:ascii="Vijaya" w:eastAsia="Times New Roman" w:hAnsi="Vijaya" w:cs="Vijaya"/>
                <w:b/>
              </w:rPr>
              <w:t>Watch:</w:t>
            </w:r>
            <w:r w:rsidRPr="00153817">
              <w:rPr>
                <w:rFonts w:ascii="Vijaya" w:eastAsia="Times New Roman" w:hAnsi="Vijaya" w:cs="Vijaya"/>
              </w:rPr>
              <w:t xml:space="preserve"> </w:t>
            </w:r>
            <w:r>
              <w:rPr>
                <w:rFonts w:ascii="Vijaya" w:eastAsia="Times New Roman" w:hAnsi="Vijaya" w:cs="Vijaya"/>
              </w:rPr>
              <w:t xml:space="preserve">Naomi </w:t>
            </w:r>
            <w:proofErr w:type="spellStart"/>
            <w:r>
              <w:rPr>
                <w:rFonts w:ascii="Vijaya" w:eastAsia="Times New Roman" w:hAnsi="Vijaya" w:cs="Vijaya"/>
              </w:rPr>
              <w:t>Oreskes</w:t>
            </w:r>
            <w:proofErr w:type="spellEnd"/>
            <w:r>
              <w:rPr>
                <w:rFonts w:ascii="Vijaya" w:eastAsia="Times New Roman" w:hAnsi="Vijaya" w:cs="Vijaya"/>
              </w:rPr>
              <w:t xml:space="preserve"> TED Talk</w:t>
            </w:r>
          </w:p>
          <w:p w:rsidR="00960816" w:rsidRDefault="00960816" w:rsidP="005A3188">
            <w:pPr>
              <w:pStyle w:val="NoSpacing"/>
              <w:rPr>
                <w:rFonts w:ascii="Vijaya" w:eastAsia="Times New Roman" w:hAnsi="Vijaya" w:cs="Vijaya"/>
              </w:rPr>
            </w:pPr>
          </w:p>
          <w:p w:rsidR="00960816" w:rsidRDefault="00960816" w:rsidP="005A3188">
            <w:pPr>
              <w:pStyle w:val="NoSpacing"/>
              <w:rPr>
                <w:rFonts w:ascii="Vijaya" w:hAnsi="Vijaya" w:cs="Vijaya"/>
                <w:b/>
                <w:sz w:val="24"/>
                <w:szCs w:val="24"/>
              </w:rPr>
            </w:pPr>
            <w:r w:rsidRPr="00960816">
              <w:rPr>
                <w:rFonts w:ascii="Vijaya" w:eastAsia="Times New Roman" w:hAnsi="Vijaya" w:cs="Vijaya"/>
                <w:b/>
              </w:rPr>
              <w:t>Read</w:t>
            </w:r>
            <w:r>
              <w:rPr>
                <w:rFonts w:ascii="Vijaya" w:eastAsia="Times New Roman" w:hAnsi="Vijaya" w:cs="Vijaya"/>
              </w:rPr>
              <w:t>: Science as a belief system</w:t>
            </w:r>
          </w:p>
        </w:tc>
        <w:tc>
          <w:tcPr>
            <w:tcW w:w="2898" w:type="dxa"/>
          </w:tcPr>
          <w:p w:rsidR="00D24B38" w:rsidRDefault="00D24B38" w:rsidP="00D24B38">
            <w:pPr>
              <w:rPr>
                <w:rFonts w:ascii="Vijaya" w:eastAsia="Times New Roman" w:hAnsi="Vijaya" w:cs="Vijaya"/>
                <w:b/>
              </w:rPr>
            </w:pPr>
            <w:r w:rsidRPr="00153817">
              <w:rPr>
                <w:rFonts w:ascii="Vijaya" w:eastAsia="Times New Roman" w:hAnsi="Vijaya" w:cs="Vijaya"/>
                <w:b/>
              </w:rPr>
              <w:t>Watch:</w:t>
            </w:r>
            <w:r w:rsidRPr="00153817">
              <w:rPr>
                <w:rFonts w:ascii="Vijaya" w:eastAsia="Times New Roman" w:hAnsi="Vijaya" w:cs="Vijaya"/>
              </w:rPr>
              <w:t xml:space="preserve"> Science </w:t>
            </w:r>
            <w:proofErr w:type="spellStart"/>
            <w:r w:rsidRPr="00153817">
              <w:rPr>
                <w:rFonts w:ascii="Vijaya" w:eastAsia="Times New Roman" w:hAnsi="Vijaya" w:cs="Vijaya"/>
              </w:rPr>
              <w:t>Prezi</w:t>
            </w:r>
            <w:proofErr w:type="spellEnd"/>
            <w:r w:rsidRPr="00153817">
              <w:rPr>
                <w:rFonts w:ascii="Vijaya" w:eastAsia="Times New Roman" w:hAnsi="Vijaya" w:cs="Vijaya"/>
                <w:b/>
              </w:rPr>
              <w:t xml:space="preserve"> </w:t>
            </w:r>
          </w:p>
          <w:p w:rsidR="00D24B38" w:rsidRDefault="00D24B38" w:rsidP="00AC1BFF">
            <w:pPr>
              <w:pStyle w:val="NoSpacing"/>
              <w:ind w:left="-5"/>
              <w:rPr>
                <w:rFonts w:ascii="Vijaya" w:eastAsia="Times New Roman" w:hAnsi="Vijaya" w:cs="Vijaya"/>
                <w:b/>
              </w:rPr>
            </w:pPr>
          </w:p>
          <w:p w:rsidR="00AC1BFF" w:rsidRPr="00153817" w:rsidRDefault="00AC1BFF" w:rsidP="00AC1BFF">
            <w:pPr>
              <w:pStyle w:val="NoSpacing"/>
              <w:ind w:left="-5"/>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Science for All Americans. Ch. 1, Ch. 11.</w:t>
            </w:r>
          </w:p>
          <w:p w:rsidR="00D24B38" w:rsidRDefault="00D24B38" w:rsidP="00AC1BFF">
            <w:pPr>
              <w:rPr>
                <w:rFonts w:ascii="Vijaya" w:eastAsia="Times New Roman" w:hAnsi="Vijaya" w:cs="Vijaya"/>
                <w:b/>
              </w:rPr>
            </w:pPr>
          </w:p>
          <w:p w:rsidR="00546E5F" w:rsidRPr="00AC1BFF" w:rsidRDefault="00AC1BFF" w:rsidP="00AC1BFF">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Science and EPA policy in congress</w:t>
            </w:r>
          </w:p>
        </w:tc>
      </w:tr>
      <w:tr w:rsidR="00546E5F" w:rsidTr="00D90C65">
        <w:tc>
          <w:tcPr>
            <w:tcW w:w="1098" w:type="dxa"/>
          </w:tcPr>
          <w:p w:rsidR="00546E5F" w:rsidRDefault="00546E5F" w:rsidP="003F559E">
            <w:pPr>
              <w:pStyle w:val="NoSpacing"/>
              <w:rPr>
                <w:rFonts w:ascii="Vijaya" w:hAnsi="Vijaya" w:cs="Vijaya"/>
                <w:b/>
                <w:sz w:val="24"/>
                <w:szCs w:val="24"/>
              </w:rPr>
            </w:pPr>
            <w:r>
              <w:rPr>
                <w:rFonts w:ascii="Vijaya" w:hAnsi="Vijaya" w:cs="Vijaya"/>
                <w:b/>
                <w:sz w:val="24"/>
                <w:szCs w:val="24"/>
              </w:rPr>
              <w:lastRenderedPageBreak/>
              <w:t>F 2/19</w:t>
            </w:r>
          </w:p>
        </w:tc>
        <w:tc>
          <w:tcPr>
            <w:tcW w:w="2790" w:type="dxa"/>
          </w:tcPr>
          <w:p w:rsidR="00546E5F" w:rsidRPr="00D24B38" w:rsidRDefault="00546E5F" w:rsidP="003F559E">
            <w:pPr>
              <w:pStyle w:val="NoSpacing"/>
              <w:rPr>
                <w:rFonts w:ascii="Vijaya" w:hAnsi="Vijaya" w:cs="Vijaya"/>
                <w:sz w:val="24"/>
                <w:szCs w:val="24"/>
              </w:rPr>
            </w:pPr>
          </w:p>
        </w:tc>
        <w:tc>
          <w:tcPr>
            <w:tcW w:w="2790" w:type="dxa"/>
          </w:tcPr>
          <w:p w:rsidR="00546E5F" w:rsidRDefault="00546E5F" w:rsidP="003F559E">
            <w:pPr>
              <w:pStyle w:val="NoSpacing"/>
              <w:rPr>
                <w:rFonts w:ascii="Vijaya" w:hAnsi="Vijaya" w:cs="Vijaya"/>
                <w:b/>
                <w:sz w:val="24"/>
                <w:szCs w:val="24"/>
              </w:rPr>
            </w:pPr>
          </w:p>
        </w:tc>
        <w:tc>
          <w:tcPr>
            <w:tcW w:w="2898" w:type="dxa"/>
          </w:tcPr>
          <w:p w:rsidR="00D24B38" w:rsidRDefault="00D24B38" w:rsidP="003F559E">
            <w:pPr>
              <w:pStyle w:val="NoSpacing"/>
              <w:rPr>
                <w:rFonts w:ascii="Vijaya" w:hAnsi="Vijaya" w:cs="Vijaya"/>
                <w:b/>
                <w:sz w:val="24"/>
                <w:szCs w:val="24"/>
              </w:rPr>
            </w:pPr>
          </w:p>
        </w:tc>
      </w:tr>
      <w:tr w:rsidR="00D24B38" w:rsidTr="00D90C65">
        <w:tc>
          <w:tcPr>
            <w:tcW w:w="1098" w:type="dxa"/>
          </w:tcPr>
          <w:p w:rsidR="00D24B38" w:rsidRDefault="00D24B38" w:rsidP="003F559E">
            <w:pPr>
              <w:pStyle w:val="NoSpacing"/>
              <w:rPr>
                <w:rFonts w:ascii="Vijaya" w:hAnsi="Vijaya" w:cs="Vijaya"/>
                <w:b/>
                <w:sz w:val="24"/>
                <w:szCs w:val="24"/>
              </w:rPr>
            </w:pPr>
            <w:r>
              <w:rPr>
                <w:rFonts w:ascii="Vijaya" w:hAnsi="Vijaya" w:cs="Vijaya"/>
                <w:b/>
                <w:sz w:val="24"/>
                <w:szCs w:val="24"/>
              </w:rPr>
              <w:t>M 2/22</w:t>
            </w:r>
          </w:p>
        </w:tc>
        <w:tc>
          <w:tcPr>
            <w:tcW w:w="2790" w:type="dxa"/>
          </w:tcPr>
          <w:p w:rsidR="00D24B38" w:rsidRPr="00153817" w:rsidRDefault="00D24B38" w:rsidP="00356A33">
            <w:pPr>
              <w:pStyle w:val="NoSpacing"/>
              <w:rPr>
                <w:rFonts w:ascii="Vijaya" w:hAnsi="Vijaya" w:cs="Vijaya"/>
              </w:rPr>
            </w:pPr>
          </w:p>
        </w:tc>
        <w:tc>
          <w:tcPr>
            <w:tcW w:w="2790" w:type="dxa"/>
          </w:tcPr>
          <w:p w:rsidR="00D24B38" w:rsidRPr="00153817" w:rsidRDefault="00D24B38" w:rsidP="00356A33">
            <w:pPr>
              <w:pStyle w:val="NoSpacing"/>
              <w:rPr>
                <w:rFonts w:ascii="Vijaya" w:hAnsi="Vijaya" w:cs="Vijaya"/>
              </w:rPr>
            </w:pPr>
          </w:p>
          <w:p w:rsidR="00D24B38" w:rsidRPr="00153817" w:rsidRDefault="00D24B38" w:rsidP="00356A33">
            <w:pPr>
              <w:pStyle w:val="NoSpacing"/>
              <w:rPr>
                <w:rFonts w:ascii="Vijaya" w:hAnsi="Vijaya" w:cs="Vijaya"/>
              </w:rPr>
            </w:pPr>
          </w:p>
        </w:tc>
        <w:tc>
          <w:tcPr>
            <w:tcW w:w="2898" w:type="dxa"/>
          </w:tcPr>
          <w:p w:rsidR="00D24B38" w:rsidRPr="00153817" w:rsidRDefault="00D24B38" w:rsidP="00356A33">
            <w:pPr>
              <w:pStyle w:val="NoSpacing"/>
              <w:rPr>
                <w:rFonts w:ascii="Vijaya" w:hAnsi="Vijaya" w:cs="Vijaya"/>
              </w:rPr>
            </w:pPr>
          </w:p>
        </w:tc>
      </w:tr>
      <w:tr w:rsidR="00D32D60" w:rsidTr="00D90C65">
        <w:tc>
          <w:tcPr>
            <w:tcW w:w="1098" w:type="dxa"/>
          </w:tcPr>
          <w:p w:rsidR="00D32D60" w:rsidRDefault="00D32D60" w:rsidP="003F559E">
            <w:pPr>
              <w:pStyle w:val="NoSpacing"/>
              <w:rPr>
                <w:rFonts w:ascii="Vijaya" w:hAnsi="Vijaya" w:cs="Vijaya"/>
                <w:b/>
                <w:sz w:val="24"/>
                <w:szCs w:val="24"/>
              </w:rPr>
            </w:pPr>
            <w:r>
              <w:rPr>
                <w:rFonts w:ascii="Vijaya" w:hAnsi="Vijaya" w:cs="Vijaya"/>
                <w:b/>
                <w:sz w:val="24"/>
                <w:szCs w:val="24"/>
              </w:rPr>
              <w:t>W 2/24</w:t>
            </w:r>
          </w:p>
        </w:tc>
        <w:tc>
          <w:tcPr>
            <w:tcW w:w="2790" w:type="dxa"/>
          </w:tcPr>
          <w:p w:rsidR="00D32D60" w:rsidRPr="00D24B38" w:rsidRDefault="00D32D60" w:rsidP="00BE6CA4">
            <w:pPr>
              <w:pStyle w:val="NoSpacing"/>
              <w:rPr>
                <w:rFonts w:ascii="Vijaya" w:hAnsi="Vijaya" w:cs="Vijaya"/>
                <w:sz w:val="24"/>
                <w:szCs w:val="24"/>
              </w:rPr>
            </w:pPr>
            <w:r>
              <w:rPr>
                <w:rFonts w:ascii="Vijaya" w:hAnsi="Vijaya" w:cs="Vijaya"/>
                <w:sz w:val="24"/>
                <w:szCs w:val="24"/>
              </w:rPr>
              <w:t>Science</w:t>
            </w:r>
          </w:p>
        </w:tc>
        <w:tc>
          <w:tcPr>
            <w:tcW w:w="2790" w:type="dxa"/>
          </w:tcPr>
          <w:p w:rsidR="00D32D60" w:rsidRDefault="00D32D60" w:rsidP="00BE6CA4">
            <w:pPr>
              <w:pStyle w:val="NoSpacing"/>
              <w:rPr>
                <w:rFonts w:ascii="Vijaya" w:hAnsi="Vijaya" w:cs="Vijaya"/>
                <w:b/>
                <w:sz w:val="24"/>
                <w:szCs w:val="24"/>
              </w:rPr>
            </w:pPr>
            <w:r w:rsidRPr="00153817">
              <w:rPr>
                <w:rFonts w:ascii="Vijaya" w:eastAsia="Times New Roman" w:hAnsi="Vijaya" w:cs="Vijaya"/>
                <w:b/>
              </w:rPr>
              <w:t>Read:</w:t>
            </w:r>
            <w:r w:rsidRPr="00153817">
              <w:rPr>
                <w:rFonts w:ascii="Vijaya" w:eastAsia="Times New Roman" w:hAnsi="Vijaya" w:cs="Vijaya"/>
              </w:rPr>
              <w:t xml:space="preserve"> </w:t>
            </w:r>
            <w:proofErr w:type="spellStart"/>
            <w:r w:rsidRPr="00153817">
              <w:rPr>
                <w:rFonts w:ascii="Vijaya" w:eastAsia="Times New Roman" w:hAnsi="Vijaya" w:cs="Vijaya"/>
              </w:rPr>
              <w:t>Oreskes</w:t>
            </w:r>
            <w:proofErr w:type="spellEnd"/>
            <w:r w:rsidRPr="00153817">
              <w:rPr>
                <w:rFonts w:ascii="Vijaya" w:eastAsia="Times New Roman" w:hAnsi="Vijaya" w:cs="Vijaya"/>
              </w:rPr>
              <w:t>, The Scientific Consensus on Climate Change.</w:t>
            </w:r>
          </w:p>
        </w:tc>
        <w:tc>
          <w:tcPr>
            <w:tcW w:w="2898" w:type="dxa"/>
          </w:tcPr>
          <w:p w:rsidR="00D32D60" w:rsidRPr="00153817" w:rsidRDefault="00D32D60" w:rsidP="00BE6CA4">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w:t>
            </w:r>
            <w:proofErr w:type="spellStart"/>
            <w:r w:rsidRPr="00153817">
              <w:rPr>
                <w:rFonts w:ascii="Vijaya" w:eastAsia="Times New Roman" w:hAnsi="Vijaya" w:cs="Vijaya"/>
              </w:rPr>
              <w:t>Nordhouse</w:t>
            </w:r>
            <w:proofErr w:type="spellEnd"/>
            <w:r w:rsidRPr="00153817">
              <w:rPr>
                <w:rFonts w:ascii="Vijaya" w:eastAsia="Times New Roman" w:hAnsi="Vijaya" w:cs="Vijaya"/>
              </w:rPr>
              <w:t>, Why the Climate Skeptics are Wrong.</w:t>
            </w:r>
          </w:p>
          <w:p w:rsidR="00D32D60" w:rsidRDefault="00D32D60" w:rsidP="00BE6CA4">
            <w:pPr>
              <w:pStyle w:val="NoSpacing"/>
              <w:rPr>
                <w:rFonts w:ascii="Vijaya" w:hAnsi="Vijaya" w:cs="Vijaya"/>
                <w:b/>
                <w:sz w:val="24"/>
                <w:szCs w:val="24"/>
              </w:rPr>
            </w:pPr>
          </w:p>
          <w:p w:rsidR="00D32D60" w:rsidRDefault="00D32D60" w:rsidP="00BE6CA4">
            <w:pPr>
              <w:pStyle w:val="NoSpacing"/>
              <w:rPr>
                <w:rFonts w:ascii="Vijaya" w:hAnsi="Vijaya" w:cs="Vijaya"/>
                <w:b/>
                <w:sz w:val="24"/>
                <w:szCs w:val="24"/>
              </w:rPr>
            </w:pPr>
            <w:r>
              <w:rPr>
                <w:rFonts w:ascii="Vijaya" w:hAnsi="Vijaya" w:cs="Vijaya"/>
                <w:b/>
                <w:sz w:val="24"/>
                <w:szCs w:val="24"/>
              </w:rPr>
              <w:t xml:space="preserve">Watch: </w:t>
            </w:r>
            <w:r w:rsidRPr="00D24B38">
              <w:rPr>
                <w:rFonts w:ascii="Vijaya" w:hAnsi="Vijaya" w:cs="Vijaya"/>
                <w:sz w:val="24"/>
                <w:szCs w:val="24"/>
              </w:rPr>
              <w:t xml:space="preserve">Climate Skepticism </w:t>
            </w:r>
            <w:proofErr w:type="spellStart"/>
            <w:r w:rsidRPr="00D24B38">
              <w:rPr>
                <w:rFonts w:ascii="Vijaya" w:hAnsi="Vijaya" w:cs="Vijaya"/>
                <w:sz w:val="24"/>
                <w:szCs w:val="24"/>
              </w:rPr>
              <w:t>Prezi</w:t>
            </w:r>
            <w:proofErr w:type="spellEnd"/>
          </w:p>
        </w:tc>
      </w:tr>
      <w:tr w:rsidR="00D32D60" w:rsidTr="00D90C65">
        <w:tc>
          <w:tcPr>
            <w:tcW w:w="1098" w:type="dxa"/>
          </w:tcPr>
          <w:p w:rsidR="00D32D60" w:rsidRDefault="00D32D60" w:rsidP="003F559E">
            <w:pPr>
              <w:pStyle w:val="NoSpacing"/>
              <w:rPr>
                <w:rFonts w:ascii="Vijaya" w:hAnsi="Vijaya" w:cs="Vijaya"/>
                <w:b/>
                <w:sz w:val="24"/>
                <w:szCs w:val="24"/>
              </w:rPr>
            </w:pPr>
            <w:r>
              <w:rPr>
                <w:rFonts w:ascii="Vijaya" w:hAnsi="Vijaya" w:cs="Vijaya"/>
                <w:b/>
                <w:sz w:val="24"/>
                <w:szCs w:val="24"/>
              </w:rPr>
              <w:t>F 2/26</w:t>
            </w:r>
          </w:p>
        </w:tc>
        <w:tc>
          <w:tcPr>
            <w:tcW w:w="2790" w:type="dxa"/>
          </w:tcPr>
          <w:p w:rsidR="00D32D60" w:rsidRDefault="00D32D60" w:rsidP="00D32D60">
            <w:pPr>
              <w:pStyle w:val="NoSpacing"/>
              <w:rPr>
                <w:rFonts w:ascii="Vijaya" w:hAnsi="Vijaya" w:cs="Vijaya"/>
              </w:rPr>
            </w:pPr>
            <w:r>
              <w:rPr>
                <w:rFonts w:ascii="Vijaya" w:hAnsi="Vijaya" w:cs="Vijaya"/>
              </w:rPr>
              <w:t>Economics</w:t>
            </w:r>
          </w:p>
          <w:p w:rsidR="00D32D60" w:rsidRPr="00153817" w:rsidRDefault="00D32D60" w:rsidP="00D32D60">
            <w:pPr>
              <w:pStyle w:val="NoSpacing"/>
              <w:rPr>
                <w:rFonts w:ascii="Vijaya" w:hAnsi="Vijaya" w:cs="Vijaya"/>
              </w:rPr>
            </w:pPr>
            <w:r>
              <w:rPr>
                <w:rFonts w:ascii="Vijaya" w:hAnsi="Vijaya" w:cs="Vijaya"/>
              </w:rPr>
              <w:t>(</w:t>
            </w:r>
            <w:r w:rsidRPr="00153817">
              <w:rPr>
                <w:rFonts w:ascii="Vijaya" w:hAnsi="Vijaya" w:cs="Vijaya"/>
              </w:rPr>
              <w:t>Population or Consumption</w:t>
            </w:r>
            <w:r>
              <w:rPr>
                <w:rFonts w:ascii="Vijaya" w:hAnsi="Vijaya" w:cs="Vijaya"/>
              </w:rPr>
              <w:t>)</w:t>
            </w:r>
          </w:p>
        </w:tc>
        <w:tc>
          <w:tcPr>
            <w:tcW w:w="2790" w:type="dxa"/>
          </w:tcPr>
          <w:p w:rsidR="00D32D60" w:rsidRPr="00153817" w:rsidRDefault="00D32D60" w:rsidP="00D32D60">
            <w:pPr>
              <w:pStyle w:val="NoSpacing"/>
              <w:rPr>
                <w:rFonts w:ascii="Vijaya" w:hAnsi="Vijaya" w:cs="Vijaya"/>
              </w:rPr>
            </w:pPr>
            <w:r w:rsidRPr="00153817">
              <w:rPr>
                <w:rFonts w:ascii="Vijaya" w:hAnsi="Vijaya" w:cs="Vijaya"/>
                <w:b/>
              </w:rPr>
              <w:t>Read:</w:t>
            </w:r>
            <w:r w:rsidRPr="00153817">
              <w:rPr>
                <w:rFonts w:ascii="Vijaya" w:hAnsi="Vijaya" w:cs="Vijaya"/>
              </w:rPr>
              <w:t xml:space="preserve"> Friedman, Too Many Americans. </w:t>
            </w:r>
          </w:p>
          <w:p w:rsidR="00D32D60" w:rsidRPr="00153817" w:rsidRDefault="00D32D60" w:rsidP="00D32D60">
            <w:pPr>
              <w:pStyle w:val="NoSpacing"/>
              <w:rPr>
                <w:rFonts w:ascii="Vijaya" w:hAnsi="Vijaya" w:cs="Vijaya"/>
              </w:rPr>
            </w:pPr>
          </w:p>
          <w:p w:rsidR="00D32D60" w:rsidRPr="00153817" w:rsidRDefault="00D32D60" w:rsidP="00D32D60">
            <w:pPr>
              <w:pStyle w:val="NoSpacing"/>
              <w:rPr>
                <w:rFonts w:ascii="Vijaya" w:hAnsi="Vijaya" w:cs="Vijaya"/>
              </w:rPr>
            </w:pPr>
            <w:r w:rsidRPr="00153817">
              <w:rPr>
                <w:rFonts w:ascii="Vijaya" w:hAnsi="Vijaya" w:cs="Vijaya"/>
                <w:b/>
              </w:rPr>
              <w:t>Read:</w:t>
            </w:r>
            <w:r w:rsidRPr="00153817">
              <w:rPr>
                <w:rFonts w:ascii="Vijaya" w:hAnsi="Vijaya" w:cs="Vijaya"/>
              </w:rPr>
              <w:t xml:space="preserve"> </w:t>
            </w:r>
            <w:proofErr w:type="spellStart"/>
            <w:r w:rsidRPr="00153817">
              <w:rPr>
                <w:rFonts w:ascii="Vijaya" w:hAnsi="Vijaya" w:cs="Vijaya"/>
              </w:rPr>
              <w:t>Whitty</w:t>
            </w:r>
            <w:proofErr w:type="spellEnd"/>
            <w:r w:rsidRPr="00153817">
              <w:rPr>
                <w:rFonts w:ascii="Vijaya" w:hAnsi="Vijaya" w:cs="Vijaya"/>
              </w:rPr>
              <w:t>, The Last Taboo.</w:t>
            </w:r>
          </w:p>
          <w:p w:rsidR="00D32D60" w:rsidRPr="00153817" w:rsidRDefault="00D32D60" w:rsidP="00356A33">
            <w:pPr>
              <w:rPr>
                <w:rFonts w:ascii="Vijaya" w:eastAsia="Times New Roman" w:hAnsi="Vijaya" w:cs="Vijaya"/>
              </w:rPr>
            </w:pPr>
          </w:p>
        </w:tc>
        <w:tc>
          <w:tcPr>
            <w:tcW w:w="2898" w:type="dxa"/>
          </w:tcPr>
          <w:p w:rsidR="00D32D60" w:rsidRPr="00153817" w:rsidRDefault="00D32D60" w:rsidP="00D32D60">
            <w:pPr>
              <w:pStyle w:val="NoSpacing"/>
              <w:rPr>
                <w:rFonts w:ascii="Vijaya" w:hAnsi="Vijaya" w:cs="Vijaya"/>
              </w:rPr>
            </w:pPr>
            <w:r w:rsidRPr="00153817">
              <w:rPr>
                <w:rFonts w:ascii="Vijaya" w:hAnsi="Vijaya" w:cs="Vijaya"/>
                <w:b/>
              </w:rPr>
              <w:t>Read:</w:t>
            </w:r>
            <w:r w:rsidRPr="00153817">
              <w:rPr>
                <w:rFonts w:ascii="Vijaya" w:hAnsi="Vijaya" w:cs="Vijaya"/>
              </w:rPr>
              <w:t xml:space="preserve"> Pearce, Population isn’t the Problem.</w:t>
            </w:r>
          </w:p>
          <w:p w:rsidR="00D32D60" w:rsidRPr="00153817" w:rsidRDefault="00D32D60" w:rsidP="00D32D60">
            <w:pPr>
              <w:pStyle w:val="NoSpacing"/>
              <w:rPr>
                <w:rFonts w:ascii="Vijaya" w:hAnsi="Vijaya" w:cs="Vijaya"/>
              </w:rPr>
            </w:pPr>
          </w:p>
          <w:p w:rsidR="00D32D60" w:rsidRPr="00153817" w:rsidRDefault="00D32D60" w:rsidP="00D32D60">
            <w:pPr>
              <w:pStyle w:val="NoSpacing"/>
              <w:rPr>
                <w:rFonts w:ascii="Vijaya" w:hAnsi="Vijaya" w:cs="Vijaya"/>
              </w:rPr>
            </w:pPr>
            <w:r w:rsidRPr="00153817">
              <w:rPr>
                <w:rFonts w:ascii="Vijaya" w:hAnsi="Vijaya" w:cs="Vijaya"/>
                <w:b/>
              </w:rPr>
              <w:t>Read:</w:t>
            </w:r>
            <w:r w:rsidRPr="00153817">
              <w:rPr>
                <w:rFonts w:ascii="Vijaya" w:hAnsi="Vijaya" w:cs="Vijaya"/>
              </w:rPr>
              <w:t xml:space="preserve"> Walker, Of Course Population is a Problem.</w:t>
            </w:r>
          </w:p>
          <w:p w:rsidR="00D32D60" w:rsidRPr="00153817" w:rsidRDefault="00D32D60" w:rsidP="00D32D60">
            <w:pPr>
              <w:pStyle w:val="NoSpacing"/>
              <w:rPr>
                <w:rFonts w:ascii="Vijaya" w:hAnsi="Vijaya" w:cs="Vijaya"/>
              </w:rPr>
            </w:pPr>
          </w:p>
          <w:p w:rsidR="00D32D60" w:rsidRPr="00153817" w:rsidRDefault="00D32D60" w:rsidP="00D32D60">
            <w:pPr>
              <w:rPr>
                <w:rFonts w:ascii="Vijaya" w:eastAsia="Times New Roman" w:hAnsi="Vijaya" w:cs="Vijaya"/>
              </w:rPr>
            </w:pPr>
            <w:r w:rsidRPr="00153817">
              <w:rPr>
                <w:rFonts w:ascii="Vijaya" w:hAnsi="Vijaya" w:cs="Vijaya"/>
                <w:b/>
              </w:rPr>
              <w:t>Do:</w:t>
            </w:r>
            <w:r w:rsidRPr="00153817">
              <w:rPr>
                <w:rFonts w:ascii="Vijaya" w:hAnsi="Vijaya" w:cs="Vijaya"/>
              </w:rPr>
              <w:t xml:space="preserve"> IPAT</w:t>
            </w:r>
          </w:p>
        </w:tc>
      </w:tr>
      <w:tr w:rsidR="00D32D60" w:rsidTr="00D90C65">
        <w:tc>
          <w:tcPr>
            <w:tcW w:w="1098" w:type="dxa"/>
          </w:tcPr>
          <w:p w:rsidR="00D32D60" w:rsidRDefault="00D32D60" w:rsidP="003F559E">
            <w:pPr>
              <w:pStyle w:val="NoSpacing"/>
              <w:rPr>
                <w:rFonts w:ascii="Vijaya" w:hAnsi="Vijaya" w:cs="Vijaya"/>
                <w:b/>
                <w:sz w:val="24"/>
                <w:szCs w:val="24"/>
              </w:rPr>
            </w:pPr>
            <w:r>
              <w:rPr>
                <w:rFonts w:ascii="Vijaya" w:hAnsi="Vijaya" w:cs="Vijaya"/>
                <w:b/>
                <w:sz w:val="24"/>
                <w:szCs w:val="24"/>
              </w:rPr>
              <w:t>M 2/29</w:t>
            </w:r>
          </w:p>
        </w:tc>
        <w:tc>
          <w:tcPr>
            <w:tcW w:w="2790" w:type="dxa"/>
          </w:tcPr>
          <w:p w:rsidR="00D32D60" w:rsidRDefault="00D32D60" w:rsidP="00D32D60">
            <w:pPr>
              <w:pStyle w:val="NoSpacing"/>
              <w:rPr>
                <w:rFonts w:ascii="Vijaya" w:hAnsi="Vijaya" w:cs="Vijaya"/>
              </w:rPr>
            </w:pPr>
            <w:r>
              <w:rPr>
                <w:rFonts w:ascii="Vijaya" w:hAnsi="Vijaya" w:cs="Vijaya"/>
              </w:rPr>
              <w:t>Economics</w:t>
            </w:r>
          </w:p>
          <w:p w:rsidR="00D32D60" w:rsidRPr="00153817" w:rsidRDefault="00D32D60" w:rsidP="00D32D60">
            <w:pPr>
              <w:pStyle w:val="NoSpacing"/>
              <w:rPr>
                <w:rFonts w:ascii="Vijaya" w:hAnsi="Vijaya" w:cs="Vijaya"/>
              </w:rPr>
            </w:pPr>
            <w:r>
              <w:rPr>
                <w:rFonts w:ascii="Vijaya" w:hAnsi="Vijaya" w:cs="Vijaya"/>
              </w:rPr>
              <w:t>(Tragedy of the Commons)</w:t>
            </w:r>
          </w:p>
        </w:tc>
        <w:tc>
          <w:tcPr>
            <w:tcW w:w="2790" w:type="dxa"/>
          </w:tcPr>
          <w:p w:rsidR="00D32D60" w:rsidRPr="00153817" w:rsidRDefault="00D32D60" w:rsidP="00D32D60">
            <w:pPr>
              <w:pStyle w:val="NoSpacing"/>
              <w:rPr>
                <w:rFonts w:ascii="Vijaya" w:hAnsi="Vijaya" w:cs="Vijaya"/>
              </w:rPr>
            </w:pPr>
            <w:r w:rsidRPr="00153817">
              <w:rPr>
                <w:rFonts w:ascii="Vijaya" w:hAnsi="Vijaya" w:cs="Vijaya"/>
                <w:b/>
              </w:rPr>
              <w:t>Read:</w:t>
            </w:r>
            <w:r w:rsidRPr="00153817">
              <w:rPr>
                <w:rFonts w:ascii="Vijaya" w:hAnsi="Vijaya" w:cs="Vijaya"/>
              </w:rPr>
              <w:t xml:space="preserve"> Hardin, Tragedy of the Commons.</w:t>
            </w:r>
          </w:p>
          <w:p w:rsidR="00D32D60" w:rsidRPr="00153817" w:rsidRDefault="00D32D60" w:rsidP="00356A33">
            <w:pPr>
              <w:rPr>
                <w:rFonts w:ascii="Vijaya" w:eastAsia="Times New Roman" w:hAnsi="Vijaya" w:cs="Vijaya"/>
              </w:rPr>
            </w:pPr>
          </w:p>
        </w:tc>
        <w:tc>
          <w:tcPr>
            <w:tcW w:w="2898" w:type="dxa"/>
          </w:tcPr>
          <w:p w:rsidR="00D32D60" w:rsidRPr="00153817" w:rsidRDefault="00D32D60" w:rsidP="00356A33">
            <w:pPr>
              <w:rPr>
                <w:rFonts w:ascii="Vijaya" w:eastAsia="Times New Roman" w:hAnsi="Vijaya" w:cs="Vijaya"/>
              </w:rPr>
            </w:pPr>
            <w:r w:rsidRPr="00153817">
              <w:rPr>
                <w:rFonts w:ascii="Vijaya" w:hAnsi="Vijaya" w:cs="Vijaya"/>
                <w:b/>
              </w:rPr>
              <w:t>Do:</w:t>
            </w:r>
            <w:r w:rsidRPr="00153817">
              <w:rPr>
                <w:rFonts w:ascii="Vijaya" w:hAnsi="Vijaya" w:cs="Vijaya"/>
              </w:rPr>
              <w:t xml:space="preserve"> Harvest Game</w:t>
            </w:r>
          </w:p>
        </w:tc>
      </w:tr>
      <w:tr w:rsidR="00D32D60" w:rsidTr="00D90C65">
        <w:tc>
          <w:tcPr>
            <w:tcW w:w="1098" w:type="dxa"/>
          </w:tcPr>
          <w:p w:rsidR="00D32D60" w:rsidRDefault="00D32D60" w:rsidP="003F559E">
            <w:pPr>
              <w:pStyle w:val="NoSpacing"/>
              <w:rPr>
                <w:rFonts w:ascii="Vijaya" w:hAnsi="Vijaya" w:cs="Vijaya"/>
                <w:b/>
                <w:sz w:val="24"/>
                <w:szCs w:val="24"/>
              </w:rPr>
            </w:pPr>
            <w:r>
              <w:rPr>
                <w:rFonts w:ascii="Vijaya" w:hAnsi="Vijaya" w:cs="Vijaya"/>
                <w:b/>
                <w:sz w:val="24"/>
                <w:szCs w:val="24"/>
              </w:rPr>
              <w:t>W 3/2</w:t>
            </w:r>
          </w:p>
        </w:tc>
        <w:tc>
          <w:tcPr>
            <w:tcW w:w="2790" w:type="dxa"/>
          </w:tcPr>
          <w:p w:rsidR="00D32D60" w:rsidRDefault="00D32D60" w:rsidP="00D32D60">
            <w:pPr>
              <w:pStyle w:val="NoSpacing"/>
              <w:rPr>
                <w:rFonts w:ascii="Vijaya" w:hAnsi="Vijaya" w:cs="Vijaya"/>
              </w:rPr>
            </w:pPr>
            <w:r>
              <w:rPr>
                <w:rFonts w:ascii="Vijaya" w:hAnsi="Vijaya" w:cs="Vijaya"/>
              </w:rPr>
              <w:t>Economics</w:t>
            </w:r>
          </w:p>
          <w:p w:rsidR="00D32D60" w:rsidRPr="00153817" w:rsidRDefault="00D32D60" w:rsidP="00D32D60">
            <w:pPr>
              <w:pStyle w:val="NoSpacing"/>
              <w:rPr>
                <w:rFonts w:ascii="Vijaya" w:hAnsi="Vijaya" w:cs="Vijaya"/>
              </w:rPr>
            </w:pPr>
            <w:r>
              <w:rPr>
                <w:rFonts w:ascii="Vijaya" w:hAnsi="Vijaya" w:cs="Vijaya"/>
              </w:rPr>
              <w:t>(</w:t>
            </w:r>
            <w:r w:rsidRPr="00153817">
              <w:rPr>
                <w:rFonts w:ascii="Vijaya" w:hAnsi="Vijaya" w:cs="Vijaya"/>
              </w:rPr>
              <w:t>Tragedy of the Commons</w:t>
            </w:r>
            <w:r>
              <w:rPr>
                <w:rFonts w:ascii="Vijaya" w:hAnsi="Vijaya" w:cs="Vijaya"/>
              </w:rPr>
              <w:t>)</w:t>
            </w:r>
          </w:p>
          <w:p w:rsidR="00D32D60" w:rsidRPr="00153817" w:rsidRDefault="00D32D60" w:rsidP="00356A33">
            <w:pPr>
              <w:pStyle w:val="NoSpacing"/>
              <w:rPr>
                <w:rFonts w:ascii="Vijaya" w:hAnsi="Vijaya" w:cs="Vijaya"/>
              </w:rPr>
            </w:pPr>
          </w:p>
        </w:tc>
        <w:tc>
          <w:tcPr>
            <w:tcW w:w="2790" w:type="dxa"/>
          </w:tcPr>
          <w:p w:rsidR="00D32D60" w:rsidRPr="00153817" w:rsidRDefault="00D32D60" w:rsidP="00D32D60">
            <w:pPr>
              <w:rPr>
                <w:rFonts w:ascii="Vijaya" w:hAnsi="Vijaya" w:cs="Vijaya"/>
              </w:rPr>
            </w:pPr>
          </w:p>
        </w:tc>
        <w:tc>
          <w:tcPr>
            <w:tcW w:w="2898" w:type="dxa"/>
          </w:tcPr>
          <w:p w:rsidR="00D32D60" w:rsidRPr="00153817" w:rsidRDefault="00D32D60" w:rsidP="00D32D60">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Managing CPR challenges.</w:t>
            </w:r>
          </w:p>
          <w:p w:rsidR="00D32D60" w:rsidRDefault="00D32D60" w:rsidP="003F559E">
            <w:pPr>
              <w:pStyle w:val="NoSpacing"/>
              <w:rPr>
                <w:rFonts w:ascii="Vijaya" w:hAnsi="Vijaya" w:cs="Vijaya"/>
                <w:b/>
                <w:sz w:val="24"/>
                <w:szCs w:val="24"/>
              </w:rPr>
            </w:pPr>
          </w:p>
        </w:tc>
      </w:tr>
      <w:tr w:rsidR="00D32D60" w:rsidTr="00D90C65">
        <w:tc>
          <w:tcPr>
            <w:tcW w:w="1098" w:type="dxa"/>
          </w:tcPr>
          <w:p w:rsidR="00D32D60" w:rsidRDefault="00D32D60" w:rsidP="003F559E">
            <w:pPr>
              <w:pStyle w:val="NoSpacing"/>
              <w:rPr>
                <w:rFonts w:ascii="Vijaya" w:hAnsi="Vijaya" w:cs="Vijaya"/>
                <w:b/>
                <w:sz w:val="24"/>
                <w:szCs w:val="24"/>
              </w:rPr>
            </w:pPr>
            <w:r>
              <w:rPr>
                <w:rFonts w:ascii="Vijaya" w:hAnsi="Vijaya" w:cs="Vijaya"/>
                <w:b/>
                <w:sz w:val="24"/>
                <w:szCs w:val="24"/>
              </w:rPr>
              <w:t>F 3/4</w:t>
            </w:r>
          </w:p>
        </w:tc>
        <w:tc>
          <w:tcPr>
            <w:tcW w:w="2790" w:type="dxa"/>
          </w:tcPr>
          <w:p w:rsidR="00D32D60" w:rsidRDefault="00D32D60" w:rsidP="00D32D60">
            <w:pPr>
              <w:pStyle w:val="NoSpacing"/>
              <w:rPr>
                <w:rFonts w:ascii="Vijaya" w:hAnsi="Vijaya" w:cs="Vijaya"/>
              </w:rPr>
            </w:pPr>
            <w:r>
              <w:rPr>
                <w:rFonts w:ascii="Vijaya" w:hAnsi="Vijaya" w:cs="Vijaya"/>
              </w:rPr>
              <w:t>Economics</w:t>
            </w:r>
          </w:p>
          <w:p w:rsidR="00D32D60" w:rsidRPr="00153817" w:rsidRDefault="00D32D60" w:rsidP="00D32D60">
            <w:pPr>
              <w:pStyle w:val="NoSpacing"/>
              <w:rPr>
                <w:rFonts w:ascii="Vijaya" w:hAnsi="Vijaya" w:cs="Vijaya"/>
              </w:rPr>
            </w:pPr>
            <w:r>
              <w:rPr>
                <w:rFonts w:ascii="Vijaya" w:hAnsi="Vijaya" w:cs="Vijaya"/>
              </w:rPr>
              <w:t>(Market Failures)</w:t>
            </w:r>
          </w:p>
        </w:tc>
        <w:tc>
          <w:tcPr>
            <w:tcW w:w="2790" w:type="dxa"/>
          </w:tcPr>
          <w:p w:rsidR="00D32D60" w:rsidRPr="00153817" w:rsidRDefault="00D32D60" w:rsidP="00D32D60">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Intro to Environmental Economics.</w:t>
            </w:r>
          </w:p>
          <w:p w:rsidR="00D32D60" w:rsidRPr="00153817" w:rsidRDefault="00D32D60" w:rsidP="00D32D60">
            <w:pPr>
              <w:rPr>
                <w:rFonts w:ascii="Vijaya" w:eastAsia="Times New Roman" w:hAnsi="Vijaya" w:cs="Vijaya"/>
              </w:rPr>
            </w:pPr>
          </w:p>
          <w:p w:rsidR="00D32D60" w:rsidRPr="00153817" w:rsidRDefault="00D32D60" w:rsidP="00D32D60">
            <w:pPr>
              <w:pStyle w:val="NoSpacing"/>
              <w:rPr>
                <w:rFonts w:ascii="Vijaya" w:hAnsi="Vijaya" w:cs="Vijaya"/>
              </w:rPr>
            </w:pPr>
            <w:r w:rsidRPr="00153817">
              <w:rPr>
                <w:rFonts w:ascii="Vijaya" w:eastAsia="Times New Roman" w:hAnsi="Vijaya" w:cs="Vijaya"/>
                <w:b/>
              </w:rPr>
              <w:t>Watch:</w:t>
            </w:r>
            <w:r w:rsidRPr="00153817">
              <w:rPr>
                <w:rFonts w:ascii="Vijaya" w:eastAsia="Times New Roman" w:hAnsi="Vijaya" w:cs="Vijaya"/>
              </w:rPr>
              <w:t xml:space="preserve"> Environmental Economics </w:t>
            </w:r>
            <w:proofErr w:type="spellStart"/>
            <w:r w:rsidRPr="00153817">
              <w:rPr>
                <w:rFonts w:ascii="Vijaya" w:eastAsia="Times New Roman" w:hAnsi="Vijaya" w:cs="Vijaya"/>
              </w:rPr>
              <w:t>Prezi</w:t>
            </w:r>
            <w:proofErr w:type="spellEnd"/>
          </w:p>
        </w:tc>
        <w:tc>
          <w:tcPr>
            <w:tcW w:w="2898" w:type="dxa"/>
          </w:tcPr>
          <w:p w:rsidR="00D32D60" w:rsidRPr="00153817" w:rsidRDefault="00D32D60" w:rsidP="00356A33">
            <w:pPr>
              <w:pStyle w:val="NoSpacing"/>
              <w:rPr>
                <w:rFonts w:ascii="Vijaya" w:hAnsi="Vijaya" w:cs="Vijaya"/>
              </w:rPr>
            </w:pPr>
            <w:r w:rsidRPr="00153817">
              <w:rPr>
                <w:rFonts w:ascii="Vijaya" w:eastAsia="Times New Roman" w:hAnsi="Vijaya" w:cs="Vijaya"/>
                <w:b/>
              </w:rPr>
              <w:t>Read:</w:t>
            </w:r>
            <w:r w:rsidRPr="00153817">
              <w:rPr>
                <w:rFonts w:ascii="Vijaya" w:eastAsia="Times New Roman" w:hAnsi="Vijaya" w:cs="Vijaya"/>
              </w:rPr>
              <w:t xml:space="preserve"> </w:t>
            </w:r>
            <w:proofErr w:type="spellStart"/>
            <w:r w:rsidRPr="00153817">
              <w:rPr>
                <w:rFonts w:ascii="Vijaya" w:eastAsia="Times New Roman" w:hAnsi="Vijaya" w:cs="Vijaya"/>
              </w:rPr>
              <w:t>Krugman</w:t>
            </w:r>
            <w:proofErr w:type="spellEnd"/>
            <w:r w:rsidRPr="00153817">
              <w:rPr>
                <w:rFonts w:ascii="Vijaya" w:eastAsia="Times New Roman" w:hAnsi="Vijaya" w:cs="Vijaya"/>
              </w:rPr>
              <w:t>, Environmental Economics 101: Overcoming Market Failures.</w:t>
            </w:r>
          </w:p>
        </w:tc>
      </w:tr>
      <w:tr w:rsidR="00D32D60" w:rsidTr="00D90C65">
        <w:tc>
          <w:tcPr>
            <w:tcW w:w="1098" w:type="dxa"/>
          </w:tcPr>
          <w:p w:rsidR="00D32D60" w:rsidRDefault="00D32D60" w:rsidP="003F559E">
            <w:pPr>
              <w:pStyle w:val="NoSpacing"/>
              <w:rPr>
                <w:rFonts w:ascii="Vijaya" w:hAnsi="Vijaya" w:cs="Vijaya"/>
                <w:b/>
                <w:sz w:val="24"/>
                <w:szCs w:val="24"/>
              </w:rPr>
            </w:pPr>
            <w:r>
              <w:rPr>
                <w:rFonts w:ascii="Vijaya" w:hAnsi="Vijaya" w:cs="Vijaya"/>
                <w:b/>
                <w:sz w:val="24"/>
                <w:szCs w:val="24"/>
              </w:rPr>
              <w:t>M 3/7</w:t>
            </w:r>
          </w:p>
        </w:tc>
        <w:tc>
          <w:tcPr>
            <w:tcW w:w="2790" w:type="dxa"/>
          </w:tcPr>
          <w:p w:rsidR="00D32D60" w:rsidRPr="00153817" w:rsidRDefault="00D32D60" w:rsidP="00D32D60">
            <w:pPr>
              <w:pStyle w:val="NoSpacing"/>
              <w:rPr>
                <w:rFonts w:ascii="Vijaya" w:hAnsi="Vijaya" w:cs="Vijaya"/>
              </w:rPr>
            </w:pPr>
          </w:p>
        </w:tc>
        <w:tc>
          <w:tcPr>
            <w:tcW w:w="2790" w:type="dxa"/>
          </w:tcPr>
          <w:p w:rsidR="00D32D60" w:rsidRPr="00153817" w:rsidRDefault="00D32D60" w:rsidP="00356A33">
            <w:pPr>
              <w:rPr>
                <w:rFonts w:ascii="Vijaya" w:eastAsia="Times New Roman" w:hAnsi="Vijaya" w:cs="Vijaya"/>
              </w:rPr>
            </w:pPr>
          </w:p>
        </w:tc>
        <w:tc>
          <w:tcPr>
            <w:tcW w:w="2898" w:type="dxa"/>
          </w:tcPr>
          <w:p w:rsidR="00D32D60" w:rsidRPr="00153817" w:rsidRDefault="00D32D60" w:rsidP="00D32D60">
            <w:pPr>
              <w:pStyle w:val="NoSpacing"/>
              <w:rPr>
                <w:rFonts w:ascii="Vijaya" w:hAnsi="Vijaya" w:cs="Vijaya"/>
              </w:rPr>
            </w:pPr>
          </w:p>
        </w:tc>
      </w:tr>
      <w:tr w:rsidR="00D32D60" w:rsidTr="00D90C65">
        <w:tc>
          <w:tcPr>
            <w:tcW w:w="1098" w:type="dxa"/>
          </w:tcPr>
          <w:p w:rsidR="00D32D60" w:rsidRDefault="00D32D60" w:rsidP="003F559E">
            <w:pPr>
              <w:pStyle w:val="NoSpacing"/>
              <w:rPr>
                <w:rFonts w:ascii="Vijaya" w:hAnsi="Vijaya" w:cs="Vijaya"/>
                <w:b/>
                <w:sz w:val="24"/>
                <w:szCs w:val="24"/>
              </w:rPr>
            </w:pPr>
            <w:r>
              <w:rPr>
                <w:rFonts w:ascii="Vijaya" w:hAnsi="Vijaya" w:cs="Vijaya"/>
                <w:b/>
                <w:sz w:val="24"/>
                <w:szCs w:val="24"/>
              </w:rPr>
              <w:t xml:space="preserve">W 3/9 </w:t>
            </w:r>
          </w:p>
        </w:tc>
        <w:tc>
          <w:tcPr>
            <w:tcW w:w="2790" w:type="dxa"/>
          </w:tcPr>
          <w:p w:rsidR="00D32D60" w:rsidRDefault="00D32D60" w:rsidP="003F559E">
            <w:pPr>
              <w:pStyle w:val="NoSpacing"/>
              <w:rPr>
                <w:rFonts w:ascii="Vijaya" w:hAnsi="Vijaya" w:cs="Vijaya"/>
                <w:b/>
                <w:sz w:val="24"/>
                <w:szCs w:val="24"/>
              </w:rPr>
            </w:pPr>
          </w:p>
        </w:tc>
        <w:tc>
          <w:tcPr>
            <w:tcW w:w="2790" w:type="dxa"/>
          </w:tcPr>
          <w:p w:rsidR="00D32D60" w:rsidRDefault="00D32D60" w:rsidP="00D32D60">
            <w:pPr>
              <w:pStyle w:val="NoSpacing"/>
              <w:rPr>
                <w:rFonts w:ascii="Vijaya" w:hAnsi="Vijaya" w:cs="Vijaya"/>
                <w:b/>
                <w:sz w:val="24"/>
                <w:szCs w:val="24"/>
              </w:rPr>
            </w:pPr>
          </w:p>
        </w:tc>
        <w:tc>
          <w:tcPr>
            <w:tcW w:w="2898" w:type="dxa"/>
          </w:tcPr>
          <w:p w:rsidR="00D32D60" w:rsidRDefault="00D32D60" w:rsidP="00D32D60">
            <w:pPr>
              <w:pStyle w:val="NoSpacing"/>
              <w:rPr>
                <w:rFonts w:ascii="Vijaya" w:hAnsi="Vijaya" w:cs="Vijaya"/>
                <w:b/>
                <w:sz w:val="24"/>
                <w:szCs w:val="24"/>
              </w:rPr>
            </w:pPr>
          </w:p>
        </w:tc>
      </w:tr>
      <w:tr w:rsidR="00D32D60" w:rsidTr="0056069A">
        <w:tc>
          <w:tcPr>
            <w:tcW w:w="9576" w:type="dxa"/>
            <w:gridSpan w:val="4"/>
          </w:tcPr>
          <w:p w:rsidR="00D32D60" w:rsidRDefault="00D32D60" w:rsidP="003F559E">
            <w:pPr>
              <w:pStyle w:val="NoSpacing"/>
              <w:rPr>
                <w:rFonts w:ascii="Vijaya" w:hAnsi="Vijaya" w:cs="Vijaya"/>
                <w:b/>
                <w:sz w:val="24"/>
                <w:szCs w:val="24"/>
              </w:rPr>
            </w:pPr>
            <w:r>
              <w:rPr>
                <w:rFonts w:ascii="Vijaya" w:hAnsi="Vijaya" w:cs="Vijaya"/>
                <w:b/>
                <w:sz w:val="24"/>
                <w:szCs w:val="24"/>
              </w:rPr>
              <w:t xml:space="preserve">F 3/11 Mid-term Exam </w:t>
            </w:r>
          </w:p>
        </w:tc>
      </w:tr>
      <w:tr w:rsidR="00D32D60" w:rsidTr="0056069A">
        <w:tc>
          <w:tcPr>
            <w:tcW w:w="9576" w:type="dxa"/>
            <w:gridSpan w:val="4"/>
          </w:tcPr>
          <w:p w:rsidR="00D32D60" w:rsidRDefault="00D32D60" w:rsidP="003F559E">
            <w:pPr>
              <w:pStyle w:val="NoSpacing"/>
              <w:rPr>
                <w:rFonts w:ascii="Vijaya" w:hAnsi="Vijaya" w:cs="Vijaya"/>
                <w:b/>
                <w:sz w:val="24"/>
                <w:szCs w:val="24"/>
              </w:rPr>
            </w:pPr>
            <w:r>
              <w:rPr>
                <w:rFonts w:ascii="Vijaya" w:hAnsi="Vijaya" w:cs="Vijaya"/>
                <w:b/>
                <w:sz w:val="24"/>
                <w:szCs w:val="24"/>
              </w:rPr>
              <w:t>SPRING BREAK</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M 3/21</w:t>
            </w:r>
          </w:p>
        </w:tc>
        <w:tc>
          <w:tcPr>
            <w:tcW w:w="2790" w:type="dxa"/>
          </w:tcPr>
          <w:p w:rsidR="00353FA1" w:rsidRDefault="00353FA1" w:rsidP="000D3747">
            <w:pPr>
              <w:pStyle w:val="NoSpacing"/>
              <w:rPr>
                <w:rFonts w:ascii="Vijaya" w:hAnsi="Vijaya" w:cs="Vijaya"/>
              </w:rPr>
            </w:pPr>
            <w:r>
              <w:rPr>
                <w:rFonts w:ascii="Vijaya" w:hAnsi="Vijaya" w:cs="Vijaya"/>
              </w:rPr>
              <w:t>Economics</w:t>
            </w:r>
          </w:p>
          <w:p w:rsidR="00353FA1" w:rsidRPr="00153817" w:rsidRDefault="00353FA1" w:rsidP="000D3747">
            <w:pPr>
              <w:pStyle w:val="NoSpacing"/>
              <w:rPr>
                <w:rFonts w:ascii="Vijaya" w:hAnsi="Vijaya" w:cs="Vijaya"/>
              </w:rPr>
            </w:pPr>
            <w:r>
              <w:rPr>
                <w:rFonts w:ascii="Vijaya" w:hAnsi="Vijaya" w:cs="Vijaya"/>
              </w:rPr>
              <w:t>(Ecosystem Services)</w:t>
            </w:r>
          </w:p>
        </w:tc>
        <w:tc>
          <w:tcPr>
            <w:tcW w:w="2790" w:type="dxa"/>
          </w:tcPr>
          <w:p w:rsidR="00353FA1" w:rsidRPr="00153817" w:rsidRDefault="00353FA1" w:rsidP="000D3747">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Lake Champlain Basin Program, Ecosystem Services.</w:t>
            </w:r>
          </w:p>
          <w:p w:rsidR="00353FA1" w:rsidRPr="00153817" w:rsidRDefault="00353FA1" w:rsidP="000D3747">
            <w:pPr>
              <w:rPr>
                <w:rFonts w:ascii="Vijaya" w:hAnsi="Vijaya" w:cs="Vijaya"/>
              </w:rPr>
            </w:pPr>
          </w:p>
          <w:p w:rsidR="00353FA1" w:rsidRPr="00153817" w:rsidRDefault="00353FA1" w:rsidP="000D3747">
            <w:pPr>
              <w:rPr>
                <w:rFonts w:ascii="Vijaya" w:eastAsia="Times New Roman" w:hAnsi="Vijaya" w:cs="Vijaya"/>
              </w:rPr>
            </w:pPr>
          </w:p>
        </w:tc>
        <w:tc>
          <w:tcPr>
            <w:tcW w:w="2898" w:type="dxa"/>
          </w:tcPr>
          <w:p w:rsidR="00353FA1" w:rsidRPr="00153817" w:rsidRDefault="00353FA1" w:rsidP="00D32D60">
            <w:pPr>
              <w:pStyle w:val="NoSpacing"/>
              <w:rPr>
                <w:rFonts w:ascii="Vijaya" w:hAnsi="Vijaya" w:cs="Vijaya"/>
                <w:b/>
              </w:rPr>
            </w:pP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W 3/23</w:t>
            </w:r>
          </w:p>
        </w:tc>
        <w:tc>
          <w:tcPr>
            <w:tcW w:w="2790" w:type="dxa"/>
          </w:tcPr>
          <w:p w:rsidR="00353FA1" w:rsidRDefault="00353FA1" w:rsidP="00DC0E41">
            <w:pPr>
              <w:pStyle w:val="NoSpacing"/>
              <w:rPr>
                <w:rFonts w:ascii="Vijaya" w:hAnsi="Vijaya" w:cs="Vijaya"/>
                <w:b/>
                <w:sz w:val="24"/>
                <w:szCs w:val="24"/>
              </w:rPr>
            </w:pPr>
            <w:r>
              <w:rPr>
                <w:rFonts w:ascii="Vijaya" w:hAnsi="Vijaya" w:cs="Vijaya"/>
              </w:rPr>
              <w:t>Media</w:t>
            </w:r>
          </w:p>
        </w:tc>
        <w:tc>
          <w:tcPr>
            <w:tcW w:w="2790" w:type="dxa"/>
          </w:tcPr>
          <w:p w:rsidR="00353FA1" w:rsidRPr="00153817" w:rsidRDefault="00353FA1" w:rsidP="00DC0E41">
            <w:pPr>
              <w:pStyle w:val="NoSpacing"/>
              <w:rPr>
                <w:rFonts w:ascii="Vijaya" w:hAnsi="Vijaya" w:cs="Vijaya"/>
              </w:rPr>
            </w:pPr>
            <w:r w:rsidRPr="00153817">
              <w:rPr>
                <w:rFonts w:ascii="Vijaya" w:hAnsi="Vijaya" w:cs="Vijaya"/>
                <w:b/>
              </w:rPr>
              <w:t>Watch:</w:t>
            </w:r>
            <w:r w:rsidRPr="00153817">
              <w:rPr>
                <w:rFonts w:ascii="Vijaya" w:hAnsi="Vijaya" w:cs="Vijaya"/>
              </w:rPr>
              <w:t xml:space="preserve"> Fox News Climate Coverage </w:t>
            </w:r>
            <w:proofErr w:type="spellStart"/>
            <w:r w:rsidRPr="00153817">
              <w:rPr>
                <w:rFonts w:ascii="Vijaya" w:hAnsi="Vijaya" w:cs="Vijaya"/>
              </w:rPr>
              <w:t>Prezi</w:t>
            </w:r>
            <w:proofErr w:type="spellEnd"/>
          </w:p>
          <w:p w:rsidR="00353FA1" w:rsidRPr="00153817" w:rsidRDefault="00353FA1" w:rsidP="00DC0E41">
            <w:pPr>
              <w:pStyle w:val="NoSpacing"/>
              <w:rPr>
                <w:rFonts w:ascii="Vijaya" w:hAnsi="Vijaya" w:cs="Vijaya"/>
              </w:rPr>
            </w:pPr>
          </w:p>
          <w:p w:rsidR="00353FA1" w:rsidRDefault="00353FA1" w:rsidP="00DC0E41">
            <w:pPr>
              <w:pStyle w:val="NoSpacing"/>
              <w:rPr>
                <w:rFonts w:ascii="Vijaya" w:hAnsi="Vijaya" w:cs="Vijaya"/>
                <w:b/>
                <w:sz w:val="24"/>
                <w:szCs w:val="24"/>
              </w:rPr>
            </w:pPr>
            <w:r w:rsidRPr="00153817">
              <w:rPr>
                <w:rFonts w:ascii="Vijaya" w:hAnsi="Vijaya" w:cs="Vijaya"/>
                <w:b/>
              </w:rPr>
              <w:t>Read:</w:t>
            </w:r>
            <w:r w:rsidRPr="00153817">
              <w:rPr>
                <w:rFonts w:ascii="Vijaya" w:hAnsi="Vijaya" w:cs="Vijaya"/>
              </w:rPr>
              <w:t xml:space="preserve"> Journalistic Balance on Climate Change</w:t>
            </w:r>
          </w:p>
        </w:tc>
        <w:tc>
          <w:tcPr>
            <w:tcW w:w="2898" w:type="dxa"/>
          </w:tcPr>
          <w:p w:rsidR="00353FA1" w:rsidRPr="00153817" w:rsidRDefault="00353FA1" w:rsidP="00DC0E41">
            <w:pPr>
              <w:pStyle w:val="NoSpacing"/>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Smith, Media Decision Making About Climate Reporting. </w:t>
            </w:r>
          </w:p>
          <w:p w:rsidR="00353FA1" w:rsidRPr="00153817" w:rsidRDefault="00353FA1" w:rsidP="00DC0E41">
            <w:pPr>
              <w:pStyle w:val="NoSpacing"/>
              <w:rPr>
                <w:rFonts w:ascii="Vijaya" w:eastAsia="Times New Roman" w:hAnsi="Vijaya" w:cs="Vijaya"/>
              </w:rPr>
            </w:pPr>
          </w:p>
          <w:p w:rsidR="00353FA1" w:rsidRDefault="00353FA1" w:rsidP="00DC0E41">
            <w:pPr>
              <w:pStyle w:val="NoSpacing"/>
              <w:rPr>
                <w:rFonts w:ascii="Vijaya" w:hAnsi="Vijaya" w:cs="Vijaya"/>
                <w:b/>
                <w:sz w:val="24"/>
                <w:szCs w:val="24"/>
              </w:rPr>
            </w:pPr>
            <w:r w:rsidRPr="00153817">
              <w:rPr>
                <w:rFonts w:ascii="Vijaya" w:eastAsia="Times New Roman" w:hAnsi="Vijaya" w:cs="Vijaya"/>
                <w:b/>
              </w:rPr>
              <w:t>Read:</w:t>
            </w:r>
            <w:r w:rsidRPr="00153817">
              <w:rPr>
                <w:rFonts w:ascii="Vijaya" w:eastAsia="Times New Roman" w:hAnsi="Vijaya" w:cs="Vijaya"/>
              </w:rPr>
              <w:t xml:space="preserve"> </w:t>
            </w:r>
            <w:proofErr w:type="spellStart"/>
            <w:r w:rsidRPr="00153817">
              <w:rPr>
                <w:rFonts w:ascii="Vijaya" w:eastAsia="Times New Roman" w:hAnsi="Vijaya" w:cs="Vijaya"/>
              </w:rPr>
              <w:t>Sampei</w:t>
            </w:r>
            <w:proofErr w:type="spellEnd"/>
            <w:r w:rsidRPr="00153817">
              <w:rPr>
                <w:rFonts w:ascii="Vijaya" w:eastAsia="Times New Roman" w:hAnsi="Vijaya" w:cs="Vijaya"/>
              </w:rPr>
              <w:t xml:space="preserve"> and Aoyagi-</w:t>
            </w:r>
            <w:proofErr w:type="spellStart"/>
            <w:r w:rsidRPr="00153817">
              <w:rPr>
                <w:rFonts w:ascii="Vijaya" w:eastAsia="Times New Roman" w:hAnsi="Vijaya" w:cs="Vijaya"/>
              </w:rPr>
              <w:t>Usui</w:t>
            </w:r>
            <w:proofErr w:type="spellEnd"/>
            <w:r w:rsidRPr="00153817">
              <w:rPr>
                <w:rFonts w:ascii="Vijaya" w:eastAsia="Times New Roman" w:hAnsi="Vijaya" w:cs="Vijaya"/>
              </w:rPr>
              <w:t>, Mass-Media Coverage, its influence on public awareness of climate change</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F 3/25</w:t>
            </w:r>
          </w:p>
        </w:tc>
        <w:tc>
          <w:tcPr>
            <w:tcW w:w="2790" w:type="dxa"/>
          </w:tcPr>
          <w:p w:rsidR="00353FA1" w:rsidRPr="00E23E1F" w:rsidRDefault="00353FA1" w:rsidP="003F559E">
            <w:pPr>
              <w:pStyle w:val="NoSpacing"/>
              <w:rPr>
                <w:rFonts w:ascii="Vijaya" w:hAnsi="Vijaya" w:cs="Vijaya"/>
                <w:sz w:val="24"/>
                <w:szCs w:val="24"/>
              </w:rPr>
            </w:pPr>
            <w:r w:rsidRPr="00153817">
              <w:rPr>
                <w:rFonts w:ascii="Vijaya" w:hAnsi="Vijaya" w:cs="Vijaya"/>
              </w:rPr>
              <w:t>Media</w:t>
            </w:r>
          </w:p>
        </w:tc>
        <w:tc>
          <w:tcPr>
            <w:tcW w:w="2790" w:type="dxa"/>
          </w:tcPr>
          <w:p w:rsidR="00353FA1" w:rsidRPr="00153817" w:rsidRDefault="00353FA1" w:rsidP="00D32D60">
            <w:pPr>
              <w:rPr>
                <w:rFonts w:ascii="Vijaya" w:eastAsia="Times New Roman" w:hAnsi="Vijaya" w:cs="Vijaya"/>
              </w:rPr>
            </w:pPr>
            <w:r w:rsidRPr="00153817">
              <w:rPr>
                <w:rFonts w:ascii="Vijaya" w:hAnsi="Vijaya" w:cs="Vijaya"/>
                <w:b/>
              </w:rPr>
              <w:t>Read:</w:t>
            </w:r>
            <w:r w:rsidRPr="00153817">
              <w:rPr>
                <w:rFonts w:ascii="Vijaya" w:hAnsi="Vijaya" w:cs="Vijaya"/>
              </w:rPr>
              <w:t xml:space="preserve"> Birmingham and </w:t>
            </w:r>
            <w:proofErr w:type="spellStart"/>
            <w:r w:rsidRPr="00153817">
              <w:rPr>
                <w:rFonts w:ascii="Vijaya" w:hAnsi="Vijaya" w:cs="Vijaya"/>
              </w:rPr>
              <w:t>LeQuire</w:t>
            </w:r>
            <w:proofErr w:type="spellEnd"/>
            <w:r w:rsidRPr="00153817">
              <w:rPr>
                <w:rFonts w:ascii="Vijaya" w:hAnsi="Vijaya" w:cs="Vijaya"/>
              </w:rPr>
              <w:t xml:space="preserve">, Green Heroes Reexamined: An Evaluation Method of Environmental Role Models. </w:t>
            </w:r>
          </w:p>
          <w:p w:rsidR="00353FA1" w:rsidRPr="00153817" w:rsidRDefault="00353FA1" w:rsidP="00D32D60">
            <w:pPr>
              <w:rPr>
                <w:rFonts w:ascii="Vijaya" w:hAnsi="Vijaya" w:cs="Vijaya"/>
              </w:rPr>
            </w:pPr>
          </w:p>
          <w:p w:rsidR="00353FA1" w:rsidRDefault="00353FA1" w:rsidP="00D32D60">
            <w:pPr>
              <w:rPr>
                <w:rFonts w:ascii="Vijaya" w:hAnsi="Vijaya" w:cs="Vijaya"/>
                <w:b/>
              </w:rPr>
            </w:pPr>
            <w:r>
              <w:rPr>
                <w:rFonts w:ascii="Vijaya" w:hAnsi="Vijaya" w:cs="Vijaya"/>
                <w:b/>
              </w:rPr>
              <w:t xml:space="preserve">Read: </w:t>
            </w:r>
            <w:r w:rsidRPr="00960816">
              <w:rPr>
                <w:rFonts w:ascii="Vijaya" w:hAnsi="Vijaya" w:cs="Vijaya"/>
              </w:rPr>
              <w:t>Grist 50 Environmental Leaders 2016</w:t>
            </w:r>
          </w:p>
          <w:p w:rsidR="00353FA1" w:rsidRDefault="00353FA1" w:rsidP="00D32D60">
            <w:pPr>
              <w:rPr>
                <w:rFonts w:ascii="Vijaya" w:hAnsi="Vijaya" w:cs="Vijaya"/>
                <w:b/>
              </w:rPr>
            </w:pPr>
          </w:p>
          <w:p w:rsidR="00353FA1" w:rsidRPr="00153817" w:rsidRDefault="00353FA1" w:rsidP="00D32D60">
            <w:pPr>
              <w:rPr>
                <w:rFonts w:ascii="Vijaya" w:eastAsia="Times New Roman" w:hAnsi="Vijaya" w:cs="Vijaya"/>
              </w:rPr>
            </w:pPr>
            <w:r w:rsidRPr="00153817">
              <w:rPr>
                <w:rFonts w:ascii="Vijaya" w:hAnsi="Vijaya" w:cs="Vijaya"/>
                <w:b/>
              </w:rPr>
              <w:t>Watch:</w:t>
            </w:r>
            <w:r w:rsidRPr="00153817">
              <w:rPr>
                <w:rFonts w:ascii="Vijaya" w:hAnsi="Vijaya" w:cs="Vijaya"/>
              </w:rPr>
              <w:t xml:space="preserve"> Celebrity Environmentalism </w:t>
            </w:r>
            <w:proofErr w:type="spellStart"/>
            <w:r w:rsidRPr="00153817">
              <w:rPr>
                <w:rFonts w:ascii="Vijaya" w:hAnsi="Vijaya" w:cs="Vijaya"/>
              </w:rPr>
              <w:t>Prezi</w:t>
            </w:r>
            <w:proofErr w:type="spellEnd"/>
          </w:p>
          <w:p w:rsidR="00353FA1" w:rsidRPr="00960816" w:rsidRDefault="00353FA1" w:rsidP="00FB3460">
            <w:pPr>
              <w:pStyle w:val="NoSpacing"/>
              <w:rPr>
                <w:rFonts w:ascii="Vijaya" w:hAnsi="Vijaya" w:cs="Vijaya"/>
                <w:sz w:val="24"/>
                <w:szCs w:val="24"/>
              </w:rPr>
            </w:pPr>
          </w:p>
        </w:tc>
        <w:tc>
          <w:tcPr>
            <w:tcW w:w="2898" w:type="dxa"/>
          </w:tcPr>
          <w:p w:rsidR="00353FA1" w:rsidRDefault="00353FA1" w:rsidP="00D32D60">
            <w:pPr>
              <w:pStyle w:val="NoSpacing"/>
              <w:rPr>
                <w:rFonts w:ascii="Vijaya" w:hAnsi="Vijaya" w:cs="Vijaya"/>
                <w:b/>
              </w:rPr>
            </w:pPr>
            <w:r w:rsidRPr="00153817">
              <w:rPr>
                <w:rFonts w:ascii="Vijaya" w:hAnsi="Vijaya" w:cs="Vijaya"/>
                <w:b/>
              </w:rPr>
              <w:t>Watch:</w:t>
            </w:r>
            <w:r w:rsidRPr="00153817">
              <w:rPr>
                <w:rFonts w:ascii="Vijaya" w:hAnsi="Vijaya" w:cs="Vijaya"/>
              </w:rPr>
              <w:t xml:space="preserve"> Chipotle Scarecrow </w:t>
            </w:r>
            <w:proofErr w:type="spellStart"/>
            <w:r w:rsidRPr="00153817">
              <w:rPr>
                <w:rFonts w:ascii="Vijaya" w:hAnsi="Vijaya" w:cs="Vijaya"/>
              </w:rPr>
              <w:t>Prezi</w:t>
            </w:r>
            <w:proofErr w:type="spellEnd"/>
          </w:p>
          <w:p w:rsidR="00353FA1" w:rsidRPr="00153817" w:rsidRDefault="00353FA1" w:rsidP="00D32D60">
            <w:pPr>
              <w:pStyle w:val="NoSpacing"/>
              <w:rPr>
                <w:rFonts w:ascii="Vijaya" w:hAnsi="Vijaya" w:cs="Vijaya"/>
              </w:rPr>
            </w:pPr>
          </w:p>
          <w:p w:rsidR="00353FA1" w:rsidRDefault="00353FA1" w:rsidP="00D32D60">
            <w:pPr>
              <w:pStyle w:val="NoSpacing"/>
              <w:rPr>
                <w:rFonts w:ascii="Vijaya" w:hAnsi="Vijaya" w:cs="Vijaya"/>
                <w:b/>
              </w:rPr>
            </w:pPr>
            <w:r w:rsidRPr="00153817">
              <w:rPr>
                <w:rFonts w:ascii="Vijaya" w:hAnsi="Vijaya" w:cs="Vijaya"/>
                <w:b/>
              </w:rPr>
              <w:t>Read:</w:t>
            </w:r>
            <w:r w:rsidRPr="00153817">
              <w:rPr>
                <w:rFonts w:ascii="Vijaya" w:hAnsi="Vijaya" w:cs="Vijaya"/>
              </w:rPr>
              <w:t xml:space="preserve"> </w:t>
            </w:r>
            <w:r>
              <w:rPr>
                <w:rFonts w:ascii="Vijaya" w:hAnsi="Vijaya" w:cs="Vijaya"/>
              </w:rPr>
              <w:t>Chipotle critiques</w:t>
            </w:r>
            <w:r w:rsidRPr="00153817">
              <w:rPr>
                <w:rFonts w:ascii="Vijaya" w:hAnsi="Vijaya" w:cs="Vijaya"/>
                <w:b/>
              </w:rPr>
              <w:t xml:space="preserve"> </w:t>
            </w:r>
          </w:p>
          <w:p w:rsidR="00353FA1" w:rsidRDefault="00353FA1" w:rsidP="00D32D60">
            <w:pPr>
              <w:pStyle w:val="NoSpacing"/>
              <w:rPr>
                <w:rFonts w:ascii="Vijaya" w:hAnsi="Vijaya" w:cs="Vijaya"/>
                <w:b/>
              </w:rPr>
            </w:pPr>
          </w:p>
          <w:p w:rsidR="00353FA1" w:rsidRPr="00153817" w:rsidRDefault="00353FA1" w:rsidP="00D32D60">
            <w:pPr>
              <w:pStyle w:val="NoSpacing"/>
              <w:rPr>
                <w:rFonts w:ascii="Vijaya" w:hAnsi="Vijaya" w:cs="Vijaya"/>
              </w:rPr>
            </w:pPr>
            <w:r w:rsidRPr="00153817">
              <w:rPr>
                <w:rFonts w:ascii="Vijaya" w:hAnsi="Vijaya" w:cs="Vijaya"/>
                <w:b/>
              </w:rPr>
              <w:t>Watch:</w:t>
            </w:r>
            <w:r w:rsidRPr="00153817">
              <w:rPr>
                <w:rFonts w:ascii="Vijaya" w:hAnsi="Vijaya" w:cs="Vijaya"/>
              </w:rPr>
              <w:t xml:space="preserve"> Environmental ads </w:t>
            </w:r>
            <w:proofErr w:type="spellStart"/>
            <w:r w:rsidRPr="00153817">
              <w:rPr>
                <w:rFonts w:ascii="Vijaya" w:hAnsi="Vijaya" w:cs="Vijaya"/>
              </w:rPr>
              <w:t>pics</w:t>
            </w:r>
            <w:proofErr w:type="spellEnd"/>
          </w:p>
          <w:p w:rsidR="00353FA1" w:rsidRDefault="00353FA1" w:rsidP="00FB3460">
            <w:pPr>
              <w:pStyle w:val="NoSpacing"/>
              <w:rPr>
                <w:rFonts w:ascii="Vijaya" w:hAnsi="Vijaya" w:cs="Vijaya"/>
                <w:b/>
                <w:sz w:val="24"/>
                <w:szCs w:val="24"/>
              </w:rPr>
            </w:pP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M 3/28</w:t>
            </w:r>
          </w:p>
        </w:tc>
        <w:tc>
          <w:tcPr>
            <w:tcW w:w="2790" w:type="dxa"/>
          </w:tcPr>
          <w:p w:rsidR="00353FA1" w:rsidRPr="00E23E1F" w:rsidRDefault="00353FA1" w:rsidP="003F559E">
            <w:pPr>
              <w:pStyle w:val="NoSpacing"/>
              <w:rPr>
                <w:rFonts w:ascii="Vijaya" w:hAnsi="Vijaya" w:cs="Vijaya"/>
                <w:sz w:val="24"/>
                <w:szCs w:val="24"/>
              </w:rPr>
            </w:pPr>
            <w:r>
              <w:rPr>
                <w:rFonts w:ascii="Vijaya" w:hAnsi="Vijaya" w:cs="Vijaya"/>
                <w:sz w:val="24"/>
                <w:szCs w:val="24"/>
              </w:rPr>
              <w:t>Politics</w:t>
            </w:r>
          </w:p>
        </w:tc>
        <w:tc>
          <w:tcPr>
            <w:tcW w:w="2790" w:type="dxa"/>
          </w:tcPr>
          <w:p w:rsidR="00353FA1" w:rsidRPr="00C118B0" w:rsidRDefault="00353FA1" w:rsidP="00FB3460">
            <w:pPr>
              <w:pStyle w:val="NoSpacing"/>
              <w:rPr>
                <w:rFonts w:ascii="Vijaya" w:hAnsi="Vijaya" w:cs="Vijaya"/>
                <w:b/>
                <w:sz w:val="24"/>
                <w:szCs w:val="24"/>
              </w:rPr>
            </w:pPr>
            <w:r>
              <w:rPr>
                <w:rFonts w:ascii="Vijaya" w:hAnsi="Vijaya" w:cs="Vijaya"/>
                <w:b/>
                <w:sz w:val="24"/>
                <w:szCs w:val="24"/>
              </w:rPr>
              <w:t xml:space="preserve">Watch: </w:t>
            </w:r>
            <w:r w:rsidRPr="00FB3460">
              <w:rPr>
                <w:rFonts w:ascii="Vijaya" w:hAnsi="Vijaya" w:cs="Vijaya"/>
                <w:sz w:val="24"/>
                <w:szCs w:val="24"/>
              </w:rPr>
              <w:t>2016 State of the Union</w:t>
            </w:r>
          </w:p>
        </w:tc>
        <w:tc>
          <w:tcPr>
            <w:tcW w:w="2898" w:type="dxa"/>
          </w:tcPr>
          <w:p w:rsidR="00353FA1" w:rsidRDefault="00353FA1" w:rsidP="00FB3460">
            <w:pPr>
              <w:pStyle w:val="NoSpacing"/>
              <w:rPr>
                <w:rFonts w:ascii="Vijaya" w:hAnsi="Vijaya" w:cs="Vijaya"/>
                <w:b/>
                <w:sz w:val="24"/>
                <w:szCs w:val="24"/>
              </w:rPr>
            </w:pPr>
            <w:r>
              <w:rPr>
                <w:rFonts w:ascii="Vijaya" w:hAnsi="Vijaya" w:cs="Vijaya"/>
                <w:b/>
                <w:sz w:val="24"/>
                <w:szCs w:val="24"/>
              </w:rPr>
              <w:t xml:space="preserve">Do: </w:t>
            </w:r>
            <w:r w:rsidRPr="00E23E1F">
              <w:rPr>
                <w:rFonts w:ascii="Vijaya" w:hAnsi="Vijaya" w:cs="Vijaya"/>
                <w:sz w:val="24"/>
                <w:szCs w:val="24"/>
              </w:rPr>
              <w:t>review Obama’s environmental record</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W 3/30</w:t>
            </w:r>
          </w:p>
        </w:tc>
        <w:tc>
          <w:tcPr>
            <w:tcW w:w="2790" w:type="dxa"/>
          </w:tcPr>
          <w:p w:rsidR="00353FA1" w:rsidRPr="00E23E1F" w:rsidRDefault="00353FA1" w:rsidP="00FB3460">
            <w:pPr>
              <w:pStyle w:val="NoSpacing"/>
              <w:rPr>
                <w:rFonts w:ascii="Vijaya" w:hAnsi="Vijaya" w:cs="Vijaya"/>
                <w:sz w:val="24"/>
                <w:szCs w:val="24"/>
              </w:rPr>
            </w:pPr>
            <w:r>
              <w:rPr>
                <w:rFonts w:ascii="Vijaya" w:hAnsi="Vijaya" w:cs="Vijaya"/>
                <w:sz w:val="24"/>
                <w:szCs w:val="24"/>
              </w:rPr>
              <w:t>Politics</w:t>
            </w:r>
          </w:p>
        </w:tc>
        <w:tc>
          <w:tcPr>
            <w:tcW w:w="2790" w:type="dxa"/>
          </w:tcPr>
          <w:p w:rsidR="00353FA1" w:rsidRDefault="00353FA1" w:rsidP="00D32D60">
            <w:pPr>
              <w:pStyle w:val="NoSpacing"/>
              <w:rPr>
                <w:rFonts w:ascii="Vijaya" w:hAnsi="Vijaya" w:cs="Vijaya"/>
                <w:sz w:val="24"/>
                <w:szCs w:val="24"/>
              </w:rPr>
            </w:pPr>
            <w:r>
              <w:rPr>
                <w:rFonts w:ascii="Vijaya" w:hAnsi="Vijaya" w:cs="Vijaya"/>
                <w:b/>
                <w:sz w:val="24"/>
                <w:szCs w:val="24"/>
              </w:rPr>
              <w:t xml:space="preserve">Read: </w:t>
            </w:r>
            <w:r w:rsidRPr="00E23E1F">
              <w:rPr>
                <w:rFonts w:ascii="Vijaya" w:hAnsi="Vijaya" w:cs="Vijaya"/>
                <w:sz w:val="24"/>
                <w:szCs w:val="24"/>
              </w:rPr>
              <w:t>Review candidates’ environmental platforms</w:t>
            </w:r>
          </w:p>
          <w:p w:rsidR="00353FA1" w:rsidRDefault="00353FA1" w:rsidP="00D32D60">
            <w:pPr>
              <w:pStyle w:val="NoSpacing"/>
              <w:rPr>
                <w:rFonts w:ascii="Vijaya" w:hAnsi="Vijaya" w:cs="Vijaya"/>
                <w:sz w:val="24"/>
                <w:szCs w:val="24"/>
              </w:rPr>
            </w:pPr>
          </w:p>
          <w:p w:rsidR="00353FA1" w:rsidRPr="00ED35ED" w:rsidRDefault="00353FA1" w:rsidP="00D32D60">
            <w:pPr>
              <w:pStyle w:val="NoSpacing"/>
              <w:rPr>
                <w:rFonts w:ascii="Vijaya" w:hAnsi="Vijaya" w:cs="Vijaya"/>
                <w:highlight w:val="yellow"/>
              </w:rPr>
            </w:pPr>
            <w:r w:rsidRPr="00C118B0">
              <w:rPr>
                <w:rFonts w:ascii="Vijaya" w:hAnsi="Vijaya" w:cs="Vijaya"/>
                <w:b/>
                <w:sz w:val="24"/>
                <w:szCs w:val="24"/>
                <w:highlight w:val="red"/>
              </w:rPr>
              <w:lastRenderedPageBreak/>
              <w:t>DUE: Candidate Platform Reflection</w:t>
            </w:r>
          </w:p>
          <w:p w:rsidR="00353FA1" w:rsidRPr="00ED35ED" w:rsidRDefault="00353FA1" w:rsidP="00D32D60">
            <w:pPr>
              <w:pStyle w:val="NoSpacing"/>
              <w:rPr>
                <w:rFonts w:ascii="Vijaya" w:hAnsi="Vijaya" w:cs="Vijaya"/>
                <w:highlight w:val="yellow"/>
              </w:rPr>
            </w:pPr>
          </w:p>
        </w:tc>
        <w:tc>
          <w:tcPr>
            <w:tcW w:w="2898" w:type="dxa"/>
          </w:tcPr>
          <w:p w:rsidR="00353FA1" w:rsidRPr="00ED35ED" w:rsidRDefault="00353FA1" w:rsidP="00FB3460">
            <w:pPr>
              <w:pStyle w:val="NoSpacing"/>
              <w:rPr>
                <w:rFonts w:ascii="Vijaya" w:hAnsi="Vijaya" w:cs="Vijaya"/>
                <w:highlight w:val="yellow"/>
              </w:rPr>
            </w:pPr>
            <w:r>
              <w:rPr>
                <w:rFonts w:ascii="Vijaya" w:hAnsi="Vijaya" w:cs="Vijaya"/>
                <w:b/>
                <w:sz w:val="24"/>
                <w:szCs w:val="24"/>
              </w:rPr>
              <w:lastRenderedPageBreak/>
              <w:t xml:space="preserve">Do: </w:t>
            </w:r>
            <w:r w:rsidRPr="00E23E1F">
              <w:rPr>
                <w:rFonts w:ascii="Vijaya" w:hAnsi="Vijaya" w:cs="Vijaya"/>
                <w:sz w:val="24"/>
                <w:szCs w:val="24"/>
              </w:rPr>
              <w:t>Read League of Conservation Voters Scorecard</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lastRenderedPageBreak/>
              <w:t>F 4/1</w:t>
            </w:r>
          </w:p>
        </w:tc>
        <w:tc>
          <w:tcPr>
            <w:tcW w:w="2790" w:type="dxa"/>
          </w:tcPr>
          <w:p w:rsidR="00353FA1" w:rsidRDefault="00353FA1" w:rsidP="003C0EAB">
            <w:pPr>
              <w:pStyle w:val="NoSpacing"/>
              <w:rPr>
                <w:rFonts w:ascii="Vijaya" w:hAnsi="Vijaya" w:cs="Vijaya"/>
                <w:b/>
                <w:sz w:val="24"/>
                <w:szCs w:val="24"/>
              </w:rPr>
            </w:pPr>
            <w:r>
              <w:rPr>
                <w:rFonts w:ascii="Vijaya" w:hAnsi="Vijaya" w:cs="Vijaya"/>
                <w:b/>
                <w:sz w:val="24"/>
                <w:szCs w:val="24"/>
              </w:rPr>
              <w:t>Significant Moments in the Environmental Movement</w:t>
            </w:r>
          </w:p>
        </w:tc>
        <w:tc>
          <w:tcPr>
            <w:tcW w:w="2790" w:type="dxa"/>
          </w:tcPr>
          <w:p w:rsidR="00353FA1" w:rsidRPr="00C118B0" w:rsidRDefault="00353FA1" w:rsidP="003C0EAB">
            <w:pPr>
              <w:pStyle w:val="NoSpacing"/>
              <w:rPr>
                <w:rFonts w:ascii="Vijaya" w:hAnsi="Vijaya" w:cs="Vijaya"/>
                <w:b/>
                <w:sz w:val="24"/>
                <w:szCs w:val="24"/>
              </w:rPr>
            </w:pPr>
            <w:r w:rsidRPr="00C118B0">
              <w:rPr>
                <w:rFonts w:ascii="Vijaya" w:hAnsi="Vijaya" w:cs="Vijaya"/>
                <w:b/>
                <w:sz w:val="24"/>
                <w:szCs w:val="24"/>
              </w:rPr>
              <w:t>TBD</w:t>
            </w:r>
          </w:p>
        </w:tc>
        <w:tc>
          <w:tcPr>
            <w:tcW w:w="2898" w:type="dxa"/>
          </w:tcPr>
          <w:p w:rsidR="00353FA1" w:rsidRDefault="00353FA1" w:rsidP="003C0EAB">
            <w:pPr>
              <w:pStyle w:val="NoSpacing"/>
              <w:rPr>
                <w:rFonts w:ascii="Vijaya" w:hAnsi="Vijaya" w:cs="Vijaya"/>
                <w:b/>
                <w:sz w:val="24"/>
                <w:szCs w:val="24"/>
              </w:rPr>
            </w:pPr>
            <w:r>
              <w:rPr>
                <w:rFonts w:ascii="Vijaya" w:hAnsi="Vijaya" w:cs="Vijaya"/>
                <w:b/>
                <w:sz w:val="24"/>
                <w:szCs w:val="24"/>
              </w:rPr>
              <w:t xml:space="preserve">Powell, Pinchot, Muir/Roosevelt, Dust Bowl, </w:t>
            </w:r>
            <w:proofErr w:type="spellStart"/>
            <w:r>
              <w:rPr>
                <w:rFonts w:ascii="Vijaya" w:hAnsi="Vijaya" w:cs="Vijaya"/>
                <w:b/>
                <w:sz w:val="24"/>
                <w:szCs w:val="24"/>
              </w:rPr>
              <w:t>Cuyhoga</w:t>
            </w:r>
            <w:proofErr w:type="spellEnd"/>
            <w:r>
              <w:rPr>
                <w:rFonts w:ascii="Vijaya" w:hAnsi="Vijaya" w:cs="Vijaya"/>
                <w:b/>
                <w:sz w:val="24"/>
                <w:szCs w:val="24"/>
              </w:rPr>
              <w:t xml:space="preserve">, Silent Spring, NW Forest Plan, </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M 4/4</w:t>
            </w:r>
          </w:p>
        </w:tc>
        <w:tc>
          <w:tcPr>
            <w:tcW w:w="2790" w:type="dxa"/>
          </w:tcPr>
          <w:p w:rsidR="00353FA1" w:rsidRDefault="00353FA1" w:rsidP="003A0538">
            <w:pPr>
              <w:pStyle w:val="NoSpacing"/>
              <w:rPr>
                <w:rFonts w:ascii="Vijaya" w:hAnsi="Vijaya" w:cs="Vijaya"/>
                <w:b/>
                <w:sz w:val="24"/>
                <w:szCs w:val="24"/>
              </w:rPr>
            </w:pPr>
            <w:r>
              <w:rPr>
                <w:rFonts w:ascii="Vijaya" w:hAnsi="Vijaya" w:cs="Vijaya"/>
                <w:b/>
                <w:sz w:val="24"/>
                <w:szCs w:val="24"/>
              </w:rPr>
              <w:t>Significant Moments in the Environmental Movement</w:t>
            </w:r>
          </w:p>
        </w:tc>
        <w:tc>
          <w:tcPr>
            <w:tcW w:w="2790" w:type="dxa"/>
          </w:tcPr>
          <w:p w:rsidR="00353FA1" w:rsidRDefault="00353FA1" w:rsidP="003A0538">
            <w:pPr>
              <w:pStyle w:val="NoSpacing"/>
              <w:rPr>
                <w:rFonts w:ascii="Vijaya" w:hAnsi="Vijaya" w:cs="Vijaya"/>
                <w:sz w:val="24"/>
                <w:szCs w:val="24"/>
              </w:rPr>
            </w:pPr>
            <w:r>
              <w:rPr>
                <w:rFonts w:ascii="Vijaya" w:hAnsi="Vijaya" w:cs="Vijaya"/>
                <w:b/>
                <w:sz w:val="24"/>
                <w:szCs w:val="24"/>
              </w:rPr>
              <w:t>Watch</w:t>
            </w:r>
            <w:r>
              <w:rPr>
                <w:rFonts w:ascii="Vijaya" w:hAnsi="Vijaya" w:cs="Vijaya"/>
                <w:sz w:val="24"/>
                <w:szCs w:val="24"/>
              </w:rPr>
              <w:t>: Watch Silent Spring Documentary</w:t>
            </w:r>
          </w:p>
          <w:p w:rsidR="00353FA1" w:rsidRDefault="00353FA1" w:rsidP="003A0538">
            <w:pPr>
              <w:pStyle w:val="NoSpacing"/>
              <w:rPr>
                <w:rFonts w:ascii="Vijaya" w:hAnsi="Vijaya" w:cs="Vijaya"/>
                <w:sz w:val="24"/>
                <w:szCs w:val="24"/>
              </w:rPr>
            </w:pPr>
          </w:p>
          <w:p w:rsidR="00353FA1" w:rsidRDefault="00353FA1" w:rsidP="003A0538">
            <w:pPr>
              <w:pStyle w:val="NoSpacing"/>
              <w:rPr>
                <w:rFonts w:ascii="Vijaya" w:hAnsi="Vijaya" w:cs="Vijaya"/>
                <w:sz w:val="24"/>
                <w:szCs w:val="24"/>
              </w:rPr>
            </w:pPr>
            <w:r>
              <w:rPr>
                <w:rFonts w:ascii="Vijaya" w:hAnsi="Vijaya" w:cs="Vijaya"/>
                <w:b/>
                <w:sz w:val="24"/>
                <w:szCs w:val="24"/>
              </w:rPr>
              <w:t xml:space="preserve">Read: </w:t>
            </w:r>
            <w:r w:rsidRPr="00D84259">
              <w:rPr>
                <w:rFonts w:ascii="Vijaya" w:hAnsi="Vijaya" w:cs="Vijaya"/>
                <w:sz w:val="24"/>
                <w:szCs w:val="24"/>
              </w:rPr>
              <w:t>Silent Spring</w:t>
            </w:r>
          </w:p>
          <w:p w:rsidR="00353FA1" w:rsidRDefault="00353FA1" w:rsidP="003A0538">
            <w:pPr>
              <w:pStyle w:val="NoSpacing"/>
              <w:rPr>
                <w:rFonts w:ascii="Vijaya" w:hAnsi="Vijaya" w:cs="Vijaya"/>
                <w:b/>
                <w:sz w:val="24"/>
                <w:szCs w:val="24"/>
              </w:rPr>
            </w:pPr>
          </w:p>
        </w:tc>
        <w:tc>
          <w:tcPr>
            <w:tcW w:w="2898" w:type="dxa"/>
          </w:tcPr>
          <w:p w:rsidR="00353FA1" w:rsidRDefault="00353FA1" w:rsidP="003A0538">
            <w:pPr>
              <w:pStyle w:val="NoSpacing"/>
              <w:rPr>
                <w:rFonts w:ascii="Vijaya" w:hAnsi="Vijaya" w:cs="Vijaya"/>
                <w:sz w:val="24"/>
                <w:szCs w:val="24"/>
              </w:rPr>
            </w:pPr>
            <w:r>
              <w:rPr>
                <w:rFonts w:ascii="Vijaya" w:hAnsi="Vijaya" w:cs="Vijaya"/>
                <w:b/>
                <w:sz w:val="24"/>
                <w:szCs w:val="24"/>
              </w:rPr>
              <w:t xml:space="preserve">Read: </w:t>
            </w:r>
            <w:r>
              <w:rPr>
                <w:rFonts w:ascii="Vijaya" w:hAnsi="Vijaya" w:cs="Vijaya"/>
                <w:sz w:val="24"/>
                <w:szCs w:val="24"/>
              </w:rPr>
              <w:t>Eco-tragedy Examples</w:t>
            </w:r>
          </w:p>
          <w:p w:rsidR="00353FA1" w:rsidRDefault="00353FA1" w:rsidP="003A0538">
            <w:pPr>
              <w:pStyle w:val="NoSpacing"/>
              <w:rPr>
                <w:rFonts w:ascii="Vijaya" w:hAnsi="Vijaya" w:cs="Vijaya"/>
                <w:sz w:val="24"/>
                <w:szCs w:val="24"/>
              </w:rPr>
            </w:pPr>
          </w:p>
          <w:p w:rsidR="00353FA1" w:rsidRPr="00FB3460" w:rsidRDefault="00353FA1" w:rsidP="003A0538">
            <w:pPr>
              <w:pStyle w:val="NoSpacing"/>
              <w:rPr>
                <w:rFonts w:ascii="Vijaya" w:hAnsi="Vijaya" w:cs="Vijaya"/>
                <w:sz w:val="24"/>
                <w:szCs w:val="24"/>
              </w:rPr>
            </w:pPr>
            <w:r w:rsidRPr="00FB3460">
              <w:rPr>
                <w:rFonts w:ascii="Vijaya" w:hAnsi="Vijaya" w:cs="Vijaya"/>
                <w:b/>
                <w:sz w:val="24"/>
                <w:szCs w:val="24"/>
              </w:rPr>
              <w:t>Read:</w:t>
            </w:r>
            <w:r>
              <w:rPr>
                <w:rFonts w:ascii="Vijaya" w:hAnsi="Vijaya" w:cs="Vijaya"/>
                <w:sz w:val="24"/>
                <w:szCs w:val="24"/>
              </w:rPr>
              <w:t xml:space="preserve"> Eco-modernization Examples</w:t>
            </w:r>
          </w:p>
        </w:tc>
      </w:tr>
      <w:tr w:rsidR="00353FA1" w:rsidTr="00D90C65">
        <w:tc>
          <w:tcPr>
            <w:tcW w:w="1098" w:type="dxa"/>
          </w:tcPr>
          <w:p w:rsidR="00353FA1" w:rsidRPr="00353FA1" w:rsidRDefault="00353FA1" w:rsidP="00383CFF">
            <w:pPr>
              <w:pStyle w:val="NoSpacing"/>
              <w:rPr>
                <w:rFonts w:ascii="Vijaya" w:hAnsi="Vijaya" w:cs="Vijaya"/>
                <w:b/>
                <w:sz w:val="24"/>
                <w:szCs w:val="24"/>
                <w:highlight w:val="yellow"/>
              </w:rPr>
            </w:pPr>
            <w:r w:rsidRPr="00353FA1">
              <w:rPr>
                <w:rFonts w:ascii="Vijaya" w:hAnsi="Vijaya" w:cs="Vijaya"/>
                <w:b/>
                <w:sz w:val="24"/>
                <w:szCs w:val="24"/>
                <w:highlight w:val="yellow"/>
              </w:rPr>
              <w:t>T 4/5</w:t>
            </w:r>
          </w:p>
        </w:tc>
        <w:tc>
          <w:tcPr>
            <w:tcW w:w="2790" w:type="dxa"/>
          </w:tcPr>
          <w:p w:rsidR="00353FA1" w:rsidRPr="00353FA1" w:rsidRDefault="00353FA1" w:rsidP="00383CFF">
            <w:pPr>
              <w:pStyle w:val="NoSpacing"/>
              <w:rPr>
                <w:rFonts w:ascii="Vijaya" w:hAnsi="Vijaya" w:cs="Vijaya"/>
                <w:b/>
                <w:sz w:val="24"/>
                <w:szCs w:val="24"/>
                <w:highlight w:val="yellow"/>
              </w:rPr>
            </w:pPr>
            <w:r w:rsidRPr="00353FA1">
              <w:rPr>
                <w:rFonts w:ascii="Vijaya" w:hAnsi="Vijaya" w:cs="Vijaya"/>
                <w:b/>
                <w:sz w:val="24"/>
                <w:szCs w:val="24"/>
                <w:highlight w:val="yellow"/>
              </w:rPr>
              <w:t>Power Dialogue, Clean power Plan Day of Action at NYS Capital/SUNY Albany</w:t>
            </w:r>
          </w:p>
        </w:tc>
        <w:tc>
          <w:tcPr>
            <w:tcW w:w="2790" w:type="dxa"/>
          </w:tcPr>
          <w:p w:rsidR="00353FA1" w:rsidRPr="00353FA1" w:rsidRDefault="00353FA1" w:rsidP="00383CFF">
            <w:pPr>
              <w:pStyle w:val="NoSpacing"/>
              <w:rPr>
                <w:rFonts w:ascii="Vijaya" w:eastAsia="Times New Roman" w:hAnsi="Vijaya" w:cs="Vijaya"/>
                <w:b/>
                <w:highlight w:val="yellow"/>
              </w:rPr>
            </w:pPr>
            <w:r w:rsidRPr="00353FA1">
              <w:rPr>
                <w:rFonts w:ascii="Vijaya" w:eastAsia="Times New Roman" w:hAnsi="Vijaya" w:cs="Vijaya"/>
                <w:b/>
                <w:highlight w:val="yellow"/>
              </w:rPr>
              <w:t>Please notify me if you would like to attend- limited space!</w:t>
            </w:r>
          </w:p>
        </w:tc>
        <w:tc>
          <w:tcPr>
            <w:tcW w:w="2898" w:type="dxa"/>
          </w:tcPr>
          <w:p w:rsidR="00353FA1" w:rsidRDefault="00353FA1" w:rsidP="00C02B2D">
            <w:pPr>
              <w:pStyle w:val="NoSpacing"/>
              <w:rPr>
                <w:rFonts w:ascii="Vijaya" w:hAnsi="Vijaya" w:cs="Vijaya"/>
                <w:b/>
                <w:sz w:val="24"/>
                <w:szCs w:val="24"/>
              </w:rPr>
            </w:pP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W 4/6</w:t>
            </w:r>
          </w:p>
        </w:tc>
        <w:tc>
          <w:tcPr>
            <w:tcW w:w="2790" w:type="dxa"/>
          </w:tcPr>
          <w:p w:rsidR="00353FA1" w:rsidRDefault="00353FA1" w:rsidP="00C02B2D">
            <w:pPr>
              <w:pStyle w:val="NoSpacing"/>
              <w:rPr>
                <w:rFonts w:ascii="Vijaya" w:hAnsi="Vijaya" w:cs="Vijaya"/>
                <w:b/>
                <w:sz w:val="24"/>
                <w:szCs w:val="24"/>
              </w:rPr>
            </w:pPr>
            <w:r>
              <w:rPr>
                <w:rFonts w:ascii="Vijaya" w:hAnsi="Vijaya" w:cs="Vijaya"/>
                <w:b/>
                <w:sz w:val="24"/>
                <w:szCs w:val="24"/>
              </w:rPr>
              <w:t>Significant Moments in the Environmental Movement</w:t>
            </w:r>
          </w:p>
        </w:tc>
        <w:tc>
          <w:tcPr>
            <w:tcW w:w="2790" w:type="dxa"/>
          </w:tcPr>
          <w:p w:rsidR="00353FA1" w:rsidRDefault="00353FA1" w:rsidP="00C02B2D">
            <w:pPr>
              <w:pStyle w:val="NoSpacing"/>
              <w:rPr>
                <w:rFonts w:ascii="Vijaya" w:hAnsi="Vijaya" w:cs="Vijaya"/>
                <w:b/>
                <w:sz w:val="24"/>
                <w:szCs w:val="24"/>
              </w:rPr>
            </w:pPr>
            <w:r>
              <w:rPr>
                <w:rFonts w:ascii="Vijaya" w:hAnsi="Vijaya" w:cs="Vijaya"/>
                <w:b/>
                <w:sz w:val="24"/>
                <w:szCs w:val="24"/>
              </w:rPr>
              <w:t>TBD</w:t>
            </w:r>
          </w:p>
        </w:tc>
        <w:tc>
          <w:tcPr>
            <w:tcW w:w="2898" w:type="dxa"/>
          </w:tcPr>
          <w:p w:rsidR="00353FA1" w:rsidRDefault="00353FA1" w:rsidP="00C02B2D">
            <w:pPr>
              <w:pStyle w:val="NoSpacing"/>
              <w:rPr>
                <w:rFonts w:ascii="Vijaya" w:hAnsi="Vijaya" w:cs="Vijaya"/>
                <w:b/>
                <w:sz w:val="24"/>
                <w:szCs w:val="24"/>
              </w:rPr>
            </w:pPr>
            <w:r>
              <w:rPr>
                <w:rFonts w:ascii="Vijaya" w:hAnsi="Vijaya" w:cs="Vijaya"/>
                <w:b/>
                <w:sz w:val="24"/>
                <w:szCs w:val="24"/>
              </w:rPr>
              <w:t>Exxon, BP,</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F 4/8</w:t>
            </w:r>
          </w:p>
        </w:tc>
        <w:tc>
          <w:tcPr>
            <w:tcW w:w="2790" w:type="dxa"/>
          </w:tcPr>
          <w:p w:rsidR="00353FA1" w:rsidRDefault="00353FA1" w:rsidP="008567E2">
            <w:pPr>
              <w:pStyle w:val="NoSpacing"/>
              <w:rPr>
                <w:rFonts w:ascii="Vijaya" w:hAnsi="Vijaya" w:cs="Vijaya"/>
                <w:b/>
                <w:sz w:val="24"/>
                <w:szCs w:val="24"/>
              </w:rPr>
            </w:pPr>
            <w:r>
              <w:rPr>
                <w:rFonts w:ascii="Vijaya" w:hAnsi="Vijaya" w:cs="Vijaya"/>
                <w:b/>
                <w:sz w:val="24"/>
                <w:szCs w:val="24"/>
              </w:rPr>
              <w:t>Significant Moments in the Environmental Movement</w:t>
            </w:r>
          </w:p>
        </w:tc>
        <w:tc>
          <w:tcPr>
            <w:tcW w:w="2790" w:type="dxa"/>
          </w:tcPr>
          <w:p w:rsidR="00353FA1" w:rsidRDefault="00353FA1" w:rsidP="008567E2">
            <w:pPr>
              <w:pStyle w:val="NoSpacing"/>
              <w:rPr>
                <w:rFonts w:ascii="Vijaya" w:hAnsi="Vijaya" w:cs="Vijaya"/>
                <w:b/>
                <w:sz w:val="24"/>
                <w:szCs w:val="24"/>
              </w:rPr>
            </w:pPr>
            <w:r>
              <w:rPr>
                <w:rFonts w:ascii="Vijaya" w:hAnsi="Vijaya" w:cs="Vijaya"/>
                <w:b/>
                <w:sz w:val="24"/>
                <w:szCs w:val="24"/>
              </w:rPr>
              <w:t>TBD</w:t>
            </w:r>
          </w:p>
        </w:tc>
        <w:tc>
          <w:tcPr>
            <w:tcW w:w="2898" w:type="dxa"/>
          </w:tcPr>
          <w:p w:rsidR="00353FA1" w:rsidRDefault="00353FA1" w:rsidP="008567E2">
            <w:pPr>
              <w:pStyle w:val="NoSpacing"/>
              <w:rPr>
                <w:rFonts w:ascii="Vijaya" w:hAnsi="Vijaya" w:cs="Vijaya"/>
                <w:b/>
                <w:sz w:val="24"/>
                <w:szCs w:val="24"/>
              </w:rPr>
            </w:pPr>
            <w:r>
              <w:rPr>
                <w:rFonts w:ascii="Vijaya" w:hAnsi="Vijaya" w:cs="Vijaya"/>
                <w:b/>
                <w:sz w:val="24"/>
                <w:szCs w:val="24"/>
              </w:rPr>
              <w:t xml:space="preserve">IPCC, Keystone XL, NY Bans </w:t>
            </w:r>
            <w:proofErr w:type="spellStart"/>
            <w:r>
              <w:rPr>
                <w:rFonts w:ascii="Vijaya" w:hAnsi="Vijaya" w:cs="Vijaya"/>
                <w:b/>
                <w:sz w:val="24"/>
                <w:szCs w:val="24"/>
              </w:rPr>
              <w:t>Fracking</w:t>
            </w:r>
            <w:proofErr w:type="spellEnd"/>
            <w:r>
              <w:rPr>
                <w:rFonts w:ascii="Vijaya" w:hAnsi="Vijaya" w:cs="Vijaya"/>
                <w:b/>
                <w:sz w:val="24"/>
                <w:szCs w:val="24"/>
              </w:rPr>
              <w:t xml:space="preserve"> CA Methane Leak, , Flint MI, Clean Power Plan</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M 4/11</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Climate Change Module</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Read: </w:t>
            </w:r>
            <w:r w:rsidRPr="00E86B79">
              <w:rPr>
                <w:rFonts w:ascii="Vijaya" w:hAnsi="Vijaya" w:cs="Vijaya"/>
                <w:sz w:val="24"/>
                <w:szCs w:val="24"/>
              </w:rPr>
              <w:t>TBD</w:t>
            </w:r>
          </w:p>
        </w:tc>
        <w:tc>
          <w:tcPr>
            <w:tcW w:w="2898"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Do: </w:t>
            </w:r>
            <w:r w:rsidRPr="00E86B79">
              <w:rPr>
                <w:rFonts w:ascii="Vijaya" w:hAnsi="Vijaya" w:cs="Vijaya"/>
                <w:sz w:val="24"/>
                <w:szCs w:val="24"/>
              </w:rPr>
              <w:t>Unit 1</w:t>
            </w:r>
          </w:p>
        </w:tc>
      </w:tr>
      <w:tr w:rsidR="00353FA1" w:rsidTr="00D90C65">
        <w:tc>
          <w:tcPr>
            <w:tcW w:w="1098" w:type="dxa"/>
          </w:tcPr>
          <w:p w:rsidR="00353FA1" w:rsidRPr="00353FA1" w:rsidRDefault="00353FA1" w:rsidP="003F559E">
            <w:pPr>
              <w:pStyle w:val="NoSpacing"/>
              <w:rPr>
                <w:rFonts w:ascii="Vijaya" w:hAnsi="Vijaya" w:cs="Vijaya"/>
                <w:b/>
                <w:sz w:val="24"/>
                <w:szCs w:val="24"/>
                <w:highlight w:val="yellow"/>
              </w:rPr>
            </w:pPr>
            <w:r w:rsidRPr="00353FA1">
              <w:rPr>
                <w:rFonts w:ascii="Vijaya" w:hAnsi="Vijaya" w:cs="Vijaya"/>
                <w:b/>
                <w:sz w:val="24"/>
                <w:szCs w:val="24"/>
                <w:highlight w:val="yellow"/>
              </w:rPr>
              <w:t>T 4/12 7:30pm</w:t>
            </w:r>
          </w:p>
        </w:tc>
        <w:tc>
          <w:tcPr>
            <w:tcW w:w="2790" w:type="dxa"/>
          </w:tcPr>
          <w:p w:rsidR="00353FA1" w:rsidRPr="00353FA1" w:rsidRDefault="00353FA1" w:rsidP="003F559E">
            <w:pPr>
              <w:pStyle w:val="NoSpacing"/>
              <w:rPr>
                <w:rFonts w:ascii="Vijaya" w:hAnsi="Vijaya" w:cs="Vijaya"/>
                <w:b/>
                <w:sz w:val="24"/>
                <w:szCs w:val="24"/>
                <w:highlight w:val="yellow"/>
              </w:rPr>
            </w:pPr>
            <w:r w:rsidRPr="00353FA1">
              <w:rPr>
                <w:rFonts w:ascii="Vijaya" w:hAnsi="Vijaya" w:cs="Vijaya"/>
                <w:b/>
                <w:sz w:val="24"/>
                <w:szCs w:val="24"/>
                <w:highlight w:val="yellow"/>
              </w:rPr>
              <w:t xml:space="preserve">SCIART 6 Scenes From the </w:t>
            </w:r>
            <w:proofErr w:type="spellStart"/>
            <w:r w:rsidRPr="00353FA1">
              <w:rPr>
                <w:rFonts w:ascii="Vijaya" w:hAnsi="Vijaya" w:cs="Vijaya"/>
                <w:b/>
                <w:sz w:val="24"/>
                <w:szCs w:val="24"/>
                <w:highlight w:val="yellow"/>
              </w:rPr>
              <w:t>Anthropocene</w:t>
            </w:r>
            <w:proofErr w:type="spellEnd"/>
          </w:p>
        </w:tc>
        <w:tc>
          <w:tcPr>
            <w:tcW w:w="2790" w:type="dxa"/>
          </w:tcPr>
          <w:p w:rsidR="00353FA1" w:rsidRPr="00353FA1" w:rsidRDefault="00353FA1" w:rsidP="003F559E">
            <w:pPr>
              <w:pStyle w:val="NoSpacing"/>
              <w:rPr>
                <w:rFonts w:ascii="Vijaya" w:hAnsi="Vijaya" w:cs="Vijaya"/>
                <w:b/>
                <w:sz w:val="24"/>
                <w:szCs w:val="24"/>
                <w:highlight w:val="yellow"/>
              </w:rPr>
            </w:pPr>
            <w:r w:rsidRPr="00353FA1">
              <w:rPr>
                <w:rFonts w:ascii="Vijaya" w:hAnsi="Vijaya" w:cs="Vijaya"/>
                <w:b/>
                <w:sz w:val="24"/>
                <w:szCs w:val="24"/>
                <w:highlight w:val="yellow"/>
              </w:rPr>
              <w:t>Myers Fine Arts Black Box Studi</w:t>
            </w:r>
            <w:r>
              <w:rPr>
                <w:rFonts w:ascii="Vijaya" w:hAnsi="Vijaya" w:cs="Vijaya"/>
                <w:b/>
                <w:sz w:val="24"/>
                <w:szCs w:val="24"/>
                <w:highlight w:val="yellow"/>
              </w:rPr>
              <w:t>o</w:t>
            </w:r>
          </w:p>
        </w:tc>
        <w:tc>
          <w:tcPr>
            <w:tcW w:w="2898" w:type="dxa"/>
          </w:tcPr>
          <w:p w:rsidR="00353FA1" w:rsidRDefault="00353FA1" w:rsidP="003F559E">
            <w:pPr>
              <w:pStyle w:val="NoSpacing"/>
              <w:rPr>
                <w:rFonts w:ascii="Vijaya" w:hAnsi="Vijaya" w:cs="Vijaya"/>
                <w:b/>
                <w:sz w:val="24"/>
                <w:szCs w:val="24"/>
              </w:rPr>
            </w:pPr>
            <w:r w:rsidRPr="00353FA1">
              <w:rPr>
                <w:rFonts w:ascii="Vijaya" w:hAnsi="Vijaya" w:cs="Vijaya"/>
                <w:b/>
                <w:sz w:val="24"/>
                <w:szCs w:val="24"/>
                <w:highlight w:val="yellow"/>
              </w:rPr>
              <w:t>THIS IS REQUIRED</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W 4/13</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Climate Change Module</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Read: </w:t>
            </w:r>
            <w:r w:rsidRPr="00E86B79">
              <w:rPr>
                <w:rFonts w:ascii="Vijaya" w:hAnsi="Vijaya" w:cs="Vijaya"/>
                <w:sz w:val="24"/>
                <w:szCs w:val="24"/>
              </w:rPr>
              <w:t>TBD</w:t>
            </w:r>
          </w:p>
        </w:tc>
        <w:tc>
          <w:tcPr>
            <w:tcW w:w="2898"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Do: </w:t>
            </w:r>
            <w:r w:rsidRPr="00E86B79">
              <w:rPr>
                <w:rFonts w:ascii="Vijaya" w:hAnsi="Vijaya" w:cs="Vijaya"/>
                <w:sz w:val="24"/>
                <w:szCs w:val="24"/>
              </w:rPr>
              <w:t>Unit 1</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F 4/15</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Climate Change Module</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Read: </w:t>
            </w:r>
            <w:r w:rsidRPr="00E86B79">
              <w:rPr>
                <w:rFonts w:ascii="Vijaya" w:hAnsi="Vijaya" w:cs="Vijaya"/>
                <w:sz w:val="24"/>
                <w:szCs w:val="24"/>
              </w:rPr>
              <w:t>TBD</w:t>
            </w:r>
          </w:p>
        </w:tc>
        <w:tc>
          <w:tcPr>
            <w:tcW w:w="2898"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Do: </w:t>
            </w:r>
            <w:r w:rsidRPr="00E86B79">
              <w:rPr>
                <w:rFonts w:ascii="Vijaya" w:hAnsi="Vijaya" w:cs="Vijaya"/>
                <w:sz w:val="24"/>
                <w:szCs w:val="24"/>
              </w:rPr>
              <w:t>Unit 2</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M 4/18</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Climate Change Module</w:t>
            </w:r>
          </w:p>
          <w:p w:rsidR="00353FA1" w:rsidRDefault="00353FA1" w:rsidP="003F559E">
            <w:pPr>
              <w:pStyle w:val="NoSpacing"/>
              <w:rPr>
                <w:rFonts w:ascii="Vijaya" w:hAnsi="Vijaya" w:cs="Vijaya"/>
                <w:b/>
                <w:sz w:val="24"/>
                <w:szCs w:val="24"/>
              </w:rPr>
            </w:pPr>
            <w:r>
              <w:rPr>
                <w:rFonts w:ascii="Vijaya" w:hAnsi="Vijaya" w:cs="Vijaya"/>
                <w:b/>
                <w:sz w:val="24"/>
                <w:szCs w:val="24"/>
              </w:rPr>
              <w:t>Dr. Eric Liebensperger</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Read: </w:t>
            </w:r>
            <w:r w:rsidRPr="00E86B79">
              <w:rPr>
                <w:rFonts w:ascii="Vijaya" w:hAnsi="Vijaya" w:cs="Vijaya"/>
                <w:sz w:val="24"/>
                <w:szCs w:val="24"/>
              </w:rPr>
              <w:t>TBD</w:t>
            </w:r>
          </w:p>
        </w:tc>
        <w:tc>
          <w:tcPr>
            <w:tcW w:w="2898"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Do: </w:t>
            </w:r>
            <w:r w:rsidRPr="00E86B79">
              <w:rPr>
                <w:rFonts w:ascii="Vijaya" w:hAnsi="Vijaya" w:cs="Vijaya"/>
                <w:sz w:val="24"/>
                <w:szCs w:val="24"/>
              </w:rPr>
              <w:t>Unit 2</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W 4/20</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Climate Change Module</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Read: </w:t>
            </w:r>
            <w:r w:rsidRPr="00E86B79">
              <w:rPr>
                <w:rFonts w:ascii="Vijaya" w:hAnsi="Vijaya" w:cs="Vijaya"/>
                <w:sz w:val="24"/>
                <w:szCs w:val="24"/>
              </w:rPr>
              <w:t>TBD</w:t>
            </w:r>
          </w:p>
        </w:tc>
        <w:tc>
          <w:tcPr>
            <w:tcW w:w="2898"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Do: </w:t>
            </w:r>
            <w:r w:rsidRPr="00E86B79">
              <w:rPr>
                <w:rFonts w:ascii="Vijaya" w:hAnsi="Vijaya" w:cs="Vijaya"/>
                <w:sz w:val="24"/>
                <w:szCs w:val="24"/>
              </w:rPr>
              <w:t>Unit 3</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F 4/22</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Climate Change Module</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Read: </w:t>
            </w:r>
            <w:r w:rsidRPr="00E86B79">
              <w:rPr>
                <w:rFonts w:ascii="Vijaya" w:hAnsi="Vijaya" w:cs="Vijaya"/>
                <w:sz w:val="24"/>
                <w:szCs w:val="24"/>
              </w:rPr>
              <w:t>TBD</w:t>
            </w:r>
          </w:p>
        </w:tc>
        <w:tc>
          <w:tcPr>
            <w:tcW w:w="2898" w:type="dxa"/>
          </w:tcPr>
          <w:p w:rsidR="00353FA1" w:rsidRDefault="00353FA1" w:rsidP="003F559E">
            <w:pPr>
              <w:pStyle w:val="NoSpacing"/>
              <w:rPr>
                <w:rFonts w:ascii="Vijaya" w:hAnsi="Vijaya" w:cs="Vijaya"/>
                <w:b/>
                <w:sz w:val="24"/>
                <w:szCs w:val="24"/>
              </w:rPr>
            </w:pPr>
            <w:r>
              <w:rPr>
                <w:rFonts w:ascii="Vijaya" w:hAnsi="Vijaya" w:cs="Vijaya"/>
                <w:b/>
                <w:sz w:val="24"/>
                <w:szCs w:val="24"/>
              </w:rPr>
              <w:t xml:space="preserve">Do: </w:t>
            </w:r>
            <w:r w:rsidRPr="00E86B79">
              <w:rPr>
                <w:rFonts w:ascii="Vijaya" w:hAnsi="Vijaya" w:cs="Vijaya"/>
                <w:sz w:val="24"/>
                <w:szCs w:val="24"/>
              </w:rPr>
              <w:t>Unit 3</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M 4/25</w:t>
            </w:r>
          </w:p>
        </w:tc>
        <w:tc>
          <w:tcPr>
            <w:tcW w:w="2790" w:type="dxa"/>
          </w:tcPr>
          <w:p w:rsidR="00353FA1" w:rsidRPr="00936501" w:rsidRDefault="00353FA1" w:rsidP="00736C4D">
            <w:pPr>
              <w:pStyle w:val="NoSpacing"/>
              <w:rPr>
                <w:rFonts w:ascii="Vijaya" w:hAnsi="Vijaya" w:cs="Vijaya"/>
                <w:b/>
              </w:rPr>
            </w:pPr>
            <w:r w:rsidRPr="00936501">
              <w:rPr>
                <w:rFonts w:ascii="Vijaya" w:hAnsi="Vijaya" w:cs="Vijaya"/>
                <w:b/>
              </w:rPr>
              <w:t>Book Club</w:t>
            </w:r>
          </w:p>
          <w:p w:rsidR="00353FA1" w:rsidRPr="00936501" w:rsidRDefault="00353FA1" w:rsidP="00736C4D">
            <w:pPr>
              <w:pStyle w:val="NoSpacing"/>
              <w:rPr>
                <w:rFonts w:ascii="Vijaya" w:hAnsi="Vijaya" w:cs="Vijaya"/>
                <w:b/>
              </w:rPr>
            </w:pPr>
          </w:p>
          <w:p w:rsidR="00353FA1" w:rsidRPr="00153817" w:rsidRDefault="00353FA1" w:rsidP="00736C4D">
            <w:pPr>
              <w:pStyle w:val="NoSpacing"/>
              <w:rPr>
                <w:rFonts w:ascii="Vijaya" w:hAnsi="Vijaya" w:cs="Vijaya"/>
              </w:rPr>
            </w:pPr>
            <w:r w:rsidRPr="00936501">
              <w:rPr>
                <w:rFonts w:ascii="Vijaya" w:hAnsi="Vijaya" w:cs="Vijaya"/>
                <w:b/>
              </w:rPr>
              <w:t>Consumerism</w:t>
            </w:r>
          </w:p>
        </w:tc>
        <w:tc>
          <w:tcPr>
            <w:tcW w:w="2790" w:type="dxa"/>
          </w:tcPr>
          <w:p w:rsidR="00353FA1" w:rsidRDefault="00353FA1" w:rsidP="00736C4D">
            <w:pPr>
              <w:pStyle w:val="NoSpacing"/>
              <w:rPr>
                <w:rFonts w:ascii="Vijaya" w:hAnsi="Vijaya" w:cs="Vijaya"/>
              </w:rPr>
            </w:pPr>
            <w:r w:rsidRPr="00153817">
              <w:rPr>
                <w:rFonts w:ascii="Vijaya" w:hAnsi="Vijaya" w:cs="Vijaya"/>
                <w:b/>
              </w:rPr>
              <w:t>Watch:</w:t>
            </w:r>
            <w:r w:rsidRPr="00153817">
              <w:rPr>
                <w:rFonts w:ascii="Vijaya" w:hAnsi="Vijaya" w:cs="Vijaya"/>
              </w:rPr>
              <w:t xml:space="preserve"> Story of Stuff</w:t>
            </w:r>
          </w:p>
          <w:p w:rsidR="00353FA1" w:rsidRDefault="00353FA1" w:rsidP="00736C4D">
            <w:pPr>
              <w:pStyle w:val="NoSpacing"/>
              <w:rPr>
                <w:rFonts w:ascii="Vijaya" w:hAnsi="Vijaya" w:cs="Vijaya"/>
              </w:rPr>
            </w:pPr>
          </w:p>
          <w:p w:rsidR="00353FA1" w:rsidRPr="00C118B0" w:rsidRDefault="00353FA1" w:rsidP="00736C4D">
            <w:pPr>
              <w:pStyle w:val="NoSpacing"/>
              <w:rPr>
                <w:rFonts w:ascii="Vijaya" w:hAnsi="Vijaya" w:cs="Vijaya"/>
                <w:b/>
              </w:rPr>
            </w:pPr>
            <w:r w:rsidRPr="00C118B0">
              <w:rPr>
                <w:rFonts w:ascii="Vijaya" w:hAnsi="Vijaya" w:cs="Vijaya"/>
                <w:b/>
                <w:highlight w:val="red"/>
              </w:rPr>
              <w:t>DUE: CPP RAFT Assignment</w:t>
            </w:r>
          </w:p>
        </w:tc>
        <w:tc>
          <w:tcPr>
            <w:tcW w:w="2898" w:type="dxa"/>
          </w:tcPr>
          <w:p w:rsidR="00353FA1" w:rsidRPr="00153817" w:rsidRDefault="00353FA1" w:rsidP="00736C4D">
            <w:pPr>
              <w:pStyle w:val="NoSpacing"/>
              <w:ind w:left="-5"/>
              <w:rPr>
                <w:rFonts w:ascii="Vijaya" w:hAnsi="Vijaya" w:cs="Vijaya"/>
              </w:rPr>
            </w:pPr>
            <w:r w:rsidRPr="00153817">
              <w:rPr>
                <w:rFonts w:ascii="Vijaya" w:hAnsi="Vijaya" w:cs="Vijaya"/>
                <w:b/>
              </w:rPr>
              <w:t>Read:</w:t>
            </w:r>
            <w:r w:rsidRPr="00153817">
              <w:rPr>
                <w:rFonts w:ascii="Vijaya" w:hAnsi="Vijaya" w:cs="Vijaya"/>
              </w:rPr>
              <w:t xml:space="preserve"> Story of Stuff</w:t>
            </w:r>
          </w:p>
          <w:p w:rsidR="00353FA1" w:rsidRPr="00153817" w:rsidRDefault="00353FA1" w:rsidP="00736C4D">
            <w:pPr>
              <w:pStyle w:val="NoSpacing"/>
              <w:ind w:left="-5"/>
              <w:rPr>
                <w:rFonts w:ascii="Vijaya" w:hAnsi="Vijaya" w:cs="Vijaya"/>
              </w:rPr>
            </w:pPr>
          </w:p>
          <w:p w:rsidR="00353FA1" w:rsidRDefault="00353FA1" w:rsidP="00736C4D">
            <w:pPr>
              <w:pStyle w:val="NoSpacing"/>
              <w:rPr>
                <w:rFonts w:ascii="Vijaya" w:hAnsi="Vijaya" w:cs="Vijaya"/>
              </w:rPr>
            </w:pPr>
            <w:r w:rsidRPr="00153817">
              <w:rPr>
                <w:rFonts w:ascii="Vijaya" w:hAnsi="Vijaya" w:cs="Vijaya"/>
                <w:b/>
              </w:rPr>
              <w:t>Read:</w:t>
            </w:r>
            <w:r w:rsidRPr="00153817">
              <w:rPr>
                <w:rFonts w:ascii="Vijaya" w:hAnsi="Vijaya" w:cs="Vijaya"/>
              </w:rPr>
              <w:t xml:space="preserve"> </w:t>
            </w:r>
            <w:proofErr w:type="spellStart"/>
            <w:r w:rsidRPr="00153817">
              <w:rPr>
                <w:rFonts w:ascii="Vijaya" w:hAnsi="Vijaya" w:cs="Vijaya"/>
              </w:rPr>
              <w:t>Assadourian</w:t>
            </w:r>
            <w:proofErr w:type="spellEnd"/>
            <w:r w:rsidRPr="00153817">
              <w:rPr>
                <w:rFonts w:ascii="Vijaya" w:hAnsi="Vijaya" w:cs="Vijaya"/>
              </w:rPr>
              <w:t>, Consequences of Consumerism.</w:t>
            </w:r>
          </w:p>
          <w:p w:rsidR="00353FA1" w:rsidRDefault="00353FA1" w:rsidP="00736C4D">
            <w:pPr>
              <w:pStyle w:val="NoSpacing"/>
              <w:rPr>
                <w:rFonts w:ascii="Vijaya" w:hAnsi="Vijaya" w:cs="Vijaya"/>
              </w:rPr>
            </w:pPr>
          </w:p>
          <w:p w:rsidR="00353FA1" w:rsidRDefault="00353FA1" w:rsidP="00736C4D">
            <w:pPr>
              <w:pStyle w:val="NoSpacing"/>
              <w:rPr>
                <w:rFonts w:ascii="Vijaya" w:hAnsi="Vijaya" w:cs="Vijaya"/>
              </w:rPr>
            </w:pPr>
            <w:r w:rsidRPr="00936501">
              <w:rPr>
                <w:rFonts w:ascii="Vijaya" w:hAnsi="Vijaya" w:cs="Vijaya"/>
                <w:b/>
              </w:rPr>
              <w:t>Do:</w:t>
            </w:r>
            <w:r>
              <w:rPr>
                <w:rFonts w:ascii="Vijaya" w:hAnsi="Vijaya" w:cs="Vijaya"/>
              </w:rPr>
              <w:t xml:space="preserve"> Trash Collection</w:t>
            </w:r>
          </w:p>
          <w:p w:rsidR="00353FA1" w:rsidRPr="00BA519C" w:rsidRDefault="00353FA1" w:rsidP="00736C4D">
            <w:pPr>
              <w:pStyle w:val="NoSpacing"/>
              <w:rPr>
                <w:rFonts w:ascii="Vijaya" w:hAnsi="Vijaya" w:cs="Vijaya"/>
                <w:b/>
              </w:rPr>
            </w:pP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W 4/27</w:t>
            </w:r>
          </w:p>
        </w:tc>
        <w:tc>
          <w:tcPr>
            <w:tcW w:w="2790" w:type="dxa"/>
          </w:tcPr>
          <w:p w:rsidR="00353FA1" w:rsidRPr="00936501" w:rsidRDefault="00353FA1" w:rsidP="00736C4D">
            <w:pPr>
              <w:pStyle w:val="NoSpacing"/>
              <w:rPr>
                <w:rFonts w:ascii="Vijaya" w:hAnsi="Vijaya" w:cs="Vijaya"/>
                <w:b/>
              </w:rPr>
            </w:pPr>
            <w:r w:rsidRPr="00936501">
              <w:rPr>
                <w:rFonts w:ascii="Vijaya" w:hAnsi="Vijaya" w:cs="Vijaya"/>
                <w:b/>
              </w:rPr>
              <w:t>Book Club</w:t>
            </w:r>
          </w:p>
          <w:p w:rsidR="00353FA1" w:rsidRPr="00936501" w:rsidRDefault="00353FA1" w:rsidP="00736C4D">
            <w:pPr>
              <w:pStyle w:val="NoSpacing"/>
              <w:rPr>
                <w:rFonts w:ascii="Vijaya" w:hAnsi="Vijaya" w:cs="Vijaya"/>
                <w:b/>
              </w:rPr>
            </w:pPr>
          </w:p>
          <w:p w:rsidR="00353FA1" w:rsidRPr="00EA62F9" w:rsidRDefault="00353FA1" w:rsidP="00736C4D">
            <w:pPr>
              <w:pStyle w:val="NoSpacing"/>
              <w:rPr>
                <w:rFonts w:ascii="Vijaya" w:hAnsi="Vijaya" w:cs="Vijaya"/>
              </w:rPr>
            </w:pPr>
            <w:r w:rsidRPr="00936501">
              <w:rPr>
                <w:rFonts w:ascii="Vijaya" w:hAnsi="Vijaya" w:cs="Vijaya"/>
                <w:b/>
              </w:rPr>
              <w:t>New perspectives on environment</w:t>
            </w:r>
            <w:r>
              <w:rPr>
                <w:rFonts w:ascii="Vijaya" w:hAnsi="Vijaya" w:cs="Vijaya"/>
                <w:b/>
              </w:rPr>
              <w:t>al movement</w:t>
            </w:r>
          </w:p>
        </w:tc>
        <w:tc>
          <w:tcPr>
            <w:tcW w:w="2790" w:type="dxa"/>
          </w:tcPr>
          <w:p w:rsidR="00353FA1" w:rsidRPr="00EA62F9" w:rsidRDefault="00353FA1" w:rsidP="00736C4D">
            <w:pPr>
              <w:pStyle w:val="NoSpacing"/>
              <w:rPr>
                <w:rFonts w:ascii="Vijaya" w:hAnsi="Vijaya" w:cs="Vijaya"/>
              </w:rPr>
            </w:pPr>
            <w:r w:rsidRPr="00EA62F9">
              <w:rPr>
                <w:rFonts w:ascii="Vijaya" w:hAnsi="Vijaya" w:cs="Vijaya"/>
                <w:b/>
              </w:rPr>
              <w:t>Watch:</w:t>
            </w:r>
            <w:r w:rsidRPr="00EA62F9">
              <w:rPr>
                <w:rFonts w:ascii="Vijaya" w:hAnsi="Vijaya" w:cs="Vijaya"/>
              </w:rPr>
              <w:t xml:space="preserve"> Peter </w:t>
            </w:r>
            <w:proofErr w:type="spellStart"/>
            <w:r w:rsidRPr="00EA62F9">
              <w:rPr>
                <w:rFonts w:ascii="Vijaya" w:hAnsi="Vijaya" w:cs="Vijaya"/>
              </w:rPr>
              <w:t>Karevia</w:t>
            </w:r>
            <w:proofErr w:type="spellEnd"/>
            <w:r w:rsidRPr="00EA62F9">
              <w:rPr>
                <w:rFonts w:ascii="Vijaya" w:hAnsi="Vijaya" w:cs="Vijaya"/>
              </w:rPr>
              <w:t>, Failed Metaphors and Environmental Movement</w:t>
            </w:r>
          </w:p>
        </w:tc>
        <w:tc>
          <w:tcPr>
            <w:tcW w:w="2898" w:type="dxa"/>
          </w:tcPr>
          <w:p w:rsidR="00353FA1" w:rsidRPr="00EA62F9" w:rsidRDefault="00353FA1" w:rsidP="00736C4D">
            <w:pPr>
              <w:pStyle w:val="NoSpacing"/>
              <w:rPr>
                <w:rFonts w:ascii="Vijaya" w:hAnsi="Vijaya" w:cs="Vijaya"/>
              </w:rPr>
            </w:pPr>
            <w:r w:rsidRPr="00EA62F9">
              <w:rPr>
                <w:rFonts w:ascii="Vijaya" w:hAnsi="Vijaya" w:cs="Vijaya"/>
                <w:b/>
              </w:rPr>
              <w:t>Watch:</w:t>
            </w:r>
            <w:r w:rsidRPr="00EA62F9">
              <w:rPr>
                <w:rFonts w:ascii="Vijaya" w:hAnsi="Vijaya" w:cs="Vijaya"/>
              </w:rPr>
              <w:t xml:space="preserve"> TED, Jared Diamond</w:t>
            </w:r>
          </w:p>
          <w:p w:rsidR="00353FA1" w:rsidRPr="00EA62F9" w:rsidRDefault="00353FA1" w:rsidP="00736C4D">
            <w:pPr>
              <w:rPr>
                <w:rFonts w:ascii="Vijaya" w:eastAsia="Times New Roman" w:hAnsi="Vijaya" w:cs="Vijaya"/>
              </w:rPr>
            </w:pPr>
          </w:p>
          <w:p w:rsidR="00353FA1" w:rsidRPr="00EA62F9" w:rsidRDefault="00353FA1" w:rsidP="00736C4D">
            <w:pPr>
              <w:rPr>
                <w:rFonts w:ascii="Vijaya" w:eastAsia="Times New Roman" w:hAnsi="Vijaya" w:cs="Vijaya"/>
              </w:rPr>
            </w:pPr>
            <w:r w:rsidRPr="00EA62F9">
              <w:rPr>
                <w:rFonts w:ascii="Vijaya" w:eastAsia="Times New Roman" w:hAnsi="Vijaya" w:cs="Vijaya"/>
                <w:b/>
              </w:rPr>
              <w:t>Read:</w:t>
            </w:r>
            <w:r w:rsidRPr="00EA62F9">
              <w:rPr>
                <w:rFonts w:ascii="Vijaya" w:eastAsia="Times New Roman" w:hAnsi="Vijaya" w:cs="Vijaya"/>
              </w:rPr>
              <w:t xml:space="preserve"> Jared Diamond, Collapse Excerpt.</w:t>
            </w:r>
          </w:p>
          <w:p w:rsidR="00353FA1" w:rsidRPr="00EA62F9" w:rsidRDefault="00353FA1" w:rsidP="00736C4D">
            <w:pPr>
              <w:pStyle w:val="NoSpacing"/>
              <w:rPr>
                <w:rFonts w:ascii="Vijaya" w:hAnsi="Vijaya" w:cs="Vijaya"/>
              </w:rPr>
            </w:pP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F 4/29</w:t>
            </w:r>
          </w:p>
        </w:tc>
        <w:tc>
          <w:tcPr>
            <w:tcW w:w="2790" w:type="dxa"/>
          </w:tcPr>
          <w:p w:rsidR="00353FA1" w:rsidRPr="00936501" w:rsidRDefault="00353FA1" w:rsidP="00736C4D">
            <w:pPr>
              <w:pStyle w:val="NoSpacing"/>
              <w:rPr>
                <w:rFonts w:ascii="Vijaya" w:hAnsi="Vijaya" w:cs="Vijaya"/>
                <w:b/>
              </w:rPr>
            </w:pPr>
            <w:r w:rsidRPr="00936501">
              <w:rPr>
                <w:rFonts w:ascii="Vijaya" w:hAnsi="Vijaya" w:cs="Vijaya"/>
                <w:b/>
              </w:rPr>
              <w:t>Book Club</w:t>
            </w:r>
          </w:p>
          <w:p w:rsidR="00353FA1" w:rsidRDefault="00353FA1" w:rsidP="00736C4D">
            <w:pPr>
              <w:pStyle w:val="NoSpacing"/>
              <w:rPr>
                <w:rFonts w:ascii="Vijaya" w:hAnsi="Vijaya" w:cs="Vijaya"/>
                <w:b/>
              </w:rPr>
            </w:pPr>
          </w:p>
          <w:p w:rsidR="00353FA1" w:rsidRPr="00153817" w:rsidRDefault="00353FA1" w:rsidP="00736C4D">
            <w:pPr>
              <w:pStyle w:val="NoSpacing"/>
              <w:rPr>
                <w:rFonts w:ascii="Vijaya" w:hAnsi="Vijaya" w:cs="Vijaya"/>
              </w:rPr>
            </w:pPr>
            <w:r w:rsidRPr="00936501">
              <w:rPr>
                <w:rFonts w:ascii="Vijaya" w:hAnsi="Vijaya" w:cs="Vijaya"/>
                <w:b/>
              </w:rPr>
              <w:t>Diversity and Environmental Movement</w:t>
            </w:r>
          </w:p>
        </w:tc>
        <w:tc>
          <w:tcPr>
            <w:tcW w:w="2790" w:type="dxa"/>
          </w:tcPr>
          <w:p w:rsidR="00353FA1" w:rsidRPr="00153817" w:rsidRDefault="00353FA1" w:rsidP="00736C4D">
            <w:pPr>
              <w:pStyle w:val="NoSpacing"/>
              <w:rPr>
                <w:rFonts w:ascii="Vijaya" w:hAnsi="Vijaya" w:cs="Vijaya"/>
              </w:rPr>
            </w:pPr>
            <w:r w:rsidRPr="00153817">
              <w:rPr>
                <w:rFonts w:ascii="Vijaya" w:eastAsia="Times New Roman" w:hAnsi="Vijaya" w:cs="Vijaya"/>
                <w:b/>
              </w:rPr>
              <w:t>Read:</w:t>
            </w:r>
            <w:r w:rsidRPr="00153817">
              <w:rPr>
                <w:rFonts w:ascii="Vijaya" w:eastAsia="Times New Roman" w:hAnsi="Vijaya" w:cs="Vijaya"/>
              </w:rPr>
              <w:t xml:space="preserve"> </w:t>
            </w:r>
            <w:proofErr w:type="spellStart"/>
            <w:r w:rsidRPr="00153817">
              <w:rPr>
                <w:rFonts w:ascii="Vijaya" w:eastAsia="Times New Roman" w:hAnsi="Vijaya" w:cs="Vijaya"/>
              </w:rPr>
              <w:t>Bonta</w:t>
            </w:r>
            <w:proofErr w:type="spellEnd"/>
            <w:r w:rsidRPr="00153817">
              <w:rPr>
                <w:rFonts w:ascii="Vijaya" w:eastAsia="Times New Roman" w:hAnsi="Vijaya" w:cs="Vijaya"/>
              </w:rPr>
              <w:t>, Kyra’s Path.</w:t>
            </w:r>
          </w:p>
          <w:p w:rsidR="00353FA1" w:rsidRPr="00153817" w:rsidRDefault="00353FA1" w:rsidP="00736C4D">
            <w:pPr>
              <w:pStyle w:val="NoSpacing"/>
              <w:rPr>
                <w:rFonts w:ascii="Vijaya" w:hAnsi="Vijaya" w:cs="Vijaya"/>
              </w:rPr>
            </w:pPr>
          </w:p>
          <w:p w:rsidR="00353FA1" w:rsidRPr="00153817" w:rsidRDefault="00353FA1" w:rsidP="00C118B0">
            <w:pPr>
              <w:rPr>
                <w:rFonts w:ascii="Vijaya" w:eastAsia="Times New Roman" w:hAnsi="Vijaya" w:cs="Vijaya"/>
              </w:rPr>
            </w:pPr>
            <w:r w:rsidRPr="00153817">
              <w:rPr>
                <w:rFonts w:ascii="Vijaya" w:eastAsia="Times New Roman" w:hAnsi="Vijaya" w:cs="Vijaya"/>
                <w:b/>
              </w:rPr>
              <w:t>Read:</w:t>
            </w:r>
            <w:r w:rsidRPr="00153817">
              <w:rPr>
                <w:rFonts w:ascii="Vijaya" w:eastAsia="Times New Roman" w:hAnsi="Vijaya" w:cs="Vijaya"/>
              </w:rPr>
              <w:t xml:space="preserve"> </w:t>
            </w:r>
            <w:proofErr w:type="spellStart"/>
            <w:r w:rsidRPr="00153817">
              <w:rPr>
                <w:rFonts w:ascii="Vijaya" w:eastAsia="Times New Roman" w:hAnsi="Vijaya" w:cs="Vijaya"/>
              </w:rPr>
              <w:t>Bonta</w:t>
            </w:r>
            <w:proofErr w:type="spellEnd"/>
            <w:r w:rsidRPr="00153817">
              <w:rPr>
                <w:rFonts w:ascii="Vijaya" w:eastAsia="Times New Roman" w:hAnsi="Vijaya" w:cs="Vijaya"/>
              </w:rPr>
              <w:t xml:space="preserve"> and Jordan, Diversity and the Environmental Movement.</w:t>
            </w:r>
          </w:p>
          <w:p w:rsidR="00353FA1" w:rsidRPr="00153817" w:rsidRDefault="00353FA1" w:rsidP="00736C4D">
            <w:pPr>
              <w:pStyle w:val="NoSpacing"/>
              <w:rPr>
                <w:rFonts w:ascii="Vijaya" w:hAnsi="Vijaya" w:cs="Vijaya"/>
              </w:rPr>
            </w:pPr>
          </w:p>
        </w:tc>
        <w:tc>
          <w:tcPr>
            <w:tcW w:w="2898" w:type="dxa"/>
          </w:tcPr>
          <w:p w:rsidR="00353FA1" w:rsidRPr="00153817" w:rsidRDefault="00353FA1" w:rsidP="00736C4D">
            <w:pPr>
              <w:pStyle w:val="NoSpacing"/>
              <w:rPr>
                <w:rFonts w:ascii="Vijaya" w:hAnsi="Vijaya" w:cs="Vijaya"/>
              </w:rPr>
            </w:pPr>
            <w:r w:rsidRPr="00153817">
              <w:rPr>
                <w:rFonts w:ascii="Vijaya" w:hAnsi="Vijaya" w:cs="Vijaya"/>
                <w:b/>
              </w:rPr>
              <w:t>Read:</w:t>
            </w:r>
            <w:r w:rsidRPr="00153817">
              <w:rPr>
                <w:rFonts w:ascii="Vijaya" w:hAnsi="Vijaya" w:cs="Vijaya"/>
              </w:rPr>
              <w:t xml:space="preserve"> Letter and response group of 10</w:t>
            </w:r>
          </w:p>
          <w:p w:rsidR="00353FA1" w:rsidRDefault="00353FA1" w:rsidP="00736C4D">
            <w:pPr>
              <w:pStyle w:val="NoSpacing"/>
              <w:rPr>
                <w:rFonts w:ascii="Vijaya" w:hAnsi="Vijaya" w:cs="Vijaya"/>
                <w:b/>
              </w:rPr>
            </w:pPr>
          </w:p>
          <w:p w:rsidR="00353FA1" w:rsidRPr="00153817" w:rsidRDefault="00353FA1" w:rsidP="00736C4D">
            <w:pPr>
              <w:pStyle w:val="NoSpacing"/>
              <w:rPr>
                <w:rFonts w:ascii="Vijaya" w:hAnsi="Vijaya" w:cs="Vijaya"/>
              </w:rPr>
            </w:pPr>
            <w:r w:rsidRPr="00153817">
              <w:rPr>
                <w:rFonts w:ascii="Vijaya" w:hAnsi="Vijaya" w:cs="Vijaya"/>
                <w:b/>
              </w:rPr>
              <w:t>Watch:</w:t>
            </w:r>
            <w:r w:rsidRPr="00153817">
              <w:rPr>
                <w:rFonts w:ascii="Vijaya" w:hAnsi="Vijaya" w:cs="Vijaya"/>
              </w:rPr>
              <w:t xml:space="preserve"> Bird like me</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M 5/2</w:t>
            </w:r>
          </w:p>
        </w:tc>
        <w:tc>
          <w:tcPr>
            <w:tcW w:w="2790" w:type="dxa"/>
          </w:tcPr>
          <w:p w:rsidR="00353FA1" w:rsidRPr="00C118B0" w:rsidRDefault="00353FA1" w:rsidP="00736C4D">
            <w:pPr>
              <w:pStyle w:val="NoSpacing"/>
              <w:rPr>
                <w:rFonts w:ascii="Vijaya" w:hAnsi="Vijaya" w:cs="Vijaya"/>
                <w:b/>
              </w:rPr>
            </w:pPr>
            <w:r w:rsidRPr="00C118B0">
              <w:rPr>
                <w:rFonts w:ascii="Vijaya" w:hAnsi="Vijaya" w:cs="Vijaya"/>
                <w:b/>
              </w:rPr>
              <w:t>Book Club</w:t>
            </w:r>
          </w:p>
          <w:p w:rsidR="00353FA1" w:rsidRPr="00C118B0" w:rsidRDefault="00353FA1" w:rsidP="00736C4D">
            <w:pPr>
              <w:pStyle w:val="NoSpacing"/>
              <w:rPr>
                <w:rFonts w:ascii="Vijaya" w:hAnsi="Vijaya" w:cs="Vijaya"/>
                <w:b/>
              </w:rPr>
            </w:pPr>
          </w:p>
          <w:p w:rsidR="00353FA1" w:rsidRPr="00C118B0" w:rsidRDefault="00353FA1" w:rsidP="00736C4D">
            <w:pPr>
              <w:pStyle w:val="NoSpacing"/>
              <w:rPr>
                <w:rFonts w:ascii="Vijaya" w:hAnsi="Vijaya" w:cs="Vijaya"/>
                <w:b/>
              </w:rPr>
            </w:pPr>
            <w:proofErr w:type="spellStart"/>
            <w:r w:rsidRPr="00C118B0">
              <w:rPr>
                <w:rFonts w:ascii="Vijaya" w:hAnsi="Vijaya" w:cs="Vijaya"/>
                <w:b/>
              </w:rPr>
              <w:t>Millennial</w:t>
            </w:r>
            <w:r>
              <w:rPr>
                <w:rFonts w:ascii="Vijaya" w:hAnsi="Vijaya" w:cs="Vijaya"/>
                <w:b/>
              </w:rPr>
              <w:t>s</w:t>
            </w:r>
            <w:proofErr w:type="spellEnd"/>
            <w:r>
              <w:rPr>
                <w:rFonts w:ascii="Vijaya" w:hAnsi="Vijaya" w:cs="Vijaya"/>
                <w:b/>
              </w:rPr>
              <w:t xml:space="preserve"> </w:t>
            </w:r>
            <w:r w:rsidRPr="00C118B0">
              <w:rPr>
                <w:rFonts w:ascii="Vijaya" w:hAnsi="Vijaya" w:cs="Vijaya"/>
                <w:b/>
              </w:rPr>
              <w:t xml:space="preserve"> and Environmental Movement</w:t>
            </w:r>
          </w:p>
        </w:tc>
        <w:tc>
          <w:tcPr>
            <w:tcW w:w="2790" w:type="dxa"/>
          </w:tcPr>
          <w:p w:rsidR="00353FA1" w:rsidRDefault="00353FA1" w:rsidP="00736C4D">
            <w:pPr>
              <w:pStyle w:val="NoSpacing"/>
              <w:rPr>
                <w:rFonts w:ascii="Vijaya" w:hAnsi="Vijaya" w:cs="Vijaya"/>
              </w:rPr>
            </w:pPr>
            <w:r w:rsidRPr="00153817">
              <w:rPr>
                <w:rFonts w:ascii="Vijaya" w:hAnsi="Vijaya" w:cs="Vijaya"/>
                <w:b/>
              </w:rPr>
              <w:t>Read:</w:t>
            </w:r>
            <w:r w:rsidRPr="00153817">
              <w:rPr>
                <w:rFonts w:ascii="Vijaya" w:hAnsi="Vijaya" w:cs="Vijaya"/>
              </w:rPr>
              <w:t xml:space="preserve"> </w:t>
            </w:r>
            <w:proofErr w:type="spellStart"/>
            <w:r w:rsidRPr="00153817">
              <w:rPr>
                <w:rFonts w:ascii="Vijaya" w:hAnsi="Vijaya" w:cs="Vijaya"/>
              </w:rPr>
              <w:t>McKibben</w:t>
            </w:r>
            <w:proofErr w:type="spellEnd"/>
            <w:r w:rsidRPr="00153817">
              <w:rPr>
                <w:rFonts w:ascii="Vijaya" w:hAnsi="Vijaya" w:cs="Vijaya"/>
              </w:rPr>
              <w:t>, This is Fucked up.</w:t>
            </w:r>
          </w:p>
          <w:p w:rsidR="00353FA1" w:rsidRPr="00C118B0" w:rsidRDefault="00353FA1" w:rsidP="00736C4D">
            <w:pPr>
              <w:pStyle w:val="NoSpacing"/>
              <w:rPr>
                <w:rFonts w:ascii="Vijaya" w:hAnsi="Vijaya" w:cs="Vijaya"/>
                <w:b/>
              </w:rPr>
            </w:pPr>
            <w:r>
              <w:rPr>
                <w:rFonts w:ascii="Vijaya" w:hAnsi="Vijaya" w:cs="Vijaya"/>
              </w:rPr>
              <w:br/>
            </w:r>
            <w:r w:rsidRPr="00C118B0">
              <w:rPr>
                <w:rFonts w:ascii="Vijaya" w:hAnsi="Vijaya" w:cs="Vijaya"/>
                <w:b/>
                <w:highlight w:val="red"/>
              </w:rPr>
              <w:t>DUE: Trash Reflection</w:t>
            </w:r>
          </w:p>
        </w:tc>
        <w:tc>
          <w:tcPr>
            <w:tcW w:w="2898" w:type="dxa"/>
          </w:tcPr>
          <w:p w:rsidR="00353FA1" w:rsidRDefault="00353FA1" w:rsidP="00736C4D">
            <w:pPr>
              <w:pStyle w:val="NoSpacing"/>
              <w:rPr>
                <w:rFonts w:ascii="Vijaya" w:hAnsi="Vijaya" w:cs="Vijaya"/>
              </w:rPr>
            </w:pPr>
            <w:r w:rsidRPr="00153817">
              <w:rPr>
                <w:rFonts w:ascii="Vijaya" w:hAnsi="Vijaya" w:cs="Vijaya"/>
                <w:b/>
              </w:rPr>
              <w:t>Watch:</w:t>
            </w:r>
            <w:r w:rsidRPr="00153817">
              <w:rPr>
                <w:rFonts w:ascii="Vijaya" w:hAnsi="Vijaya" w:cs="Vijaya"/>
              </w:rPr>
              <w:t xml:space="preserve"> TED, Al Gore</w:t>
            </w:r>
          </w:p>
          <w:p w:rsidR="00353FA1" w:rsidRDefault="00353FA1" w:rsidP="00736C4D">
            <w:pPr>
              <w:pStyle w:val="NoSpacing"/>
              <w:rPr>
                <w:rFonts w:ascii="Vijaya" w:hAnsi="Vijaya" w:cs="Vijaya"/>
              </w:rPr>
            </w:pPr>
          </w:p>
          <w:p w:rsidR="00353FA1" w:rsidRDefault="00353FA1" w:rsidP="00C118B0">
            <w:pPr>
              <w:pStyle w:val="NoSpacing"/>
              <w:rPr>
                <w:rFonts w:ascii="Vijaya" w:hAnsi="Vijaya" w:cs="Vijaya"/>
              </w:rPr>
            </w:pPr>
            <w:r w:rsidRPr="00936501">
              <w:rPr>
                <w:rFonts w:ascii="Vijaya" w:hAnsi="Vijaya" w:cs="Vijaya"/>
                <w:b/>
              </w:rPr>
              <w:t>Do:</w:t>
            </w:r>
            <w:r>
              <w:rPr>
                <w:rFonts w:ascii="Vijaya" w:hAnsi="Vijaya" w:cs="Vijaya"/>
              </w:rPr>
              <w:t xml:space="preserve"> Trash Collection</w:t>
            </w:r>
          </w:p>
          <w:p w:rsidR="00353FA1" w:rsidRDefault="00353FA1" w:rsidP="00C118B0">
            <w:pPr>
              <w:pStyle w:val="NoSpacing"/>
              <w:rPr>
                <w:rFonts w:ascii="Vijaya" w:hAnsi="Vijaya" w:cs="Vijaya"/>
              </w:rPr>
            </w:pPr>
          </w:p>
          <w:p w:rsidR="00353FA1" w:rsidRDefault="00353FA1" w:rsidP="00C118B0">
            <w:pPr>
              <w:pStyle w:val="NoSpacing"/>
              <w:rPr>
                <w:rFonts w:ascii="Vijaya" w:hAnsi="Vijaya" w:cs="Vijaya"/>
                <w:b/>
              </w:rPr>
            </w:pPr>
            <w:r w:rsidRPr="00C118B0">
              <w:rPr>
                <w:rFonts w:ascii="Vijaya" w:hAnsi="Vijaya" w:cs="Vijaya"/>
                <w:b/>
              </w:rPr>
              <w:t>Do</w:t>
            </w:r>
            <w:r>
              <w:rPr>
                <w:rFonts w:ascii="Vijaya" w:hAnsi="Vijaya" w:cs="Vijaya"/>
              </w:rPr>
              <w:t xml:space="preserve">: </w:t>
            </w:r>
            <w:r w:rsidRPr="00153817">
              <w:rPr>
                <w:rFonts w:ascii="Vijaya" w:hAnsi="Vijaya" w:cs="Vijaya"/>
              </w:rPr>
              <w:t>Theory of Planned Behavior</w:t>
            </w:r>
            <w:r w:rsidRPr="00153817">
              <w:rPr>
                <w:rFonts w:ascii="Vijaya" w:hAnsi="Vijaya" w:cs="Vijaya"/>
                <w:b/>
              </w:rPr>
              <w:t xml:space="preserve"> </w:t>
            </w:r>
          </w:p>
          <w:p w:rsidR="00353FA1" w:rsidRPr="00153817" w:rsidRDefault="00353FA1" w:rsidP="00736C4D">
            <w:pPr>
              <w:pStyle w:val="NoSpacing"/>
              <w:rPr>
                <w:rFonts w:ascii="Vijaya" w:hAnsi="Vijaya" w:cs="Vijaya"/>
              </w:rPr>
            </w:pP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t>W 5/4</w:t>
            </w:r>
          </w:p>
        </w:tc>
        <w:tc>
          <w:tcPr>
            <w:tcW w:w="2790" w:type="dxa"/>
          </w:tcPr>
          <w:p w:rsidR="00353FA1" w:rsidRPr="00C118B0" w:rsidRDefault="00353FA1" w:rsidP="00736C4D">
            <w:pPr>
              <w:pStyle w:val="NoSpacing"/>
              <w:rPr>
                <w:rFonts w:ascii="Vijaya" w:hAnsi="Vijaya" w:cs="Vijaya"/>
                <w:b/>
              </w:rPr>
            </w:pPr>
            <w:r w:rsidRPr="00C118B0">
              <w:rPr>
                <w:rFonts w:ascii="Vijaya" w:hAnsi="Vijaya" w:cs="Vijaya"/>
                <w:b/>
              </w:rPr>
              <w:t>Book Club</w:t>
            </w:r>
          </w:p>
          <w:p w:rsidR="00353FA1" w:rsidRPr="00C118B0" w:rsidRDefault="00353FA1" w:rsidP="00736C4D">
            <w:pPr>
              <w:pStyle w:val="NoSpacing"/>
              <w:rPr>
                <w:rFonts w:ascii="Vijaya" w:hAnsi="Vijaya" w:cs="Vijaya"/>
                <w:b/>
              </w:rPr>
            </w:pPr>
          </w:p>
          <w:p w:rsidR="00353FA1" w:rsidRPr="00C118B0" w:rsidRDefault="00353FA1" w:rsidP="00736C4D">
            <w:pPr>
              <w:pStyle w:val="NoSpacing"/>
              <w:rPr>
                <w:rFonts w:ascii="Vijaya" w:hAnsi="Vijaya" w:cs="Vijaya"/>
                <w:b/>
              </w:rPr>
            </w:pPr>
            <w:r w:rsidRPr="00C118B0">
              <w:rPr>
                <w:rFonts w:ascii="Vijaya" w:hAnsi="Vijaya" w:cs="Vijaya"/>
                <w:b/>
              </w:rPr>
              <w:t>Environmental leadership</w:t>
            </w:r>
          </w:p>
        </w:tc>
        <w:tc>
          <w:tcPr>
            <w:tcW w:w="2790" w:type="dxa"/>
          </w:tcPr>
          <w:p w:rsidR="00353FA1" w:rsidRPr="00153817" w:rsidRDefault="00353FA1" w:rsidP="00736C4D">
            <w:pPr>
              <w:pStyle w:val="NoSpacing"/>
              <w:rPr>
                <w:rFonts w:ascii="Vijaya" w:hAnsi="Vijaya" w:cs="Vijaya"/>
              </w:rPr>
            </w:pPr>
            <w:r w:rsidRPr="00153817">
              <w:rPr>
                <w:rFonts w:ascii="Vijaya" w:hAnsi="Vijaya" w:cs="Vijaya"/>
                <w:b/>
              </w:rPr>
              <w:t>Read:</w:t>
            </w:r>
            <w:r w:rsidRPr="00153817">
              <w:rPr>
                <w:rFonts w:ascii="Vijaya" w:hAnsi="Vijaya" w:cs="Vijaya"/>
              </w:rPr>
              <w:t xml:space="preserve"> Pollen, Why Bother.</w:t>
            </w:r>
          </w:p>
          <w:p w:rsidR="00353FA1" w:rsidRPr="00153817" w:rsidRDefault="00353FA1" w:rsidP="00736C4D">
            <w:pPr>
              <w:pStyle w:val="NoSpacing"/>
              <w:rPr>
                <w:rFonts w:ascii="Vijaya" w:hAnsi="Vijaya" w:cs="Vijaya"/>
              </w:rPr>
            </w:pPr>
          </w:p>
          <w:p w:rsidR="00353FA1" w:rsidRPr="00153817" w:rsidRDefault="00353FA1" w:rsidP="00736C4D">
            <w:pPr>
              <w:pStyle w:val="NoSpacing"/>
              <w:rPr>
                <w:rFonts w:ascii="Vijaya" w:hAnsi="Vijaya" w:cs="Vijaya"/>
              </w:rPr>
            </w:pPr>
            <w:r w:rsidRPr="00153817">
              <w:rPr>
                <w:rFonts w:ascii="Vijaya" w:hAnsi="Vijaya" w:cs="Vijaya"/>
                <w:b/>
              </w:rPr>
              <w:t>Read:</w:t>
            </w:r>
            <w:r w:rsidRPr="00153817">
              <w:rPr>
                <w:rFonts w:ascii="Vijaya" w:hAnsi="Vijaya" w:cs="Vijaya"/>
              </w:rPr>
              <w:t xml:space="preserve"> Kingsolver, How </w:t>
            </w:r>
            <w:r>
              <w:rPr>
                <w:rFonts w:ascii="Vijaya" w:hAnsi="Vijaya" w:cs="Vijaya"/>
              </w:rPr>
              <w:t>to be Hopeful</w:t>
            </w:r>
          </w:p>
        </w:tc>
        <w:tc>
          <w:tcPr>
            <w:tcW w:w="2898" w:type="dxa"/>
          </w:tcPr>
          <w:p w:rsidR="00353FA1" w:rsidRDefault="00353FA1" w:rsidP="00736C4D">
            <w:pPr>
              <w:pStyle w:val="NoSpacing"/>
              <w:rPr>
                <w:rFonts w:ascii="Vijaya" w:hAnsi="Vijaya" w:cs="Vijaya"/>
                <w:b/>
              </w:rPr>
            </w:pPr>
          </w:p>
          <w:p w:rsidR="00353FA1" w:rsidRPr="00153817" w:rsidRDefault="00353FA1" w:rsidP="00736C4D">
            <w:pPr>
              <w:pStyle w:val="NoSpacing"/>
              <w:rPr>
                <w:rFonts w:ascii="Vijaya" w:hAnsi="Vijaya" w:cs="Vijaya"/>
              </w:rPr>
            </w:pPr>
            <w:r w:rsidRPr="00153817">
              <w:rPr>
                <w:rFonts w:ascii="Vijaya" w:hAnsi="Vijaya" w:cs="Vijaya"/>
                <w:b/>
              </w:rPr>
              <w:t>Read:</w:t>
            </w:r>
            <w:r w:rsidRPr="00153817">
              <w:rPr>
                <w:rFonts w:ascii="Vijaya" w:hAnsi="Vijaya" w:cs="Vijaya"/>
              </w:rPr>
              <w:t xml:space="preserve"> Orr, Hope in Hard Times</w:t>
            </w:r>
          </w:p>
          <w:p w:rsidR="00353FA1" w:rsidRPr="00153817" w:rsidRDefault="00353FA1" w:rsidP="00736C4D">
            <w:pPr>
              <w:pStyle w:val="NoSpacing"/>
              <w:rPr>
                <w:rFonts w:ascii="Vijaya" w:hAnsi="Vijaya" w:cs="Vijaya"/>
              </w:rPr>
            </w:pPr>
          </w:p>
          <w:p w:rsidR="00353FA1" w:rsidRPr="00153817" w:rsidRDefault="00353FA1" w:rsidP="00736C4D">
            <w:pPr>
              <w:pStyle w:val="NoSpacing"/>
              <w:rPr>
                <w:rFonts w:ascii="Vijaya" w:hAnsi="Vijaya" w:cs="Vijaya"/>
              </w:rPr>
            </w:pPr>
            <w:r w:rsidRPr="00153817">
              <w:rPr>
                <w:rFonts w:ascii="Vijaya" w:hAnsi="Vijaya" w:cs="Vijaya"/>
                <w:b/>
              </w:rPr>
              <w:t>Read:</w:t>
            </w:r>
            <w:r w:rsidRPr="00153817">
              <w:rPr>
                <w:rFonts w:ascii="Vijaya" w:hAnsi="Vijaya" w:cs="Vijaya"/>
              </w:rPr>
              <w:t xml:space="preserve"> Orr, Love</w:t>
            </w:r>
          </w:p>
        </w:tc>
      </w:tr>
      <w:tr w:rsidR="00353FA1" w:rsidTr="00D90C65">
        <w:tc>
          <w:tcPr>
            <w:tcW w:w="1098" w:type="dxa"/>
          </w:tcPr>
          <w:p w:rsidR="00353FA1" w:rsidRDefault="00353FA1" w:rsidP="003F559E">
            <w:pPr>
              <w:pStyle w:val="NoSpacing"/>
              <w:rPr>
                <w:rFonts w:ascii="Vijaya" w:hAnsi="Vijaya" w:cs="Vijaya"/>
                <w:b/>
                <w:sz w:val="24"/>
                <w:szCs w:val="24"/>
              </w:rPr>
            </w:pPr>
            <w:r>
              <w:rPr>
                <w:rFonts w:ascii="Vijaya" w:hAnsi="Vijaya" w:cs="Vijaya"/>
                <w:b/>
                <w:sz w:val="24"/>
                <w:szCs w:val="24"/>
              </w:rPr>
              <w:lastRenderedPageBreak/>
              <w:t>F 5/6</w:t>
            </w:r>
          </w:p>
        </w:tc>
        <w:tc>
          <w:tcPr>
            <w:tcW w:w="2790" w:type="dxa"/>
          </w:tcPr>
          <w:p w:rsidR="00353FA1" w:rsidRDefault="00353FA1" w:rsidP="003F559E">
            <w:pPr>
              <w:pStyle w:val="NoSpacing"/>
              <w:rPr>
                <w:rFonts w:ascii="Vijaya" w:hAnsi="Vijaya" w:cs="Vijaya"/>
                <w:b/>
                <w:sz w:val="24"/>
                <w:szCs w:val="24"/>
              </w:rPr>
            </w:pPr>
            <w:r>
              <w:rPr>
                <w:rFonts w:ascii="Vijaya" w:hAnsi="Vijaya" w:cs="Vijaya"/>
                <w:b/>
                <w:sz w:val="24"/>
                <w:szCs w:val="24"/>
              </w:rPr>
              <w:t>Debrief</w:t>
            </w:r>
          </w:p>
        </w:tc>
        <w:tc>
          <w:tcPr>
            <w:tcW w:w="2790" w:type="dxa"/>
          </w:tcPr>
          <w:p w:rsidR="00353FA1" w:rsidRDefault="00353FA1" w:rsidP="003F559E">
            <w:pPr>
              <w:pStyle w:val="NoSpacing"/>
              <w:rPr>
                <w:rFonts w:ascii="Vijaya" w:hAnsi="Vijaya" w:cs="Vijaya"/>
                <w:b/>
                <w:sz w:val="24"/>
                <w:szCs w:val="24"/>
              </w:rPr>
            </w:pPr>
          </w:p>
        </w:tc>
        <w:tc>
          <w:tcPr>
            <w:tcW w:w="2898" w:type="dxa"/>
          </w:tcPr>
          <w:p w:rsidR="00353FA1" w:rsidRDefault="00353FA1" w:rsidP="003F559E">
            <w:pPr>
              <w:pStyle w:val="NoSpacing"/>
              <w:rPr>
                <w:rFonts w:ascii="Vijaya" w:hAnsi="Vijaya" w:cs="Vijaya"/>
                <w:b/>
                <w:sz w:val="24"/>
                <w:szCs w:val="24"/>
              </w:rPr>
            </w:pPr>
          </w:p>
        </w:tc>
      </w:tr>
      <w:tr w:rsidR="00353FA1" w:rsidTr="006B4B5F">
        <w:tc>
          <w:tcPr>
            <w:tcW w:w="3888" w:type="dxa"/>
            <w:gridSpan w:val="2"/>
          </w:tcPr>
          <w:p w:rsidR="00353FA1" w:rsidRDefault="00353FA1" w:rsidP="003F559E">
            <w:pPr>
              <w:pStyle w:val="NoSpacing"/>
              <w:rPr>
                <w:rFonts w:ascii="Vijaya" w:hAnsi="Vijaya" w:cs="Vijaya"/>
                <w:b/>
                <w:sz w:val="24"/>
                <w:szCs w:val="24"/>
              </w:rPr>
            </w:pPr>
            <w:r>
              <w:rPr>
                <w:rFonts w:ascii="Vijaya" w:hAnsi="Vijaya" w:cs="Vijaya"/>
                <w:b/>
                <w:sz w:val="24"/>
                <w:szCs w:val="24"/>
              </w:rPr>
              <w:t>Final Exam</w:t>
            </w:r>
          </w:p>
        </w:tc>
        <w:tc>
          <w:tcPr>
            <w:tcW w:w="2790" w:type="dxa"/>
          </w:tcPr>
          <w:p w:rsidR="00353FA1" w:rsidRDefault="00353FA1" w:rsidP="00C118B0">
            <w:pPr>
              <w:pStyle w:val="NoSpacing"/>
              <w:rPr>
                <w:rFonts w:ascii="Vijaya" w:hAnsi="Vijaya" w:cs="Vijaya"/>
                <w:b/>
                <w:sz w:val="24"/>
                <w:szCs w:val="24"/>
              </w:rPr>
            </w:pPr>
            <w:r w:rsidRPr="00C118B0">
              <w:rPr>
                <w:rFonts w:ascii="Vijaya" w:hAnsi="Vijaya" w:cs="Vijaya"/>
                <w:b/>
                <w:highlight w:val="red"/>
              </w:rPr>
              <w:t>DUE: Book Review</w:t>
            </w:r>
          </w:p>
        </w:tc>
        <w:tc>
          <w:tcPr>
            <w:tcW w:w="2898" w:type="dxa"/>
          </w:tcPr>
          <w:p w:rsidR="00353FA1" w:rsidRDefault="00353FA1" w:rsidP="003F559E">
            <w:pPr>
              <w:pStyle w:val="NoSpacing"/>
              <w:rPr>
                <w:rFonts w:ascii="Vijaya" w:hAnsi="Vijaya" w:cs="Vijaya"/>
                <w:b/>
                <w:sz w:val="24"/>
                <w:szCs w:val="24"/>
              </w:rPr>
            </w:pPr>
          </w:p>
        </w:tc>
      </w:tr>
    </w:tbl>
    <w:p w:rsidR="001F719B" w:rsidRPr="000B7136" w:rsidRDefault="001F719B" w:rsidP="003F559E">
      <w:pPr>
        <w:pStyle w:val="NoSpacing"/>
        <w:rPr>
          <w:rFonts w:ascii="Vijaya" w:hAnsi="Vijaya" w:cs="Vijaya"/>
          <w:b/>
          <w:sz w:val="24"/>
          <w:szCs w:val="24"/>
        </w:rPr>
      </w:pPr>
    </w:p>
    <w:p w:rsidR="00FC4E50" w:rsidRPr="003F559E" w:rsidRDefault="00FC4E50" w:rsidP="003F559E">
      <w:pPr>
        <w:pStyle w:val="NoSpacing"/>
        <w:rPr>
          <w:rFonts w:ascii="Vijaya" w:hAnsi="Vijaya" w:cs="Vijaya"/>
          <w:sz w:val="24"/>
          <w:szCs w:val="24"/>
        </w:rPr>
      </w:pPr>
    </w:p>
    <w:sectPr w:rsidR="00FC4E50" w:rsidRPr="003F559E" w:rsidSect="00E81A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61" w:rsidRDefault="00564E61" w:rsidP="00FC20AB">
      <w:pPr>
        <w:spacing w:after="0" w:line="240" w:lineRule="auto"/>
      </w:pPr>
      <w:r>
        <w:separator/>
      </w:r>
    </w:p>
  </w:endnote>
  <w:endnote w:type="continuationSeparator" w:id="0">
    <w:p w:rsidR="00564E61" w:rsidRDefault="00564E61" w:rsidP="00FC2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60" w:rsidRDefault="00FB3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60" w:rsidRDefault="00FB34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60" w:rsidRDefault="00FB3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61" w:rsidRDefault="00564E61" w:rsidP="00FC20AB">
      <w:pPr>
        <w:spacing w:after="0" w:line="240" w:lineRule="auto"/>
      </w:pPr>
      <w:r>
        <w:separator/>
      </w:r>
    </w:p>
  </w:footnote>
  <w:footnote w:type="continuationSeparator" w:id="0">
    <w:p w:rsidR="00564E61" w:rsidRDefault="00564E61" w:rsidP="00FC2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60" w:rsidRDefault="00573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41386" o:spid="_x0000_s17410" type="#_x0000_t136" style="position:absolute;margin-left:0;margin-top:0;width:461.85pt;height:197.95pt;rotation:315;z-index:-251654144;mso-position-horizontal:center;mso-position-horizontal-relative:margin;mso-position-vertical:center;mso-position-vertical-relative:margin" o:allowincell="f" fillcolor="silver" stroked="f">
          <v:textpath style="font-family:&quot;Calibri&quot;;font-size:1pt" string="STUD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60" w:rsidRDefault="00573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41387" o:spid="_x0000_s17411" type="#_x0000_t136" style="position:absolute;margin-left:0;margin-top:0;width:461.85pt;height:197.95pt;rotation:315;z-index:-251652096;mso-position-horizontal:center;mso-position-horizontal-relative:margin;mso-position-vertical:center;mso-position-vertical-relative:margin" o:allowincell="f" fillcolor="silver" stroked="f">
          <v:textpath style="font-family:&quot;Calibri&quot;;font-size:1pt" string="STUDE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60" w:rsidRDefault="00573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41385" o:spid="_x0000_s17409" type="#_x0000_t136" style="position:absolute;margin-left:0;margin-top:0;width:461.85pt;height:197.95pt;rotation:315;z-index:-251656192;mso-position-horizontal:center;mso-position-horizontal-relative:margin;mso-position-vertical:center;mso-position-vertical-relative:margin" o:allowincell="f" fillcolor="silver" stroked="f">
          <v:textpath style="font-family:&quot;Calibri&quot;;font-size:1pt" string="STUDE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7E34"/>
    <w:multiLevelType w:val="hybridMultilevel"/>
    <w:tmpl w:val="DE90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76A6"/>
    <w:multiLevelType w:val="hybridMultilevel"/>
    <w:tmpl w:val="2EB2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177CC"/>
    <w:multiLevelType w:val="hybridMultilevel"/>
    <w:tmpl w:val="C46A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91B92"/>
    <w:multiLevelType w:val="hybridMultilevel"/>
    <w:tmpl w:val="7610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71B45"/>
    <w:multiLevelType w:val="hybridMultilevel"/>
    <w:tmpl w:val="D96A41AE"/>
    <w:lvl w:ilvl="0" w:tplc="A8648CE0">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179B39D2"/>
    <w:multiLevelType w:val="hybridMultilevel"/>
    <w:tmpl w:val="597A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B1572"/>
    <w:multiLevelType w:val="hybridMultilevel"/>
    <w:tmpl w:val="37D4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13FB7"/>
    <w:multiLevelType w:val="hybridMultilevel"/>
    <w:tmpl w:val="211C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509A8"/>
    <w:multiLevelType w:val="hybridMultilevel"/>
    <w:tmpl w:val="22B6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72418"/>
    <w:multiLevelType w:val="hybridMultilevel"/>
    <w:tmpl w:val="4E02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E2025"/>
    <w:multiLevelType w:val="hybridMultilevel"/>
    <w:tmpl w:val="6ED8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61ACB"/>
    <w:multiLevelType w:val="hybridMultilevel"/>
    <w:tmpl w:val="0A522BD2"/>
    <w:lvl w:ilvl="0" w:tplc="993C0F38">
      <w:start w:val="1"/>
      <w:numFmt w:val="decimal"/>
      <w:lvlText w:val="%1."/>
      <w:lvlJc w:val="left"/>
      <w:pPr>
        <w:ind w:left="720" w:hanging="360"/>
      </w:pPr>
      <w:rPr>
        <w:rFonts w:ascii="Vijaya" w:eastAsia="Times New Roman" w:hAnsi="Vijaya" w:cs="Vijay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B3860"/>
    <w:multiLevelType w:val="hybridMultilevel"/>
    <w:tmpl w:val="DFE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B13A1"/>
    <w:multiLevelType w:val="hybridMultilevel"/>
    <w:tmpl w:val="A392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E69BA"/>
    <w:multiLevelType w:val="hybridMultilevel"/>
    <w:tmpl w:val="C81C8814"/>
    <w:lvl w:ilvl="0" w:tplc="A530B79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5">
    <w:nsid w:val="40B17E2B"/>
    <w:multiLevelType w:val="hybridMultilevel"/>
    <w:tmpl w:val="5330B538"/>
    <w:lvl w:ilvl="0" w:tplc="A530B79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6">
    <w:nsid w:val="41D01C07"/>
    <w:multiLevelType w:val="hybridMultilevel"/>
    <w:tmpl w:val="6108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C35DA"/>
    <w:multiLevelType w:val="hybridMultilevel"/>
    <w:tmpl w:val="105E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04A20"/>
    <w:multiLevelType w:val="hybridMultilevel"/>
    <w:tmpl w:val="AE4C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17258"/>
    <w:multiLevelType w:val="hybridMultilevel"/>
    <w:tmpl w:val="F130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F435B"/>
    <w:multiLevelType w:val="hybridMultilevel"/>
    <w:tmpl w:val="55E80158"/>
    <w:lvl w:ilvl="0" w:tplc="A530B79C">
      <w:start w:val="1"/>
      <w:numFmt w:val="decimal"/>
      <w:lvlText w:val="%1."/>
      <w:lvlJc w:val="left"/>
      <w:pPr>
        <w:ind w:left="3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51E55"/>
    <w:multiLevelType w:val="hybridMultilevel"/>
    <w:tmpl w:val="0306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91426"/>
    <w:multiLevelType w:val="hybridMultilevel"/>
    <w:tmpl w:val="7082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65182"/>
    <w:multiLevelType w:val="hybridMultilevel"/>
    <w:tmpl w:val="6E3A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87F20"/>
    <w:multiLevelType w:val="hybridMultilevel"/>
    <w:tmpl w:val="75142134"/>
    <w:lvl w:ilvl="0" w:tplc="7712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3C4FC3"/>
    <w:multiLevelType w:val="hybridMultilevel"/>
    <w:tmpl w:val="A438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00E24"/>
    <w:multiLevelType w:val="hybridMultilevel"/>
    <w:tmpl w:val="17080B8A"/>
    <w:lvl w:ilvl="0" w:tplc="2A3CB376">
      <w:start w:val="1"/>
      <w:numFmt w:val="decimal"/>
      <w:lvlText w:val="%1."/>
      <w:lvlJc w:val="left"/>
      <w:pPr>
        <w:ind w:left="720" w:hanging="360"/>
      </w:pPr>
      <w:rPr>
        <w:rFonts w:ascii="Vijaya" w:eastAsia="Times New Roman" w:hAnsi="Vijaya" w:cs="Vijay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33CEA"/>
    <w:multiLevelType w:val="hybridMultilevel"/>
    <w:tmpl w:val="D19251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C40C5"/>
    <w:multiLevelType w:val="hybridMultilevel"/>
    <w:tmpl w:val="4E0A33A4"/>
    <w:lvl w:ilvl="0" w:tplc="9600EDEE">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B2BC0"/>
    <w:multiLevelType w:val="hybridMultilevel"/>
    <w:tmpl w:val="053A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A6D3B"/>
    <w:multiLevelType w:val="hybridMultilevel"/>
    <w:tmpl w:val="256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F79A1"/>
    <w:multiLevelType w:val="hybridMultilevel"/>
    <w:tmpl w:val="67A2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04600"/>
    <w:multiLevelType w:val="hybridMultilevel"/>
    <w:tmpl w:val="AA18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06A69"/>
    <w:multiLevelType w:val="hybridMultilevel"/>
    <w:tmpl w:val="E8D6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D1044"/>
    <w:multiLevelType w:val="hybridMultilevel"/>
    <w:tmpl w:val="BB60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E2FB3"/>
    <w:multiLevelType w:val="hybridMultilevel"/>
    <w:tmpl w:val="73C8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15F4"/>
    <w:multiLevelType w:val="hybridMultilevel"/>
    <w:tmpl w:val="E204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667F7"/>
    <w:multiLevelType w:val="hybridMultilevel"/>
    <w:tmpl w:val="267CC7E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84ED4"/>
    <w:multiLevelType w:val="hybridMultilevel"/>
    <w:tmpl w:val="6884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44A1A"/>
    <w:multiLevelType w:val="hybridMultilevel"/>
    <w:tmpl w:val="9E1A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969BE"/>
    <w:multiLevelType w:val="hybridMultilevel"/>
    <w:tmpl w:val="3E04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56164"/>
    <w:multiLevelType w:val="hybridMultilevel"/>
    <w:tmpl w:val="0F300742"/>
    <w:lvl w:ilvl="0" w:tplc="A530B79C">
      <w:start w:val="1"/>
      <w:numFmt w:val="decimal"/>
      <w:lvlText w:val="%1."/>
      <w:lvlJc w:val="left"/>
      <w:pPr>
        <w:ind w:left="3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22D47"/>
    <w:multiLevelType w:val="hybridMultilevel"/>
    <w:tmpl w:val="B59A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5"/>
  </w:num>
  <w:num w:numId="5">
    <w:abstractNumId w:val="10"/>
  </w:num>
  <w:num w:numId="6">
    <w:abstractNumId w:val="11"/>
  </w:num>
  <w:num w:numId="7">
    <w:abstractNumId w:val="6"/>
  </w:num>
  <w:num w:numId="8">
    <w:abstractNumId w:val="13"/>
  </w:num>
  <w:num w:numId="9">
    <w:abstractNumId w:val="30"/>
  </w:num>
  <w:num w:numId="10">
    <w:abstractNumId w:val="7"/>
  </w:num>
  <w:num w:numId="11">
    <w:abstractNumId w:val="15"/>
  </w:num>
  <w:num w:numId="12">
    <w:abstractNumId w:val="20"/>
  </w:num>
  <w:num w:numId="13">
    <w:abstractNumId w:val="36"/>
  </w:num>
  <w:num w:numId="14">
    <w:abstractNumId w:val="23"/>
  </w:num>
  <w:num w:numId="15">
    <w:abstractNumId w:val="19"/>
  </w:num>
  <w:num w:numId="16">
    <w:abstractNumId w:val="14"/>
  </w:num>
  <w:num w:numId="17">
    <w:abstractNumId w:val="41"/>
  </w:num>
  <w:num w:numId="18">
    <w:abstractNumId w:val="31"/>
  </w:num>
  <w:num w:numId="19">
    <w:abstractNumId w:val="12"/>
  </w:num>
  <w:num w:numId="20">
    <w:abstractNumId w:val="37"/>
  </w:num>
  <w:num w:numId="21">
    <w:abstractNumId w:val="1"/>
  </w:num>
  <w:num w:numId="22">
    <w:abstractNumId w:val="26"/>
  </w:num>
  <w:num w:numId="23">
    <w:abstractNumId w:val="33"/>
  </w:num>
  <w:num w:numId="24">
    <w:abstractNumId w:val="16"/>
  </w:num>
  <w:num w:numId="25">
    <w:abstractNumId w:val="42"/>
  </w:num>
  <w:num w:numId="26">
    <w:abstractNumId w:val="27"/>
  </w:num>
  <w:num w:numId="27">
    <w:abstractNumId w:val="35"/>
  </w:num>
  <w:num w:numId="28">
    <w:abstractNumId w:val="28"/>
  </w:num>
  <w:num w:numId="29">
    <w:abstractNumId w:val="34"/>
  </w:num>
  <w:num w:numId="30">
    <w:abstractNumId w:val="29"/>
  </w:num>
  <w:num w:numId="31">
    <w:abstractNumId w:val="38"/>
  </w:num>
  <w:num w:numId="32">
    <w:abstractNumId w:val="21"/>
  </w:num>
  <w:num w:numId="33">
    <w:abstractNumId w:val="4"/>
  </w:num>
  <w:num w:numId="34">
    <w:abstractNumId w:val="2"/>
  </w:num>
  <w:num w:numId="35">
    <w:abstractNumId w:val="9"/>
  </w:num>
  <w:num w:numId="36">
    <w:abstractNumId w:val="17"/>
  </w:num>
  <w:num w:numId="37">
    <w:abstractNumId w:val="22"/>
  </w:num>
  <w:num w:numId="38">
    <w:abstractNumId w:val="3"/>
  </w:num>
  <w:num w:numId="39">
    <w:abstractNumId w:val="40"/>
  </w:num>
  <w:num w:numId="40">
    <w:abstractNumId w:val="39"/>
  </w:num>
  <w:num w:numId="41">
    <w:abstractNumId w:val="8"/>
  </w:num>
  <w:num w:numId="42">
    <w:abstractNumId w:val="5"/>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o:colormenu v:ext="edit" fillcolor="none [2894]"/>
    </o:shapedefaults>
    <o:shapelayout v:ext="edit">
      <o:idmap v:ext="edit" data="17"/>
    </o:shapelayout>
  </w:hdrShapeDefaults>
  <w:footnotePr>
    <w:footnote w:id="-1"/>
    <w:footnote w:id="0"/>
  </w:footnotePr>
  <w:endnotePr>
    <w:endnote w:id="-1"/>
    <w:endnote w:id="0"/>
  </w:endnotePr>
  <w:compat/>
  <w:rsids>
    <w:rsidRoot w:val="003F559E"/>
    <w:rsid w:val="00010A58"/>
    <w:rsid w:val="00024B02"/>
    <w:rsid w:val="00045096"/>
    <w:rsid w:val="0005298A"/>
    <w:rsid w:val="0006026A"/>
    <w:rsid w:val="00091676"/>
    <w:rsid w:val="000B21E3"/>
    <w:rsid w:val="000B7136"/>
    <w:rsid w:val="000C41CB"/>
    <w:rsid w:val="000E724C"/>
    <w:rsid w:val="001126EF"/>
    <w:rsid w:val="00123452"/>
    <w:rsid w:val="00126FB6"/>
    <w:rsid w:val="0013541F"/>
    <w:rsid w:val="001425B4"/>
    <w:rsid w:val="001503A0"/>
    <w:rsid w:val="00153817"/>
    <w:rsid w:val="001A65E6"/>
    <w:rsid w:val="001B71BB"/>
    <w:rsid w:val="001D13DC"/>
    <w:rsid w:val="001F6835"/>
    <w:rsid w:val="001F719B"/>
    <w:rsid w:val="00223B7A"/>
    <w:rsid w:val="00236B17"/>
    <w:rsid w:val="00266C85"/>
    <w:rsid w:val="002860BA"/>
    <w:rsid w:val="0029109F"/>
    <w:rsid w:val="002B6468"/>
    <w:rsid w:val="002E6385"/>
    <w:rsid w:val="002F08F3"/>
    <w:rsid w:val="00300CFB"/>
    <w:rsid w:val="00321959"/>
    <w:rsid w:val="00341A87"/>
    <w:rsid w:val="00353FA1"/>
    <w:rsid w:val="00356A33"/>
    <w:rsid w:val="00362DA8"/>
    <w:rsid w:val="0037043E"/>
    <w:rsid w:val="003741FE"/>
    <w:rsid w:val="00380C08"/>
    <w:rsid w:val="0038697C"/>
    <w:rsid w:val="003874EE"/>
    <w:rsid w:val="00394AEF"/>
    <w:rsid w:val="003A26F6"/>
    <w:rsid w:val="003B372F"/>
    <w:rsid w:val="003F559E"/>
    <w:rsid w:val="00405376"/>
    <w:rsid w:val="00405618"/>
    <w:rsid w:val="00425939"/>
    <w:rsid w:val="00432BA2"/>
    <w:rsid w:val="0045444D"/>
    <w:rsid w:val="0048253B"/>
    <w:rsid w:val="004C301F"/>
    <w:rsid w:val="004C392D"/>
    <w:rsid w:val="004F4C6F"/>
    <w:rsid w:val="00503FE9"/>
    <w:rsid w:val="0052765F"/>
    <w:rsid w:val="00546E5F"/>
    <w:rsid w:val="00554E40"/>
    <w:rsid w:val="0056069A"/>
    <w:rsid w:val="00564E61"/>
    <w:rsid w:val="005733B9"/>
    <w:rsid w:val="00575392"/>
    <w:rsid w:val="00585937"/>
    <w:rsid w:val="0059657C"/>
    <w:rsid w:val="005A3188"/>
    <w:rsid w:val="005F43B7"/>
    <w:rsid w:val="0060680A"/>
    <w:rsid w:val="00635936"/>
    <w:rsid w:val="00642F7E"/>
    <w:rsid w:val="00651170"/>
    <w:rsid w:val="00680757"/>
    <w:rsid w:val="006B5982"/>
    <w:rsid w:val="006B7365"/>
    <w:rsid w:val="00702F2C"/>
    <w:rsid w:val="00720E21"/>
    <w:rsid w:val="007243D2"/>
    <w:rsid w:val="00732696"/>
    <w:rsid w:val="00732E07"/>
    <w:rsid w:val="0073371B"/>
    <w:rsid w:val="00743304"/>
    <w:rsid w:val="00761398"/>
    <w:rsid w:val="00763999"/>
    <w:rsid w:val="00784F09"/>
    <w:rsid w:val="007A2593"/>
    <w:rsid w:val="007C6988"/>
    <w:rsid w:val="007F1D3D"/>
    <w:rsid w:val="00810458"/>
    <w:rsid w:val="00853B78"/>
    <w:rsid w:val="00872F44"/>
    <w:rsid w:val="008C042E"/>
    <w:rsid w:val="008C64A7"/>
    <w:rsid w:val="008D798F"/>
    <w:rsid w:val="008E3159"/>
    <w:rsid w:val="009174BF"/>
    <w:rsid w:val="00933607"/>
    <w:rsid w:val="00936501"/>
    <w:rsid w:val="00936C87"/>
    <w:rsid w:val="00945826"/>
    <w:rsid w:val="009512D0"/>
    <w:rsid w:val="00960816"/>
    <w:rsid w:val="009849E9"/>
    <w:rsid w:val="00997E16"/>
    <w:rsid w:val="009C0657"/>
    <w:rsid w:val="009D1003"/>
    <w:rsid w:val="009D5346"/>
    <w:rsid w:val="009E3562"/>
    <w:rsid w:val="00A03536"/>
    <w:rsid w:val="00A22A94"/>
    <w:rsid w:val="00A64A56"/>
    <w:rsid w:val="00A828EC"/>
    <w:rsid w:val="00AC1BFF"/>
    <w:rsid w:val="00AD4435"/>
    <w:rsid w:val="00AE2C1A"/>
    <w:rsid w:val="00AF48C3"/>
    <w:rsid w:val="00B06E2C"/>
    <w:rsid w:val="00B11F80"/>
    <w:rsid w:val="00B41AAA"/>
    <w:rsid w:val="00B508A3"/>
    <w:rsid w:val="00BA519C"/>
    <w:rsid w:val="00BA5871"/>
    <w:rsid w:val="00BC4D1B"/>
    <w:rsid w:val="00BF7DDA"/>
    <w:rsid w:val="00C118B0"/>
    <w:rsid w:val="00C846E2"/>
    <w:rsid w:val="00C97AF8"/>
    <w:rsid w:val="00CB21A9"/>
    <w:rsid w:val="00CC1F9F"/>
    <w:rsid w:val="00CC3216"/>
    <w:rsid w:val="00CE6B23"/>
    <w:rsid w:val="00D06524"/>
    <w:rsid w:val="00D2472A"/>
    <w:rsid w:val="00D24B38"/>
    <w:rsid w:val="00D32D60"/>
    <w:rsid w:val="00D4564A"/>
    <w:rsid w:val="00D57D0B"/>
    <w:rsid w:val="00D72E83"/>
    <w:rsid w:val="00D84259"/>
    <w:rsid w:val="00D90C65"/>
    <w:rsid w:val="00D90F6D"/>
    <w:rsid w:val="00DA0ABE"/>
    <w:rsid w:val="00DA2B93"/>
    <w:rsid w:val="00DA3ABC"/>
    <w:rsid w:val="00DF55B9"/>
    <w:rsid w:val="00DF57B8"/>
    <w:rsid w:val="00E0720B"/>
    <w:rsid w:val="00E23E1F"/>
    <w:rsid w:val="00E51C6C"/>
    <w:rsid w:val="00E7433E"/>
    <w:rsid w:val="00E81A6F"/>
    <w:rsid w:val="00E86B79"/>
    <w:rsid w:val="00E973D0"/>
    <w:rsid w:val="00EA62F9"/>
    <w:rsid w:val="00EC5250"/>
    <w:rsid w:val="00ED35ED"/>
    <w:rsid w:val="00F03BE5"/>
    <w:rsid w:val="00F104AE"/>
    <w:rsid w:val="00F24244"/>
    <w:rsid w:val="00F469E3"/>
    <w:rsid w:val="00F85099"/>
    <w:rsid w:val="00F87AF7"/>
    <w:rsid w:val="00F93159"/>
    <w:rsid w:val="00FB3460"/>
    <w:rsid w:val="00FB6EC6"/>
    <w:rsid w:val="00FC20AB"/>
    <w:rsid w:val="00FC47B0"/>
    <w:rsid w:val="00FC4E50"/>
    <w:rsid w:val="00FC7405"/>
    <w:rsid w:val="00FD04BC"/>
    <w:rsid w:val="00FF20D4"/>
    <w:rsid w:val="00FF29EB"/>
    <w:rsid w:val="00FF2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9E"/>
    <w:rPr>
      <w:rFonts w:ascii="Calibri" w:eastAsia="Calibri" w:hAnsi="Calibri" w:cs="Times New Roman"/>
    </w:rPr>
  </w:style>
  <w:style w:type="paragraph" w:styleId="Heading1">
    <w:name w:val="heading 1"/>
    <w:basedOn w:val="Normal"/>
    <w:link w:val="Heading1Char"/>
    <w:uiPriority w:val="9"/>
    <w:qFormat/>
    <w:rsid w:val="00FD04B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59E"/>
    <w:pPr>
      <w:spacing w:after="0" w:line="240" w:lineRule="auto"/>
    </w:pPr>
    <w:rPr>
      <w:rFonts w:ascii="Calibri" w:eastAsia="Calibri" w:hAnsi="Calibri" w:cs="Times New Roman"/>
    </w:rPr>
  </w:style>
  <w:style w:type="table" w:styleId="TableGrid">
    <w:name w:val="Table Grid"/>
    <w:basedOn w:val="TableNormal"/>
    <w:uiPriority w:val="59"/>
    <w:rsid w:val="00FC4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385"/>
    <w:pPr>
      <w:ind w:left="720"/>
      <w:contextualSpacing/>
    </w:pPr>
  </w:style>
  <w:style w:type="character" w:customStyle="1" w:styleId="Heading1Char">
    <w:name w:val="Heading 1 Char"/>
    <w:basedOn w:val="DefaultParagraphFont"/>
    <w:link w:val="Heading1"/>
    <w:uiPriority w:val="9"/>
    <w:rsid w:val="00FD04B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D04BC"/>
  </w:style>
  <w:style w:type="character" w:customStyle="1" w:styleId="a-size-medium">
    <w:name w:val="a-size-medium"/>
    <w:basedOn w:val="DefaultParagraphFont"/>
    <w:rsid w:val="00FD04BC"/>
  </w:style>
  <w:style w:type="character" w:customStyle="1" w:styleId="a-declarative">
    <w:name w:val="a-declarative"/>
    <w:basedOn w:val="DefaultParagraphFont"/>
    <w:rsid w:val="00FD04BC"/>
  </w:style>
  <w:style w:type="character" w:styleId="Hyperlink">
    <w:name w:val="Hyperlink"/>
    <w:basedOn w:val="DefaultParagraphFont"/>
    <w:uiPriority w:val="99"/>
    <w:semiHidden/>
    <w:unhideWhenUsed/>
    <w:rsid w:val="00FD04BC"/>
    <w:rPr>
      <w:color w:val="0000FF"/>
      <w:u w:val="single"/>
    </w:rPr>
  </w:style>
  <w:style w:type="paragraph" w:styleId="Header">
    <w:name w:val="header"/>
    <w:basedOn w:val="Normal"/>
    <w:link w:val="HeaderChar"/>
    <w:uiPriority w:val="99"/>
    <w:semiHidden/>
    <w:unhideWhenUsed/>
    <w:rsid w:val="00FC2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0AB"/>
    <w:rPr>
      <w:rFonts w:ascii="Calibri" w:eastAsia="Calibri" w:hAnsi="Calibri" w:cs="Times New Roman"/>
    </w:rPr>
  </w:style>
  <w:style w:type="paragraph" w:styleId="Footer">
    <w:name w:val="footer"/>
    <w:basedOn w:val="Normal"/>
    <w:link w:val="FooterChar"/>
    <w:uiPriority w:val="99"/>
    <w:semiHidden/>
    <w:unhideWhenUsed/>
    <w:rsid w:val="00FC20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0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3797651">
      <w:bodyDiv w:val="1"/>
      <w:marLeft w:val="0"/>
      <w:marRight w:val="0"/>
      <w:marTop w:val="0"/>
      <w:marBottom w:val="0"/>
      <w:divBdr>
        <w:top w:val="none" w:sz="0" w:space="0" w:color="auto"/>
        <w:left w:val="none" w:sz="0" w:space="0" w:color="auto"/>
        <w:bottom w:val="none" w:sz="0" w:space="0" w:color="auto"/>
        <w:right w:val="none" w:sz="0" w:space="0" w:color="auto"/>
      </w:divBdr>
      <w:divsChild>
        <w:div w:id="946816786">
          <w:marLeft w:val="0"/>
          <w:marRight w:val="0"/>
          <w:marTop w:val="0"/>
          <w:marBottom w:val="0"/>
          <w:divBdr>
            <w:top w:val="none" w:sz="0" w:space="0" w:color="auto"/>
            <w:left w:val="none" w:sz="0" w:space="0" w:color="auto"/>
            <w:bottom w:val="none" w:sz="0" w:space="0" w:color="auto"/>
            <w:right w:val="none" w:sz="0" w:space="0" w:color="auto"/>
          </w:divBdr>
        </w:div>
        <w:div w:id="63124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azon.com/Philippe-Squarzoni/e/B00IMVKFGI/ref=dp_byline_cont_book_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cgerv001</dc:creator>
  <cp:lastModifiedBy>cgerv001</cp:lastModifiedBy>
  <cp:revision>4</cp:revision>
  <cp:lastPrinted>2016-03-21T13:23:00Z</cp:lastPrinted>
  <dcterms:created xsi:type="dcterms:W3CDTF">2016-02-24T14:06:00Z</dcterms:created>
  <dcterms:modified xsi:type="dcterms:W3CDTF">2016-03-21T13:24:00Z</dcterms:modified>
</cp:coreProperties>
</file>