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36FFD" w14:textId="77777777" w:rsidR="00A13D4A" w:rsidRPr="00BE6425" w:rsidRDefault="00235556">
      <w:pPr>
        <w:rPr>
          <w:rFonts w:cs="Helvetica"/>
          <w:b/>
          <w:bCs/>
          <w:color w:val="333333"/>
          <w:sz w:val="28"/>
          <w:szCs w:val="28"/>
        </w:rPr>
      </w:pPr>
      <w:r w:rsidRPr="00BE6425">
        <w:rPr>
          <w:rFonts w:cs="Helvetica"/>
          <w:b/>
          <w:bCs/>
          <w:color w:val="333333"/>
          <w:sz w:val="28"/>
          <w:szCs w:val="28"/>
        </w:rPr>
        <w:t xml:space="preserve">Case Study: Climate, Biomes, and </w:t>
      </w:r>
      <w:proofErr w:type="spellStart"/>
      <w:r w:rsidRPr="00BE6425">
        <w:rPr>
          <w:rFonts w:cs="Helvetica"/>
          <w:b/>
          <w:bCs/>
          <w:color w:val="333333"/>
          <w:sz w:val="28"/>
          <w:szCs w:val="28"/>
        </w:rPr>
        <w:t>Equidae</w:t>
      </w:r>
      <w:proofErr w:type="spellEnd"/>
    </w:p>
    <w:p w14:paraId="21AC14E1" w14:textId="77777777" w:rsidR="009C5C3E" w:rsidRDefault="00B83AE5" w:rsidP="00BE6425">
      <w:pPr>
        <w:rPr>
          <w:sz w:val="24"/>
          <w:szCs w:val="24"/>
        </w:rPr>
      </w:pPr>
      <w:r>
        <w:rPr>
          <w:sz w:val="24"/>
          <w:szCs w:val="24"/>
        </w:rPr>
        <w:t>In this</w:t>
      </w:r>
      <w:r w:rsidR="00BE6425">
        <w:rPr>
          <w:sz w:val="24"/>
          <w:szCs w:val="24"/>
        </w:rPr>
        <w:t xml:space="preserve"> activity, you will explore how e</w:t>
      </w:r>
      <w:r w:rsidR="001A1444" w:rsidRPr="00BE6425">
        <w:rPr>
          <w:sz w:val="24"/>
          <w:szCs w:val="24"/>
        </w:rPr>
        <w:t xml:space="preserve">nvironmental changes can shape life on Earth, using </w:t>
      </w:r>
      <w:proofErr w:type="spellStart"/>
      <w:r w:rsidR="001A1444" w:rsidRPr="00BE6425">
        <w:rPr>
          <w:sz w:val="24"/>
          <w:szCs w:val="24"/>
        </w:rPr>
        <w:t>Equidae</w:t>
      </w:r>
      <w:proofErr w:type="spellEnd"/>
      <w:r w:rsidR="001A1444" w:rsidRPr="00BE6425">
        <w:rPr>
          <w:sz w:val="24"/>
          <w:szCs w:val="24"/>
        </w:rPr>
        <w:t xml:space="preserve"> as a case study</w:t>
      </w:r>
      <w:r w:rsidR="00BE6425">
        <w:rPr>
          <w:sz w:val="24"/>
          <w:szCs w:val="24"/>
        </w:rPr>
        <w:t xml:space="preserve">. </w:t>
      </w:r>
      <w:r w:rsidR="004007CD">
        <w:rPr>
          <w:sz w:val="24"/>
          <w:szCs w:val="24"/>
        </w:rPr>
        <w:t>By the end of the activity, you should be able to:</w:t>
      </w:r>
    </w:p>
    <w:p w14:paraId="61A9B8A7" w14:textId="77777777" w:rsidR="004007CD" w:rsidRDefault="004007CD" w:rsidP="004007CD">
      <w:pPr>
        <w:pStyle w:val="ListParagraph"/>
        <w:numPr>
          <w:ilvl w:val="0"/>
          <w:numId w:val="2"/>
        </w:numPr>
        <w:shd w:val="clear" w:color="auto" w:fill="FFFFFF"/>
        <w:spacing w:before="135" w:after="135" w:line="360" w:lineRule="atLeast"/>
        <w:ind w:right="283"/>
        <w:rPr>
          <w:rFonts w:eastAsia="Times New Roman" w:cs="Helvetica"/>
          <w:color w:val="333333"/>
          <w:sz w:val="24"/>
          <w:szCs w:val="24"/>
        </w:rPr>
      </w:pPr>
      <w:r w:rsidRPr="004007CD">
        <w:rPr>
          <w:rFonts w:eastAsia="Times New Roman" w:cs="Helvetica"/>
          <w:color w:val="333333"/>
          <w:sz w:val="24"/>
          <w:szCs w:val="24"/>
        </w:rPr>
        <w:t xml:space="preserve">Describe how biodiversity increases with the evolution of new </w:t>
      </w:r>
      <w:r w:rsidR="002F6CE9">
        <w:rPr>
          <w:rFonts w:eastAsia="Times New Roman" w:cs="Helvetica"/>
          <w:color w:val="333333"/>
          <w:sz w:val="24"/>
          <w:szCs w:val="24"/>
        </w:rPr>
        <w:t>species</w:t>
      </w:r>
      <w:r w:rsidRPr="004007CD">
        <w:rPr>
          <w:rFonts w:eastAsia="Times New Roman" w:cs="Helvetica"/>
          <w:color w:val="333333"/>
          <w:sz w:val="24"/>
          <w:szCs w:val="24"/>
        </w:rPr>
        <w:t xml:space="preserve"> and i</w:t>
      </w:r>
      <w:r>
        <w:rPr>
          <w:rFonts w:eastAsia="Times New Roman" w:cs="Helvetica"/>
          <w:color w:val="333333"/>
          <w:sz w:val="24"/>
          <w:szCs w:val="24"/>
        </w:rPr>
        <w:t>s decreased by extinction</w:t>
      </w:r>
      <w:r w:rsidR="004E3A61">
        <w:rPr>
          <w:rFonts w:eastAsia="Times New Roman" w:cs="Helvetica"/>
          <w:color w:val="333333"/>
          <w:sz w:val="24"/>
          <w:szCs w:val="24"/>
        </w:rPr>
        <w:t>;</w:t>
      </w:r>
    </w:p>
    <w:p w14:paraId="471DD25B" w14:textId="77777777" w:rsidR="004007CD" w:rsidRDefault="00186DAE" w:rsidP="004007CD">
      <w:pPr>
        <w:pStyle w:val="ListParagraph"/>
        <w:numPr>
          <w:ilvl w:val="0"/>
          <w:numId w:val="2"/>
        </w:numPr>
        <w:shd w:val="clear" w:color="auto" w:fill="FFFFFF"/>
        <w:spacing w:before="135" w:after="135" w:line="360" w:lineRule="atLeast"/>
        <w:ind w:right="283"/>
        <w:rPr>
          <w:rFonts w:eastAsia="Times New Roman" w:cs="Helvetica"/>
          <w:color w:val="333333"/>
          <w:sz w:val="24"/>
          <w:szCs w:val="24"/>
        </w:rPr>
      </w:pPr>
      <w:r>
        <w:rPr>
          <w:rFonts w:eastAsia="Times New Roman" w:cs="Helvetica"/>
          <w:color w:val="333333"/>
          <w:sz w:val="24"/>
          <w:szCs w:val="24"/>
        </w:rPr>
        <w:t>Evaluate evidence and p</w:t>
      </w:r>
      <w:r w:rsidR="004007CD">
        <w:rPr>
          <w:rFonts w:eastAsia="Times New Roman" w:cs="Helvetica"/>
          <w:color w:val="333333"/>
          <w:sz w:val="24"/>
          <w:szCs w:val="24"/>
        </w:rPr>
        <w:t>ropose</w:t>
      </w:r>
      <w:r w:rsidR="004007CD" w:rsidRPr="004007CD">
        <w:rPr>
          <w:rFonts w:eastAsia="Times New Roman" w:cs="Helvetica"/>
          <w:color w:val="333333"/>
          <w:sz w:val="24"/>
          <w:szCs w:val="24"/>
        </w:rPr>
        <w:t xml:space="preserve"> </w:t>
      </w:r>
      <w:r w:rsidR="002F75CA">
        <w:rPr>
          <w:rFonts w:eastAsia="Times New Roman" w:cs="Helvetica"/>
          <w:color w:val="333333"/>
          <w:sz w:val="24"/>
          <w:szCs w:val="24"/>
        </w:rPr>
        <w:t>ideas</w:t>
      </w:r>
      <w:r w:rsidR="004007CD" w:rsidRPr="004007CD">
        <w:rPr>
          <w:rFonts w:eastAsia="Times New Roman" w:cs="Helvetica"/>
          <w:color w:val="333333"/>
          <w:sz w:val="24"/>
          <w:szCs w:val="24"/>
        </w:rPr>
        <w:t xml:space="preserve"> about why changing climatic conditions and an increase in grassland environments led to changes</w:t>
      </w:r>
      <w:r w:rsidR="004007CD">
        <w:rPr>
          <w:rFonts w:eastAsia="Times New Roman" w:cs="Helvetica"/>
          <w:color w:val="333333"/>
          <w:sz w:val="24"/>
          <w:szCs w:val="24"/>
        </w:rPr>
        <w:t xml:space="preserve"> in horse </w:t>
      </w:r>
      <w:r w:rsidR="00182B0F">
        <w:rPr>
          <w:rFonts w:eastAsia="Times New Roman" w:cs="Helvetica"/>
          <w:color w:val="333333"/>
          <w:sz w:val="24"/>
          <w:szCs w:val="24"/>
        </w:rPr>
        <w:t>morphology</w:t>
      </w:r>
      <w:r w:rsidR="004007CD">
        <w:rPr>
          <w:rFonts w:eastAsia="Times New Roman" w:cs="Helvetica"/>
          <w:color w:val="333333"/>
          <w:sz w:val="24"/>
          <w:szCs w:val="24"/>
        </w:rPr>
        <w:t xml:space="preserve"> and diversity</w:t>
      </w:r>
      <w:r w:rsidR="004E3A61">
        <w:rPr>
          <w:rFonts w:eastAsia="Times New Roman" w:cs="Helvetica"/>
          <w:color w:val="333333"/>
          <w:sz w:val="24"/>
          <w:szCs w:val="24"/>
        </w:rPr>
        <w:t>;</w:t>
      </w:r>
      <w:r w:rsidR="004007CD">
        <w:rPr>
          <w:rFonts w:eastAsia="Times New Roman" w:cs="Helvetica"/>
          <w:color w:val="333333"/>
          <w:sz w:val="24"/>
          <w:szCs w:val="24"/>
        </w:rPr>
        <w:t xml:space="preserve"> and </w:t>
      </w:r>
    </w:p>
    <w:p w14:paraId="5E1BD848" w14:textId="77777777" w:rsidR="00C45E72" w:rsidRDefault="004007CD" w:rsidP="00C45E72">
      <w:pPr>
        <w:pStyle w:val="ListParagraph"/>
        <w:numPr>
          <w:ilvl w:val="0"/>
          <w:numId w:val="2"/>
        </w:numPr>
        <w:shd w:val="clear" w:color="auto" w:fill="FFFFFF"/>
        <w:spacing w:before="135" w:after="135" w:line="360" w:lineRule="atLeast"/>
        <w:ind w:right="283"/>
        <w:rPr>
          <w:rFonts w:eastAsia="Times New Roman" w:cs="Helvetica"/>
          <w:color w:val="333333"/>
          <w:sz w:val="24"/>
          <w:szCs w:val="24"/>
        </w:rPr>
      </w:pPr>
      <w:r>
        <w:rPr>
          <w:rFonts w:eastAsia="Times New Roman" w:cs="Helvetica"/>
          <w:color w:val="333333"/>
          <w:sz w:val="24"/>
          <w:szCs w:val="24"/>
        </w:rPr>
        <w:t>R</w:t>
      </w:r>
      <w:r w:rsidRPr="004007CD">
        <w:rPr>
          <w:rFonts w:eastAsia="Times New Roman" w:cs="Helvetica"/>
          <w:color w:val="333333"/>
          <w:sz w:val="24"/>
          <w:szCs w:val="24"/>
        </w:rPr>
        <w:t>ecognize that scientific ideas are subject to change based on new evidence.</w:t>
      </w:r>
    </w:p>
    <w:p w14:paraId="6D451938" w14:textId="77777777" w:rsidR="00F20CB1" w:rsidRPr="00F20CB1" w:rsidRDefault="00F20CB1" w:rsidP="00F20CB1">
      <w:pPr>
        <w:pStyle w:val="ListParagraph"/>
        <w:shd w:val="clear" w:color="auto" w:fill="FFFFFF"/>
        <w:spacing w:before="135" w:after="135" w:line="360" w:lineRule="atLeast"/>
        <w:ind w:left="360" w:right="283"/>
        <w:rPr>
          <w:rFonts w:eastAsia="Times New Roman" w:cs="Helvetica"/>
          <w:color w:val="333333"/>
          <w:sz w:val="24"/>
          <w:szCs w:val="24"/>
        </w:rPr>
      </w:pPr>
    </w:p>
    <w:p w14:paraId="0EE57C19" w14:textId="77777777" w:rsidR="00DB39B3" w:rsidRDefault="004E3A61" w:rsidP="00217428">
      <w:pPr>
        <w:shd w:val="clear" w:color="auto" w:fill="FFFFFF"/>
        <w:spacing w:before="135" w:after="135" w:line="360" w:lineRule="atLeast"/>
        <w:ind w:right="283"/>
        <w:rPr>
          <w:rFonts w:eastAsia="Times New Roman" w:cs="Helvetica"/>
          <w:color w:val="333333"/>
          <w:sz w:val="24"/>
          <w:szCs w:val="24"/>
        </w:rPr>
      </w:pPr>
      <w:r>
        <w:rPr>
          <w:rFonts w:eastAsia="Times New Roman" w:cs="Helvetica"/>
          <w:color w:val="333333"/>
          <w:sz w:val="24"/>
          <w:szCs w:val="24"/>
        </w:rPr>
        <w:t>We wil</w:t>
      </w:r>
      <w:r w:rsidR="00C45E72">
        <w:rPr>
          <w:rFonts w:eastAsia="Times New Roman" w:cs="Helvetica"/>
          <w:color w:val="333333"/>
          <w:sz w:val="24"/>
          <w:szCs w:val="24"/>
        </w:rPr>
        <w:t xml:space="preserve">l </w:t>
      </w:r>
      <w:r w:rsidR="003B5E11">
        <w:rPr>
          <w:rFonts w:eastAsia="Times New Roman" w:cs="Helvetica"/>
          <w:color w:val="333333"/>
          <w:sz w:val="24"/>
          <w:szCs w:val="24"/>
        </w:rPr>
        <w:t>explore</w:t>
      </w:r>
      <w:r w:rsidR="00C45E72">
        <w:rPr>
          <w:rFonts w:eastAsia="Times New Roman" w:cs="Helvetica"/>
          <w:color w:val="333333"/>
          <w:sz w:val="24"/>
          <w:szCs w:val="24"/>
        </w:rPr>
        <w:t xml:space="preserve"> some </w:t>
      </w:r>
      <w:r w:rsidR="003B5E11">
        <w:rPr>
          <w:rFonts w:eastAsia="Times New Roman" w:cs="Helvetica"/>
          <w:color w:val="333333"/>
          <w:sz w:val="24"/>
          <w:szCs w:val="24"/>
        </w:rPr>
        <w:t>patterns using</w:t>
      </w:r>
      <w:r w:rsidR="00C45E72">
        <w:rPr>
          <w:rFonts w:eastAsia="Times New Roman" w:cs="Helvetica"/>
          <w:color w:val="333333"/>
          <w:sz w:val="24"/>
          <w:szCs w:val="24"/>
        </w:rPr>
        <w:t xml:space="preserve"> the following </w:t>
      </w:r>
      <w:r>
        <w:rPr>
          <w:rFonts w:eastAsia="Times New Roman" w:cs="Helvetica"/>
          <w:color w:val="333333"/>
          <w:sz w:val="24"/>
          <w:szCs w:val="24"/>
        </w:rPr>
        <w:t>diagrams. We wi</w:t>
      </w:r>
      <w:r w:rsidR="00580755">
        <w:rPr>
          <w:rFonts w:eastAsia="Times New Roman" w:cs="Helvetica"/>
          <w:color w:val="333333"/>
          <w:sz w:val="24"/>
          <w:szCs w:val="24"/>
        </w:rPr>
        <w:t xml:space="preserve">ll focus on the taxa </w:t>
      </w:r>
      <w:r w:rsidR="006E1F2A">
        <w:rPr>
          <w:rFonts w:eastAsia="Times New Roman" w:cs="Helvetica"/>
          <w:color w:val="333333"/>
          <w:sz w:val="24"/>
          <w:szCs w:val="24"/>
        </w:rPr>
        <w:t xml:space="preserve">shown with arrows </w:t>
      </w:r>
      <w:r w:rsidR="00580755">
        <w:rPr>
          <w:rFonts w:eastAsia="Times New Roman" w:cs="Helvetica"/>
          <w:color w:val="333333"/>
          <w:sz w:val="24"/>
          <w:szCs w:val="24"/>
        </w:rPr>
        <w:t>below:</w:t>
      </w:r>
    </w:p>
    <w:p w14:paraId="14D67D36" w14:textId="77777777" w:rsidR="00641EC5" w:rsidRDefault="006E1F2A" w:rsidP="00217428">
      <w:pPr>
        <w:shd w:val="clear" w:color="auto" w:fill="FFFFFF"/>
        <w:spacing w:before="135" w:after="135" w:line="360" w:lineRule="atLeast"/>
        <w:ind w:right="283"/>
        <w:rPr>
          <w:rFonts w:eastAsia="Times New Roman" w:cs="Helvetica"/>
          <w:color w:val="333333"/>
          <w:sz w:val="24"/>
          <w:szCs w:val="24"/>
        </w:rPr>
      </w:pPr>
      <w:r>
        <w:rPr>
          <w:rFonts w:eastAsia="Times New Roman" w:cs="Helvetica"/>
          <w:noProof/>
          <w:color w:val="333333"/>
          <w:sz w:val="24"/>
          <w:szCs w:val="24"/>
        </w:rPr>
        <mc:AlternateContent>
          <mc:Choice Requires="wps">
            <w:drawing>
              <wp:anchor distT="0" distB="0" distL="114300" distR="114300" simplePos="0" relativeHeight="251699200" behindDoc="0" locked="0" layoutInCell="1" allowOverlap="1" wp14:anchorId="60B89882" wp14:editId="24BFA425">
                <wp:simplePos x="0" y="0"/>
                <wp:positionH relativeFrom="column">
                  <wp:posOffset>5829300</wp:posOffset>
                </wp:positionH>
                <wp:positionV relativeFrom="paragraph">
                  <wp:posOffset>4990465</wp:posOffset>
                </wp:positionV>
                <wp:extent cx="504825" cy="123825"/>
                <wp:effectExtent l="19050" t="19050" r="28575" b="47625"/>
                <wp:wrapNone/>
                <wp:docPr id="38" name="Left Arrow 38"/>
                <wp:cNvGraphicFramePr/>
                <a:graphic xmlns:a="http://schemas.openxmlformats.org/drawingml/2006/main">
                  <a:graphicData uri="http://schemas.microsoft.com/office/word/2010/wordprocessingShape">
                    <wps:wsp>
                      <wps:cNvSpPr/>
                      <wps:spPr>
                        <a:xfrm>
                          <a:off x="0" y="0"/>
                          <a:ext cx="504825" cy="12382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A8EFF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8" o:spid="_x0000_s1026" type="#_x0000_t66" style="position:absolute;margin-left:459pt;margin-top:392.95pt;width:39.7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" adj="2649" fillcolor="#c00000" strokecolor="#c00000" strokeweight="1pt"/>
            </w:pict>
          </mc:Fallback>
        </mc:AlternateContent>
      </w:r>
      <w:r>
        <w:rPr>
          <w:rFonts w:eastAsia="Times New Roman" w:cs="Helvetica"/>
          <w:noProof/>
          <w:color w:val="333333"/>
          <w:sz w:val="24"/>
          <w:szCs w:val="24"/>
        </w:rPr>
        <mc:AlternateContent>
          <mc:Choice Requires="wps">
            <w:drawing>
              <wp:anchor distT="0" distB="0" distL="114300" distR="114300" simplePos="0" relativeHeight="251697152" behindDoc="0" locked="0" layoutInCell="1" allowOverlap="1" wp14:anchorId="6708EF03" wp14:editId="5CC6428B">
                <wp:simplePos x="0" y="0"/>
                <wp:positionH relativeFrom="column">
                  <wp:posOffset>5819775</wp:posOffset>
                </wp:positionH>
                <wp:positionV relativeFrom="paragraph">
                  <wp:posOffset>4838065</wp:posOffset>
                </wp:positionV>
                <wp:extent cx="504825" cy="123825"/>
                <wp:effectExtent l="19050" t="19050" r="28575" b="47625"/>
                <wp:wrapNone/>
                <wp:docPr id="37" name="Left Arrow 37"/>
                <wp:cNvGraphicFramePr/>
                <a:graphic xmlns:a="http://schemas.openxmlformats.org/drawingml/2006/main">
                  <a:graphicData uri="http://schemas.microsoft.com/office/word/2010/wordprocessingShape">
                    <wps:wsp>
                      <wps:cNvSpPr/>
                      <wps:spPr>
                        <a:xfrm>
                          <a:off x="0" y="0"/>
                          <a:ext cx="504825" cy="12382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BEB7903" id="Left Arrow 37" o:spid="_x0000_s1026" type="#_x0000_t66" style="position:absolute;margin-left:458.25pt;margin-top:380.95pt;width:39.7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" adj="2649" fillcolor="#c00000" strokecolor="#c00000" strokeweight="1pt"/>
            </w:pict>
          </mc:Fallback>
        </mc:AlternateContent>
      </w:r>
      <w:r>
        <w:rPr>
          <w:rFonts w:eastAsia="Times New Roman" w:cs="Helvetica"/>
          <w:noProof/>
          <w:color w:val="333333"/>
          <w:sz w:val="24"/>
          <w:szCs w:val="24"/>
        </w:rPr>
        <mc:AlternateContent>
          <mc:Choice Requires="wps">
            <w:drawing>
              <wp:anchor distT="0" distB="0" distL="114300" distR="114300" simplePos="0" relativeHeight="251695104" behindDoc="0" locked="0" layoutInCell="1" allowOverlap="1" wp14:anchorId="3CF3C362" wp14:editId="6E9B6E3A">
                <wp:simplePos x="0" y="0"/>
                <wp:positionH relativeFrom="column">
                  <wp:posOffset>5543550</wp:posOffset>
                </wp:positionH>
                <wp:positionV relativeFrom="paragraph">
                  <wp:posOffset>3285490</wp:posOffset>
                </wp:positionV>
                <wp:extent cx="504825" cy="123825"/>
                <wp:effectExtent l="19050" t="19050" r="28575" b="47625"/>
                <wp:wrapNone/>
                <wp:docPr id="36" name="Left Arrow 36"/>
                <wp:cNvGraphicFramePr/>
                <a:graphic xmlns:a="http://schemas.openxmlformats.org/drawingml/2006/main">
                  <a:graphicData uri="http://schemas.microsoft.com/office/word/2010/wordprocessingShape">
                    <wps:wsp>
                      <wps:cNvSpPr/>
                      <wps:spPr>
                        <a:xfrm>
                          <a:off x="0" y="0"/>
                          <a:ext cx="504825" cy="12382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4378A15" id="Left Arrow 36" o:spid="_x0000_s1026" type="#_x0000_t66" style="position:absolute;margin-left:436.5pt;margin-top:258.7pt;width:39.75pt;height: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" adj="2649" fillcolor="#c00000" strokecolor="#c00000" strokeweight="1pt"/>
            </w:pict>
          </mc:Fallback>
        </mc:AlternateContent>
      </w:r>
      <w:r>
        <w:rPr>
          <w:rFonts w:eastAsia="Times New Roman" w:cs="Helvetica"/>
          <w:noProof/>
          <w:color w:val="333333"/>
          <w:sz w:val="24"/>
          <w:szCs w:val="24"/>
        </w:rPr>
        <mc:AlternateContent>
          <mc:Choice Requires="wps">
            <w:drawing>
              <wp:anchor distT="0" distB="0" distL="114300" distR="114300" simplePos="0" relativeHeight="251693056" behindDoc="0" locked="0" layoutInCell="1" allowOverlap="1" wp14:anchorId="5BE088ED" wp14:editId="4FF1CEA1">
                <wp:simplePos x="0" y="0"/>
                <wp:positionH relativeFrom="column">
                  <wp:posOffset>4705350</wp:posOffset>
                </wp:positionH>
                <wp:positionV relativeFrom="paragraph">
                  <wp:posOffset>2294890</wp:posOffset>
                </wp:positionV>
                <wp:extent cx="504825" cy="123825"/>
                <wp:effectExtent l="19050" t="19050" r="28575" b="47625"/>
                <wp:wrapNone/>
                <wp:docPr id="35" name="Left Arrow 35"/>
                <wp:cNvGraphicFramePr/>
                <a:graphic xmlns:a="http://schemas.openxmlformats.org/drawingml/2006/main">
                  <a:graphicData uri="http://schemas.microsoft.com/office/word/2010/wordprocessingShape">
                    <wps:wsp>
                      <wps:cNvSpPr/>
                      <wps:spPr>
                        <a:xfrm>
                          <a:off x="0" y="0"/>
                          <a:ext cx="504825" cy="12382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BBB4938" id="Left Arrow 35" o:spid="_x0000_s1026" type="#_x0000_t66" style="position:absolute;margin-left:370.5pt;margin-top:180.7pt;width:39.75pt;height: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" adj="2649" fillcolor="#c00000" strokecolor="#c00000" strokeweight="1pt"/>
            </w:pict>
          </mc:Fallback>
        </mc:AlternateContent>
      </w:r>
      <w:r>
        <w:rPr>
          <w:rFonts w:eastAsia="Times New Roman" w:cs="Helvetica"/>
          <w:noProof/>
          <w:color w:val="333333"/>
          <w:sz w:val="24"/>
          <w:szCs w:val="24"/>
        </w:rPr>
        <mc:AlternateContent>
          <mc:Choice Requires="wps">
            <w:drawing>
              <wp:anchor distT="0" distB="0" distL="114300" distR="114300" simplePos="0" relativeHeight="251691008" behindDoc="0" locked="0" layoutInCell="1" allowOverlap="1" wp14:anchorId="0A90CADC" wp14:editId="6FC321A0">
                <wp:simplePos x="0" y="0"/>
                <wp:positionH relativeFrom="column">
                  <wp:posOffset>4133850</wp:posOffset>
                </wp:positionH>
                <wp:positionV relativeFrom="paragraph">
                  <wp:posOffset>1285240</wp:posOffset>
                </wp:positionV>
                <wp:extent cx="504825" cy="123825"/>
                <wp:effectExtent l="19050" t="19050" r="28575" b="47625"/>
                <wp:wrapNone/>
                <wp:docPr id="32" name="Left Arrow 32"/>
                <wp:cNvGraphicFramePr/>
                <a:graphic xmlns:a="http://schemas.openxmlformats.org/drawingml/2006/main">
                  <a:graphicData uri="http://schemas.microsoft.com/office/word/2010/wordprocessingShape">
                    <wps:wsp>
                      <wps:cNvSpPr/>
                      <wps:spPr>
                        <a:xfrm>
                          <a:off x="0" y="0"/>
                          <a:ext cx="504825" cy="12382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154C1D" id="Left Arrow 32" o:spid="_x0000_s1026" type="#_x0000_t66" style="position:absolute;margin-left:325.5pt;margin-top:101.2pt;width:39.75pt;height: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" adj="2649" fillcolor="#c00000" strokecolor="#c00000" strokeweight="1pt"/>
            </w:pict>
          </mc:Fallback>
        </mc:AlternateContent>
      </w:r>
      <w:r>
        <w:rPr>
          <w:rFonts w:eastAsia="Times New Roman" w:cs="Helvetica"/>
          <w:noProof/>
          <w:color w:val="333333"/>
          <w:sz w:val="24"/>
          <w:szCs w:val="24"/>
        </w:rPr>
        <mc:AlternateContent>
          <mc:Choice Requires="wps">
            <w:drawing>
              <wp:anchor distT="0" distB="0" distL="114300" distR="114300" simplePos="0" relativeHeight="251688960" behindDoc="0" locked="0" layoutInCell="1" allowOverlap="1" wp14:anchorId="2BEDF0CF" wp14:editId="623C0E70">
                <wp:simplePos x="0" y="0"/>
                <wp:positionH relativeFrom="column">
                  <wp:posOffset>2095500</wp:posOffset>
                </wp:positionH>
                <wp:positionV relativeFrom="paragraph">
                  <wp:posOffset>875665</wp:posOffset>
                </wp:positionV>
                <wp:extent cx="504825" cy="123825"/>
                <wp:effectExtent l="19050" t="19050" r="28575" b="47625"/>
                <wp:wrapNone/>
                <wp:docPr id="31" name="Left Arrow 31"/>
                <wp:cNvGraphicFramePr/>
                <a:graphic xmlns:a="http://schemas.openxmlformats.org/drawingml/2006/main">
                  <a:graphicData uri="http://schemas.microsoft.com/office/word/2010/wordprocessingShape">
                    <wps:wsp>
                      <wps:cNvSpPr/>
                      <wps:spPr>
                        <a:xfrm>
                          <a:off x="0" y="0"/>
                          <a:ext cx="504825" cy="12382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F8952CC" id="Left Arrow 31" o:spid="_x0000_s1026" type="#_x0000_t66" style="position:absolute;margin-left:165pt;margin-top:68.95pt;width:39.75pt;height:9.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" adj="2649" fillcolor="#c00000" strokecolor="#c00000" strokeweight="1pt"/>
            </w:pict>
          </mc:Fallback>
        </mc:AlternateContent>
      </w:r>
      <w:r w:rsidR="00DB39B3">
        <w:rPr>
          <w:rFonts w:eastAsia="Times New Roman" w:cs="Helvetica"/>
          <w:noProof/>
          <w:color w:val="333333"/>
          <w:sz w:val="24"/>
          <w:szCs w:val="24"/>
        </w:rPr>
        <w:drawing>
          <wp:inline distT="0" distB="0" distL="0" distR="0" wp14:anchorId="3502C557" wp14:editId="46596E9A">
            <wp:extent cx="6657975" cy="519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horse tree.png"/>
                    <pic:cNvPicPr/>
                  </pic:nvPicPr>
                  <pic:blipFill rotWithShape="1">
                    <a:blip r:embed="rId6" cstate="print">
                      <a:extLst>
                        <a:ext uri="{28A0092B-C50C-407E-A947-70E740481C1C}">
                          <a14:useLocalDpi xmlns:a14="http://schemas.microsoft.com/office/drawing/2010/main" val="0"/>
                        </a:ext>
                      </a:extLst>
                    </a:blip>
                    <a:srcRect t="5570" r="2916" b="2453"/>
                    <a:stretch/>
                  </pic:blipFill>
                  <pic:spPr bwMode="auto">
                    <a:xfrm>
                      <a:off x="0" y="0"/>
                      <a:ext cx="6657975" cy="5191125"/>
                    </a:xfrm>
                    <a:prstGeom prst="rect">
                      <a:avLst/>
                    </a:prstGeom>
                    <a:ln>
                      <a:noFill/>
                    </a:ln>
                    <a:extLst>
                      <a:ext uri="{53640926-AAD7-44d8-BBD7-CCE9431645EC}">
                        <a14:shadowObscured xmlns:a14="http://schemas.microsoft.com/office/drawing/2010/main"/>
                      </a:ext>
                    </a:extLst>
                  </pic:spPr>
                </pic:pic>
              </a:graphicData>
            </a:graphic>
          </wp:inline>
        </w:drawing>
      </w:r>
    </w:p>
    <w:p w14:paraId="038E47F4" w14:textId="77777777" w:rsidR="00DB39B3" w:rsidRDefault="00DB39B3">
      <w:pPr>
        <w:rPr>
          <w:b/>
          <w:sz w:val="24"/>
          <w:szCs w:val="24"/>
        </w:rPr>
      </w:pPr>
    </w:p>
    <w:p w14:paraId="046B0C20" w14:textId="77777777" w:rsidR="00DB39B3" w:rsidRPr="00D26E2A" w:rsidRDefault="00DB39B3" w:rsidP="00DB39B3">
      <w:pPr>
        <w:shd w:val="clear" w:color="auto" w:fill="FFFFFF"/>
        <w:spacing w:before="135" w:after="135" w:line="360" w:lineRule="atLeast"/>
        <w:ind w:right="283"/>
        <w:rPr>
          <w:rFonts w:eastAsia="Times New Roman" w:cs="Helvetica"/>
          <w:color w:val="333333"/>
        </w:rPr>
      </w:pPr>
      <w:r w:rsidRPr="00D26E2A">
        <w:rPr>
          <w:rFonts w:eastAsia="Times New Roman" w:cs="Helvetica"/>
          <w:color w:val="333333"/>
        </w:rPr>
        <w:t xml:space="preserve">Figure 1. </w:t>
      </w:r>
      <w:r w:rsidR="00AA39EB" w:rsidRPr="00D26E2A">
        <w:rPr>
          <w:rFonts w:eastAsia="Times New Roman" w:cs="Helvetica"/>
          <w:color w:val="333333"/>
        </w:rPr>
        <w:t xml:space="preserve">Family Tree of </w:t>
      </w:r>
      <w:r w:rsidR="007144B7" w:rsidRPr="00D26E2A">
        <w:rPr>
          <w:rFonts w:eastAsia="Times New Roman" w:cs="Helvetica"/>
          <w:color w:val="333333"/>
        </w:rPr>
        <w:t xml:space="preserve">North American </w:t>
      </w:r>
      <w:proofErr w:type="spellStart"/>
      <w:r w:rsidR="00AA39EB" w:rsidRPr="00D26E2A">
        <w:rPr>
          <w:rFonts w:eastAsia="Times New Roman" w:cs="Helvetica"/>
          <w:color w:val="333333"/>
        </w:rPr>
        <w:t>Equidae</w:t>
      </w:r>
      <w:proofErr w:type="spellEnd"/>
      <w:r w:rsidR="00AA39EB" w:rsidRPr="00D26E2A">
        <w:rPr>
          <w:rFonts w:eastAsia="Times New Roman" w:cs="Helvetica"/>
          <w:color w:val="333333"/>
        </w:rPr>
        <w:t xml:space="preserve">. </w:t>
      </w:r>
      <w:r w:rsidRPr="00D26E2A">
        <w:rPr>
          <w:rFonts w:eastAsia="Times New Roman" w:cs="Helvetica"/>
          <w:color w:val="333333"/>
        </w:rPr>
        <w:t xml:space="preserve">Family tree after </w:t>
      </w:r>
      <w:proofErr w:type="spellStart"/>
      <w:r w:rsidRPr="00D26E2A">
        <w:rPr>
          <w:rFonts w:eastAsia="Times New Roman" w:cs="Helvetica"/>
          <w:color w:val="333333"/>
        </w:rPr>
        <w:t>Mihlbacher</w:t>
      </w:r>
      <w:proofErr w:type="spellEnd"/>
      <w:r w:rsidRPr="00D26E2A">
        <w:rPr>
          <w:rFonts w:eastAsia="Times New Roman" w:cs="Helvetica"/>
          <w:color w:val="333333"/>
        </w:rPr>
        <w:t xml:space="preserve"> et al., 2011. Information on diets from </w:t>
      </w:r>
      <w:proofErr w:type="spellStart"/>
      <w:r w:rsidRPr="00D26E2A">
        <w:rPr>
          <w:rFonts w:eastAsia="Times New Roman" w:cs="Helvetica"/>
          <w:color w:val="333333"/>
        </w:rPr>
        <w:t>MacFadden</w:t>
      </w:r>
      <w:proofErr w:type="spellEnd"/>
      <w:r w:rsidRPr="00D26E2A">
        <w:rPr>
          <w:rFonts w:eastAsia="Times New Roman" w:cs="Helvetica"/>
          <w:color w:val="333333"/>
        </w:rPr>
        <w:t xml:space="preserve">, 2005 and the </w:t>
      </w:r>
      <w:proofErr w:type="spellStart"/>
      <w:r w:rsidRPr="00D26E2A">
        <w:rPr>
          <w:rFonts w:eastAsia="Times New Roman" w:cs="Helvetica"/>
          <w:color w:val="333333"/>
        </w:rPr>
        <w:t>Paleobiology</w:t>
      </w:r>
      <w:proofErr w:type="spellEnd"/>
      <w:r w:rsidRPr="00D26E2A">
        <w:rPr>
          <w:rFonts w:eastAsia="Times New Roman" w:cs="Helvetica"/>
          <w:color w:val="333333"/>
        </w:rPr>
        <w:t xml:space="preserve"> Database (paleobiodb.org). </w:t>
      </w:r>
    </w:p>
    <w:p w14:paraId="19BCC8BF" w14:textId="77777777" w:rsidR="00DB39B3" w:rsidRDefault="00DB39B3" w:rsidP="00DB39B3">
      <w:pPr>
        <w:shd w:val="clear" w:color="auto" w:fill="FFFFFF"/>
        <w:spacing w:before="135" w:after="135" w:line="360" w:lineRule="atLeast"/>
        <w:ind w:right="283"/>
        <w:rPr>
          <w:rFonts w:eastAsia="Times New Roman" w:cs="Helvetica"/>
          <w:color w:val="333333"/>
          <w:sz w:val="24"/>
          <w:szCs w:val="24"/>
        </w:rPr>
      </w:pPr>
    </w:p>
    <w:p w14:paraId="7A6E05CC" w14:textId="77777777" w:rsidR="00885ADF" w:rsidRDefault="00DB39B3">
      <w:pPr>
        <w:rPr>
          <w:b/>
          <w:sz w:val="24"/>
          <w:szCs w:val="24"/>
        </w:rPr>
      </w:pPr>
      <w:r>
        <w:rPr>
          <w:b/>
          <w:sz w:val="24"/>
          <w:szCs w:val="24"/>
        </w:rPr>
        <w:lastRenderedPageBreak/>
        <w:t>P</w:t>
      </w:r>
      <w:r w:rsidR="008D1B21">
        <w:rPr>
          <w:b/>
          <w:sz w:val="24"/>
          <w:szCs w:val="24"/>
        </w:rPr>
        <w:t xml:space="preserve">art 1: </w:t>
      </w:r>
      <w:r w:rsidR="00885ADF">
        <w:rPr>
          <w:b/>
          <w:sz w:val="24"/>
          <w:szCs w:val="24"/>
        </w:rPr>
        <w:t xml:space="preserve">Climate, </w:t>
      </w:r>
      <w:r w:rsidR="008251B0">
        <w:rPr>
          <w:b/>
          <w:sz w:val="24"/>
          <w:szCs w:val="24"/>
        </w:rPr>
        <w:t>Grass</w:t>
      </w:r>
      <w:r w:rsidR="00885ADF">
        <w:rPr>
          <w:b/>
          <w:sz w:val="24"/>
          <w:szCs w:val="24"/>
        </w:rPr>
        <w:t xml:space="preserve">, and </w:t>
      </w:r>
      <w:proofErr w:type="spellStart"/>
      <w:r w:rsidR="00885ADF">
        <w:rPr>
          <w:b/>
          <w:sz w:val="24"/>
          <w:szCs w:val="24"/>
        </w:rPr>
        <w:t>Equidae</w:t>
      </w:r>
      <w:proofErr w:type="spellEnd"/>
    </w:p>
    <w:p w14:paraId="69E16F13" w14:textId="77777777" w:rsidR="00580755" w:rsidRPr="00885ADF" w:rsidRDefault="00885ADF">
      <w:pPr>
        <w:rPr>
          <w:sz w:val="24"/>
          <w:szCs w:val="24"/>
        </w:rPr>
      </w:pPr>
      <w:r w:rsidRPr="00885ADF">
        <w:rPr>
          <w:sz w:val="24"/>
          <w:szCs w:val="24"/>
        </w:rPr>
        <w:t xml:space="preserve"> </w:t>
      </w:r>
      <w:r w:rsidR="008D1B21" w:rsidRPr="00885ADF">
        <w:rPr>
          <w:sz w:val="24"/>
          <w:szCs w:val="24"/>
        </w:rPr>
        <w:t>T</w:t>
      </w:r>
      <w:r w:rsidR="00580755" w:rsidRPr="00885ADF">
        <w:rPr>
          <w:sz w:val="24"/>
          <w:szCs w:val="24"/>
        </w:rPr>
        <w:t xml:space="preserve">ake a look at </w:t>
      </w:r>
      <w:r w:rsidR="00063789">
        <w:rPr>
          <w:sz w:val="24"/>
          <w:szCs w:val="24"/>
        </w:rPr>
        <w:t>Figure 2 below</w:t>
      </w:r>
      <w:r w:rsidR="00580755" w:rsidRPr="00885ADF">
        <w:rPr>
          <w:sz w:val="24"/>
          <w:szCs w:val="24"/>
        </w:rPr>
        <w:t xml:space="preserve"> and answer the following questions.</w:t>
      </w:r>
    </w:p>
    <w:p w14:paraId="086F116F" w14:textId="77777777" w:rsidR="00C318D8" w:rsidRDefault="00FD3682" w:rsidP="00757A83">
      <w:pPr>
        <w:rPr>
          <w:sz w:val="24"/>
          <w:szCs w:val="24"/>
        </w:rPr>
      </w:pPr>
      <w:r>
        <w:rPr>
          <w:noProof/>
          <w:sz w:val="24"/>
          <w:szCs w:val="24"/>
        </w:rPr>
        <w:drawing>
          <wp:inline distT="0" distB="0" distL="0" distR="0" wp14:anchorId="6FF4D52C" wp14:editId="1EA2E0EA">
            <wp:extent cx="6858000" cy="22110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2211070"/>
                    </a:xfrm>
                    <a:prstGeom prst="rect">
                      <a:avLst/>
                    </a:prstGeom>
                  </pic:spPr>
                </pic:pic>
              </a:graphicData>
            </a:graphic>
          </wp:inline>
        </w:drawing>
      </w:r>
    </w:p>
    <w:p w14:paraId="27FC8786" w14:textId="77777777" w:rsidR="00A8290D" w:rsidRPr="00022C02" w:rsidRDefault="00FA58F2">
      <w:pPr>
        <w:rPr>
          <w:sz w:val="24"/>
          <w:szCs w:val="24"/>
        </w:rPr>
      </w:pPr>
      <w:r>
        <w:t xml:space="preserve">Figure 2. Temperature of Planet Earth. </w:t>
      </w:r>
      <w:r w:rsidR="00D7591F">
        <w:t>T</w:t>
      </w:r>
      <w:r>
        <w:t>emperature is show</w:t>
      </w:r>
      <w:r w:rsidR="00D7591F">
        <w:t>n</w:t>
      </w:r>
      <w:r>
        <w:t xml:space="preserve"> </w:t>
      </w:r>
      <w:proofErr w:type="gramStart"/>
      <w:r w:rsidR="00D7591F">
        <w:t xml:space="preserve">as anomalies (differences) </w:t>
      </w:r>
      <w:r w:rsidR="00A142AC">
        <w:t>from the 1960</w:t>
      </w:r>
      <w:r w:rsidR="004E3A61">
        <w:t>–</w:t>
      </w:r>
      <w:r w:rsidR="00A142AC">
        <w:t>1990 average, so temperatures above the horizontal line are warmer than the 1960</w:t>
      </w:r>
      <w:r w:rsidR="004E3A61">
        <w:t>–</w:t>
      </w:r>
      <w:r w:rsidR="00A142AC">
        <w:t>1990 average and temperatures below the line are colder</w:t>
      </w:r>
      <w:proofErr w:type="gramEnd"/>
      <w:r w:rsidR="00A142AC">
        <w:t xml:space="preserve">. </w:t>
      </w:r>
      <w:r w:rsidR="00B22820">
        <w:t>Various colored lines indicate different data</w:t>
      </w:r>
      <w:r w:rsidR="004E3A61">
        <w:t xml:space="preserve"> </w:t>
      </w:r>
      <w:r w:rsidR="00B22820">
        <w:t xml:space="preserve">sets used to reconstruct temperatures (see original file for details). Red arrows show </w:t>
      </w:r>
      <w:r w:rsidR="00992CEC">
        <w:t>mass extinctions</w:t>
      </w:r>
      <w:r w:rsidR="00B22820">
        <w:t xml:space="preserve">. </w:t>
      </w:r>
      <w:r w:rsidR="00D7591F">
        <w:t>Note changes in time scale at vertical breaks</w:t>
      </w:r>
      <w:r w:rsidR="00B25E14">
        <w:t xml:space="preserve">. Image modified from </w:t>
      </w:r>
      <w:r w:rsidR="009D0E39">
        <w:t>Glen Fergus</w:t>
      </w:r>
      <w:r w:rsidR="00022C02">
        <w:t>,</w:t>
      </w:r>
      <w:r w:rsidR="00B25E14">
        <w:t xml:space="preserve"> </w:t>
      </w:r>
      <w:hyperlink r:id="rId8" w:anchor="/media/File:All_palaeotemps.png" w:history="1">
        <w:r w:rsidR="00B25E14" w:rsidRPr="005E2D02">
          <w:rPr>
            <w:rStyle w:val="Hyperlink"/>
          </w:rPr>
          <w:t>http://en.wikipedia.org/wiki/Paleoclimatology#/media/File:All_palaeotemps.png</w:t>
        </w:r>
      </w:hyperlink>
      <w:r w:rsidR="00022C02">
        <w:rPr>
          <w:rStyle w:val="Hyperlink"/>
        </w:rPr>
        <w:t>.</w:t>
      </w:r>
      <w:r w:rsidR="00B25E14">
        <w:rPr>
          <w:rStyle w:val="Hyperlink"/>
          <w:sz w:val="24"/>
          <w:szCs w:val="24"/>
        </w:rPr>
        <w:t xml:space="preserve"> </w:t>
      </w:r>
      <w:r w:rsidR="00022C02" w:rsidRPr="00022C02">
        <w:t xml:space="preserve">Reuse is permitted under a Creative Commons Attribution-Share Alike 3.0 </w:t>
      </w:r>
      <w:proofErr w:type="spellStart"/>
      <w:r w:rsidR="00022C02" w:rsidRPr="00022C02">
        <w:t>Unported</w:t>
      </w:r>
      <w:proofErr w:type="spellEnd"/>
      <w:r w:rsidR="00022C02" w:rsidRPr="00022C02">
        <w:t xml:space="preserve"> license.</w:t>
      </w:r>
    </w:p>
    <w:p w14:paraId="1DE7DC00" w14:textId="77777777" w:rsidR="008D1B21" w:rsidRDefault="006E4ED2" w:rsidP="008D1B21">
      <w:pPr>
        <w:pStyle w:val="ListParagraph"/>
        <w:numPr>
          <w:ilvl w:val="0"/>
          <w:numId w:val="3"/>
        </w:numPr>
        <w:rPr>
          <w:sz w:val="24"/>
          <w:szCs w:val="24"/>
        </w:rPr>
      </w:pPr>
      <w:r w:rsidRPr="008D1B21">
        <w:rPr>
          <w:i/>
          <w:sz w:val="24"/>
          <w:szCs w:val="24"/>
        </w:rPr>
        <w:t xml:space="preserve">Eohippus, </w:t>
      </w:r>
      <w:r w:rsidRPr="008D1B21">
        <w:rPr>
          <w:sz w:val="24"/>
          <w:szCs w:val="24"/>
        </w:rPr>
        <w:t xml:space="preserve">also known by the name </w:t>
      </w:r>
      <w:proofErr w:type="spellStart"/>
      <w:r w:rsidRPr="008D1B21">
        <w:rPr>
          <w:i/>
          <w:sz w:val="24"/>
          <w:szCs w:val="24"/>
        </w:rPr>
        <w:t>Hyracotherium</w:t>
      </w:r>
      <w:proofErr w:type="spellEnd"/>
      <w:r w:rsidRPr="008D1B21">
        <w:rPr>
          <w:i/>
          <w:sz w:val="24"/>
          <w:szCs w:val="24"/>
        </w:rPr>
        <w:t xml:space="preserve">, </w:t>
      </w:r>
      <w:r w:rsidRPr="008D1B21">
        <w:rPr>
          <w:sz w:val="24"/>
          <w:szCs w:val="24"/>
        </w:rPr>
        <w:t>means Dawn Horse</w:t>
      </w:r>
      <w:r w:rsidR="0023040F" w:rsidRPr="008D1B21">
        <w:rPr>
          <w:sz w:val="24"/>
          <w:szCs w:val="24"/>
        </w:rPr>
        <w:t xml:space="preserve"> and </w:t>
      </w:r>
      <w:r w:rsidR="0069087B">
        <w:rPr>
          <w:sz w:val="24"/>
          <w:szCs w:val="24"/>
        </w:rPr>
        <w:t>is</w:t>
      </w:r>
      <w:r w:rsidR="0023040F" w:rsidRPr="008D1B21">
        <w:rPr>
          <w:sz w:val="24"/>
          <w:szCs w:val="24"/>
        </w:rPr>
        <w:t xml:space="preserve"> the earliest </w:t>
      </w:r>
      <w:r w:rsidR="0069087B">
        <w:rPr>
          <w:sz w:val="24"/>
          <w:szCs w:val="24"/>
        </w:rPr>
        <w:t xml:space="preserve">known horse genus. </w:t>
      </w:r>
      <w:r w:rsidR="00143E92" w:rsidRPr="008D1B21">
        <w:rPr>
          <w:i/>
          <w:sz w:val="24"/>
          <w:szCs w:val="24"/>
        </w:rPr>
        <w:t>Eohippus</w:t>
      </w:r>
      <w:r w:rsidRPr="008D1B21">
        <w:rPr>
          <w:sz w:val="24"/>
          <w:szCs w:val="24"/>
        </w:rPr>
        <w:t xml:space="preserve"> was small, about the size of a small dog, </w:t>
      </w:r>
      <w:r w:rsidR="00143E92" w:rsidRPr="008D1B21">
        <w:rPr>
          <w:sz w:val="24"/>
          <w:szCs w:val="24"/>
        </w:rPr>
        <w:t>and stood</w:t>
      </w:r>
      <w:r w:rsidRPr="008D1B21">
        <w:rPr>
          <w:sz w:val="24"/>
          <w:szCs w:val="24"/>
        </w:rPr>
        <w:t xml:space="preserve"> approximately 1-1.5 feet tall at the shoulder</w:t>
      </w:r>
      <w:r w:rsidR="009D25E6">
        <w:rPr>
          <w:sz w:val="24"/>
          <w:szCs w:val="24"/>
        </w:rPr>
        <w:t>—tiny compared to modern horses!</w:t>
      </w:r>
      <w:r w:rsidRPr="008D1B21">
        <w:rPr>
          <w:sz w:val="24"/>
          <w:szCs w:val="24"/>
        </w:rPr>
        <w:t xml:space="preserve"> It appeared during the early Eocene</w:t>
      </w:r>
      <w:r w:rsidR="00000397" w:rsidRPr="008D1B21">
        <w:rPr>
          <w:sz w:val="24"/>
          <w:szCs w:val="24"/>
        </w:rPr>
        <w:t xml:space="preserve"> and lived in forests</w:t>
      </w:r>
      <w:r w:rsidRPr="008D1B21">
        <w:rPr>
          <w:sz w:val="24"/>
          <w:szCs w:val="24"/>
        </w:rPr>
        <w:t xml:space="preserve">. </w:t>
      </w:r>
    </w:p>
    <w:p w14:paraId="62EFA7F1" w14:textId="77777777" w:rsidR="008D1B21" w:rsidRDefault="008D1B21" w:rsidP="008D1B21">
      <w:pPr>
        <w:pStyle w:val="ListParagraph"/>
        <w:rPr>
          <w:sz w:val="24"/>
          <w:szCs w:val="24"/>
        </w:rPr>
      </w:pPr>
    </w:p>
    <w:p w14:paraId="1F0AAE61" w14:textId="77777777" w:rsidR="002F47ED" w:rsidRDefault="006E4ED2" w:rsidP="008D1B21">
      <w:pPr>
        <w:pStyle w:val="ListParagraph"/>
        <w:rPr>
          <w:sz w:val="24"/>
          <w:szCs w:val="24"/>
        </w:rPr>
      </w:pPr>
      <w:r w:rsidRPr="008D1B21">
        <w:rPr>
          <w:sz w:val="24"/>
          <w:szCs w:val="24"/>
        </w:rPr>
        <w:t xml:space="preserve">What was the temperature of Earth like </w:t>
      </w:r>
      <w:r w:rsidR="00C743AD">
        <w:rPr>
          <w:sz w:val="24"/>
          <w:szCs w:val="24"/>
        </w:rPr>
        <w:t>during the early Eocene</w:t>
      </w:r>
      <w:r w:rsidRPr="008D1B21">
        <w:rPr>
          <w:sz w:val="24"/>
          <w:szCs w:val="24"/>
        </w:rPr>
        <w:t>? I.e., how would it compare to today?</w:t>
      </w:r>
    </w:p>
    <w:p w14:paraId="77D0934E" w14:textId="77777777" w:rsidR="008D1B21" w:rsidRDefault="008D1B21" w:rsidP="008D1B21">
      <w:pPr>
        <w:pStyle w:val="ListParagraph"/>
        <w:rPr>
          <w:sz w:val="24"/>
          <w:szCs w:val="24"/>
        </w:rPr>
      </w:pPr>
    </w:p>
    <w:p w14:paraId="17B00FE6" w14:textId="77777777" w:rsidR="008D1B21" w:rsidRDefault="008D1B21" w:rsidP="008D1B21">
      <w:pPr>
        <w:pStyle w:val="ListParagraph"/>
        <w:rPr>
          <w:sz w:val="24"/>
          <w:szCs w:val="24"/>
        </w:rPr>
      </w:pPr>
    </w:p>
    <w:p w14:paraId="585EA812" w14:textId="77777777" w:rsidR="00FC3EEC" w:rsidRDefault="00FC3EEC" w:rsidP="008D1B21">
      <w:pPr>
        <w:pStyle w:val="ListParagraph"/>
        <w:rPr>
          <w:sz w:val="24"/>
          <w:szCs w:val="24"/>
        </w:rPr>
      </w:pPr>
    </w:p>
    <w:p w14:paraId="42629940" w14:textId="77777777" w:rsidR="00FC3EEC" w:rsidRDefault="00FC3EEC" w:rsidP="008D1B21">
      <w:pPr>
        <w:pStyle w:val="ListParagraph"/>
        <w:rPr>
          <w:sz w:val="24"/>
          <w:szCs w:val="24"/>
        </w:rPr>
      </w:pPr>
    </w:p>
    <w:p w14:paraId="5B9DF681" w14:textId="77777777" w:rsidR="008D1B21" w:rsidRPr="008D1B21" w:rsidRDefault="008D1B21" w:rsidP="008D1B21">
      <w:pPr>
        <w:pStyle w:val="ListParagraph"/>
        <w:rPr>
          <w:sz w:val="24"/>
          <w:szCs w:val="24"/>
        </w:rPr>
      </w:pPr>
    </w:p>
    <w:p w14:paraId="56068CED" w14:textId="77777777" w:rsidR="002F47ED" w:rsidRPr="002F47ED" w:rsidRDefault="002F47ED" w:rsidP="002F47ED">
      <w:pPr>
        <w:pStyle w:val="ListParagraph"/>
        <w:rPr>
          <w:sz w:val="24"/>
          <w:szCs w:val="24"/>
        </w:rPr>
      </w:pPr>
    </w:p>
    <w:p w14:paraId="545946AC" w14:textId="77777777" w:rsidR="0028102D" w:rsidRDefault="0028102D" w:rsidP="00432A98">
      <w:pPr>
        <w:pStyle w:val="ListParagraph"/>
        <w:numPr>
          <w:ilvl w:val="0"/>
          <w:numId w:val="3"/>
        </w:numPr>
        <w:rPr>
          <w:sz w:val="24"/>
          <w:szCs w:val="24"/>
        </w:rPr>
      </w:pPr>
      <w:r>
        <w:rPr>
          <w:sz w:val="24"/>
          <w:szCs w:val="24"/>
        </w:rPr>
        <w:t xml:space="preserve">Fossil pollen tells us that the first grasses appeared as early </w:t>
      </w:r>
      <w:r w:rsidRPr="00B55030">
        <w:rPr>
          <w:sz w:val="24"/>
          <w:szCs w:val="24"/>
        </w:rPr>
        <w:t>as 80 MYA</w:t>
      </w:r>
      <w:r w:rsidR="00B55030" w:rsidRPr="00B55030">
        <w:rPr>
          <w:sz w:val="24"/>
          <w:szCs w:val="24"/>
        </w:rPr>
        <w:t>.</w:t>
      </w:r>
      <w:r w:rsidR="00B55030">
        <w:rPr>
          <w:sz w:val="24"/>
          <w:szCs w:val="24"/>
        </w:rPr>
        <w:t xml:space="preserve"> </w:t>
      </w:r>
      <w:r>
        <w:rPr>
          <w:sz w:val="24"/>
          <w:szCs w:val="24"/>
        </w:rPr>
        <w:t xml:space="preserve">It is thought that </w:t>
      </w:r>
      <w:r w:rsidR="002A65E0">
        <w:rPr>
          <w:sz w:val="24"/>
          <w:szCs w:val="24"/>
        </w:rPr>
        <w:t xml:space="preserve">as </w:t>
      </w:r>
      <w:r>
        <w:rPr>
          <w:sz w:val="24"/>
          <w:szCs w:val="24"/>
        </w:rPr>
        <w:t xml:space="preserve">they developed </w:t>
      </w:r>
      <w:r w:rsidR="002A65E0">
        <w:rPr>
          <w:sz w:val="24"/>
          <w:szCs w:val="24"/>
        </w:rPr>
        <w:t xml:space="preserve">drought tolerance, </w:t>
      </w:r>
      <w:r w:rsidR="00C24050">
        <w:rPr>
          <w:sz w:val="24"/>
          <w:szCs w:val="24"/>
        </w:rPr>
        <w:t>grasses</w:t>
      </w:r>
      <w:r w:rsidR="002A65E0">
        <w:rPr>
          <w:sz w:val="24"/>
          <w:szCs w:val="24"/>
        </w:rPr>
        <w:t xml:space="preserve"> spread from forest margins into dry, open habitats. </w:t>
      </w:r>
      <w:r>
        <w:rPr>
          <w:sz w:val="24"/>
          <w:szCs w:val="24"/>
        </w:rPr>
        <w:t xml:space="preserve">The grass family went through a major period of diversification and now includes over 10,000 species. </w:t>
      </w:r>
    </w:p>
    <w:p w14:paraId="7FF927DF" w14:textId="77777777" w:rsidR="0028102D" w:rsidRDefault="0028102D" w:rsidP="0028102D">
      <w:pPr>
        <w:pStyle w:val="ListParagraph"/>
        <w:rPr>
          <w:sz w:val="24"/>
          <w:szCs w:val="24"/>
        </w:rPr>
      </w:pPr>
    </w:p>
    <w:p w14:paraId="147B8BBA" w14:textId="77777777" w:rsidR="0028102D" w:rsidRDefault="002A65E0" w:rsidP="0028102D">
      <w:pPr>
        <w:pStyle w:val="ListParagraph"/>
        <w:numPr>
          <w:ilvl w:val="1"/>
          <w:numId w:val="3"/>
        </w:numPr>
        <w:rPr>
          <w:sz w:val="24"/>
          <w:szCs w:val="24"/>
        </w:rPr>
      </w:pPr>
      <w:r>
        <w:rPr>
          <w:sz w:val="24"/>
          <w:szCs w:val="24"/>
        </w:rPr>
        <w:t>According to the graph above, w</w:t>
      </w:r>
      <w:r w:rsidR="0028102D">
        <w:rPr>
          <w:sz w:val="24"/>
          <w:szCs w:val="24"/>
        </w:rPr>
        <w:t>hen was the major period of grass diversification</w:t>
      </w:r>
      <w:r w:rsidR="00FC3EEC">
        <w:rPr>
          <w:sz w:val="24"/>
          <w:szCs w:val="24"/>
        </w:rPr>
        <w:t xml:space="preserve">? </w:t>
      </w:r>
    </w:p>
    <w:p w14:paraId="62AC1FD5" w14:textId="77777777" w:rsidR="0028102D" w:rsidRDefault="0028102D" w:rsidP="0028102D">
      <w:pPr>
        <w:pStyle w:val="ListParagraph"/>
        <w:ind w:left="1440"/>
        <w:rPr>
          <w:sz w:val="24"/>
          <w:szCs w:val="24"/>
        </w:rPr>
      </w:pPr>
    </w:p>
    <w:p w14:paraId="004E103D" w14:textId="77777777" w:rsidR="0028102D" w:rsidRDefault="0028102D" w:rsidP="0028102D">
      <w:pPr>
        <w:pStyle w:val="ListParagraph"/>
        <w:ind w:left="1440"/>
        <w:rPr>
          <w:sz w:val="24"/>
          <w:szCs w:val="24"/>
        </w:rPr>
      </w:pPr>
    </w:p>
    <w:p w14:paraId="4DD1B02D" w14:textId="77777777" w:rsidR="002A65E0" w:rsidRDefault="002A65E0" w:rsidP="0028102D">
      <w:pPr>
        <w:pStyle w:val="ListParagraph"/>
        <w:ind w:left="1440"/>
        <w:rPr>
          <w:sz w:val="24"/>
          <w:szCs w:val="24"/>
        </w:rPr>
      </w:pPr>
    </w:p>
    <w:p w14:paraId="00609B26" w14:textId="77777777" w:rsidR="00432A98" w:rsidRDefault="002F47ED" w:rsidP="0028102D">
      <w:pPr>
        <w:pStyle w:val="ListParagraph"/>
        <w:numPr>
          <w:ilvl w:val="1"/>
          <w:numId w:val="3"/>
        </w:numPr>
        <w:rPr>
          <w:sz w:val="24"/>
          <w:szCs w:val="24"/>
        </w:rPr>
      </w:pPr>
      <w:r>
        <w:rPr>
          <w:sz w:val="24"/>
          <w:szCs w:val="24"/>
        </w:rPr>
        <w:t xml:space="preserve">What was the general temperature trend </w:t>
      </w:r>
      <w:r w:rsidR="00FC3EEC">
        <w:rPr>
          <w:sz w:val="24"/>
          <w:szCs w:val="24"/>
        </w:rPr>
        <w:t>during</w:t>
      </w:r>
      <w:r>
        <w:rPr>
          <w:sz w:val="24"/>
          <w:szCs w:val="24"/>
        </w:rPr>
        <w:t xml:space="preserve"> this time—warming or cooling?</w:t>
      </w:r>
      <w:r w:rsidR="0028102D">
        <w:rPr>
          <w:sz w:val="24"/>
          <w:szCs w:val="24"/>
        </w:rPr>
        <w:t xml:space="preserve"> </w:t>
      </w:r>
    </w:p>
    <w:p w14:paraId="152CB8C7" w14:textId="77777777" w:rsidR="00432A98" w:rsidRPr="005059A7" w:rsidRDefault="00432A98" w:rsidP="005059A7">
      <w:pPr>
        <w:rPr>
          <w:sz w:val="24"/>
          <w:szCs w:val="24"/>
        </w:rPr>
      </w:pPr>
    </w:p>
    <w:p w14:paraId="6FB97811" w14:textId="77777777" w:rsidR="00432A98" w:rsidRDefault="00432A98" w:rsidP="00432A98">
      <w:pPr>
        <w:pStyle w:val="ListParagraph"/>
        <w:rPr>
          <w:sz w:val="24"/>
          <w:szCs w:val="24"/>
        </w:rPr>
      </w:pPr>
    </w:p>
    <w:p w14:paraId="39402137" w14:textId="77777777" w:rsidR="00432A98" w:rsidRPr="00432A98" w:rsidRDefault="00432A98" w:rsidP="00432A98">
      <w:pPr>
        <w:pStyle w:val="ListParagraph"/>
        <w:numPr>
          <w:ilvl w:val="0"/>
          <w:numId w:val="3"/>
        </w:numPr>
        <w:rPr>
          <w:sz w:val="24"/>
          <w:szCs w:val="24"/>
        </w:rPr>
      </w:pPr>
      <w:r w:rsidRPr="00432A98">
        <w:rPr>
          <w:sz w:val="24"/>
          <w:szCs w:val="24"/>
        </w:rPr>
        <w:lastRenderedPageBreak/>
        <w:t>This period of g</w:t>
      </w:r>
      <w:r w:rsidR="00A15698" w:rsidRPr="00432A98">
        <w:rPr>
          <w:sz w:val="24"/>
          <w:szCs w:val="24"/>
        </w:rPr>
        <w:t xml:space="preserve">rass diversification corresponded </w:t>
      </w:r>
      <w:r w:rsidR="007C5C6B" w:rsidRPr="00432A98">
        <w:rPr>
          <w:sz w:val="24"/>
          <w:szCs w:val="24"/>
        </w:rPr>
        <w:t>with</w:t>
      </w:r>
      <w:r w:rsidR="00A15698" w:rsidRPr="00432A98">
        <w:rPr>
          <w:sz w:val="24"/>
          <w:szCs w:val="24"/>
        </w:rPr>
        <w:t xml:space="preserve"> an expansion </w:t>
      </w:r>
      <w:r w:rsidR="007C5C6B" w:rsidRPr="00432A98">
        <w:rPr>
          <w:sz w:val="24"/>
          <w:szCs w:val="24"/>
        </w:rPr>
        <w:t xml:space="preserve">in the areal extent </w:t>
      </w:r>
      <w:r w:rsidR="00A15698" w:rsidRPr="00432A98">
        <w:rPr>
          <w:sz w:val="24"/>
          <w:szCs w:val="24"/>
        </w:rPr>
        <w:t xml:space="preserve">of grass-dominated biomes </w:t>
      </w:r>
      <w:r w:rsidR="007C5C6B" w:rsidRPr="00432A98">
        <w:rPr>
          <w:sz w:val="24"/>
          <w:szCs w:val="24"/>
        </w:rPr>
        <w:t>(</w:t>
      </w:r>
      <w:r w:rsidR="00A15698" w:rsidRPr="00432A98">
        <w:rPr>
          <w:sz w:val="24"/>
          <w:szCs w:val="24"/>
        </w:rPr>
        <w:t xml:space="preserve">grasslands, savannas, and </w:t>
      </w:r>
      <w:r w:rsidR="007C5C6B" w:rsidRPr="00432A98">
        <w:rPr>
          <w:sz w:val="24"/>
          <w:szCs w:val="24"/>
        </w:rPr>
        <w:t>steppes)</w:t>
      </w:r>
      <w:r w:rsidR="00A15698" w:rsidRPr="00432A98">
        <w:rPr>
          <w:sz w:val="24"/>
          <w:szCs w:val="24"/>
        </w:rPr>
        <w:t xml:space="preserve"> and a reduction in forested habitats. </w:t>
      </w:r>
      <w:r w:rsidRPr="00432A98">
        <w:rPr>
          <w:sz w:val="24"/>
          <w:szCs w:val="24"/>
        </w:rPr>
        <w:t>What</w:t>
      </w:r>
      <w:r w:rsidR="008364FE">
        <w:rPr>
          <w:sz w:val="24"/>
          <w:szCs w:val="24"/>
        </w:rPr>
        <w:t xml:space="preserve"> happens to </w:t>
      </w:r>
      <w:proofErr w:type="spellStart"/>
      <w:r w:rsidR="008364FE">
        <w:rPr>
          <w:sz w:val="24"/>
          <w:szCs w:val="24"/>
        </w:rPr>
        <w:t>Equidae</w:t>
      </w:r>
      <w:proofErr w:type="spellEnd"/>
      <w:r w:rsidR="008364FE">
        <w:rPr>
          <w:sz w:val="24"/>
          <w:szCs w:val="24"/>
        </w:rPr>
        <w:t xml:space="preserve"> diversity shortly after</w:t>
      </w:r>
      <w:r w:rsidRPr="00432A98">
        <w:rPr>
          <w:sz w:val="24"/>
          <w:szCs w:val="24"/>
        </w:rPr>
        <w:t xml:space="preserve"> this time</w:t>
      </w:r>
      <w:r w:rsidR="004E3A61">
        <w:rPr>
          <w:sz w:val="24"/>
          <w:szCs w:val="24"/>
        </w:rPr>
        <w:t xml:space="preserve">? </w:t>
      </w:r>
      <w:r w:rsidR="00567C0F">
        <w:rPr>
          <w:sz w:val="24"/>
          <w:szCs w:val="24"/>
        </w:rPr>
        <w:t>(H</w:t>
      </w:r>
      <w:r w:rsidR="00635D16">
        <w:rPr>
          <w:sz w:val="24"/>
          <w:szCs w:val="24"/>
        </w:rPr>
        <w:t xml:space="preserve">int: </w:t>
      </w:r>
      <w:r w:rsidR="00567C0F">
        <w:rPr>
          <w:sz w:val="24"/>
          <w:szCs w:val="24"/>
        </w:rPr>
        <w:t>examine the number of genera in</w:t>
      </w:r>
      <w:r w:rsidR="00635D16">
        <w:rPr>
          <w:sz w:val="24"/>
          <w:szCs w:val="24"/>
        </w:rPr>
        <w:t xml:space="preserve"> Figure 1)</w:t>
      </w:r>
      <w:r w:rsidR="00567C0F">
        <w:rPr>
          <w:sz w:val="24"/>
          <w:szCs w:val="24"/>
        </w:rPr>
        <w:t>.</w:t>
      </w:r>
    </w:p>
    <w:p w14:paraId="6C46FC64" w14:textId="77777777" w:rsidR="00CF7FC6" w:rsidRDefault="00CF7FC6" w:rsidP="00432A98">
      <w:pPr>
        <w:pStyle w:val="ListParagraph"/>
        <w:rPr>
          <w:sz w:val="24"/>
          <w:szCs w:val="24"/>
        </w:rPr>
      </w:pPr>
    </w:p>
    <w:p w14:paraId="7A4D781E" w14:textId="77777777" w:rsidR="00E75F19" w:rsidRDefault="00E75F19" w:rsidP="00432A98">
      <w:pPr>
        <w:pStyle w:val="ListParagraph"/>
        <w:rPr>
          <w:sz w:val="24"/>
          <w:szCs w:val="24"/>
        </w:rPr>
      </w:pPr>
    </w:p>
    <w:p w14:paraId="09061767" w14:textId="77777777" w:rsidR="006E4ED2" w:rsidRDefault="006E4ED2" w:rsidP="00A548A1">
      <w:pPr>
        <w:rPr>
          <w:sz w:val="24"/>
          <w:szCs w:val="24"/>
        </w:rPr>
      </w:pPr>
    </w:p>
    <w:p w14:paraId="49BC91AD" w14:textId="77777777" w:rsidR="00BC6D12" w:rsidRPr="00A548A1" w:rsidRDefault="00BC6D12" w:rsidP="00A548A1">
      <w:pPr>
        <w:rPr>
          <w:sz w:val="24"/>
          <w:szCs w:val="24"/>
        </w:rPr>
      </w:pPr>
    </w:p>
    <w:p w14:paraId="622D69B8" w14:textId="77777777" w:rsidR="00CF7FC6" w:rsidRDefault="00CF7FC6" w:rsidP="00CF7FC6">
      <w:pPr>
        <w:pStyle w:val="ListParagraph"/>
        <w:rPr>
          <w:sz w:val="24"/>
          <w:szCs w:val="24"/>
        </w:rPr>
      </w:pPr>
    </w:p>
    <w:p w14:paraId="033DA9D0" w14:textId="77777777" w:rsidR="00CF7FC6" w:rsidRPr="00ED5B46" w:rsidRDefault="00ED5B46" w:rsidP="00ED5B46">
      <w:pPr>
        <w:pStyle w:val="ListParagraph"/>
        <w:ind w:left="0"/>
        <w:rPr>
          <w:b/>
          <w:sz w:val="24"/>
          <w:szCs w:val="24"/>
        </w:rPr>
      </w:pPr>
      <w:r w:rsidRPr="00ED5B46">
        <w:rPr>
          <w:b/>
          <w:sz w:val="24"/>
          <w:szCs w:val="24"/>
        </w:rPr>
        <w:t xml:space="preserve">Part 2 – </w:t>
      </w:r>
      <w:proofErr w:type="spellStart"/>
      <w:r w:rsidRPr="00ED5B46">
        <w:rPr>
          <w:b/>
          <w:sz w:val="24"/>
          <w:szCs w:val="24"/>
        </w:rPr>
        <w:t>Equidae</w:t>
      </w:r>
      <w:proofErr w:type="spellEnd"/>
      <w:r w:rsidRPr="00ED5B46">
        <w:rPr>
          <w:b/>
          <w:sz w:val="24"/>
          <w:szCs w:val="24"/>
        </w:rPr>
        <w:t xml:space="preserve"> Tooth </w:t>
      </w:r>
      <w:r w:rsidR="009F31BB">
        <w:rPr>
          <w:b/>
          <w:sz w:val="24"/>
          <w:szCs w:val="24"/>
        </w:rPr>
        <w:t>Morphology</w:t>
      </w:r>
    </w:p>
    <w:p w14:paraId="6FA84E9A" w14:textId="77777777" w:rsidR="00303912" w:rsidRDefault="00833CF1" w:rsidP="00ED5B46">
      <w:pPr>
        <w:rPr>
          <w:sz w:val="24"/>
          <w:szCs w:val="24"/>
        </w:rPr>
      </w:pPr>
      <w:r>
        <w:rPr>
          <w:sz w:val="24"/>
          <w:szCs w:val="24"/>
        </w:rPr>
        <w:t xml:space="preserve">In mammals, molars </w:t>
      </w:r>
      <w:r w:rsidR="00303912">
        <w:rPr>
          <w:sz w:val="24"/>
          <w:szCs w:val="24"/>
        </w:rPr>
        <w:t>come in a variety of</w:t>
      </w:r>
      <w:r w:rsidR="002100A9">
        <w:rPr>
          <w:sz w:val="24"/>
          <w:szCs w:val="24"/>
        </w:rPr>
        <w:t xml:space="preserve"> different shapes.</w:t>
      </w:r>
      <w:r w:rsidR="002622D2">
        <w:rPr>
          <w:sz w:val="24"/>
          <w:szCs w:val="24"/>
        </w:rPr>
        <w:t xml:space="preserve"> </w:t>
      </w:r>
    </w:p>
    <w:p w14:paraId="26DC5313" w14:textId="77777777" w:rsidR="00303912" w:rsidRDefault="00833CF1" w:rsidP="00ED5B46">
      <w:pPr>
        <w:rPr>
          <w:sz w:val="24"/>
          <w:szCs w:val="24"/>
        </w:rPr>
      </w:pPr>
      <w:proofErr w:type="spellStart"/>
      <w:r w:rsidRPr="00303912">
        <w:rPr>
          <w:b/>
          <w:sz w:val="24"/>
          <w:szCs w:val="24"/>
        </w:rPr>
        <w:t>Brachydont</w:t>
      </w:r>
      <w:proofErr w:type="spellEnd"/>
      <w:r w:rsidRPr="00303912">
        <w:rPr>
          <w:b/>
          <w:sz w:val="24"/>
          <w:szCs w:val="24"/>
        </w:rPr>
        <w:t xml:space="preserve"> </w:t>
      </w:r>
      <w:r>
        <w:rPr>
          <w:sz w:val="24"/>
          <w:szCs w:val="24"/>
        </w:rPr>
        <w:t xml:space="preserve">teeth have </w:t>
      </w:r>
      <w:r w:rsidR="002622D2">
        <w:rPr>
          <w:sz w:val="24"/>
          <w:szCs w:val="24"/>
        </w:rPr>
        <w:t>short, low</w:t>
      </w:r>
      <w:r w:rsidR="00303912">
        <w:rPr>
          <w:sz w:val="24"/>
          <w:szCs w:val="24"/>
        </w:rPr>
        <w:t xml:space="preserve"> crowns covered in a cap of enamel </w:t>
      </w:r>
      <w:r w:rsidR="002622D2">
        <w:rPr>
          <w:sz w:val="24"/>
          <w:szCs w:val="24"/>
        </w:rPr>
        <w:t xml:space="preserve">(the hardest substance of which teeth are composed) </w:t>
      </w:r>
      <w:r w:rsidR="00303912">
        <w:rPr>
          <w:sz w:val="24"/>
          <w:szCs w:val="24"/>
        </w:rPr>
        <w:t>that extends down to the gum line</w:t>
      </w:r>
      <w:r w:rsidR="004E3A61">
        <w:rPr>
          <w:sz w:val="24"/>
          <w:szCs w:val="24"/>
        </w:rPr>
        <w:t>,</w:t>
      </w:r>
      <w:r w:rsidR="002622D2">
        <w:rPr>
          <w:sz w:val="24"/>
          <w:szCs w:val="24"/>
        </w:rPr>
        <w:t xml:space="preserve"> and </w:t>
      </w:r>
      <w:r w:rsidR="00A535BC">
        <w:rPr>
          <w:sz w:val="24"/>
          <w:szCs w:val="24"/>
        </w:rPr>
        <w:t xml:space="preserve">one or more </w:t>
      </w:r>
      <w:r w:rsidR="002622D2">
        <w:rPr>
          <w:sz w:val="24"/>
          <w:szCs w:val="24"/>
        </w:rPr>
        <w:t>well-developed roots</w:t>
      </w:r>
      <w:r w:rsidR="00303912">
        <w:rPr>
          <w:sz w:val="24"/>
          <w:szCs w:val="24"/>
        </w:rPr>
        <w:t>. The chewing surfaces are usually pointed and</w:t>
      </w:r>
      <w:r w:rsidR="001716A7">
        <w:rPr>
          <w:sz w:val="24"/>
          <w:szCs w:val="24"/>
        </w:rPr>
        <w:t xml:space="preserve"> tend to be good for tearing or</w:t>
      </w:r>
      <w:r w:rsidR="00303912">
        <w:rPr>
          <w:sz w:val="24"/>
          <w:szCs w:val="24"/>
        </w:rPr>
        <w:t xml:space="preserve"> shredding. Humans have </w:t>
      </w:r>
      <w:proofErr w:type="spellStart"/>
      <w:r w:rsidR="00303912">
        <w:rPr>
          <w:sz w:val="24"/>
          <w:szCs w:val="24"/>
        </w:rPr>
        <w:t>brachydont</w:t>
      </w:r>
      <w:proofErr w:type="spellEnd"/>
      <w:r w:rsidR="00303912">
        <w:rPr>
          <w:sz w:val="24"/>
          <w:szCs w:val="24"/>
        </w:rPr>
        <w:t xml:space="preserve"> teeth.</w:t>
      </w:r>
    </w:p>
    <w:p w14:paraId="6D6BC44F" w14:textId="77777777" w:rsidR="00ED5B46" w:rsidRDefault="00303912" w:rsidP="00ED5B46">
      <w:pPr>
        <w:rPr>
          <w:sz w:val="24"/>
          <w:szCs w:val="24"/>
        </w:rPr>
      </w:pPr>
      <w:r w:rsidRPr="00303912">
        <w:rPr>
          <w:b/>
          <w:sz w:val="24"/>
          <w:szCs w:val="24"/>
        </w:rPr>
        <w:t>Hypsodont</w:t>
      </w:r>
      <w:r>
        <w:rPr>
          <w:sz w:val="24"/>
          <w:szCs w:val="24"/>
        </w:rPr>
        <w:t xml:space="preserve"> teeth have high crowns </w:t>
      </w:r>
      <w:r w:rsidR="002622D2">
        <w:rPr>
          <w:sz w:val="24"/>
          <w:szCs w:val="24"/>
        </w:rPr>
        <w:t xml:space="preserve">that extend far above the gum line, </w:t>
      </w:r>
      <w:r>
        <w:rPr>
          <w:sz w:val="24"/>
          <w:szCs w:val="24"/>
        </w:rPr>
        <w:t xml:space="preserve">with enamel extending below the gum line. </w:t>
      </w:r>
      <w:r w:rsidR="00874C90">
        <w:rPr>
          <w:sz w:val="24"/>
          <w:szCs w:val="24"/>
        </w:rPr>
        <w:t xml:space="preserve">They are also have a hard protective coating of cementum. </w:t>
      </w:r>
      <w:r w:rsidR="002622D2">
        <w:rPr>
          <w:sz w:val="24"/>
          <w:szCs w:val="24"/>
        </w:rPr>
        <w:t xml:space="preserve">This arrangement provides extra material for wear and is common in mammals that eat food that is hard and abrasive. </w:t>
      </w:r>
      <w:r>
        <w:rPr>
          <w:sz w:val="24"/>
          <w:szCs w:val="24"/>
        </w:rPr>
        <w:t>The</w:t>
      </w:r>
      <w:r w:rsidR="00913860">
        <w:rPr>
          <w:sz w:val="24"/>
          <w:szCs w:val="24"/>
        </w:rPr>
        <w:t>y tend to have flat</w:t>
      </w:r>
      <w:r>
        <w:rPr>
          <w:sz w:val="24"/>
          <w:szCs w:val="24"/>
        </w:rPr>
        <w:t xml:space="preserve"> chewing surfaces </w:t>
      </w:r>
      <w:r w:rsidR="00913860">
        <w:rPr>
          <w:sz w:val="24"/>
          <w:szCs w:val="24"/>
        </w:rPr>
        <w:t>that are</w:t>
      </w:r>
      <w:r>
        <w:rPr>
          <w:sz w:val="24"/>
          <w:szCs w:val="24"/>
        </w:rPr>
        <w:t xml:space="preserve"> good for </w:t>
      </w:r>
      <w:r w:rsidR="001716A7">
        <w:rPr>
          <w:sz w:val="24"/>
          <w:szCs w:val="24"/>
        </w:rPr>
        <w:t xml:space="preserve">crushing and </w:t>
      </w:r>
      <w:r>
        <w:rPr>
          <w:sz w:val="24"/>
          <w:szCs w:val="24"/>
        </w:rPr>
        <w:t xml:space="preserve">grinding. </w:t>
      </w:r>
    </w:p>
    <w:p w14:paraId="5A5704AE" w14:textId="77777777" w:rsidR="009E5B70" w:rsidRDefault="005F4BF6" w:rsidP="00ED5B46">
      <w:pPr>
        <w:rPr>
          <w:sz w:val="24"/>
          <w:szCs w:val="24"/>
        </w:rPr>
      </w:pPr>
      <w:r w:rsidRPr="00ED5B46">
        <w:rPr>
          <w:sz w:val="24"/>
          <w:szCs w:val="24"/>
        </w:rPr>
        <w:t xml:space="preserve">Take a look at the </w:t>
      </w:r>
      <w:r>
        <w:rPr>
          <w:sz w:val="24"/>
          <w:szCs w:val="24"/>
        </w:rPr>
        <w:t xml:space="preserve">illustration of </w:t>
      </w:r>
      <w:proofErr w:type="spellStart"/>
      <w:r>
        <w:rPr>
          <w:sz w:val="24"/>
          <w:szCs w:val="24"/>
        </w:rPr>
        <w:t>Equidae</w:t>
      </w:r>
      <w:proofErr w:type="spellEnd"/>
      <w:r>
        <w:rPr>
          <w:sz w:val="24"/>
          <w:szCs w:val="24"/>
        </w:rPr>
        <w:t xml:space="preserve"> teeth</w:t>
      </w:r>
      <w:r w:rsidR="004F342B">
        <w:rPr>
          <w:sz w:val="24"/>
          <w:szCs w:val="24"/>
        </w:rPr>
        <w:t xml:space="preserve"> in Figure 3</w:t>
      </w:r>
      <w:r w:rsidR="0000522A">
        <w:rPr>
          <w:sz w:val="24"/>
          <w:szCs w:val="24"/>
        </w:rPr>
        <w:t xml:space="preserve"> below</w:t>
      </w:r>
      <w:r w:rsidR="004E3A61">
        <w:rPr>
          <w:sz w:val="24"/>
          <w:szCs w:val="24"/>
        </w:rPr>
        <w:t>. You wi</w:t>
      </w:r>
      <w:r>
        <w:rPr>
          <w:sz w:val="24"/>
          <w:szCs w:val="24"/>
        </w:rPr>
        <w:t xml:space="preserve">ll want to match them to the animals in Figure 1 </w:t>
      </w:r>
      <w:r w:rsidR="00691DF5">
        <w:rPr>
          <w:sz w:val="24"/>
          <w:szCs w:val="24"/>
        </w:rPr>
        <w:t xml:space="preserve">(where they are marked by the large arrows) </w:t>
      </w:r>
      <w:r>
        <w:rPr>
          <w:sz w:val="24"/>
          <w:szCs w:val="24"/>
        </w:rPr>
        <w:t>to be sure you understand when they lived.</w:t>
      </w:r>
      <w:r w:rsidR="00691DF5">
        <w:rPr>
          <w:sz w:val="24"/>
          <w:szCs w:val="24"/>
        </w:rPr>
        <w:t xml:space="preserve"> </w:t>
      </w:r>
      <w:r w:rsidR="009E5B70">
        <w:rPr>
          <w:sz w:val="24"/>
          <w:szCs w:val="24"/>
        </w:rPr>
        <w:t xml:space="preserve">The more square views </w:t>
      </w:r>
      <w:r w:rsidR="00BE72D1">
        <w:rPr>
          <w:sz w:val="24"/>
          <w:szCs w:val="24"/>
        </w:rPr>
        <w:t xml:space="preserve">below </w:t>
      </w:r>
      <w:r w:rsidR="009E5B70">
        <w:rPr>
          <w:sz w:val="24"/>
          <w:szCs w:val="24"/>
        </w:rPr>
        <w:t>show the chewing</w:t>
      </w:r>
      <w:r w:rsidR="009A4E4A">
        <w:rPr>
          <w:sz w:val="24"/>
          <w:szCs w:val="24"/>
        </w:rPr>
        <w:t xml:space="preserve"> surface </w:t>
      </w:r>
      <w:r w:rsidR="00914EF4">
        <w:rPr>
          <w:sz w:val="24"/>
          <w:szCs w:val="24"/>
        </w:rPr>
        <w:t>of the</w:t>
      </w:r>
      <w:r w:rsidR="009E5B70">
        <w:rPr>
          <w:sz w:val="24"/>
          <w:szCs w:val="24"/>
        </w:rPr>
        <w:t xml:space="preserve"> </w:t>
      </w:r>
      <w:r w:rsidR="009A4E4A">
        <w:rPr>
          <w:sz w:val="24"/>
          <w:szCs w:val="24"/>
        </w:rPr>
        <w:t>tooth</w:t>
      </w:r>
      <w:r w:rsidR="009E5B70">
        <w:rPr>
          <w:sz w:val="24"/>
          <w:szCs w:val="24"/>
        </w:rPr>
        <w:t>. The other view</w:t>
      </w:r>
      <w:r w:rsidR="009A4E4A">
        <w:rPr>
          <w:sz w:val="24"/>
          <w:szCs w:val="24"/>
        </w:rPr>
        <w:t>s show the tee</w:t>
      </w:r>
      <w:r w:rsidR="009E5B70">
        <w:rPr>
          <w:sz w:val="24"/>
          <w:szCs w:val="24"/>
        </w:rPr>
        <w:t>th from the side.</w:t>
      </w:r>
    </w:p>
    <w:p w14:paraId="575B7C53" w14:textId="77777777" w:rsidR="00DE33D6" w:rsidRDefault="00DE33D6" w:rsidP="00DE33D6">
      <w:pPr>
        <w:jc w:val="center"/>
        <w:rPr>
          <w:sz w:val="24"/>
          <w:szCs w:val="24"/>
        </w:rPr>
      </w:pPr>
      <w:r>
        <w:rPr>
          <w:noProof/>
          <w:sz w:val="24"/>
          <w:szCs w:val="24"/>
        </w:rPr>
        <w:drawing>
          <wp:inline distT="0" distB="0" distL="0" distR="0" wp14:anchorId="699B2215" wp14:editId="7F777EDB">
            <wp:extent cx="5933421"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ETH.png"/>
                    <pic:cNvPicPr/>
                  </pic:nvPicPr>
                  <pic:blipFill rotWithShape="1">
                    <a:blip r:embed="rId9" cstate="print">
                      <a:extLst>
                        <a:ext uri="{28A0092B-C50C-407E-A947-70E740481C1C}">
                          <a14:useLocalDpi xmlns:a14="http://schemas.microsoft.com/office/drawing/2010/main" val="0"/>
                        </a:ext>
                      </a:extLst>
                    </a:blip>
                    <a:srcRect t="1903"/>
                    <a:stretch/>
                  </pic:blipFill>
                  <pic:spPr bwMode="auto">
                    <a:xfrm>
                      <a:off x="0" y="0"/>
                      <a:ext cx="5950181" cy="3445691"/>
                    </a:xfrm>
                    <a:prstGeom prst="rect">
                      <a:avLst/>
                    </a:prstGeom>
                    <a:ln>
                      <a:noFill/>
                    </a:ln>
                    <a:extLst>
                      <a:ext uri="{53640926-AAD7-44d8-BBD7-CCE9431645EC}">
                        <a14:shadowObscured xmlns:a14="http://schemas.microsoft.com/office/drawing/2010/main"/>
                      </a:ext>
                    </a:extLst>
                  </pic:spPr>
                </pic:pic>
              </a:graphicData>
            </a:graphic>
          </wp:inline>
        </w:drawing>
      </w:r>
    </w:p>
    <w:p w14:paraId="6BBD5251" w14:textId="77777777" w:rsidR="001744E8" w:rsidRPr="000C1DE8" w:rsidRDefault="00E01B70" w:rsidP="00ED5B46">
      <w:r w:rsidRPr="000C1DE8">
        <w:t xml:space="preserve">Figure 3. </w:t>
      </w:r>
      <w:proofErr w:type="spellStart"/>
      <w:r w:rsidR="00AA39EB" w:rsidRPr="000C1DE8">
        <w:t>Equidae</w:t>
      </w:r>
      <w:proofErr w:type="spellEnd"/>
      <w:r w:rsidR="00AA39EB" w:rsidRPr="000C1DE8">
        <w:t xml:space="preserve"> Teeth. </w:t>
      </w:r>
      <w:r w:rsidR="00F11D34">
        <w:t>M</w:t>
      </w:r>
      <w:r w:rsidRPr="000C1DE8">
        <w:t>olars shown from the side and chewing surface</w:t>
      </w:r>
      <w:r w:rsidR="00DE33D6" w:rsidRPr="000C1DE8">
        <w:t xml:space="preserve">. </w:t>
      </w:r>
      <w:r w:rsidR="00D80FBD" w:rsidRPr="000C1DE8">
        <w:t>Gray = enamel, green = dentine, beige =</w:t>
      </w:r>
      <w:r w:rsidRPr="000C1DE8">
        <w:t xml:space="preserve"> cementum. Sizes not to scale to make details visible. </w:t>
      </w:r>
      <w:r w:rsidR="00DE33D6" w:rsidRPr="000C1DE8">
        <w:t>Illustrations</w:t>
      </w:r>
      <w:r w:rsidR="00D80FBD" w:rsidRPr="000C1DE8">
        <w:t xml:space="preserve"> by</w:t>
      </w:r>
      <w:r w:rsidR="00DE33D6" w:rsidRPr="000C1DE8">
        <w:t xml:space="preserve"> Michelle Tribble</w:t>
      </w:r>
      <w:r w:rsidR="000C1DE8" w:rsidRPr="000C1DE8">
        <w:t>,</w:t>
      </w:r>
      <w:r w:rsidR="00D80FBD" w:rsidRPr="000C1DE8">
        <w:t xml:space="preserve"> </w:t>
      </w:r>
      <w:hyperlink r:id="rId10" w:history="1">
        <w:r w:rsidR="000C1DE8" w:rsidRPr="000C1DE8">
          <w:rPr>
            <w:rStyle w:val="Hyperlink"/>
          </w:rPr>
          <w:t>https://tribbill.wordpress.com/</w:t>
        </w:r>
      </w:hyperlink>
      <w:r w:rsidR="000C1DE8" w:rsidRPr="000C1DE8">
        <w:t>. Reuse is permitted under a Creative Commons Attribution-</w:t>
      </w:r>
      <w:r w:rsidR="00DC3B06">
        <w:t>Non-Commercial-</w:t>
      </w:r>
      <w:r w:rsidR="000C1DE8" w:rsidRPr="000C1DE8">
        <w:t xml:space="preserve">Share Alike 3.0 license. </w:t>
      </w:r>
    </w:p>
    <w:p w14:paraId="590BE948" w14:textId="77777777" w:rsidR="00913860" w:rsidRPr="00F968E5" w:rsidRDefault="00913860" w:rsidP="00F968E5">
      <w:pPr>
        <w:pStyle w:val="ListParagraph"/>
        <w:numPr>
          <w:ilvl w:val="0"/>
          <w:numId w:val="3"/>
        </w:numPr>
        <w:rPr>
          <w:sz w:val="24"/>
          <w:szCs w:val="24"/>
        </w:rPr>
      </w:pPr>
      <w:r w:rsidRPr="00F968E5">
        <w:rPr>
          <w:sz w:val="24"/>
          <w:szCs w:val="24"/>
        </w:rPr>
        <w:lastRenderedPageBreak/>
        <w:t xml:space="preserve">Describe the </w:t>
      </w:r>
      <w:r w:rsidR="000B1E76" w:rsidRPr="00F968E5">
        <w:rPr>
          <w:sz w:val="24"/>
          <w:szCs w:val="24"/>
        </w:rPr>
        <w:t>general</w:t>
      </w:r>
      <w:r w:rsidRPr="00F968E5">
        <w:rPr>
          <w:sz w:val="24"/>
          <w:szCs w:val="24"/>
        </w:rPr>
        <w:t xml:space="preserve"> changes in </w:t>
      </w:r>
      <w:proofErr w:type="spellStart"/>
      <w:r w:rsidRPr="00F968E5">
        <w:rPr>
          <w:sz w:val="24"/>
          <w:szCs w:val="24"/>
        </w:rPr>
        <w:t>Equidae</w:t>
      </w:r>
      <w:proofErr w:type="spellEnd"/>
      <w:r w:rsidRPr="00F968E5">
        <w:rPr>
          <w:sz w:val="24"/>
          <w:szCs w:val="24"/>
        </w:rPr>
        <w:t xml:space="preserve"> tooth morphology</w:t>
      </w:r>
      <w:r w:rsidR="005162C3" w:rsidRPr="00F968E5">
        <w:rPr>
          <w:sz w:val="24"/>
          <w:szCs w:val="24"/>
        </w:rPr>
        <w:t xml:space="preserve"> s</w:t>
      </w:r>
      <w:r w:rsidR="00C01B05">
        <w:rPr>
          <w:sz w:val="24"/>
          <w:szCs w:val="24"/>
        </w:rPr>
        <w:t>hown in the six taxa in Figure 3</w:t>
      </w:r>
      <w:r w:rsidRPr="00F968E5">
        <w:rPr>
          <w:sz w:val="24"/>
          <w:szCs w:val="24"/>
        </w:rPr>
        <w:t xml:space="preserve">. </w:t>
      </w:r>
    </w:p>
    <w:p w14:paraId="390152BD" w14:textId="77777777" w:rsidR="000B1E76" w:rsidRDefault="000B1E76" w:rsidP="000B1E76">
      <w:pPr>
        <w:pStyle w:val="ListParagraph"/>
        <w:rPr>
          <w:sz w:val="24"/>
          <w:szCs w:val="24"/>
        </w:rPr>
      </w:pPr>
    </w:p>
    <w:p w14:paraId="02CFDF80" w14:textId="77777777" w:rsidR="000B1E76" w:rsidRDefault="000B1E76" w:rsidP="000B1E76">
      <w:pPr>
        <w:pStyle w:val="ListParagraph"/>
        <w:rPr>
          <w:sz w:val="24"/>
          <w:szCs w:val="24"/>
        </w:rPr>
      </w:pPr>
    </w:p>
    <w:p w14:paraId="7BBDE5DF" w14:textId="77777777" w:rsidR="00BC6D12" w:rsidRDefault="00BC6D12" w:rsidP="000B1E76">
      <w:pPr>
        <w:pStyle w:val="ListParagraph"/>
        <w:rPr>
          <w:sz w:val="24"/>
          <w:szCs w:val="24"/>
        </w:rPr>
      </w:pPr>
    </w:p>
    <w:p w14:paraId="3F289AF1" w14:textId="77777777" w:rsidR="00BC6D12" w:rsidRDefault="00BC6D12" w:rsidP="000B1E76">
      <w:pPr>
        <w:pStyle w:val="ListParagraph"/>
        <w:rPr>
          <w:sz w:val="24"/>
          <w:szCs w:val="24"/>
        </w:rPr>
      </w:pPr>
    </w:p>
    <w:p w14:paraId="13CCF4EF" w14:textId="77777777" w:rsidR="00BC6D12" w:rsidRDefault="00BC6D12" w:rsidP="000B1E76">
      <w:pPr>
        <w:pStyle w:val="ListParagraph"/>
        <w:rPr>
          <w:sz w:val="24"/>
          <w:szCs w:val="24"/>
        </w:rPr>
      </w:pPr>
    </w:p>
    <w:p w14:paraId="38DD1F16" w14:textId="77777777" w:rsidR="00BC6D12" w:rsidRDefault="00BC6D12" w:rsidP="000B1E76">
      <w:pPr>
        <w:pStyle w:val="ListParagraph"/>
        <w:rPr>
          <w:sz w:val="24"/>
          <w:szCs w:val="24"/>
        </w:rPr>
      </w:pPr>
    </w:p>
    <w:p w14:paraId="15FE538E" w14:textId="77777777" w:rsidR="000B1E76" w:rsidRDefault="000B1E76" w:rsidP="000B1E76">
      <w:pPr>
        <w:pStyle w:val="ListParagraph"/>
        <w:rPr>
          <w:sz w:val="24"/>
          <w:szCs w:val="24"/>
        </w:rPr>
      </w:pPr>
    </w:p>
    <w:p w14:paraId="58D829C7" w14:textId="77777777" w:rsidR="00CD7EA9" w:rsidRDefault="00CD7EA9" w:rsidP="000B1E76">
      <w:pPr>
        <w:pStyle w:val="ListParagraph"/>
        <w:rPr>
          <w:sz w:val="24"/>
          <w:szCs w:val="24"/>
        </w:rPr>
      </w:pPr>
    </w:p>
    <w:p w14:paraId="77C7A429" w14:textId="77777777" w:rsidR="00CD7EA9" w:rsidRDefault="00CD7EA9" w:rsidP="000B1E76">
      <w:pPr>
        <w:pStyle w:val="ListParagraph"/>
        <w:rPr>
          <w:sz w:val="24"/>
          <w:szCs w:val="24"/>
        </w:rPr>
      </w:pPr>
    </w:p>
    <w:p w14:paraId="40F1B62D" w14:textId="77777777" w:rsidR="000B1E76" w:rsidRDefault="000B1E76" w:rsidP="000B1E76">
      <w:pPr>
        <w:pStyle w:val="ListParagraph"/>
        <w:rPr>
          <w:sz w:val="24"/>
          <w:szCs w:val="24"/>
        </w:rPr>
      </w:pPr>
    </w:p>
    <w:p w14:paraId="13E6AACD" w14:textId="77777777" w:rsidR="000B1E76" w:rsidRDefault="000B1E76" w:rsidP="000B1E76">
      <w:pPr>
        <w:pStyle w:val="ListParagraph"/>
        <w:rPr>
          <w:sz w:val="24"/>
          <w:szCs w:val="24"/>
        </w:rPr>
      </w:pPr>
    </w:p>
    <w:p w14:paraId="133334C5" w14:textId="0C0682EE" w:rsidR="002F5026" w:rsidRDefault="002F5026" w:rsidP="00F968E5">
      <w:pPr>
        <w:pStyle w:val="ListParagraph"/>
        <w:numPr>
          <w:ilvl w:val="0"/>
          <w:numId w:val="3"/>
        </w:numPr>
        <w:rPr>
          <w:sz w:val="24"/>
          <w:szCs w:val="24"/>
        </w:rPr>
      </w:pPr>
      <w:r>
        <w:rPr>
          <w:sz w:val="24"/>
          <w:szCs w:val="24"/>
        </w:rPr>
        <w:t>How does the</w:t>
      </w:r>
      <w:r w:rsidR="00027B5C">
        <w:rPr>
          <w:sz w:val="24"/>
          <w:szCs w:val="24"/>
        </w:rPr>
        <w:t xml:space="preserve"> </w:t>
      </w:r>
      <w:r w:rsidR="00027B5C" w:rsidRPr="00DF1F1C">
        <w:rPr>
          <w:i/>
          <w:sz w:val="24"/>
          <w:szCs w:val="24"/>
          <w:u w:val="single"/>
        </w:rPr>
        <w:t>timing</w:t>
      </w:r>
      <w:r w:rsidR="00027B5C">
        <w:rPr>
          <w:sz w:val="24"/>
          <w:szCs w:val="24"/>
        </w:rPr>
        <w:t xml:space="preserve"> of these changes </w:t>
      </w:r>
      <w:r w:rsidR="00DF1F1C">
        <w:rPr>
          <w:sz w:val="24"/>
          <w:szCs w:val="24"/>
        </w:rPr>
        <w:t xml:space="preserve">in tooth morphology </w:t>
      </w:r>
      <w:r w:rsidR="00027B5C">
        <w:rPr>
          <w:sz w:val="24"/>
          <w:szCs w:val="24"/>
        </w:rPr>
        <w:t>relate</w:t>
      </w:r>
      <w:r>
        <w:rPr>
          <w:sz w:val="24"/>
          <w:szCs w:val="24"/>
        </w:rPr>
        <w:t xml:space="preserve"> to the </w:t>
      </w:r>
      <w:r w:rsidR="00DF1F1C" w:rsidRPr="00C60EDF">
        <w:rPr>
          <w:i/>
          <w:sz w:val="24"/>
          <w:szCs w:val="24"/>
          <w:u w:val="single"/>
        </w:rPr>
        <w:t>timing</w:t>
      </w:r>
      <w:r w:rsidR="00DF1F1C">
        <w:rPr>
          <w:sz w:val="24"/>
          <w:szCs w:val="24"/>
        </w:rPr>
        <w:t xml:space="preserve"> of the </w:t>
      </w:r>
      <w:r>
        <w:rPr>
          <w:sz w:val="24"/>
          <w:szCs w:val="24"/>
        </w:rPr>
        <w:t xml:space="preserve">expansion of grasslands? </w:t>
      </w:r>
      <w:r w:rsidR="00C60EDF">
        <w:rPr>
          <w:sz w:val="24"/>
          <w:szCs w:val="24"/>
        </w:rPr>
        <w:t xml:space="preserve">I.e., which </w:t>
      </w:r>
      <w:proofErr w:type="gramStart"/>
      <w:r w:rsidR="00C60EDF">
        <w:rPr>
          <w:sz w:val="24"/>
          <w:szCs w:val="24"/>
        </w:rPr>
        <w:t>type of teeth are</w:t>
      </w:r>
      <w:proofErr w:type="gramEnd"/>
      <w:r w:rsidR="00C60EDF">
        <w:rPr>
          <w:sz w:val="24"/>
          <w:szCs w:val="24"/>
        </w:rPr>
        <w:t xml:space="preserve"> more common in the early history of </w:t>
      </w:r>
      <w:proofErr w:type="spellStart"/>
      <w:r w:rsidR="00C60EDF">
        <w:rPr>
          <w:sz w:val="24"/>
          <w:szCs w:val="24"/>
        </w:rPr>
        <w:t>Equidae</w:t>
      </w:r>
      <w:proofErr w:type="spellEnd"/>
      <w:r w:rsidR="00C60EDF">
        <w:rPr>
          <w:sz w:val="24"/>
          <w:szCs w:val="24"/>
        </w:rPr>
        <w:t xml:space="preserve"> and which are more common after the diversification and expansion of grasses? </w:t>
      </w:r>
    </w:p>
    <w:p w14:paraId="2E7C292F" w14:textId="77777777" w:rsidR="000B1E76" w:rsidRDefault="000B1E76" w:rsidP="000B1E76">
      <w:pPr>
        <w:rPr>
          <w:sz w:val="24"/>
          <w:szCs w:val="24"/>
        </w:rPr>
      </w:pPr>
    </w:p>
    <w:p w14:paraId="6C44ABB7" w14:textId="77777777" w:rsidR="00BC6D12" w:rsidRDefault="00BC6D12" w:rsidP="000B1E76">
      <w:pPr>
        <w:rPr>
          <w:sz w:val="24"/>
          <w:szCs w:val="24"/>
        </w:rPr>
      </w:pPr>
    </w:p>
    <w:p w14:paraId="217C7BCD" w14:textId="77777777" w:rsidR="00BC6D12" w:rsidRDefault="00BC6D12" w:rsidP="000B1E76">
      <w:pPr>
        <w:rPr>
          <w:sz w:val="24"/>
          <w:szCs w:val="24"/>
        </w:rPr>
      </w:pPr>
    </w:p>
    <w:p w14:paraId="3FA625BD" w14:textId="77777777" w:rsidR="00BC6D12" w:rsidRDefault="00BC6D12" w:rsidP="000B1E76">
      <w:pPr>
        <w:rPr>
          <w:sz w:val="24"/>
          <w:szCs w:val="24"/>
        </w:rPr>
      </w:pPr>
    </w:p>
    <w:p w14:paraId="64029B53" w14:textId="77777777" w:rsidR="000B1E76" w:rsidRPr="000B1E76" w:rsidRDefault="000B1E76" w:rsidP="000B1E76">
      <w:pPr>
        <w:rPr>
          <w:sz w:val="24"/>
          <w:szCs w:val="24"/>
        </w:rPr>
      </w:pPr>
    </w:p>
    <w:p w14:paraId="530DACEC" w14:textId="77777777" w:rsidR="00ED5B46" w:rsidRDefault="00ED5B46" w:rsidP="00ED5B46">
      <w:pPr>
        <w:pStyle w:val="ListParagraph"/>
        <w:rPr>
          <w:sz w:val="24"/>
          <w:szCs w:val="24"/>
        </w:rPr>
      </w:pPr>
    </w:p>
    <w:p w14:paraId="4EAFB78B" w14:textId="77777777" w:rsidR="005162C3" w:rsidRDefault="00C7118A" w:rsidP="00F968E5">
      <w:pPr>
        <w:pStyle w:val="ListParagraph"/>
        <w:numPr>
          <w:ilvl w:val="0"/>
          <w:numId w:val="3"/>
        </w:numPr>
        <w:rPr>
          <w:sz w:val="24"/>
          <w:szCs w:val="24"/>
        </w:rPr>
      </w:pPr>
      <w:r w:rsidRPr="00C7118A">
        <w:rPr>
          <w:i/>
          <w:sz w:val="24"/>
          <w:szCs w:val="24"/>
        </w:rPr>
        <w:t>Eohippus</w:t>
      </w:r>
      <w:r>
        <w:rPr>
          <w:sz w:val="24"/>
          <w:szCs w:val="24"/>
        </w:rPr>
        <w:t xml:space="preserve"> and </w:t>
      </w:r>
      <w:proofErr w:type="spellStart"/>
      <w:r w:rsidRPr="00C7118A">
        <w:rPr>
          <w:i/>
          <w:sz w:val="24"/>
          <w:szCs w:val="24"/>
        </w:rPr>
        <w:t>Mesohippus</w:t>
      </w:r>
      <w:proofErr w:type="spellEnd"/>
      <w:r>
        <w:rPr>
          <w:sz w:val="24"/>
          <w:szCs w:val="24"/>
        </w:rPr>
        <w:t xml:space="preserve"> were browsers, meaning they ate softer leaves, shoots, buds, and fruits. </w:t>
      </w:r>
      <w:proofErr w:type="spellStart"/>
      <w:r w:rsidRPr="00C7118A">
        <w:rPr>
          <w:i/>
          <w:sz w:val="24"/>
          <w:szCs w:val="24"/>
        </w:rPr>
        <w:t>Parahippus</w:t>
      </w:r>
      <w:proofErr w:type="spellEnd"/>
      <w:r>
        <w:rPr>
          <w:sz w:val="24"/>
          <w:szCs w:val="24"/>
        </w:rPr>
        <w:t xml:space="preserve"> was mostly a browser, but may have also eaten some grass</w:t>
      </w:r>
      <w:r w:rsidR="000017BA">
        <w:rPr>
          <w:sz w:val="24"/>
          <w:szCs w:val="24"/>
        </w:rPr>
        <w:t>es, which contain high levels of abrasive silica in their epidermal cell walls</w:t>
      </w:r>
      <w:r>
        <w:rPr>
          <w:sz w:val="24"/>
          <w:szCs w:val="24"/>
        </w:rPr>
        <w:t xml:space="preserve">. </w:t>
      </w:r>
      <w:proofErr w:type="spellStart"/>
      <w:r w:rsidRPr="00C7118A">
        <w:rPr>
          <w:i/>
          <w:sz w:val="24"/>
          <w:szCs w:val="24"/>
        </w:rPr>
        <w:t>Merychippus</w:t>
      </w:r>
      <w:proofErr w:type="spellEnd"/>
      <w:r>
        <w:rPr>
          <w:sz w:val="24"/>
          <w:szCs w:val="24"/>
        </w:rPr>
        <w:t xml:space="preserve"> had some species that were mixed feeders, and others that were primarily grazers, meaning they ate grasses. </w:t>
      </w:r>
      <w:proofErr w:type="spellStart"/>
      <w:r w:rsidRPr="00C7118A">
        <w:rPr>
          <w:i/>
          <w:sz w:val="24"/>
          <w:szCs w:val="24"/>
        </w:rPr>
        <w:t>Dinohippus</w:t>
      </w:r>
      <w:proofErr w:type="spellEnd"/>
      <w:r w:rsidRPr="00C7118A">
        <w:rPr>
          <w:i/>
          <w:sz w:val="24"/>
          <w:szCs w:val="24"/>
        </w:rPr>
        <w:t xml:space="preserve"> </w:t>
      </w:r>
      <w:r>
        <w:rPr>
          <w:sz w:val="24"/>
          <w:szCs w:val="24"/>
        </w:rPr>
        <w:t xml:space="preserve">and </w:t>
      </w:r>
      <w:proofErr w:type="spellStart"/>
      <w:r w:rsidRPr="00C7118A">
        <w:rPr>
          <w:i/>
          <w:sz w:val="24"/>
          <w:szCs w:val="24"/>
        </w:rPr>
        <w:t>Equus</w:t>
      </w:r>
      <w:proofErr w:type="spellEnd"/>
      <w:r w:rsidRPr="00C7118A">
        <w:rPr>
          <w:i/>
          <w:sz w:val="24"/>
          <w:szCs w:val="24"/>
        </w:rPr>
        <w:t xml:space="preserve"> </w:t>
      </w:r>
      <w:r>
        <w:rPr>
          <w:sz w:val="24"/>
          <w:szCs w:val="24"/>
        </w:rPr>
        <w:t xml:space="preserve">were grazers. </w:t>
      </w:r>
      <w:r w:rsidR="00D94644">
        <w:rPr>
          <w:sz w:val="24"/>
          <w:szCs w:val="24"/>
        </w:rPr>
        <w:t xml:space="preserve">What might be some reason for the changes in teeth </w:t>
      </w:r>
      <w:r w:rsidR="00F8750C">
        <w:rPr>
          <w:sz w:val="24"/>
          <w:szCs w:val="24"/>
        </w:rPr>
        <w:t xml:space="preserve">that </w:t>
      </w:r>
      <w:r w:rsidR="00D94644">
        <w:rPr>
          <w:sz w:val="24"/>
          <w:szCs w:val="24"/>
        </w:rPr>
        <w:t>you described above?</w:t>
      </w:r>
    </w:p>
    <w:p w14:paraId="46213938" w14:textId="77777777" w:rsidR="00CD7EA9" w:rsidRDefault="00CD7EA9" w:rsidP="00CD7EA9">
      <w:pPr>
        <w:pStyle w:val="ListParagraph"/>
        <w:rPr>
          <w:i/>
          <w:sz w:val="24"/>
          <w:szCs w:val="24"/>
        </w:rPr>
      </w:pPr>
    </w:p>
    <w:p w14:paraId="039CFE80" w14:textId="77777777" w:rsidR="00CD7EA9" w:rsidRDefault="00CD7EA9" w:rsidP="00CD7EA9">
      <w:pPr>
        <w:pStyle w:val="ListParagraph"/>
        <w:rPr>
          <w:i/>
          <w:sz w:val="24"/>
          <w:szCs w:val="24"/>
        </w:rPr>
      </w:pPr>
    </w:p>
    <w:p w14:paraId="38DC3038" w14:textId="77777777" w:rsidR="00CD7EA9" w:rsidRDefault="00CD7EA9" w:rsidP="00CD7EA9">
      <w:pPr>
        <w:pStyle w:val="ListParagraph"/>
        <w:rPr>
          <w:i/>
          <w:sz w:val="24"/>
          <w:szCs w:val="24"/>
        </w:rPr>
      </w:pPr>
    </w:p>
    <w:p w14:paraId="7232A543" w14:textId="77777777" w:rsidR="00CD7EA9" w:rsidRDefault="00CD7EA9" w:rsidP="00CD7EA9">
      <w:pPr>
        <w:pStyle w:val="ListParagraph"/>
        <w:rPr>
          <w:i/>
          <w:sz w:val="24"/>
          <w:szCs w:val="24"/>
        </w:rPr>
      </w:pPr>
    </w:p>
    <w:p w14:paraId="1BFB0223" w14:textId="77777777" w:rsidR="00F11DF9" w:rsidRDefault="00F11DF9" w:rsidP="00CD7EA9">
      <w:pPr>
        <w:pStyle w:val="ListParagraph"/>
        <w:rPr>
          <w:i/>
          <w:sz w:val="24"/>
          <w:szCs w:val="24"/>
        </w:rPr>
      </w:pPr>
    </w:p>
    <w:p w14:paraId="078DC9DE" w14:textId="77777777" w:rsidR="00F11DF9" w:rsidRDefault="00F11DF9" w:rsidP="00CD7EA9">
      <w:pPr>
        <w:pStyle w:val="ListParagraph"/>
        <w:rPr>
          <w:i/>
          <w:sz w:val="24"/>
          <w:szCs w:val="24"/>
        </w:rPr>
      </w:pPr>
    </w:p>
    <w:p w14:paraId="6585F242" w14:textId="77777777" w:rsidR="00CD7EA9" w:rsidRPr="005059A7" w:rsidRDefault="00CD7EA9" w:rsidP="005059A7">
      <w:pPr>
        <w:rPr>
          <w:sz w:val="24"/>
          <w:szCs w:val="24"/>
        </w:rPr>
      </w:pPr>
    </w:p>
    <w:p w14:paraId="5EABB90C" w14:textId="77777777" w:rsidR="00C7118A" w:rsidRDefault="00C7118A" w:rsidP="00C7118A">
      <w:pPr>
        <w:pStyle w:val="ListParagraph"/>
        <w:rPr>
          <w:sz w:val="24"/>
          <w:szCs w:val="24"/>
        </w:rPr>
      </w:pPr>
    </w:p>
    <w:p w14:paraId="7CE6F0D9" w14:textId="77777777" w:rsidR="00BC6D12" w:rsidRDefault="00BC6D12" w:rsidP="00C7118A">
      <w:pPr>
        <w:pStyle w:val="ListParagraph"/>
        <w:rPr>
          <w:sz w:val="24"/>
          <w:szCs w:val="24"/>
        </w:rPr>
      </w:pPr>
    </w:p>
    <w:p w14:paraId="42B2BFD3" w14:textId="77777777" w:rsidR="00BC6D12" w:rsidRDefault="00BC6D12" w:rsidP="00C7118A">
      <w:pPr>
        <w:pStyle w:val="ListParagraph"/>
        <w:rPr>
          <w:sz w:val="24"/>
          <w:szCs w:val="24"/>
        </w:rPr>
      </w:pPr>
    </w:p>
    <w:p w14:paraId="5E75D964" w14:textId="77777777" w:rsidR="00BC6D12" w:rsidRDefault="00BC6D12" w:rsidP="00C7118A">
      <w:pPr>
        <w:pStyle w:val="ListParagraph"/>
        <w:rPr>
          <w:sz w:val="24"/>
          <w:szCs w:val="24"/>
        </w:rPr>
      </w:pPr>
    </w:p>
    <w:p w14:paraId="6A21C610" w14:textId="77777777" w:rsidR="00BC6D12" w:rsidRDefault="00BC6D12" w:rsidP="00C7118A">
      <w:pPr>
        <w:pStyle w:val="ListParagraph"/>
        <w:rPr>
          <w:sz w:val="24"/>
          <w:szCs w:val="24"/>
        </w:rPr>
      </w:pPr>
    </w:p>
    <w:p w14:paraId="2CB853DE" w14:textId="77777777" w:rsidR="00BC6D12" w:rsidRDefault="00BC6D12" w:rsidP="00C7118A">
      <w:pPr>
        <w:pStyle w:val="ListParagraph"/>
        <w:rPr>
          <w:sz w:val="24"/>
          <w:szCs w:val="24"/>
        </w:rPr>
      </w:pPr>
    </w:p>
    <w:p w14:paraId="36762F62" w14:textId="77777777" w:rsidR="00BC6D12" w:rsidRDefault="00BC6D12" w:rsidP="00C7118A">
      <w:pPr>
        <w:pStyle w:val="ListParagraph"/>
        <w:rPr>
          <w:sz w:val="24"/>
          <w:szCs w:val="24"/>
        </w:rPr>
      </w:pPr>
    </w:p>
    <w:p w14:paraId="6F04A43B" w14:textId="77777777" w:rsidR="00BC6D12" w:rsidRDefault="00BC6D12" w:rsidP="00C7118A">
      <w:pPr>
        <w:pStyle w:val="ListParagraph"/>
        <w:rPr>
          <w:sz w:val="24"/>
          <w:szCs w:val="24"/>
        </w:rPr>
      </w:pPr>
    </w:p>
    <w:p w14:paraId="201D5F46" w14:textId="77777777" w:rsidR="00BC6D12" w:rsidRDefault="00BC6D12" w:rsidP="00C7118A">
      <w:pPr>
        <w:pStyle w:val="ListParagraph"/>
        <w:rPr>
          <w:sz w:val="24"/>
          <w:szCs w:val="24"/>
        </w:rPr>
      </w:pPr>
    </w:p>
    <w:p w14:paraId="21DCD361" w14:textId="77777777" w:rsidR="007B47F2" w:rsidRDefault="007B47F2" w:rsidP="004E2C03">
      <w:pPr>
        <w:pStyle w:val="ListParagraph"/>
        <w:ind w:left="0"/>
        <w:rPr>
          <w:b/>
          <w:sz w:val="24"/>
          <w:szCs w:val="24"/>
        </w:rPr>
      </w:pPr>
      <w:r w:rsidRPr="00AF66EB">
        <w:rPr>
          <w:b/>
          <w:sz w:val="24"/>
          <w:szCs w:val="24"/>
        </w:rPr>
        <w:t xml:space="preserve">Part 3 – </w:t>
      </w:r>
      <w:proofErr w:type="spellStart"/>
      <w:r w:rsidR="00AF66EB" w:rsidRPr="00AF66EB">
        <w:rPr>
          <w:b/>
          <w:sz w:val="24"/>
          <w:szCs w:val="24"/>
        </w:rPr>
        <w:t>Equidae</w:t>
      </w:r>
      <w:proofErr w:type="spellEnd"/>
      <w:r w:rsidR="00AF66EB" w:rsidRPr="00AF66EB">
        <w:rPr>
          <w:b/>
          <w:sz w:val="24"/>
          <w:szCs w:val="24"/>
        </w:rPr>
        <w:t xml:space="preserve"> Foo</w:t>
      </w:r>
      <w:r w:rsidRPr="00AF66EB">
        <w:rPr>
          <w:b/>
          <w:sz w:val="24"/>
          <w:szCs w:val="24"/>
        </w:rPr>
        <w:t>t</w:t>
      </w:r>
      <w:r w:rsidR="00AF66EB" w:rsidRPr="00AF66EB">
        <w:rPr>
          <w:b/>
          <w:sz w:val="24"/>
          <w:szCs w:val="24"/>
        </w:rPr>
        <w:t xml:space="preserve"> </w:t>
      </w:r>
      <w:r w:rsidR="00182B0F">
        <w:rPr>
          <w:b/>
          <w:sz w:val="24"/>
          <w:szCs w:val="24"/>
        </w:rPr>
        <w:t>Morphology</w:t>
      </w:r>
    </w:p>
    <w:p w14:paraId="2FA5E6A3" w14:textId="77777777" w:rsidR="005059A7" w:rsidRDefault="005059A7" w:rsidP="007B47F2">
      <w:pPr>
        <w:pStyle w:val="ListParagraph"/>
        <w:ind w:left="360"/>
        <w:rPr>
          <w:b/>
          <w:sz w:val="24"/>
          <w:szCs w:val="24"/>
        </w:rPr>
      </w:pPr>
    </w:p>
    <w:p w14:paraId="0A8DD01D" w14:textId="69ABE112" w:rsidR="005059A7" w:rsidRDefault="00044445" w:rsidP="005059A7">
      <w:pPr>
        <w:rPr>
          <w:sz w:val="24"/>
          <w:szCs w:val="24"/>
        </w:rPr>
      </w:pPr>
      <w:r>
        <w:rPr>
          <w:sz w:val="24"/>
          <w:szCs w:val="24"/>
        </w:rPr>
        <w:t>Examine</w:t>
      </w:r>
      <w:r w:rsidR="005059A7" w:rsidRPr="00ED5B46">
        <w:rPr>
          <w:sz w:val="24"/>
          <w:szCs w:val="24"/>
        </w:rPr>
        <w:t xml:space="preserve"> the </w:t>
      </w:r>
      <w:r w:rsidR="005059A7">
        <w:rPr>
          <w:sz w:val="24"/>
          <w:szCs w:val="24"/>
        </w:rPr>
        <w:t xml:space="preserve">illustration of </w:t>
      </w:r>
      <w:proofErr w:type="spellStart"/>
      <w:r w:rsidR="005059A7">
        <w:rPr>
          <w:sz w:val="24"/>
          <w:szCs w:val="24"/>
        </w:rPr>
        <w:t>Equidae</w:t>
      </w:r>
      <w:proofErr w:type="spellEnd"/>
      <w:r w:rsidR="005059A7">
        <w:rPr>
          <w:sz w:val="24"/>
          <w:szCs w:val="24"/>
        </w:rPr>
        <w:t xml:space="preserve"> foot </w:t>
      </w:r>
      <w:r w:rsidR="00182B0F">
        <w:rPr>
          <w:sz w:val="24"/>
          <w:szCs w:val="24"/>
        </w:rPr>
        <w:t>morphology</w:t>
      </w:r>
      <w:r w:rsidR="00A55029">
        <w:rPr>
          <w:sz w:val="24"/>
          <w:szCs w:val="24"/>
        </w:rPr>
        <w:t xml:space="preserve"> in Figure 4 below. Again, you wi</w:t>
      </w:r>
      <w:r w:rsidR="005059A7">
        <w:rPr>
          <w:sz w:val="24"/>
          <w:szCs w:val="24"/>
        </w:rPr>
        <w:t xml:space="preserve">ll want to match them to the animals in Figure 1 </w:t>
      </w:r>
      <w:r w:rsidR="000D79D1">
        <w:rPr>
          <w:sz w:val="24"/>
          <w:szCs w:val="24"/>
        </w:rPr>
        <w:t>(where they are m</w:t>
      </w:r>
      <w:r w:rsidR="00C156EB">
        <w:rPr>
          <w:sz w:val="24"/>
          <w:szCs w:val="24"/>
        </w:rPr>
        <w:t>arked by</w:t>
      </w:r>
      <w:r w:rsidR="00470D74">
        <w:rPr>
          <w:sz w:val="24"/>
          <w:szCs w:val="24"/>
        </w:rPr>
        <w:t xml:space="preserve"> </w:t>
      </w:r>
      <w:r w:rsidR="000D79D1">
        <w:rPr>
          <w:sz w:val="24"/>
          <w:szCs w:val="24"/>
        </w:rPr>
        <w:t xml:space="preserve">large arrows) </w:t>
      </w:r>
      <w:r w:rsidR="005059A7">
        <w:rPr>
          <w:sz w:val="24"/>
          <w:szCs w:val="24"/>
        </w:rPr>
        <w:t>to be sure you understand when they lived.</w:t>
      </w:r>
    </w:p>
    <w:p w14:paraId="7D75944A" w14:textId="77777777" w:rsidR="007B47F2" w:rsidRDefault="00D25FAA" w:rsidP="000D463F">
      <w:pPr>
        <w:pStyle w:val="ListParagraph"/>
        <w:ind w:left="360"/>
        <w:jc w:val="center"/>
        <w:rPr>
          <w:sz w:val="24"/>
          <w:szCs w:val="24"/>
        </w:rPr>
      </w:pPr>
      <w:r>
        <w:rPr>
          <w:noProof/>
          <w:sz w:val="24"/>
          <w:szCs w:val="24"/>
        </w:rPr>
        <w:drawing>
          <wp:inline distT="0" distB="0" distL="0" distR="0" wp14:anchorId="264A81BC" wp14:editId="135FCB9D">
            <wp:extent cx="5984240" cy="3866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3997" cy="3898891"/>
                    </a:xfrm>
                    <a:prstGeom prst="rect">
                      <a:avLst/>
                    </a:prstGeom>
                  </pic:spPr>
                </pic:pic>
              </a:graphicData>
            </a:graphic>
          </wp:inline>
        </w:drawing>
      </w:r>
    </w:p>
    <w:p w14:paraId="22C6DE16" w14:textId="77777777" w:rsidR="00896373" w:rsidRPr="00896373" w:rsidRDefault="00D25FAA" w:rsidP="00896373">
      <w:r w:rsidRPr="00896373">
        <w:t xml:space="preserve">Figure 4. </w:t>
      </w:r>
      <w:proofErr w:type="spellStart"/>
      <w:r w:rsidRPr="00896373">
        <w:t>Equidae</w:t>
      </w:r>
      <w:proofErr w:type="spellEnd"/>
      <w:r w:rsidRPr="00896373">
        <w:t xml:space="preserve"> foot </w:t>
      </w:r>
      <w:r w:rsidR="00182B0F">
        <w:t>morphology</w:t>
      </w:r>
      <w:r w:rsidRPr="00896373">
        <w:t xml:space="preserve">. Sizes not to scale to make details visible. </w:t>
      </w:r>
      <w:r w:rsidR="00896373" w:rsidRPr="00896373">
        <w:t xml:space="preserve">Illustrations by Michelle Tribble, </w:t>
      </w:r>
      <w:hyperlink r:id="rId12" w:history="1">
        <w:r w:rsidR="00896373" w:rsidRPr="00896373">
          <w:rPr>
            <w:rStyle w:val="Hyperlink"/>
          </w:rPr>
          <w:t>https://tribbill.wordpress.com/</w:t>
        </w:r>
      </w:hyperlink>
      <w:r w:rsidR="00896373" w:rsidRPr="00896373">
        <w:t xml:space="preserve">. Reuse is permitted under a Creative Commons Attribution-Non-Commercial-Share Alike 3.0 license. </w:t>
      </w:r>
    </w:p>
    <w:p w14:paraId="4242A791" w14:textId="77777777" w:rsidR="00D25FAA" w:rsidRDefault="00D25FAA" w:rsidP="00896373">
      <w:pPr>
        <w:rPr>
          <w:sz w:val="24"/>
          <w:szCs w:val="24"/>
        </w:rPr>
      </w:pPr>
    </w:p>
    <w:p w14:paraId="12233AA6" w14:textId="01E64CFB" w:rsidR="006E4ED2" w:rsidRPr="00A15698" w:rsidRDefault="006E4ED2" w:rsidP="00F968E5">
      <w:pPr>
        <w:pStyle w:val="ListParagraph"/>
        <w:numPr>
          <w:ilvl w:val="0"/>
          <w:numId w:val="3"/>
        </w:numPr>
        <w:rPr>
          <w:sz w:val="24"/>
          <w:szCs w:val="24"/>
        </w:rPr>
      </w:pPr>
      <w:r w:rsidRPr="00CF7FC6">
        <w:rPr>
          <w:sz w:val="24"/>
          <w:szCs w:val="24"/>
        </w:rPr>
        <w:t xml:space="preserve">Take a look at the foot of </w:t>
      </w:r>
      <w:r w:rsidRPr="00FC1E79">
        <w:rPr>
          <w:i/>
          <w:sz w:val="24"/>
          <w:szCs w:val="24"/>
        </w:rPr>
        <w:t>Eohippus</w:t>
      </w:r>
      <w:r w:rsidR="005059A7">
        <w:rPr>
          <w:i/>
          <w:sz w:val="24"/>
          <w:szCs w:val="24"/>
        </w:rPr>
        <w:t xml:space="preserve"> </w:t>
      </w:r>
      <w:r w:rsidR="005059A7">
        <w:rPr>
          <w:sz w:val="24"/>
          <w:szCs w:val="24"/>
        </w:rPr>
        <w:t>in Figure 4 above</w:t>
      </w:r>
      <w:r w:rsidRPr="00A15698">
        <w:rPr>
          <w:sz w:val="24"/>
          <w:szCs w:val="24"/>
        </w:rPr>
        <w:t>. Unlike modern horses</w:t>
      </w:r>
      <w:r w:rsidR="00A55029">
        <w:rPr>
          <w:sz w:val="24"/>
          <w:szCs w:val="24"/>
        </w:rPr>
        <w:t>,</w:t>
      </w:r>
      <w:r w:rsidR="00FC1E79">
        <w:rPr>
          <w:sz w:val="24"/>
          <w:szCs w:val="24"/>
        </w:rPr>
        <w:t xml:space="preserve"> which have bony hooves</w:t>
      </w:r>
      <w:r w:rsidRPr="00A15698">
        <w:rPr>
          <w:sz w:val="24"/>
          <w:szCs w:val="24"/>
        </w:rPr>
        <w:t xml:space="preserve">, its toes had fleshy pads. How many toes did it have on its front feet? </w:t>
      </w:r>
    </w:p>
    <w:p w14:paraId="6C8DA507" w14:textId="77777777" w:rsidR="006E4ED2" w:rsidRDefault="006E4ED2" w:rsidP="006E4ED2">
      <w:pPr>
        <w:pStyle w:val="ListParagraph"/>
        <w:rPr>
          <w:sz w:val="24"/>
          <w:szCs w:val="24"/>
        </w:rPr>
      </w:pPr>
    </w:p>
    <w:p w14:paraId="1100FCA0" w14:textId="77777777" w:rsidR="005059A7" w:rsidRDefault="005059A7" w:rsidP="006E4ED2">
      <w:pPr>
        <w:pStyle w:val="ListParagraph"/>
        <w:rPr>
          <w:sz w:val="24"/>
          <w:szCs w:val="24"/>
        </w:rPr>
      </w:pPr>
    </w:p>
    <w:p w14:paraId="6DE83BFF" w14:textId="77777777" w:rsidR="005059A7" w:rsidRPr="00A15698" w:rsidRDefault="005059A7" w:rsidP="006E4ED2">
      <w:pPr>
        <w:pStyle w:val="ListParagraph"/>
        <w:rPr>
          <w:sz w:val="24"/>
          <w:szCs w:val="24"/>
        </w:rPr>
      </w:pPr>
    </w:p>
    <w:p w14:paraId="0152967C" w14:textId="77777777" w:rsidR="00EE2616" w:rsidRDefault="00FC1E79" w:rsidP="00F968E5">
      <w:pPr>
        <w:pStyle w:val="ListParagraph"/>
        <w:numPr>
          <w:ilvl w:val="0"/>
          <w:numId w:val="3"/>
        </w:numPr>
        <w:rPr>
          <w:sz w:val="24"/>
          <w:szCs w:val="24"/>
        </w:rPr>
      </w:pPr>
      <w:r>
        <w:rPr>
          <w:sz w:val="24"/>
          <w:szCs w:val="24"/>
        </w:rPr>
        <w:t xml:space="preserve">What happened to the feet </w:t>
      </w:r>
      <w:r w:rsidR="008C21D0">
        <w:rPr>
          <w:sz w:val="24"/>
          <w:szCs w:val="24"/>
        </w:rPr>
        <w:t>of</w:t>
      </w:r>
      <w:r>
        <w:rPr>
          <w:sz w:val="24"/>
          <w:szCs w:val="24"/>
        </w:rPr>
        <w:t xml:space="preserve"> </w:t>
      </w:r>
      <w:r w:rsidR="008C21D0">
        <w:rPr>
          <w:sz w:val="24"/>
          <w:szCs w:val="24"/>
        </w:rPr>
        <w:t xml:space="preserve">the </w:t>
      </w:r>
      <w:proofErr w:type="spellStart"/>
      <w:r>
        <w:rPr>
          <w:sz w:val="24"/>
          <w:szCs w:val="24"/>
        </w:rPr>
        <w:t>Equidae</w:t>
      </w:r>
      <w:proofErr w:type="spellEnd"/>
      <w:r>
        <w:rPr>
          <w:sz w:val="24"/>
          <w:szCs w:val="24"/>
        </w:rPr>
        <w:t xml:space="preserve"> shown over time in terms of:</w:t>
      </w:r>
    </w:p>
    <w:p w14:paraId="5863B570" w14:textId="77777777" w:rsidR="00FC1E79" w:rsidRPr="00FC1E79" w:rsidRDefault="00FC1E79" w:rsidP="00FC1E79">
      <w:pPr>
        <w:pStyle w:val="ListParagraph"/>
        <w:rPr>
          <w:sz w:val="24"/>
          <w:szCs w:val="24"/>
        </w:rPr>
      </w:pPr>
    </w:p>
    <w:p w14:paraId="043471D8" w14:textId="77777777" w:rsidR="000D463F" w:rsidRDefault="00FC1E79" w:rsidP="00FC1E79">
      <w:pPr>
        <w:pStyle w:val="ListParagraph"/>
        <w:numPr>
          <w:ilvl w:val="1"/>
          <w:numId w:val="3"/>
        </w:numPr>
        <w:rPr>
          <w:sz w:val="24"/>
          <w:szCs w:val="24"/>
        </w:rPr>
      </w:pPr>
      <w:r>
        <w:rPr>
          <w:sz w:val="24"/>
          <w:szCs w:val="24"/>
        </w:rPr>
        <w:t>Toe number</w:t>
      </w:r>
    </w:p>
    <w:p w14:paraId="6B00167A" w14:textId="77777777" w:rsidR="00D25FAA" w:rsidRDefault="00D25FAA" w:rsidP="00FC1E79">
      <w:pPr>
        <w:rPr>
          <w:sz w:val="24"/>
          <w:szCs w:val="24"/>
        </w:rPr>
      </w:pPr>
    </w:p>
    <w:p w14:paraId="7D6B2A32" w14:textId="77777777" w:rsidR="005271D1" w:rsidRPr="00FC1E79" w:rsidRDefault="005271D1" w:rsidP="00FC1E79">
      <w:pPr>
        <w:rPr>
          <w:sz w:val="24"/>
          <w:szCs w:val="24"/>
        </w:rPr>
      </w:pPr>
    </w:p>
    <w:p w14:paraId="133EC551" w14:textId="77777777" w:rsidR="005271D1" w:rsidRPr="005271D1" w:rsidRDefault="008C21D0" w:rsidP="00FC1E79">
      <w:pPr>
        <w:pStyle w:val="ListParagraph"/>
        <w:numPr>
          <w:ilvl w:val="1"/>
          <w:numId w:val="3"/>
        </w:numPr>
        <w:rPr>
          <w:sz w:val="24"/>
          <w:szCs w:val="24"/>
        </w:rPr>
      </w:pPr>
      <w:r>
        <w:rPr>
          <w:sz w:val="24"/>
          <w:szCs w:val="24"/>
        </w:rPr>
        <w:t>Relative s</w:t>
      </w:r>
      <w:r w:rsidR="00764D19">
        <w:rPr>
          <w:sz w:val="24"/>
          <w:szCs w:val="24"/>
        </w:rPr>
        <w:t>ize</w:t>
      </w:r>
      <w:r>
        <w:rPr>
          <w:sz w:val="24"/>
          <w:szCs w:val="24"/>
        </w:rPr>
        <w:t>s</w:t>
      </w:r>
      <w:r w:rsidR="000C07E9">
        <w:rPr>
          <w:sz w:val="24"/>
          <w:szCs w:val="24"/>
        </w:rPr>
        <w:t xml:space="preserve"> </w:t>
      </w:r>
      <w:r w:rsidR="00FC1E79">
        <w:rPr>
          <w:sz w:val="24"/>
          <w:szCs w:val="24"/>
        </w:rPr>
        <w:t xml:space="preserve">of the </w:t>
      </w:r>
      <w:r w:rsidR="00793C7F">
        <w:rPr>
          <w:sz w:val="24"/>
          <w:szCs w:val="24"/>
        </w:rPr>
        <w:t xml:space="preserve">individual </w:t>
      </w:r>
      <w:r w:rsidR="00FC1E79">
        <w:rPr>
          <w:sz w:val="24"/>
          <w:szCs w:val="24"/>
        </w:rPr>
        <w:t>toes</w:t>
      </w:r>
    </w:p>
    <w:p w14:paraId="6A245F5C" w14:textId="77777777" w:rsidR="00FC1E79" w:rsidRDefault="00FC1E79" w:rsidP="00FC1E79">
      <w:pPr>
        <w:rPr>
          <w:sz w:val="24"/>
          <w:szCs w:val="24"/>
        </w:rPr>
      </w:pPr>
    </w:p>
    <w:p w14:paraId="106B2956" w14:textId="77777777" w:rsidR="005271D1" w:rsidRPr="00FC1E79" w:rsidRDefault="005271D1" w:rsidP="00FC1E79">
      <w:pPr>
        <w:rPr>
          <w:sz w:val="24"/>
          <w:szCs w:val="24"/>
        </w:rPr>
      </w:pPr>
    </w:p>
    <w:p w14:paraId="7A1D84B5" w14:textId="77777777" w:rsidR="000D463F" w:rsidRPr="000D463F" w:rsidRDefault="00FC1E79" w:rsidP="00FC1E79">
      <w:pPr>
        <w:pStyle w:val="ListParagraph"/>
        <w:numPr>
          <w:ilvl w:val="1"/>
          <w:numId w:val="3"/>
        </w:numPr>
        <w:rPr>
          <w:sz w:val="24"/>
          <w:szCs w:val="24"/>
        </w:rPr>
      </w:pPr>
      <w:r>
        <w:rPr>
          <w:sz w:val="24"/>
          <w:szCs w:val="24"/>
        </w:rPr>
        <w:t>Length</w:t>
      </w:r>
      <w:r w:rsidR="000D463F">
        <w:rPr>
          <w:sz w:val="24"/>
          <w:szCs w:val="24"/>
        </w:rPr>
        <w:t xml:space="preserve"> of feet</w:t>
      </w:r>
    </w:p>
    <w:p w14:paraId="597903FF" w14:textId="77777777" w:rsidR="00FC1E79" w:rsidRDefault="00FC1E79" w:rsidP="00FC1E79">
      <w:pPr>
        <w:rPr>
          <w:sz w:val="24"/>
          <w:szCs w:val="24"/>
        </w:rPr>
      </w:pPr>
    </w:p>
    <w:p w14:paraId="129B2B60" w14:textId="77777777" w:rsidR="004B777B" w:rsidRDefault="004B777B" w:rsidP="00FC1E79">
      <w:pPr>
        <w:rPr>
          <w:sz w:val="24"/>
          <w:szCs w:val="24"/>
        </w:rPr>
      </w:pPr>
    </w:p>
    <w:p w14:paraId="65DBBE44" w14:textId="77777777" w:rsidR="005271D1" w:rsidRDefault="005271D1" w:rsidP="00FC1E79">
      <w:pPr>
        <w:rPr>
          <w:sz w:val="24"/>
          <w:szCs w:val="24"/>
        </w:rPr>
      </w:pPr>
    </w:p>
    <w:p w14:paraId="3A1F1FFA" w14:textId="77777777" w:rsidR="00E63094" w:rsidRDefault="001E362A" w:rsidP="001E362A">
      <w:pPr>
        <w:rPr>
          <w:sz w:val="24"/>
          <w:szCs w:val="24"/>
        </w:rPr>
      </w:pPr>
      <w:r w:rsidRPr="001E362A">
        <w:rPr>
          <w:sz w:val="24"/>
          <w:szCs w:val="24"/>
        </w:rPr>
        <w:t xml:space="preserve">How might a drier climate and change from forests to grasslands have selected for these changes? </w:t>
      </w:r>
      <w:r w:rsidR="002F7F76">
        <w:rPr>
          <w:sz w:val="24"/>
          <w:szCs w:val="24"/>
        </w:rPr>
        <w:t>The</w:t>
      </w:r>
      <w:r w:rsidRPr="001E362A">
        <w:rPr>
          <w:sz w:val="24"/>
          <w:szCs w:val="24"/>
        </w:rPr>
        <w:t xml:space="preserve"> photos on the PowerPoint slide </w:t>
      </w:r>
      <w:r w:rsidR="00E63094">
        <w:rPr>
          <w:sz w:val="24"/>
          <w:szCs w:val="24"/>
        </w:rPr>
        <w:t>may</w:t>
      </w:r>
      <w:r w:rsidRPr="001E362A">
        <w:rPr>
          <w:sz w:val="24"/>
          <w:szCs w:val="24"/>
        </w:rPr>
        <w:t xml:space="preserve"> help you </w:t>
      </w:r>
      <w:r w:rsidR="002F7F76">
        <w:rPr>
          <w:sz w:val="24"/>
          <w:szCs w:val="24"/>
        </w:rPr>
        <w:t xml:space="preserve">to </w:t>
      </w:r>
      <w:r w:rsidRPr="001E362A">
        <w:rPr>
          <w:sz w:val="24"/>
          <w:szCs w:val="24"/>
        </w:rPr>
        <w:t>visual</w:t>
      </w:r>
      <w:r>
        <w:rPr>
          <w:sz w:val="24"/>
          <w:szCs w:val="24"/>
        </w:rPr>
        <w:t>ize</w:t>
      </w:r>
      <w:r w:rsidRPr="001E362A">
        <w:rPr>
          <w:sz w:val="24"/>
          <w:szCs w:val="24"/>
        </w:rPr>
        <w:t xml:space="preserve"> the two different environments. </w:t>
      </w:r>
    </w:p>
    <w:p w14:paraId="571A9B87" w14:textId="77777777" w:rsidR="004B777B" w:rsidRDefault="004B777B" w:rsidP="001E362A">
      <w:pPr>
        <w:rPr>
          <w:sz w:val="24"/>
          <w:szCs w:val="24"/>
        </w:rPr>
      </w:pPr>
    </w:p>
    <w:p w14:paraId="32CD5E7D" w14:textId="77777777" w:rsidR="00625153" w:rsidRPr="001E362A" w:rsidRDefault="00013FB2" w:rsidP="001E362A">
      <w:pPr>
        <w:pStyle w:val="ListParagraph"/>
        <w:numPr>
          <w:ilvl w:val="0"/>
          <w:numId w:val="3"/>
        </w:numPr>
        <w:rPr>
          <w:sz w:val="24"/>
          <w:szCs w:val="24"/>
        </w:rPr>
      </w:pPr>
      <w:r>
        <w:rPr>
          <w:sz w:val="24"/>
          <w:szCs w:val="24"/>
        </w:rPr>
        <w:t>Wh</w:t>
      </w:r>
      <w:r w:rsidR="00625153" w:rsidRPr="001E362A">
        <w:rPr>
          <w:sz w:val="24"/>
          <w:szCs w:val="24"/>
        </w:rPr>
        <w:t xml:space="preserve">y might fleshy toe pads be advantageous in the forested environments early </w:t>
      </w:r>
      <w:proofErr w:type="spellStart"/>
      <w:r w:rsidR="00625153" w:rsidRPr="001E362A">
        <w:rPr>
          <w:sz w:val="24"/>
          <w:szCs w:val="24"/>
        </w:rPr>
        <w:t>Equidae</w:t>
      </w:r>
      <w:proofErr w:type="spellEnd"/>
      <w:r w:rsidR="00625153" w:rsidRPr="001E362A">
        <w:rPr>
          <w:sz w:val="24"/>
          <w:szCs w:val="24"/>
        </w:rPr>
        <w:t xml:space="preserve"> like </w:t>
      </w:r>
      <w:r w:rsidR="00625153" w:rsidRPr="001E362A">
        <w:rPr>
          <w:i/>
          <w:sz w:val="24"/>
          <w:szCs w:val="24"/>
        </w:rPr>
        <w:t>Eohippus</w:t>
      </w:r>
      <w:r w:rsidR="00625153" w:rsidRPr="001E362A">
        <w:rPr>
          <w:sz w:val="24"/>
          <w:szCs w:val="24"/>
        </w:rPr>
        <w:t xml:space="preserve"> and </w:t>
      </w:r>
      <w:proofErr w:type="spellStart"/>
      <w:r w:rsidR="00625153" w:rsidRPr="001E362A">
        <w:rPr>
          <w:i/>
          <w:sz w:val="24"/>
          <w:szCs w:val="24"/>
        </w:rPr>
        <w:t>Mesohippus</w:t>
      </w:r>
      <w:proofErr w:type="spellEnd"/>
      <w:r w:rsidR="002F7F76">
        <w:rPr>
          <w:sz w:val="24"/>
          <w:szCs w:val="24"/>
        </w:rPr>
        <w:t xml:space="preserve"> lived in, but bony hooves be better suited to grasslands? (Hint: what is the ground like in forests vs. grasslands? Moist and spongy or dry and firmer?)</w:t>
      </w:r>
    </w:p>
    <w:p w14:paraId="0BAEB017" w14:textId="77777777" w:rsidR="000D463F" w:rsidRDefault="000D463F" w:rsidP="004B5830">
      <w:pPr>
        <w:rPr>
          <w:sz w:val="24"/>
          <w:szCs w:val="24"/>
        </w:rPr>
      </w:pPr>
    </w:p>
    <w:p w14:paraId="47A60B31" w14:textId="77777777" w:rsidR="009458DE" w:rsidRDefault="009458DE" w:rsidP="004B5830">
      <w:pPr>
        <w:rPr>
          <w:sz w:val="24"/>
          <w:szCs w:val="24"/>
        </w:rPr>
      </w:pPr>
    </w:p>
    <w:p w14:paraId="4808306A" w14:textId="77777777" w:rsidR="00013FB2" w:rsidRDefault="00013FB2" w:rsidP="000D463F">
      <w:pPr>
        <w:rPr>
          <w:sz w:val="24"/>
          <w:szCs w:val="24"/>
        </w:rPr>
      </w:pPr>
    </w:p>
    <w:p w14:paraId="7D3635A2" w14:textId="77777777" w:rsidR="005271D1" w:rsidRDefault="005271D1" w:rsidP="000D463F">
      <w:pPr>
        <w:rPr>
          <w:sz w:val="24"/>
          <w:szCs w:val="24"/>
        </w:rPr>
      </w:pPr>
    </w:p>
    <w:p w14:paraId="23B493F8" w14:textId="77777777" w:rsidR="005271D1" w:rsidRDefault="005271D1" w:rsidP="000D463F">
      <w:pPr>
        <w:rPr>
          <w:sz w:val="24"/>
          <w:szCs w:val="24"/>
        </w:rPr>
      </w:pPr>
    </w:p>
    <w:p w14:paraId="619D5E58" w14:textId="77777777" w:rsidR="005271D1" w:rsidRDefault="005271D1" w:rsidP="000D463F">
      <w:pPr>
        <w:rPr>
          <w:sz w:val="24"/>
          <w:szCs w:val="24"/>
        </w:rPr>
      </w:pPr>
    </w:p>
    <w:p w14:paraId="6D393A38" w14:textId="77777777" w:rsidR="00013FB2" w:rsidRDefault="00013FB2" w:rsidP="000D463F">
      <w:pPr>
        <w:rPr>
          <w:sz w:val="24"/>
          <w:szCs w:val="24"/>
        </w:rPr>
      </w:pPr>
    </w:p>
    <w:p w14:paraId="477B77E5" w14:textId="77777777" w:rsidR="00625153" w:rsidRDefault="00FC1E79" w:rsidP="00F968E5">
      <w:pPr>
        <w:pStyle w:val="ListParagraph"/>
        <w:numPr>
          <w:ilvl w:val="0"/>
          <w:numId w:val="3"/>
        </w:numPr>
        <w:rPr>
          <w:sz w:val="24"/>
          <w:szCs w:val="24"/>
        </w:rPr>
      </w:pPr>
      <w:r w:rsidRPr="00625153">
        <w:rPr>
          <w:sz w:val="24"/>
          <w:szCs w:val="24"/>
        </w:rPr>
        <w:t>Why might the expansion of grasslands have led to</w:t>
      </w:r>
      <w:r w:rsidR="00625153" w:rsidRPr="00625153">
        <w:rPr>
          <w:sz w:val="24"/>
          <w:szCs w:val="24"/>
        </w:rPr>
        <w:t xml:space="preserve"> longer </w:t>
      </w:r>
      <w:r w:rsidR="00793C7F">
        <w:rPr>
          <w:sz w:val="24"/>
          <w:szCs w:val="24"/>
        </w:rPr>
        <w:t>feet/</w:t>
      </w:r>
      <w:r w:rsidR="00625153" w:rsidRPr="00625153">
        <w:rPr>
          <w:sz w:val="24"/>
          <w:szCs w:val="24"/>
        </w:rPr>
        <w:t xml:space="preserve">legs in grassland environments? </w:t>
      </w:r>
      <w:r w:rsidR="00E63094">
        <w:rPr>
          <w:sz w:val="24"/>
          <w:szCs w:val="24"/>
        </w:rPr>
        <w:t xml:space="preserve">(Hint: think about how </w:t>
      </w:r>
      <w:r w:rsidR="005271D1">
        <w:rPr>
          <w:sz w:val="24"/>
          <w:szCs w:val="24"/>
        </w:rPr>
        <w:t>horses would escape predators in each environment and the need to cover distance).</w:t>
      </w:r>
    </w:p>
    <w:p w14:paraId="66B36847" w14:textId="77777777" w:rsidR="00625153" w:rsidRPr="00625153" w:rsidRDefault="00625153" w:rsidP="00625153">
      <w:pPr>
        <w:pStyle w:val="ListParagraph"/>
        <w:rPr>
          <w:sz w:val="24"/>
          <w:szCs w:val="24"/>
        </w:rPr>
      </w:pPr>
    </w:p>
    <w:p w14:paraId="0BB44EB4" w14:textId="77777777" w:rsidR="009458DE" w:rsidRDefault="009458DE" w:rsidP="00ED5B46">
      <w:pPr>
        <w:rPr>
          <w:b/>
          <w:sz w:val="24"/>
          <w:szCs w:val="24"/>
        </w:rPr>
      </w:pPr>
    </w:p>
    <w:p w14:paraId="1F3BF9E1" w14:textId="77777777" w:rsidR="00013FB2" w:rsidRDefault="00013FB2" w:rsidP="00ED5B46">
      <w:pPr>
        <w:rPr>
          <w:b/>
          <w:sz w:val="24"/>
          <w:szCs w:val="24"/>
        </w:rPr>
      </w:pPr>
    </w:p>
    <w:p w14:paraId="5AEDDFD7" w14:textId="77777777" w:rsidR="00013FB2" w:rsidRDefault="00013FB2" w:rsidP="00ED5B46">
      <w:pPr>
        <w:rPr>
          <w:b/>
          <w:sz w:val="24"/>
          <w:szCs w:val="24"/>
        </w:rPr>
      </w:pPr>
    </w:p>
    <w:p w14:paraId="72B1104C" w14:textId="77777777" w:rsidR="005271D1" w:rsidRDefault="005271D1" w:rsidP="00ED5B46">
      <w:pPr>
        <w:rPr>
          <w:b/>
          <w:sz w:val="24"/>
          <w:szCs w:val="24"/>
        </w:rPr>
      </w:pPr>
    </w:p>
    <w:p w14:paraId="0DCB219C" w14:textId="77777777" w:rsidR="005271D1" w:rsidRDefault="005271D1" w:rsidP="00ED5B46">
      <w:pPr>
        <w:rPr>
          <w:b/>
          <w:sz w:val="24"/>
          <w:szCs w:val="24"/>
        </w:rPr>
      </w:pPr>
    </w:p>
    <w:p w14:paraId="44D503A9" w14:textId="77777777" w:rsidR="005271D1" w:rsidRDefault="005271D1" w:rsidP="00ED5B46">
      <w:pPr>
        <w:rPr>
          <w:b/>
          <w:sz w:val="24"/>
          <w:szCs w:val="24"/>
        </w:rPr>
      </w:pPr>
    </w:p>
    <w:p w14:paraId="3AFA47C1" w14:textId="77777777" w:rsidR="005271D1" w:rsidRDefault="005271D1" w:rsidP="00ED5B46">
      <w:pPr>
        <w:rPr>
          <w:b/>
          <w:sz w:val="24"/>
          <w:szCs w:val="24"/>
        </w:rPr>
      </w:pPr>
    </w:p>
    <w:p w14:paraId="2E9F9D64" w14:textId="77777777" w:rsidR="004B777B" w:rsidRDefault="004B777B" w:rsidP="00ED5B46">
      <w:pPr>
        <w:rPr>
          <w:b/>
          <w:sz w:val="24"/>
          <w:szCs w:val="24"/>
        </w:rPr>
      </w:pPr>
    </w:p>
    <w:p w14:paraId="3C65DCD8" w14:textId="77777777" w:rsidR="004B777B" w:rsidRDefault="004B777B" w:rsidP="00ED5B46">
      <w:pPr>
        <w:rPr>
          <w:b/>
          <w:sz w:val="24"/>
          <w:szCs w:val="24"/>
        </w:rPr>
      </w:pPr>
    </w:p>
    <w:p w14:paraId="2AD62A4E" w14:textId="77777777" w:rsidR="004B777B" w:rsidRDefault="004B777B" w:rsidP="00ED5B46">
      <w:pPr>
        <w:rPr>
          <w:b/>
          <w:sz w:val="24"/>
          <w:szCs w:val="24"/>
        </w:rPr>
      </w:pPr>
    </w:p>
    <w:p w14:paraId="7521B206" w14:textId="77777777" w:rsidR="005271D1" w:rsidRDefault="005271D1" w:rsidP="00ED5B46">
      <w:pPr>
        <w:rPr>
          <w:b/>
          <w:sz w:val="24"/>
          <w:szCs w:val="24"/>
        </w:rPr>
      </w:pPr>
    </w:p>
    <w:p w14:paraId="28B77928" w14:textId="77777777" w:rsidR="00FB70CB" w:rsidRDefault="00177994" w:rsidP="00ED5B46">
      <w:pPr>
        <w:rPr>
          <w:b/>
          <w:sz w:val="24"/>
          <w:szCs w:val="24"/>
        </w:rPr>
      </w:pPr>
      <w:r w:rsidRPr="00177994">
        <w:rPr>
          <w:b/>
          <w:sz w:val="24"/>
          <w:szCs w:val="24"/>
        </w:rPr>
        <w:lastRenderedPageBreak/>
        <w:t xml:space="preserve">Part 4 - </w:t>
      </w:r>
      <w:r w:rsidR="00F247E2">
        <w:rPr>
          <w:b/>
          <w:sz w:val="24"/>
          <w:szCs w:val="24"/>
        </w:rPr>
        <w:t xml:space="preserve">Changing Ideas about </w:t>
      </w:r>
      <w:r w:rsidR="009D25E6">
        <w:rPr>
          <w:b/>
          <w:sz w:val="24"/>
          <w:szCs w:val="24"/>
        </w:rPr>
        <w:t>Horse</w:t>
      </w:r>
      <w:r w:rsidR="00F247E2">
        <w:rPr>
          <w:b/>
          <w:sz w:val="24"/>
          <w:szCs w:val="24"/>
        </w:rPr>
        <w:t xml:space="preserve"> Evolution</w:t>
      </w:r>
    </w:p>
    <w:p w14:paraId="21AFB971" w14:textId="7B23D9B3" w:rsidR="008A4E58" w:rsidRPr="008A4E58" w:rsidRDefault="005C26B6" w:rsidP="00ED5B46">
      <w:pPr>
        <w:rPr>
          <w:color w:val="000000"/>
          <w:sz w:val="24"/>
          <w:szCs w:val="24"/>
          <w:shd w:val="clear" w:color="auto" w:fill="FFFFFF"/>
        </w:rPr>
      </w:pPr>
      <w:r>
        <w:rPr>
          <w:sz w:val="24"/>
          <w:szCs w:val="24"/>
        </w:rPr>
        <w:t>We have explored some of the changes in horse</w:t>
      </w:r>
      <w:r w:rsidR="009458DE">
        <w:rPr>
          <w:sz w:val="24"/>
          <w:szCs w:val="24"/>
        </w:rPr>
        <w:t>s including</w:t>
      </w:r>
      <w:r>
        <w:rPr>
          <w:sz w:val="24"/>
          <w:szCs w:val="24"/>
        </w:rPr>
        <w:t xml:space="preserve"> body size, diet, tooth characteristics</w:t>
      </w:r>
      <w:r w:rsidR="00F55E66">
        <w:rPr>
          <w:sz w:val="24"/>
          <w:szCs w:val="24"/>
        </w:rPr>
        <w:t>, and foot/leg morphology</w:t>
      </w:r>
      <w:r>
        <w:rPr>
          <w:sz w:val="24"/>
          <w:szCs w:val="24"/>
        </w:rPr>
        <w:t>. In the past, horse evolution was thought to have been a fairly linear process</w:t>
      </w:r>
      <w:r w:rsidR="00A55029">
        <w:rPr>
          <w:sz w:val="24"/>
          <w:szCs w:val="24"/>
        </w:rPr>
        <w:t>,</w:t>
      </w:r>
      <w:r>
        <w:rPr>
          <w:sz w:val="24"/>
          <w:szCs w:val="24"/>
        </w:rPr>
        <w:t xml:space="preserve"> with </w:t>
      </w:r>
      <w:r w:rsidR="00F55E66">
        <w:rPr>
          <w:sz w:val="24"/>
          <w:szCs w:val="24"/>
        </w:rPr>
        <w:t xml:space="preserve">these </w:t>
      </w:r>
      <w:r>
        <w:rPr>
          <w:sz w:val="24"/>
          <w:szCs w:val="24"/>
        </w:rPr>
        <w:t xml:space="preserve">changes happening in a single direction, for example from smaller to larger body size. </w:t>
      </w:r>
      <w:r w:rsidR="004B5830">
        <w:rPr>
          <w:sz w:val="24"/>
          <w:szCs w:val="24"/>
        </w:rPr>
        <w:t>With</w:t>
      </w:r>
      <w:r>
        <w:rPr>
          <w:sz w:val="24"/>
          <w:szCs w:val="24"/>
        </w:rPr>
        <w:t xml:space="preserve"> only a small set of fossils, this might appear to be the case, as in the </w:t>
      </w:r>
      <w:r w:rsidR="006C411B">
        <w:rPr>
          <w:sz w:val="24"/>
          <w:szCs w:val="24"/>
        </w:rPr>
        <w:t xml:space="preserve">set </w:t>
      </w:r>
      <w:r w:rsidR="0024581F">
        <w:rPr>
          <w:sz w:val="24"/>
          <w:szCs w:val="24"/>
        </w:rPr>
        <w:t xml:space="preserve">of </w:t>
      </w:r>
      <w:r w:rsidR="006C411B">
        <w:rPr>
          <w:sz w:val="24"/>
          <w:szCs w:val="24"/>
        </w:rPr>
        <w:t xml:space="preserve">species shown </w:t>
      </w:r>
      <w:r w:rsidR="00867073">
        <w:rPr>
          <w:sz w:val="24"/>
          <w:szCs w:val="24"/>
        </w:rPr>
        <w:t>in Figure 5</w:t>
      </w:r>
      <w:r w:rsidR="00B44F4F">
        <w:rPr>
          <w:sz w:val="24"/>
          <w:szCs w:val="24"/>
        </w:rPr>
        <w:t xml:space="preserve"> below</w:t>
      </w:r>
      <w:r w:rsidR="00F55E66">
        <w:rPr>
          <w:sz w:val="24"/>
          <w:szCs w:val="24"/>
        </w:rPr>
        <w:t xml:space="preserve">. </w:t>
      </w:r>
    </w:p>
    <w:p w14:paraId="6D69E995" w14:textId="77777777" w:rsidR="000E4232" w:rsidRDefault="00BC1E61" w:rsidP="009D25E6">
      <w:pPr>
        <w:jc w:val="center"/>
        <w:rPr>
          <w:sz w:val="24"/>
          <w:szCs w:val="24"/>
        </w:rPr>
      </w:pPr>
      <w:r>
        <w:rPr>
          <w:noProof/>
        </w:rPr>
        <mc:AlternateContent>
          <mc:Choice Requires="wps">
            <w:drawing>
              <wp:anchor distT="0" distB="0" distL="114300" distR="114300" simplePos="0" relativeHeight="251685888" behindDoc="0" locked="0" layoutInCell="1" allowOverlap="1" wp14:anchorId="5D12EFFE" wp14:editId="3A8DD8B0">
                <wp:simplePos x="0" y="0"/>
                <wp:positionH relativeFrom="column">
                  <wp:posOffset>1214755</wp:posOffset>
                </wp:positionH>
                <wp:positionV relativeFrom="paragraph">
                  <wp:posOffset>3359785</wp:posOffset>
                </wp:positionV>
                <wp:extent cx="266700" cy="342900"/>
                <wp:effectExtent l="19050" t="19050" r="38100" b="19050"/>
                <wp:wrapNone/>
                <wp:docPr id="4" name="Up Arrow 4"/>
                <wp:cNvGraphicFramePr/>
                <a:graphic xmlns:a="http://schemas.openxmlformats.org/drawingml/2006/main">
                  <a:graphicData uri="http://schemas.microsoft.com/office/word/2010/wordprocessingShape">
                    <wps:wsp>
                      <wps:cNvSpPr/>
                      <wps:spPr>
                        <a:xfrm>
                          <a:off x="0" y="0"/>
                          <a:ext cx="266700" cy="342900"/>
                        </a:xfrm>
                        <a:prstGeom prst="up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1BD26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95.65pt;margin-top:264.55pt;width:21pt;height:2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" adj="8400" fillcolor="yellow" strokecolor="yellow" strokeweight="1pt"/>
            </w:pict>
          </mc:Fallback>
        </mc:AlternateContent>
      </w:r>
      <w:r>
        <w:rPr>
          <w:noProof/>
        </w:rPr>
        <mc:AlternateContent>
          <mc:Choice Requires="wps">
            <w:drawing>
              <wp:anchor distT="0" distB="0" distL="114300" distR="114300" simplePos="0" relativeHeight="251686912" behindDoc="0" locked="0" layoutInCell="1" allowOverlap="1" wp14:anchorId="6EBEA39D" wp14:editId="2297A969">
                <wp:simplePos x="0" y="0"/>
                <wp:positionH relativeFrom="column">
                  <wp:posOffset>1214120</wp:posOffset>
                </wp:positionH>
                <wp:positionV relativeFrom="paragraph">
                  <wp:posOffset>2264410</wp:posOffset>
                </wp:positionV>
                <wp:extent cx="266700" cy="342900"/>
                <wp:effectExtent l="19050" t="19050" r="38100" b="19050"/>
                <wp:wrapNone/>
                <wp:docPr id="6" name="Up Arrow 6"/>
                <wp:cNvGraphicFramePr/>
                <a:graphic xmlns:a="http://schemas.openxmlformats.org/drawingml/2006/main">
                  <a:graphicData uri="http://schemas.microsoft.com/office/word/2010/wordprocessingShape">
                    <wps:wsp>
                      <wps:cNvSpPr/>
                      <wps:spPr>
                        <a:xfrm>
                          <a:off x="0" y="0"/>
                          <a:ext cx="266700" cy="342900"/>
                        </a:xfrm>
                        <a:prstGeom prst="up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94BEA9" id="Up Arrow 6" o:spid="_x0000_s1026" type="#_x0000_t68" style="position:absolute;margin-left:95.6pt;margin-top:178.3pt;width:21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" adj="8400" fillcolor="yellow" strokecolor="yellow" strokeweight="1pt"/>
            </w:pict>
          </mc:Fallback>
        </mc:AlternateContent>
      </w:r>
      <w:r>
        <w:rPr>
          <w:noProof/>
        </w:rPr>
        <mc:AlternateContent>
          <mc:Choice Requires="wps">
            <w:drawing>
              <wp:anchor distT="0" distB="0" distL="114300" distR="114300" simplePos="0" relativeHeight="251687936" behindDoc="0" locked="0" layoutInCell="1" allowOverlap="1" wp14:anchorId="2F4ADFDC" wp14:editId="667AD608">
                <wp:simplePos x="0" y="0"/>
                <wp:positionH relativeFrom="column">
                  <wp:posOffset>1214120</wp:posOffset>
                </wp:positionH>
                <wp:positionV relativeFrom="paragraph">
                  <wp:posOffset>1197610</wp:posOffset>
                </wp:positionV>
                <wp:extent cx="266700" cy="342900"/>
                <wp:effectExtent l="19050" t="19050" r="38100" b="19050"/>
                <wp:wrapNone/>
                <wp:docPr id="7" name="Up Arrow 7"/>
                <wp:cNvGraphicFramePr/>
                <a:graphic xmlns:a="http://schemas.openxmlformats.org/drawingml/2006/main">
                  <a:graphicData uri="http://schemas.microsoft.com/office/word/2010/wordprocessingShape">
                    <wps:wsp>
                      <wps:cNvSpPr/>
                      <wps:spPr>
                        <a:xfrm>
                          <a:off x="0" y="0"/>
                          <a:ext cx="266700" cy="342900"/>
                        </a:xfrm>
                        <a:prstGeom prst="up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79E342" id="Up Arrow 7" o:spid="_x0000_s1026" type="#_x0000_t68" style="position:absolute;margin-left:95.6pt;margin-top:94.3pt;width:21pt;height: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" adj="8400" fillcolor="yellow" strokecolor="yellow" strokeweight="1pt"/>
            </w:pict>
          </mc:Fallback>
        </mc:AlternateContent>
      </w:r>
      <w:r w:rsidR="000E4232">
        <w:rPr>
          <w:noProof/>
        </w:rPr>
        <w:drawing>
          <wp:inline distT="0" distB="0" distL="0" distR="0" wp14:anchorId="1171EC51" wp14:editId="5A83991F">
            <wp:extent cx="5521640" cy="4714875"/>
            <wp:effectExtent l="0" t="0" r="3175" b="0"/>
            <wp:docPr id="2" name="Picture 2" descr="File:Equine 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quine evolu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22" cy="4766093"/>
                    </a:xfrm>
                    <a:prstGeom prst="rect">
                      <a:avLst/>
                    </a:prstGeom>
                    <a:noFill/>
                    <a:ln>
                      <a:noFill/>
                    </a:ln>
                  </pic:spPr>
                </pic:pic>
              </a:graphicData>
            </a:graphic>
          </wp:inline>
        </w:drawing>
      </w:r>
    </w:p>
    <w:p w14:paraId="1332E88D" w14:textId="77777777" w:rsidR="00464FFF" w:rsidRDefault="00255BD3" w:rsidP="008A4E58">
      <w:r w:rsidRPr="004F324F">
        <w:rPr>
          <w:rStyle w:val="apple-converted-space"/>
          <w:color w:val="000000"/>
          <w:shd w:val="clear" w:color="auto" w:fill="FFFFFF"/>
        </w:rPr>
        <w:t xml:space="preserve">Figure 5. </w:t>
      </w:r>
      <w:proofErr w:type="spellStart"/>
      <w:r w:rsidRPr="004F324F">
        <w:rPr>
          <w:rStyle w:val="apple-converted-space"/>
          <w:color w:val="000000"/>
          <w:shd w:val="clear" w:color="auto" w:fill="FFFFFF"/>
        </w:rPr>
        <w:t>Equidae</w:t>
      </w:r>
      <w:proofErr w:type="spellEnd"/>
      <w:r w:rsidRPr="004F324F">
        <w:rPr>
          <w:rStyle w:val="apple-converted-space"/>
          <w:color w:val="000000"/>
          <w:shd w:val="clear" w:color="auto" w:fill="FFFFFF"/>
        </w:rPr>
        <w:t xml:space="preserve"> fossils from the State Museum of Natural History Karlsruhe, Germany</w:t>
      </w:r>
      <w:r w:rsidR="004F324F" w:rsidRPr="004F324F">
        <w:rPr>
          <w:rStyle w:val="apple-converted-space"/>
          <w:color w:val="000000"/>
          <w:shd w:val="clear" w:color="auto" w:fill="FFFFFF"/>
        </w:rPr>
        <w:t xml:space="preserve">. Image by H. Zell, </w:t>
      </w:r>
      <w:hyperlink r:id="rId14" w:history="1">
        <w:r w:rsidR="004F324F" w:rsidRPr="004F324F">
          <w:rPr>
            <w:rStyle w:val="Hyperlink"/>
            <w:shd w:val="clear" w:color="auto" w:fill="FFFFFF"/>
          </w:rPr>
          <w:t>http://commons.wikimedia.org/wiki/File:Equine_evolution.jpg</w:t>
        </w:r>
      </w:hyperlink>
      <w:r w:rsidR="004F324F" w:rsidRPr="004F324F">
        <w:rPr>
          <w:rStyle w:val="apple-converted-space"/>
          <w:color w:val="000000"/>
          <w:shd w:val="clear" w:color="auto" w:fill="FFFFFF"/>
        </w:rPr>
        <w:t xml:space="preserve">. </w:t>
      </w:r>
      <w:r w:rsidR="004F324F" w:rsidRPr="004F324F">
        <w:t xml:space="preserve">Reuse permitted under a Creative Commons Attribution-Share Alike 3.0 </w:t>
      </w:r>
      <w:proofErr w:type="spellStart"/>
      <w:r w:rsidR="004F324F" w:rsidRPr="004F324F">
        <w:t>Unported</w:t>
      </w:r>
      <w:proofErr w:type="spellEnd"/>
      <w:r w:rsidR="004F324F" w:rsidRPr="004F324F">
        <w:t xml:space="preserve"> license.</w:t>
      </w:r>
    </w:p>
    <w:p w14:paraId="23102099" w14:textId="77777777" w:rsidR="00BC1E61" w:rsidRDefault="00BC1E61" w:rsidP="00300FC7">
      <w:pPr>
        <w:rPr>
          <w:rStyle w:val="apple-converted-space"/>
          <w:color w:val="000000"/>
          <w:sz w:val="24"/>
          <w:szCs w:val="24"/>
          <w:shd w:val="clear" w:color="auto" w:fill="FFFFFF"/>
        </w:rPr>
      </w:pPr>
    </w:p>
    <w:p w14:paraId="3CBF49FA" w14:textId="77777777" w:rsidR="00300FC7" w:rsidRPr="00F442F0" w:rsidRDefault="00300FC7" w:rsidP="00300FC7">
      <w:pPr>
        <w:rPr>
          <w:rStyle w:val="apple-converted-space"/>
          <w:color w:val="000000"/>
          <w:sz w:val="24"/>
          <w:szCs w:val="24"/>
          <w:shd w:val="clear" w:color="auto" w:fill="FFFFFF"/>
        </w:rPr>
      </w:pPr>
      <w:r>
        <w:rPr>
          <w:rStyle w:val="apple-converted-space"/>
          <w:color w:val="000000"/>
          <w:sz w:val="24"/>
          <w:szCs w:val="24"/>
          <w:shd w:val="clear" w:color="auto" w:fill="FFFFFF"/>
        </w:rPr>
        <w:t xml:space="preserve">The </w:t>
      </w:r>
      <w:proofErr w:type="spellStart"/>
      <w:r w:rsidR="00F442F0">
        <w:rPr>
          <w:rStyle w:val="apple-converted-space"/>
          <w:color w:val="000000"/>
          <w:sz w:val="24"/>
          <w:szCs w:val="24"/>
          <w:shd w:val="clear" w:color="auto" w:fill="FFFFFF"/>
        </w:rPr>
        <w:t>Equidae</w:t>
      </w:r>
      <w:proofErr w:type="spellEnd"/>
      <w:r>
        <w:rPr>
          <w:rStyle w:val="apple-converted-space"/>
          <w:color w:val="000000"/>
          <w:sz w:val="24"/>
          <w:szCs w:val="24"/>
          <w:shd w:val="clear" w:color="auto" w:fill="FFFFFF"/>
        </w:rPr>
        <w:t xml:space="preserve"> skeletons in Figure 5 show a progressive increase in body size through time. </w:t>
      </w:r>
      <w:r w:rsidR="00BC1E61">
        <w:rPr>
          <w:rStyle w:val="apple-converted-space"/>
          <w:color w:val="000000"/>
          <w:sz w:val="24"/>
          <w:szCs w:val="24"/>
          <w:shd w:val="clear" w:color="auto" w:fill="FFFFFF"/>
        </w:rPr>
        <w:t xml:space="preserve">Over time, more and more fossil horse taxa have been discovered. </w:t>
      </w:r>
      <w:r w:rsidR="00F442F0">
        <w:rPr>
          <w:rStyle w:val="apple-converted-space"/>
          <w:color w:val="000000"/>
          <w:sz w:val="24"/>
          <w:szCs w:val="24"/>
          <w:shd w:val="clear" w:color="auto" w:fill="FFFFFF"/>
        </w:rPr>
        <w:t xml:space="preserve">What happens when we look at a more complete set of </w:t>
      </w:r>
      <w:proofErr w:type="spellStart"/>
      <w:r w:rsidR="00F442F0">
        <w:rPr>
          <w:rStyle w:val="apple-converted-space"/>
          <w:color w:val="000000"/>
          <w:sz w:val="24"/>
          <w:szCs w:val="24"/>
          <w:shd w:val="clear" w:color="auto" w:fill="FFFFFF"/>
        </w:rPr>
        <w:t>Equidae</w:t>
      </w:r>
      <w:proofErr w:type="spellEnd"/>
      <w:r w:rsidR="00F442F0">
        <w:rPr>
          <w:rStyle w:val="apple-converted-space"/>
          <w:color w:val="000000"/>
          <w:sz w:val="24"/>
          <w:szCs w:val="24"/>
          <w:shd w:val="clear" w:color="auto" w:fill="FFFFFF"/>
        </w:rPr>
        <w:t xml:space="preserve"> sizes? Consider</w:t>
      </w:r>
      <w:r w:rsidRPr="00300FC7">
        <w:rPr>
          <w:rStyle w:val="apple-converted-space"/>
          <w:color w:val="000000"/>
          <w:sz w:val="24"/>
          <w:szCs w:val="24"/>
          <w:shd w:val="clear" w:color="auto" w:fill="FFFFFF"/>
        </w:rPr>
        <w:t xml:space="preserve"> Figure 6</w:t>
      </w:r>
      <w:r>
        <w:rPr>
          <w:rStyle w:val="apple-converted-space"/>
          <w:color w:val="000000"/>
          <w:sz w:val="24"/>
          <w:szCs w:val="24"/>
          <w:shd w:val="clear" w:color="auto" w:fill="FFFFFF"/>
        </w:rPr>
        <w:t xml:space="preserve"> below</w:t>
      </w:r>
      <w:r w:rsidRPr="00300FC7">
        <w:rPr>
          <w:rStyle w:val="apple-converted-space"/>
          <w:color w:val="000000"/>
          <w:sz w:val="24"/>
          <w:szCs w:val="24"/>
          <w:shd w:val="clear" w:color="auto" w:fill="FFFFFF"/>
        </w:rPr>
        <w:t xml:space="preserve">. </w:t>
      </w:r>
    </w:p>
    <w:p w14:paraId="1185BEBC" w14:textId="77777777" w:rsidR="004A27B1" w:rsidRPr="00CE07CC" w:rsidRDefault="00CE07CC" w:rsidP="00CE07CC">
      <w:pPr>
        <w:jc w:val="center"/>
        <w:rPr>
          <w:sz w:val="24"/>
          <w:szCs w:val="24"/>
        </w:rPr>
      </w:pPr>
      <w:r>
        <w:rPr>
          <w:noProof/>
          <w:sz w:val="24"/>
          <w:szCs w:val="24"/>
        </w:rPr>
        <w:lastRenderedPageBreak/>
        <w:drawing>
          <wp:inline distT="0" distB="0" distL="0" distR="0" wp14:anchorId="05960EDC" wp14:editId="68C4C42B">
            <wp:extent cx="6768529" cy="5067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orse body size.png"/>
                    <pic:cNvPicPr/>
                  </pic:nvPicPr>
                  <pic:blipFill>
                    <a:blip r:embed="rId15">
                      <a:extLst>
                        <a:ext uri="{28A0092B-C50C-407E-A947-70E740481C1C}">
                          <a14:useLocalDpi xmlns:a14="http://schemas.microsoft.com/office/drawing/2010/main" val="0"/>
                        </a:ext>
                      </a:extLst>
                    </a:blip>
                    <a:stretch>
                      <a:fillRect/>
                    </a:stretch>
                  </pic:blipFill>
                  <pic:spPr>
                    <a:xfrm>
                      <a:off x="0" y="0"/>
                      <a:ext cx="6793554" cy="5086035"/>
                    </a:xfrm>
                    <a:prstGeom prst="rect">
                      <a:avLst/>
                    </a:prstGeom>
                  </pic:spPr>
                </pic:pic>
              </a:graphicData>
            </a:graphic>
          </wp:inline>
        </w:drawing>
      </w:r>
    </w:p>
    <w:p w14:paraId="52F2EDA4" w14:textId="77777777" w:rsidR="00704CFF" w:rsidRDefault="00914E20" w:rsidP="00704CFF">
      <w:r w:rsidRPr="00704CFF">
        <w:t xml:space="preserve">Figure 6. Body size of horses. Figure redrawn from data from </w:t>
      </w:r>
      <w:proofErr w:type="spellStart"/>
      <w:r w:rsidRPr="00704CFF">
        <w:t>MacFaddan</w:t>
      </w:r>
      <w:proofErr w:type="spellEnd"/>
      <w:r w:rsidRPr="00704CFF">
        <w:t xml:space="preserve"> (1986). Horse il</w:t>
      </w:r>
      <w:r w:rsidR="00704CFF" w:rsidRPr="00704CFF">
        <w:t>lustrations by Michelle Tribble,</w:t>
      </w:r>
      <w:r w:rsidRPr="00704CFF">
        <w:t xml:space="preserve"> </w:t>
      </w:r>
      <w:hyperlink r:id="rId16" w:history="1">
        <w:r w:rsidR="00704CFF" w:rsidRPr="00704CFF">
          <w:rPr>
            <w:rStyle w:val="Hyperlink"/>
          </w:rPr>
          <w:t>https://tribbill.wordpress.com/</w:t>
        </w:r>
      </w:hyperlink>
      <w:r w:rsidR="00704CFF" w:rsidRPr="00704CFF">
        <w:t xml:space="preserve">. Reuse is permitted under a Creative Commons Attribution-Non-Commercial-Share Alike 3.0 license. </w:t>
      </w:r>
    </w:p>
    <w:p w14:paraId="4C938106" w14:textId="77777777" w:rsidR="00300FC7" w:rsidRDefault="00300FC7" w:rsidP="00704CFF"/>
    <w:p w14:paraId="51C991DB" w14:textId="77777777" w:rsidR="00300FC7" w:rsidRPr="00300FC7" w:rsidRDefault="00300FC7" w:rsidP="00300FC7">
      <w:pPr>
        <w:pStyle w:val="ListParagraph"/>
        <w:numPr>
          <w:ilvl w:val="0"/>
          <w:numId w:val="3"/>
        </w:numPr>
        <w:rPr>
          <w:rStyle w:val="apple-converted-space"/>
          <w:color w:val="000000"/>
          <w:sz w:val="24"/>
          <w:szCs w:val="24"/>
          <w:shd w:val="clear" w:color="auto" w:fill="FFFFFF"/>
        </w:rPr>
      </w:pPr>
      <w:r>
        <w:rPr>
          <w:rStyle w:val="apple-converted-space"/>
          <w:color w:val="000000"/>
          <w:sz w:val="24"/>
          <w:szCs w:val="24"/>
          <w:shd w:val="clear" w:color="auto" w:fill="FFFFFF"/>
        </w:rPr>
        <w:t xml:space="preserve"> </w:t>
      </w:r>
      <w:r w:rsidRPr="00300FC7">
        <w:rPr>
          <w:rStyle w:val="apple-converted-space"/>
          <w:color w:val="000000"/>
          <w:sz w:val="24"/>
          <w:szCs w:val="24"/>
          <w:shd w:val="clear" w:color="auto" w:fill="FFFFFF"/>
        </w:rPr>
        <w:t>Does Figure 6 suggest a completely linear trend to increasing body size? Explain.</w:t>
      </w:r>
    </w:p>
    <w:p w14:paraId="3CED4DC2" w14:textId="77777777" w:rsidR="00300FC7" w:rsidRDefault="00300FC7" w:rsidP="00704CFF">
      <w:pPr>
        <w:rPr>
          <w:rStyle w:val="apple-converted-space"/>
          <w:color w:val="000000"/>
          <w:sz w:val="24"/>
          <w:szCs w:val="24"/>
          <w:shd w:val="clear" w:color="auto" w:fill="FFFFFF"/>
        </w:rPr>
      </w:pPr>
    </w:p>
    <w:p w14:paraId="76CCE516" w14:textId="77777777" w:rsidR="004378F1" w:rsidRDefault="004378F1" w:rsidP="00704CFF">
      <w:pPr>
        <w:rPr>
          <w:rStyle w:val="apple-converted-space"/>
          <w:color w:val="000000"/>
          <w:sz w:val="24"/>
          <w:szCs w:val="24"/>
          <w:shd w:val="clear" w:color="auto" w:fill="FFFFFF"/>
        </w:rPr>
      </w:pPr>
    </w:p>
    <w:p w14:paraId="2D7D867D" w14:textId="77777777" w:rsidR="00300FC7" w:rsidRDefault="00300FC7" w:rsidP="00704CFF"/>
    <w:p w14:paraId="439D28E0" w14:textId="77777777" w:rsidR="00300FC7" w:rsidRDefault="00300FC7" w:rsidP="00704CFF"/>
    <w:p w14:paraId="7F35ED71" w14:textId="77777777" w:rsidR="00300FC7" w:rsidRDefault="00300FC7" w:rsidP="00704CFF"/>
    <w:p w14:paraId="52E3009C" w14:textId="77777777" w:rsidR="00300FC7" w:rsidRDefault="00300FC7" w:rsidP="00300FC7">
      <w:pPr>
        <w:rPr>
          <w:sz w:val="24"/>
          <w:szCs w:val="24"/>
        </w:rPr>
      </w:pPr>
      <w:r>
        <w:rPr>
          <w:sz w:val="24"/>
          <w:szCs w:val="24"/>
        </w:rPr>
        <w:t xml:space="preserve">Figure 5, and many like it in older textbooks and museum displays, appears to show one taxa turning into another in a linear pattern. Indeed, horse evolution was previously thought to have been essentially unidirectional, with changes progressing in a straight line from </w:t>
      </w:r>
      <w:r w:rsidRPr="008A4E58">
        <w:rPr>
          <w:i/>
          <w:sz w:val="24"/>
          <w:szCs w:val="24"/>
        </w:rPr>
        <w:t>Eohippus</w:t>
      </w:r>
      <w:r>
        <w:rPr>
          <w:sz w:val="24"/>
          <w:szCs w:val="24"/>
        </w:rPr>
        <w:t xml:space="preserve"> to the modern horse </w:t>
      </w:r>
      <w:proofErr w:type="spellStart"/>
      <w:r w:rsidRPr="006C411B">
        <w:rPr>
          <w:i/>
          <w:sz w:val="24"/>
          <w:szCs w:val="24"/>
        </w:rPr>
        <w:t>Equus</w:t>
      </w:r>
      <w:proofErr w:type="spellEnd"/>
      <w:r>
        <w:rPr>
          <w:sz w:val="24"/>
          <w:szCs w:val="24"/>
        </w:rPr>
        <w:t xml:space="preserve">. </w:t>
      </w:r>
    </w:p>
    <w:p w14:paraId="699B448D" w14:textId="77777777" w:rsidR="00300FC7" w:rsidRPr="00300FC7" w:rsidRDefault="00300FC7" w:rsidP="00300FC7">
      <w:pPr>
        <w:pStyle w:val="ListParagraph"/>
        <w:numPr>
          <w:ilvl w:val="0"/>
          <w:numId w:val="3"/>
        </w:numPr>
        <w:rPr>
          <w:rStyle w:val="apple-converted-space"/>
          <w:color w:val="000000"/>
          <w:sz w:val="24"/>
          <w:szCs w:val="24"/>
          <w:shd w:val="clear" w:color="auto" w:fill="FFFFFF"/>
        </w:rPr>
      </w:pPr>
      <w:r w:rsidRPr="00300FC7">
        <w:rPr>
          <w:rStyle w:val="apple-converted-space"/>
          <w:color w:val="000000"/>
          <w:sz w:val="24"/>
          <w:szCs w:val="24"/>
          <w:shd w:val="clear" w:color="auto" w:fill="FFFFFF"/>
        </w:rPr>
        <w:t xml:space="preserve">Compare and contrast Figure 5 and Figure 1. Does Figure 1 suggest evolution progressed linearly from </w:t>
      </w:r>
      <w:r w:rsidRPr="00300FC7">
        <w:rPr>
          <w:rStyle w:val="apple-converted-space"/>
          <w:i/>
          <w:color w:val="000000"/>
          <w:sz w:val="24"/>
          <w:szCs w:val="24"/>
          <w:shd w:val="clear" w:color="auto" w:fill="FFFFFF"/>
        </w:rPr>
        <w:t>Eohippus</w:t>
      </w:r>
      <w:r w:rsidRPr="00300FC7">
        <w:rPr>
          <w:rStyle w:val="apple-converted-space"/>
          <w:color w:val="000000"/>
          <w:sz w:val="24"/>
          <w:szCs w:val="24"/>
          <w:shd w:val="clear" w:color="auto" w:fill="FFFFFF"/>
        </w:rPr>
        <w:t xml:space="preserve"> to </w:t>
      </w:r>
      <w:proofErr w:type="spellStart"/>
      <w:r w:rsidRPr="00300FC7">
        <w:rPr>
          <w:rStyle w:val="apple-converted-space"/>
          <w:i/>
          <w:color w:val="000000"/>
          <w:sz w:val="24"/>
          <w:szCs w:val="24"/>
          <w:shd w:val="clear" w:color="auto" w:fill="FFFFFF"/>
        </w:rPr>
        <w:t>Equus</w:t>
      </w:r>
      <w:proofErr w:type="spellEnd"/>
      <w:r w:rsidRPr="00300FC7">
        <w:rPr>
          <w:rStyle w:val="apple-converted-space"/>
          <w:color w:val="000000"/>
          <w:sz w:val="24"/>
          <w:szCs w:val="24"/>
          <w:shd w:val="clear" w:color="auto" w:fill="FFFFFF"/>
        </w:rPr>
        <w:t xml:space="preserve">?? Why or why not? (Hint: does the </w:t>
      </w:r>
      <w:proofErr w:type="spellStart"/>
      <w:r w:rsidRPr="00300FC7">
        <w:rPr>
          <w:rStyle w:val="apple-converted-space"/>
          <w:color w:val="000000"/>
          <w:sz w:val="24"/>
          <w:szCs w:val="24"/>
          <w:shd w:val="clear" w:color="auto" w:fill="FFFFFF"/>
        </w:rPr>
        <w:t>Equidae</w:t>
      </w:r>
      <w:proofErr w:type="spellEnd"/>
      <w:r w:rsidRPr="00300FC7">
        <w:rPr>
          <w:rStyle w:val="apple-converted-space"/>
          <w:color w:val="000000"/>
          <w:sz w:val="24"/>
          <w:szCs w:val="24"/>
          <w:shd w:val="clear" w:color="auto" w:fill="FFFFFF"/>
        </w:rPr>
        <w:t xml:space="preserve"> family tree in Figure 1 look like a tree </w:t>
      </w:r>
      <w:r w:rsidRPr="00300FC7">
        <w:rPr>
          <w:rStyle w:val="apple-converted-space"/>
          <w:color w:val="000000"/>
          <w:sz w:val="24"/>
          <w:szCs w:val="24"/>
          <w:shd w:val="clear" w:color="auto" w:fill="FFFFFF"/>
        </w:rPr>
        <w:lastRenderedPageBreak/>
        <w:t>trunk that follows a straight line like the one shown by arrows in Figure 5? Or does it look more like a bush with lots of branches?)</w:t>
      </w:r>
    </w:p>
    <w:p w14:paraId="04A1B3F0" w14:textId="77777777" w:rsidR="00300FC7" w:rsidRDefault="00300FC7" w:rsidP="00300FC7">
      <w:pPr>
        <w:rPr>
          <w:rStyle w:val="apple-converted-space"/>
          <w:color w:val="000000"/>
          <w:sz w:val="24"/>
          <w:szCs w:val="24"/>
          <w:shd w:val="clear" w:color="auto" w:fill="FFFFFF"/>
        </w:rPr>
      </w:pPr>
    </w:p>
    <w:p w14:paraId="4A80A214" w14:textId="77777777" w:rsidR="00300FC7" w:rsidRDefault="00300FC7" w:rsidP="00300FC7">
      <w:pPr>
        <w:rPr>
          <w:rStyle w:val="apple-converted-space"/>
          <w:color w:val="000000"/>
          <w:sz w:val="24"/>
          <w:szCs w:val="24"/>
          <w:shd w:val="clear" w:color="auto" w:fill="FFFFFF"/>
        </w:rPr>
      </w:pPr>
    </w:p>
    <w:p w14:paraId="43D6B354" w14:textId="77777777" w:rsidR="00B83C17" w:rsidRDefault="00B83C17" w:rsidP="00300FC7">
      <w:pPr>
        <w:rPr>
          <w:rStyle w:val="apple-converted-space"/>
          <w:color w:val="000000"/>
          <w:sz w:val="24"/>
          <w:szCs w:val="24"/>
          <w:shd w:val="clear" w:color="auto" w:fill="FFFFFF"/>
        </w:rPr>
      </w:pPr>
    </w:p>
    <w:p w14:paraId="1EAA8418" w14:textId="77777777" w:rsidR="002B1434" w:rsidRDefault="002B1434" w:rsidP="00300FC7">
      <w:pPr>
        <w:rPr>
          <w:rStyle w:val="apple-converted-space"/>
          <w:color w:val="000000"/>
          <w:sz w:val="24"/>
          <w:szCs w:val="24"/>
          <w:shd w:val="clear" w:color="auto" w:fill="FFFFFF"/>
        </w:rPr>
      </w:pPr>
    </w:p>
    <w:p w14:paraId="0E9A59C0" w14:textId="77777777" w:rsidR="00B83C17" w:rsidRPr="009F2255" w:rsidRDefault="00B83C17" w:rsidP="00300FC7">
      <w:pPr>
        <w:rPr>
          <w:rStyle w:val="apple-converted-space"/>
          <w:color w:val="000000"/>
          <w:sz w:val="24"/>
          <w:szCs w:val="24"/>
          <w:shd w:val="clear" w:color="auto" w:fill="FFFFFF"/>
        </w:rPr>
      </w:pPr>
    </w:p>
    <w:p w14:paraId="5271C3BC" w14:textId="77777777" w:rsidR="00300FC7" w:rsidRPr="00704CFF" w:rsidRDefault="00300FC7" w:rsidP="00704CFF"/>
    <w:p w14:paraId="716EEAD8" w14:textId="77777777" w:rsidR="006C411B" w:rsidRDefault="00B8704C" w:rsidP="00ED5B46">
      <w:pPr>
        <w:rPr>
          <w:sz w:val="24"/>
          <w:szCs w:val="24"/>
        </w:rPr>
      </w:pPr>
      <w:r>
        <w:rPr>
          <w:sz w:val="24"/>
          <w:szCs w:val="24"/>
        </w:rPr>
        <w:t>So, a</w:t>
      </w:r>
      <w:r w:rsidR="006C411B">
        <w:rPr>
          <w:sz w:val="24"/>
          <w:szCs w:val="24"/>
        </w:rPr>
        <w:t xml:space="preserve">lthough we do see overall trends in </w:t>
      </w:r>
      <w:proofErr w:type="spellStart"/>
      <w:r w:rsidR="006C411B">
        <w:rPr>
          <w:sz w:val="24"/>
          <w:szCs w:val="24"/>
        </w:rPr>
        <w:t>Equidae</w:t>
      </w:r>
      <w:proofErr w:type="spellEnd"/>
      <w:r w:rsidR="006C411B">
        <w:rPr>
          <w:sz w:val="24"/>
          <w:szCs w:val="24"/>
        </w:rPr>
        <w:t xml:space="preserve"> adaptations through time that can be correlated with changing global climates and habitats, </w:t>
      </w:r>
      <w:r w:rsidR="00C176AA">
        <w:rPr>
          <w:sz w:val="24"/>
          <w:szCs w:val="24"/>
        </w:rPr>
        <w:t xml:space="preserve">with the discovery of more fossil horse taxa </w:t>
      </w:r>
      <w:r w:rsidR="006C411B">
        <w:rPr>
          <w:sz w:val="24"/>
          <w:szCs w:val="24"/>
        </w:rPr>
        <w:t xml:space="preserve">scientists now know that changes have not been unidirectional through time. For example, even though increases in size were common in most </w:t>
      </w:r>
      <w:proofErr w:type="spellStart"/>
      <w:r w:rsidR="006C411B">
        <w:rPr>
          <w:sz w:val="24"/>
          <w:szCs w:val="24"/>
        </w:rPr>
        <w:t>Equidae</w:t>
      </w:r>
      <w:proofErr w:type="spellEnd"/>
      <w:r w:rsidR="006C411B">
        <w:rPr>
          <w:sz w:val="24"/>
          <w:szCs w:val="24"/>
        </w:rPr>
        <w:t xml:space="preserve"> </w:t>
      </w:r>
      <w:r w:rsidR="00891A7A">
        <w:rPr>
          <w:sz w:val="24"/>
          <w:szCs w:val="24"/>
        </w:rPr>
        <w:t>groups</w:t>
      </w:r>
      <w:r w:rsidR="006C411B">
        <w:rPr>
          <w:sz w:val="24"/>
          <w:szCs w:val="24"/>
        </w:rPr>
        <w:t>, decreases in size occurred in others</w:t>
      </w:r>
      <w:r w:rsidR="00C176AA">
        <w:rPr>
          <w:sz w:val="24"/>
          <w:szCs w:val="24"/>
        </w:rPr>
        <w:t xml:space="preserve"> such as </w:t>
      </w:r>
      <w:proofErr w:type="spellStart"/>
      <w:r w:rsidR="00C176AA" w:rsidRPr="00C176AA">
        <w:rPr>
          <w:i/>
          <w:sz w:val="24"/>
          <w:szCs w:val="24"/>
        </w:rPr>
        <w:t>Nannippus</w:t>
      </w:r>
      <w:proofErr w:type="spellEnd"/>
      <w:r w:rsidR="006C411B">
        <w:rPr>
          <w:sz w:val="24"/>
          <w:szCs w:val="24"/>
        </w:rPr>
        <w:t xml:space="preserve">. </w:t>
      </w:r>
      <w:r w:rsidR="00891A7A">
        <w:rPr>
          <w:sz w:val="24"/>
          <w:szCs w:val="24"/>
        </w:rPr>
        <w:t xml:space="preserve">We also see that the </w:t>
      </w:r>
      <w:proofErr w:type="spellStart"/>
      <w:r w:rsidR="0025408B">
        <w:rPr>
          <w:sz w:val="24"/>
          <w:szCs w:val="24"/>
        </w:rPr>
        <w:t>Equidae</w:t>
      </w:r>
      <w:proofErr w:type="spellEnd"/>
      <w:r w:rsidR="0025408B">
        <w:rPr>
          <w:sz w:val="24"/>
          <w:szCs w:val="24"/>
        </w:rPr>
        <w:t xml:space="preserve"> family </w:t>
      </w:r>
      <w:r w:rsidR="00891A7A">
        <w:rPr>
          <w:sz w:val="24"/>
          <w:szCs w:val="24"/>
        </w:rPr>
        <w:t xml:space="preserve">tree is not straight, but has many branches. A key point is that scientific ideas are not </w:t>
      </w:r>
      <w:r w:rsidR="00C176AA">
        <w:rPr>
          <w:sz w:val="24"/>
          <w:szCs w:val="24"/>
        </w:rPr>
        <w:t>fixed</w:t>
      </w:r>
      <w:r w:rsidR="00891A7A">
        <w:rPr>
          <w:sz w:val="24"/>
          <w:szCs w:val="24"/>
        </w:rPr>
        <w:t>, but can and do change as new evidence is discovered.</w:t>
      </w:r>
    </w:p>
    <w:p w14:paraId="473461B8" w14:textId="77777777" w:rsidR="00AC6DD6" w:rsidRPr="00F72351" w:rsidRDefault="00AC6DD6" w:rsidP="00AC6DD6">
      <w:pPr>
        <w:rPr>
          <w:b/>
          <w:sz w:val="24"/>
          <w:szCs w:val="24"/>
        </w:rPr>
      </w:pPr>
      <w:r w:rsidRPr="00B8704C">
        <w:rPr>
          <w:b/>
          <w:sz w:val="24"/>
          <w:szCs w:val="24"/>
        </w:rPr>
        <w:t xml:space="preserve">Part 5 – </w:t>
      </w:r>
      <w:r>
        <w:rPr>
          <w:b/>
          <w:sz w:val="24"/>
          <w:szCs w:val="24"/>
        </w:rPr>
        <w:t xml:space="preserve">A Brief History of </w:t>
      </w:r>
      <w:proofErr w:type="spellStart"/>
      <w:r w:rsidRPr="00AA16CF">
        <w:rPr>
          <w:b/>
          <w:i/>
          <w:sz w:val="24"/>
          <w:szCs w:val="24"/>
        </w:rPr>
        <w:t>Equus</w:t>
      </w:r>
      <w:proofErr w:type="spellEnd"/>
      <w:r>
        <w:rPr>
          <w:b/>
          <w:i/>
          <w:sz w:val="24"/>
          <w:szCs w:val="24"/>
        </w:rPr>
        <w:t xml:space="preserve"> </w:t>
      </w:r>
      <w:r>
        <w:rPr>
          <w:b/>
          <w:sz w:val="24"/>
          <w:szCs w:val="24"/>
        </w:rPr>
        <w:t>(modern horses)</w:t>
      </w:r>
    </w:p>
    <w:p w14:paraId="3F95B66C" w14:textId="77777777" w:rsidR="00AC6DD6" w:rsidRDefault="00AC6DD6" w:rsidP="00AC6DD6">
      <w:pPr>
        <w:rPr>
          <w:sz w:val="24"/>
          <w:szCs w:val="24"/>
        </w:rPr>
      </w:pPr>
      <w:r>
        <w:rPr>
          <w:sz w:val="24"/>
          <w:szCs w:val="24"/>
        </w:rPr>
        <w:t xml:space="preserve">One reason scientists previously thought horse evolution was fairly linear was the limited diversity of living </w:t>
      </w:r>
      <w:proofErr w:type="spellStart"/>
      <w:r>
        <w:rPr>
          <w:sz w:val="24"/>
          <w:szCs w:val="24"/>
        </w:rPr>
        <w:t>Equidae</w:t>
      </w:r>
      <w:proofErr w:type="spellEnd"/>
      <w:r>
        <w:rPr>
          <w:sz w:val="24"/>
          <w:szCs w:val="24"/>
        </w:rPr>
        <w:t xml:space="preserve"> today. How did this come to be?</w:t>
      </w:r>
    </w:p>
    <w:p w14:paraId="6D841A42" w14:textId="77777777" w:rsidR="00AC6DD6" w:rsidRPr="001B7904" w:rsidRDefault="00AC6DD6" w:rsidP="00AC6DD6">
      <w:pPr>
        <w:pStyle w:val="ListParagraph"/>
        <w:numPr>
          <w:ilvl w:val="0"/>
          <w:numId w:val="3"/>
        </w:numPr>
        <w:rPr>
          <w:sz w:val="24"/>
          <w:szCs w:val="24"/>
        </w:rPr>
      </w:pPr>
      <w:r w:rsidRPr="001B7904">
        <w:rPr>
          <w:sz w:val="24"/>
          <w:szCs w:val="24"/>
        </w:rPr>
        <w:t>What happens to the number of horse genera from the late Miocene through the present day in North America? (Hint: refer to from Figure 1)</w:t>
      </w:r>
    </w:p>
    <w:p w14:paraId="7FF04BAF" w14:textId="77777777" w:rsidR="00AC6DD6" w:rsidRDefault="00AC6DD6" w:rsidP="00AC6DD6">
      <w:pPr>
        <w:pStyle w:val="ListParagraph"/>
        <w:rPr>
          <w:sz w:val="24"/>
          <w:szCs w:val="24"/>
        </w:rPr>
      </w:pPr>
    </w:p>
    <w:p w14:paraId="40948690" w14:textId="77777777" w:rsidR="00AC6DD6" w:rsidRDefault="00AC6DD6" w:rsidP="00AC6DD6">
      <w:pPr>
        <w:pStyle w:val="ListParagraph"/>
        <w:rPr>
          <w:sz w:val="24"/>
          <w:szCs w:val="24"/>
        </w:rPr>
      </w:pPr>
    </w:p>
    <w:p w14:paraId="1CFB243F" w14:textId="77777777" w:rsidR="00AC6DD6" w:rsidRDefault="00AC6DD6" w:rsidP="00AC6DD6">
      <w:pPr>
        <w:pStyle w:val="ListParagraph"/>
        <w:rPr>
          <w:sz w:val="24"/>
          <w:szCs w:val="24"/>
        </w:rPr>
      </w:pPr>
    </w:p>
    <w:p w14:paraId="69AA47DF" w14:textId="77777777" w:rsidR="00AC6DD6" w:rsidRDefault="00AC6DD6" w:rsidP="00AC6DD6">
      <w:pPr>
        <w:pStyle w:val="ListParagraph"/>
        <w:rPr>
          <w:sz w:val="24"/>
          <w:szCs w:val="24"/>
        </w:rPr>
      </w:pPr>
    </w:p>
    <w:p w14:paraId="44941EB0" w14:textId="77777777" w:rsidR="00AC6DD6" w:rsidRDefault="00AC6DD6" w:rsidP="00AC6DD6">
      <w:pPr>
        <w:pStyle w:val="ListParagraph"/>
        <w:rPr>
          <w:sz w:val="24"/>
          <w:szCs w:val="24"/>
        </w:rPr>
      </w:pPr>
    </w:p>
    <w:p w14:paraId="016A1644" w14:textId="77777777" w:rsidR="00AC6DD6" w:rsidRDefault="00AC6DD6" w:rsidP="00AC6DD6">
      <w:pPr>
        <w:pStyle w:val="ListParagraph"/>
        <w:numPr>
          <w:ilvl w:val="0"/>
          <w:numId w:val="3"/>
        </w:numPr>
        <w:rPr>
          <w:sz w:val="24"/>
          <w:szCs w:val="24"/>
        </w:rPr>
      </w:pPr>
      <w:r>
        <w:rPr>
          <w:sz w:val="24"/>
          <w:szCs w:val="24"/>
        </w:rPr>
        <w:t xml:space="preserve">While much of the evolutionary history of horses took place in North America, horses went extinct here and in South America, leaving </w:t>
      </w:r>
      <w:proofErr w:type="spellStart"/>
      <w:r w:rsidRPr="00583DA8">
        <w:rPr>
          <w:i/>
          <w:sz w:val="24"/>
          <w:szCs w:val="24"/>
        </w:rPr>
        <w:t>Equus</w:t>
      </w:r>
      <w:proofErr w:type="spellEnd"/>
      <w:r w:rsidRPr="00583DA8">
        <w:rPr>
          <w:i/>
          <w:sz w:val="24"/>
          <w:szCs w:val="24"/>
        </w:rPr>
        <w:t xml:space="preserve"> </w:t>
      </w:r>
      <w:r>
        <w:rPr>
          <w:sz w:val="24"/>
          <w:szCs w:val="24"/>
        </w:rPr>
        <w:t xml:space="preserve">in Eurasia as the last surviving genus </w:t>
      </w:r>
      <w:proofErr w:type="spellStart"/>
      <w:r>
        <w:rPr>
          <w:sz w:val="24"/>
          <w:szCs w:val="24"/>
        </w:rPr>
        <w:t>Equidae</w:t>
      </w:r>
      <w:proofErr w:type="spellEnd"/>
      <w:r>
        <w:rPr>
          <w:sz w:val="24"/>
          <w:szCs w:val="24"/>
        </w:rPr>
        <w:t xml:space="preserve">. According to Figure 1, approximately when does this occur? </w:t>
      </w:r>
    </w:p>
    <w:p w14:paraId="5DE4D763" w14:textId="77777777" w:rsidR="00AC6DD6" w:rsidRDefault="00AC6DD6" w:rsidP="00AC6DD6">
      <w:pPr>
        <w:rPr>
          <w:sz w:val="24"/>
          <w:szCs w:val="24"/>
        </w:rPr>
      </w:pPr>
    </w:p>
    <w:p w14:paraId="2F27E302" w14:textId="77777777" w:rsidR="00AC6DD6" w:rsidRDefault="00AC6DD6" w:rsidP="00AC6DD6">
      <w:pPr>
        <w:rPr>
          <w:sz w:val="24"/>
          <w:szCs w:val="24"/>
        </w:rPr>
      </w:pPr>
    </w:p>
    <w:p w14:paraId="283C9434" w14:textId="1A27B569" w:rsidR="00AC6DD6" w:rsidRDefault="00AC6DD6" w:rsidP="00AC6DD6">
      <w:pPr>
        <w:rPr>
          <w:sz w:val="24"/>
          <w:szCs w:val="24"/>
        </w:rPr>
      </w:pPr>
      <w:r>
        <w:rPr>
          <w:sz w:val="24"/>
          <w:szCs w:val="24"/>
        </w:rPr>
        <w:t xml:space="preserve">This timing corresponds to the retreat of the most recent glacial advance as well as the arrival in North American of humans. The glacial-interglacial cycles can be seen in the saw-tooth temperature pattern in Figure 2. </w:t>
      </w:r>
      <w:proofErr w:type="spellStart"/>
      <w:r>
        <w:rPr>
          <w:sz w:val="24"/>
          <w:szCs w:val="24"/>
        </w:rPr>
        <w:t>Equidae</w:t>
      </w:r>
      <w:proofErr w:type="spellEnd"/>
      <w:r>
        <w:rPr>
          <w:sz w:val="24"/>
          <w:szCs w:val="24"/>
        </w:rPr>
        <w:t xml:space="preserve"> persisted throughout many previous glacial-interglacial cycles, so although it may have played a role, climate alone is unlikely to have caused the extinction without the new pla</w:t>
      </w:r>
      <w:r w:rsidR="00A55029">
        <w:rPr>
          <w:sz w:val="24"/>
          <w:szCs w:val="24"/>
        </w:rPr>
        <w:t xml:space="preserve">yer in the game—human hunters. </w:t>
      </w:r>
      <w:r>
        <w:rPr>
          <w:sz w:val="24"/>
          <w:szCs w:val="24"/>
        </w:rPr>
        <w:t>Overhunting by humans is thought to have played a key role in this extinction, which included 73% of megafauna in North America. It was</w:t>
      </w:r>
      <w:r w:rsidR="00170FFC">
        <w:rPr>
          <w:sz w:val="24"/>
          <w:szCs w:val="24"/>
        </w:rPr>
        <w:t xml:space="preserve"> no</w:t>
      </w:r>
      <w:r>
        <w:rPr>
          <w:sz w:val="24"/>
          <w:szCs w:val="24"/>
        </w:rPr>
        <w:t xml:space="preserve">t until Columbus that horses were reintroduced to North America from </w:t>
      </w:r>
      <w:r w:rsidRPr="000C1886">
        <w:rPr>
          <w:sz w:val="24"/>
          <w:szCs w:val="24"/>
        </w:rPr>
        <w:t xml:space="preserve">surviving </w:t>
      </w:r>
      <w:proofErr w:type="spellStart"/>
      <w:r w:rsidRPr="000C1886">
        <w:rPr>
          <w:i/>
          <w:sz w:val="24"/>
          <w:szCs w:val="24"/>
        </w:rPr>
        <w:t>Equus</w:t>
      </w:r>
      <w:proofErr w:type="spellEnd"/>
      <w:r w:rsidRPr="000C1886">
        <w:rPr>
          <w:i/>
          <w:sz w:val="24"/>
          <w:szCs w:val="24"/>
        </w:rPr>
        <w:t xml:space="preserve"> </w:t>
      </w:r>
      <w:r w:rsidRPr="000C1886">
        <w:rPr>
          <w:sz w:val="24"/>
          <w:szCs w:val="24"/>
        </w:rPr>
        <w:t xml:space="preserve">in Eurasia. </w:t>
      </w:r>
    </w:p>
    <w:p w14:paraId="370E4584" w14:textId="751D42F7" w:rsidR="00AC6DD6" w:rsidRDefault="00AC6DD6" w:rsidP="00AC6DD6">
      <w:pPr>
        <w:rPr>
          <w:sz w:val="24"/>
          <w:szCs w:val="24"/>
        </w:rPr>
      </w:pPr>
      <w:r>
        <w:rPr>
          <w:sz w:val="24"/>
          <w:szCs w:val="24"/>
        </w:rPr>
        <w:t xml:space="preserve">The fact that horses went extinct in North and South America and were absent until reintroduced by Spanish explorers is important because wild horses, which descended from these reintroduced domestic horses, are </w:t>
      </w:r>
      <w:r>
        <w:rPr>
          <w:sz w:val="24"/>
          <w:szCs w:val="24"/>
        </w:rPr>
        <w:lastRenderedPageBreak/>
        <w:t>generally considered non-native by most state and federal wildlife agencies in the United States. Today there are more than 40,000 wild horses on public lands in the western United States. B</w:t>
      </w:r>
      <w:r w:rsidR="00170FFC">
        <w:rPr>
          <w:sz w:val="24"/>
          <w:szCs w:val="24"/>
        </w:rPr>
        <w:t>ecause they are not considered “native,”</w:t>
      </w:r>
      <w:r>
        <w:rPr>
          <w:sz w:val="24"/>
          <w:szCs w:val="24"/>
        </w:rPr>
        <w:t xml:space="preserve"> they are not protected in the same way as native species and are subject to roundups and removal.</w:t>
      </w:r>
    </w:p>
    <w:p w14:paraId="398D9C64" w14:textId="332A7AE3" w:rsidR="00AC6DD6" w:rsidRDefault="00AC6DD6" w:rsidP="00AC6DD6">
      <w:pPr>
        <w:rPr>
          <w:sz w:val="24"/>
          <w:szCs w:val="24"/>
        </w:rPr>
      </w:pPr>
      <w:r>
        <w:rPr>
          <w:sz w:val="24"/>
          <w:szCs w:val="24"/>
        </w:rPr>
        <w:t>The B</w:t>
      </w:r>
      <w:r w:rsidR="00170FFC">
        <w:rPr>
          <w:sz w:val="24"/>
          <w:szCs w:val="24"/>
        </w:rPr>
        <w:t>ureau of Land Management</w:t>
      </w:r>
      <w:bookmarkStart w:id="0" w:name="_GoBack"/>
      <w:bookmarkEnd w:id="0"/>
      <w:r>
        <w:rPr>
          <w:sz w:val="24"/>
          <w:szCs w:val="24"/>
        </w:rPr>
        <w:t xml:space="preserve"> argues that there are more horses on rangelands than the land can support, while animal rights activists argue they should be protected like native species. What do you think? </w:t>
      </w:r>
    </w:p>
    <w:p w14:paraId="08B56E17" w14:textId="77777777" w:rsidR="00AC6DD6" w:rsidRDefault="00AC6DD6" w:rsidP="00AC6DD6">
      <w:pPr>
        <w:rPr>
          <w:sz w:val="24"/>
          <w:szCs w:val="24"/>
        </w:rPr>
      </w:pPr>
    </w:p>
    <w:p w14:paraId="334D1FF4" w14:textId="77777777" w:rsidR="00AC6DD6" w:rsidRDefault="00AC6DD6" w:rsidP="00AC6DD6">
      <w:pPr>
        <w:rPr>
          <w:sz w:val="24"/>
          <w:szCs w:val="24"/>
        </w:rPr>
      </w:pPr>
    </w:p>
    <w:p w14:paraId="30CFA4F0" w14:textId="77777777" w:rsidR="00AC6DD6" w:rsidRDefault="00AC6DD6" w:rsidP="00AC6DD6">
      <w:pPr>
        <w:rPr>
          <w:sz w:val="24"/>
          <w:szCs w:val="24"/>
        </w:rPr>
      </w:pPr>
    </w:p>
    <w:p w14:paraId="28F7681A" w14:textId="77777777" w:rsidR="00AC6DD6" w:rsidRDefault="00AC6DD6" w:rsidP="00AC6DD6">
      <w:pPr>
        <w:rPr>
          <w:sz w:val="24"/>
          <w:szCs w:val="24"/>
        </w:rPr>
      </w:pPr>
    </w:p>
    <w:p w14:paraId="366169EA" w14:textId="77777777" w:rsidR="00AC6DD6" w:rsidRDefault="00AC6DD6" w:rsidP="00AC6DD6">
      <w:pPr>
        <w:rPr>
          <w:sz w:val="24"/>
          <w:szCs w:val="24"/>
        </w:rPr>
      </w:pPr>
    </w:p>
    <w:p w14:paraId="5228FFE3" w14:textId="77777777" w:rsidR="00AC6DD6" w:rsidRDefault="00AC6DD6" w:rsidP="00AC6DD6">
      <w:pPr>
        <w:rPr>
          <w:sz w:val="24"/>
          <w:szCs w:val="24"/>
        </w:rPr>
      </w:pPr>
    </w:p>
    <w:p w14:paraId="09ED850E" w14:textId="77777777" w:rsidR="00AC6DD6" w:rsidRPr="000C1886" w:rsidRDefault="00AC6DD6" w:rsidP="00AC6DD6">
      <w:pPr>
        <w:rPr>
          <w:sz w:val="24"/>
          <w:szCs w:val="24"/>
        </w:rPr>
      </w:pPr>
    </w:p>
    <w:p w14:paraId="7816188A" w14:textId="77777777" w:rsidR="00AC6DD6" w:rsidRPr="000C1886" w:rsidRDefault="00AC6DD6" w:rsidP="00AC6DD6">
      <w:pPr>
        <w:rPr>
          <w:b/>
          <w:sz w:val="24"/>
          <w:szCs w:val="24"/>
        </w:rPr>
      </w:pPr>
      <w:r w:rsidRPr="000C1886">
        <w:rPr>
          <w:b/>
          <w:sz w:val="24"/>
          <w:szCs w:val="24"/>
        </w:rPr>
        <w:t>Reflection (to be done individually)</w:t>
      </w:r>
    </w:p>
    <w:p w14:paraId="02B857A7" w14:textId="77777777" w:rsidR="00AC6DD6" w:rsidRPr="001E20E7" w:rsidRDefault="00AC6DD6" w:rsidP="00AC6DD6">
      <w:pPr>
        <w:pStyle w:val="ListParagraph"/>
        <w:numPr>
          <w:ilvl w:val="0"/>
          <w:numId w:val="3"/>
        </w:numPr>
        <w:rPr>
          <w:rStyle w:val="apple-converted-space"/>
          <w:rFonts w:cs="Helvetica"/>
          <w:color w:val="333333"/>
          <w:sz w:val="24"/>
          <w:szCs w:val="24"/>
          <w:shd w:val="clear" w:color="auto" w:fill="FFFFFF"/>
        </w:rPr>
      </w:pPr>
      <w:r w:rsidRPr="001E20E7">
        <w:rPr>
          <w:rFonts w:cs="Helvetica"/>
          <w:color w:val="333333"/>
          <w:sz w:val="24"/>
          <w:szCs w:val="24"/>
          <w:shd w:val="clear" w:color="auto" w:fill="FFFFFF"/>
        </w:rPr>
        <w:t>List five things you learned about horses today.</w:t>
      </w:r>
      <w:r w:rsidRPr="001E20E7">
        <w:rPr>
          <w:rStyle w:val="apple-converted-space"/>
          <w:rFonts w:cs="Helvetica"/>
          <w:color w:val="333333"/>
          <w:sz w:val="24"/>
          <w:szCs w:val="24"/>
          <w:shd w:val="clear" w:color="auto" w:fill="FFFFFF"/>
        </w:rPr>
        <w:t> </w:t>
      </w:r>
    </w:p>
    <w:p w14:paraId="75075C55" w14:textId="77777777" w:rsidR="00AC6DD6" w:rsidRDefault="00AC6DD6" w:rsidP="00AC6DD6"/>
    <w:p w14:paraId="366E31B4" w14:textId="77777777" w:rsidR="00AC6DD6" w:rsidRPr="000C1886" w:rsidRDefault="00AC6DD6" w:rsidP="00AC6DD6">
      <w:pPr>
        <w:pStyle w:val="ListParagraph"/>
        <w:rPr>
          <w:b/>
          <w:sz w:val="24"/>
          <w:szCs w:val="24"/>
        </w:rPr>
      </w:pPr>
    </w:p>
    <w:p w14:paraId="3C758482" w14:textId="77777777" w:rsidR="00AC6DD6" w:rsidRDefault="00AC6DD6" w:rsidP="00AC6DD6">
      <w:pPr>
        <w:rPr>
          <w:sz w:val="24"/>
          <w:szCs w:val="24"/>
        </w:rPr>
      </w:pPr>
    </w:p>
    <w:p w14:paraId="036938F6" w14:textId="77777777" w:rsidR="00AC6DD6" w:rsidRDefault="00AC6DD6" w:rsidP="00AC6DD6">
      <w:pPr>
        <w:rPr>
          <w:sz w:val="24"/>
          <w:szCs w:val="24"/>
        </w:rPr>
      </w:pPr>
    </w:p>
    <w:p w14:paraId="76BADEA6" w14:textId="77777777" w:rsidR="00AC6DD6" w:rsidRPr="00F72351" w:rsidRDefault="00AC6DD6" w:rsidP="00AC6DD6">
      <w:pPr>
        <w:rPr>
          <w:sz w:val="24"/>
          <w:szCs w:val="24"/>
        </w:rPr>
      </w:pPr>
    </w:p>
    <w:p w14:paraId="79FC89BA" w14:textId="77777777" w:rsidR="009943B7" w:rsidRDefault="009943B7" w:rsidP="009943B7">
      <w:pPr>
        <w:rPr>
          <w:sz w:val="24"/>
          <w:szCs w:val="24"/>
        </w:rPr>
      </w:pPr>
    </w:p>
    <w:p w14:paraId="683C957C" w14:textId="77777777" w:rsidR="00B8704C" w:rsidRDefault="00B8704C" w:rsidP="00B8704C">
      <w:pPr>
        <w:rPr>
          <w:sz w:val="24"/>
          <w:szCs w:val="24"/>
        </w:rPr>
      </w:pPr>
    </w:p>
    <w:p w14:paraId="773FAC0E" w14:textId="77777777" w:rsidR="00C318D8" w:rsidRPr="00F72351" w:rsidRDefault="00C318D8" w:rsidP="00F72351">
      <w:pPr>
        <w:rPr>
          <w:sz w:val="24"/>
          <w:szCs w:val="24"/>
        </w:rPr>
      </w:pPr>
    </w:p>
    <w:sectPr w:rsidR="00C318D8" w:rsidRPr="00F72351" w:rsidSect="00757A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61A"/>
    <w:multiLevelType w:val="multilevel"/>
    <w:tmpl w:val="8474DF4C"/>
    <w:lvl w:ilvl="0">
      <w:start w:val="1"/>
      <w:numFmt w:val="decimal"/>
      <w:lvlText w:val="%1."/>
      <w:lvlJc w:val="left"/>
      <w:pPr>
        <w:tabs>
          <w:tab w:val="num" w:pos="360"/>
        </w:tabs>
        <w:ind w:left="360" w:hanging="360"/>
      </w:pPr>
      <w:rPr>
        <w:rFonts w:asciiTheme="minorHAnsi" w:eastAsia="Times New Roman" w:hAnsiTheme="minorHAnsi" w:cs="Helvetica"/>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2E1648EA"/>
    <w:multiLevelType w:val="hybridMultilevel"/>
    <w:tmpl w:val="D6A4D9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550BE3"/>
    <w:multiLevelType w:val="hybridMultilevel"/>
    <w:tmpl w:val="D6A4D9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8D6A91"/>
    <w:multiLevelType w:val="hybridMultilevel"/>
    <w:tmpl w:val="7C86A70E"/>
    <w:lvl w:ilvl="0" w:tplc="B4FEFF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3040A8"/>
    <w:multiLevelType w:val="hybridMultilevel"/>
    <w:tmpl w:val="3B1270CC"/>
    <w:lvl w:ilvl="0" w:tplc="C55AB0EC">
      <w:start w:val="1"/>
      <w:numFmt w:val="decimal"/>
      <w:lvlText w:val="%1."/>
      <w:lvlJc w:val="left"/>
      <w:pPr>
        <w:tabs>
          <w:tab w:val="num" w:pos="720"/>
        </w:tabs>
        <w:ind w:left="720" w:hanging="360"/>
      </w:pPr>
    </w:lvl>
    <w:lvl w:ilvl="1" w:tplc="FB242844" w:tentative="1">
      <w:start w:val="1"/>
      <w:numFmt w:val="decimal"/>
      <w:lvlText w:val="%2."/>
      <w:lvlJc w:val="left"/>
      <w:pPr>
        <w:tabs>
          <w:tab w:val="num" w:pos="1440"/>
        </w:tabs>
        <w:ind w:left="1440" w:hanging="360"/>
      </w:pPr>
    </w:lvl>
    <w:lvl w:ilvl="2" w:tplc="1116D01A" w:tentative="1">
      <w:start w:val="1"/>
      <w:numFmt w:val="decimal"/>
      <w:lvlText w:val="%3."/>
      <w:lvlJc w:val="left"/>
      <w:pPr>
        <w:tabs>
          <w:tab w:val="num" w:pos="2160"/>
        </w:tabs>
        <w:ind w:left="2160" w:hanging="360"/>
      </w:pPr>
    </w:lvl>
    <w:lvl w:ilvl="3" w:tplc="1B003700" w:tentative="1">
      <w:start w:val="1"/>
      <w:numFmt w:val="decimal"/>
      <w:lvlText w:val="%4."/>
      <w:lvlJc w:val="left"/>
      <w:pPr>
        <w:tabs>
          <w:tab w:val="num" w:pos="2880"/>
        </w:tabs>
        <w:ind w:left="2880" w:hanging="360"/>
      </w:pPr>
    </w:lvl>
    <w:lvl w:ilvl="4" w:tplc="52F26DC6" w:tentative="1">
      <w:start w:val="1"/>
      <w:numFmt w:val="decimal"/>
      <w:lvlText w:val="%5."/>
      <w:lvlJc w:val="left"/>
      <w:pPr>
        <w:tabs>
          <w:tab w:val="num" w:pos="3600"/>
        </w:tabs>
        <w:ind w:left="3600" w:hanging="360"/>
      </w:pPr>
    </w:lvl>
    <w:lvl w:ilvl="5" w:tplc="E7540C84" w:tentative="1">
      <w:start w:val="1"/>
      <w:numFmt w:val="decimal"/>
      <w:lvlText w:val="%6."/>
      <w:lvlJc w:val="left"/>
      <w:pPr>
        <w:tabs>
          <w:tab w:val="num" w:pos="4320"/>
        </w:tabs>
        <w:ind w:left="4320" w:hanging="360"/>
      </w:pPr>
    </w:lvl>
    <w:lvl w:ilvl="6" w:tplc="7D08FD00" w:tentative="1">
      <w:start w:val="1"/>
      <w:numFmt w:val="decimal"/>
      <w:lvlText w:val="%7."/>
      <w:lvlJc w:val="left"/>
      <w:pPr>
        <w:tabs>
          <w:tab w:val="num" w:pos="5040"/>
        </w:tabs>
        <w:ind w:left="5040" w:hanging="360"/>
      </w:pPr>
    </w:lvl>
    <w:lvl w:ilvl="7" w:tplc="87CABE88" w:tentative="1">
      <w:start w:val="1"/>
      <w:numFmt w:val="decimal"/>
      <w:lvlText w:val="%8."/>
      <w:lvlJc w:val="left"/>
      <w:pPr>
        <w:tabs>
          <w:tab w:val="num" w:pos="5760"/>
        </w:tabs>
        <w:ind w:left="5760" w:hanging="360"/>
      </w:pPr>
    </w:lvl>
    <w:lvl w:ilvl="8" w:tplc="D8328C54" w:tentative="1">
      <w:start w:val="1"/>
      <w:numFmt w:val="decimal"/>
      <w:lvlText w:val="%9."/>
      <w:lvlJc w:val="left"/>
      <w:pPr>
        <w:tabs>
          <w:tab w:val="num" w:pos="6480"/>
        </w:tabs>
        <w:ind w:left="6480" w:hanging="360"/>
      </w:pPr>
    </w:lvl>
  </w:abstractNum>
  <w:abstractNum w:abstractNumId="5">
    <w:nsid w:val="655A6872"/>
    <w:multiLevelType w:val="hybridMultilevel"/>
    <w:tmpl w:val="D6A4D9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FF20B0"/>
    <w:multiLevelType w:val="hybridMultilevel"/>
    <w:tmpl w:val="D6A4D9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556"/>
    <w:rsid w:val="00000397"/>
    <w:rsid w:val="000017BA"/>
    <w:rsid w:val="0000522A"/>
    <w:rsid w:val="00013FB2"/>
    <w:rsid w:val="00022C02"/>
    <w:rsid w:val="00027B5C"/>
    <w:rsid w:val="00044445"/>
    <w:rsid w:val="000518FF"/>
    <w:rsid w:val="00063789"/>
    <w:rsid w:val="0008468E"/>
    <w:rsid w:val="000B1E76"/>
    <w:rsid w:val="000C07E9"/>
    <w:rsid w:val="000C1886"/>
    <w:rsid w:val="000C1DE8"/>
    <w:rsid w:val="000D2947"/>
    <w:rsid w:val="000D463F"/>
    <w:rsid w:val="000D79D1"/>
    <w:rsid w:val="000E4232"/>
    <w:rsid w:val="001072DC"/>
    <w:rsid w:val="00143E92"/>
    <w:rsid w:val="00155A31"/>
    <w:rsid w:val="00167B63"/>
    <w:rsid w:val="00170FFC"/>
    <w:rsid w:val="001716A7"/>
    <w:rsid w:val="001744E8"/>
    <w:rsid w:val="00177994"/>
    <w:rsid w:val="00182B0F"/>
    <w:rsid w:val="00182B47"/>
    <w:rsid w:val="00186DAE"/>
    <w:rsid w:val="001A1444"/>
    <w:rsid w:val="001B40D2"/>
    <w:rsid w:val="001C3E8B"/>
    <w:rsid w:val="001E0AB6"/>
    <w:rsid w:val="001E362A"/>
    <w:rsid w:val="001E5D15"/>
    <w:rsid w:val="002100A9"/>
    <w:rsid w:val="002110A2"/>
    <w:rsid w:val="00217428"/>
    <w:rsid w:val="0023040F"/>
    <w:rsid w:val="00235556"/>
    <w:rsid w:val="0024581F"/>
    <w:rsid w:val="0025408B"/>
    <w:rsid w:val="00254983"/>
    <w:rsid w:val="00255BD3"/>
    <w:rsid w:val="002622D2"/>
    <w:rsid w:val="0028102D"/>
    <w:rsid w:val="00291542"/>
    <w:rsid w:val="002A65E0"/>
    <w:rsid w:val="002B1434"/>
    <w:rsid w:val="002C5C99"/>
    <w:rsid w:val="002E6D63"/>
    <w:rsid w:val="002F47ED"/>
    <w:rsid w:val="002F5026"/>
    <w:rsid w:val="002F52A5"/>
    <w:rsid w:val="002F6CE9"/>
    <w:rsid w:val="002F75CA"/>
    <w:rsid w:val="002F7F76"/>
    <w:rsid w:val="00300FC7"/>
    <w:rsid w:val="00303912"/>
    <w:rsid w:val="003315D2"/>
    <w:rsid w:val="003978C4"/>
    <w:rsid w:val="003B05C6"/>
    <w:rsid w:val="003B5E11"/>
    <w:rsid w:val="003D1EC9"/>
    <w:rsid w:val="003D4EAB"/>
    <w:rsid w:val="004007CD"/>
    <w:rsid w:val="0040563E"/>
    <w:rsid w:val="00416C42"/>
    <w:rsid w:val="00421D9C"/>
    <w:rsid w:val="00432A98"/>
    <w:rsid w:val="004378F1"/>
    <w:rsid w:val="00464FFF"/>
    <w:rsid w:val="00465F72"/>
    <w:rsid w:val="00470D74"/>
    <w:rsid w:val="004906C5"/>
    <w:rsid w:val="004A27B1"/>
    <w:rsid w:val="004B4F6D"/>
    <w:rsid w:val="004B5830"/>
    <w:rsid w:val="004B777B"/>
    <w:rsid w:val="004C0C61"/>
    <w:rsid w:val="004E2C03"/>
    <w:rsid w:val="004E3A61"/>
    <w:rsid w:val="004F324F"/>
    <w:rsid w:val="004F342B"/>
    <w:rsid w:val="004F3767"/>
    <w:rsid w:val="005059A7"/>
    <w:rsid w:val="005162C3"/>
    <w:rsid w:val="00522F9E"/>
    <w:rsid w:val="00523B88"/>
    <w:rsid w:val="005271D1"/>
    <w:rsid w:val="0056232E"/>
    <w:rsid w:val="00567C0F"/>
    <w:rsid w:val="00573B05"/>
    <w:rsid w:val="00580755"/>
    <w:rsid w:val="00583DA8"/>
    <w:rsid w:val="005C26B6"/>
    <w:rsid w:val="005F4BF6"/>
    <w:rsid w:val="00604925"/>
    <w:rsid w:val="00621B10"/>
    <w:rsid w:val="00625153"/>
    <w:rsid w:val="00635D16"/>
    <w:rsid w:val="00637426"/>
    <w:rsid w:val="00641EC5"/>
    <w:rsid w:val="00673435"/>
    <w:rsid w:val="0069087B"/>
    <w:rsid w:val="00691DF5"/>
    <w:rsid w:val="006A7548"/>
    <w:rsid w:val="006B1A43"/>
    <w:rsid w:val="006C411B"/>
    <w:rsid w:val="006E1F2A"/>
    <w:rsid w:val="006E4ED2"/>
    <w:rsid w:val="00704CFF"/>
    <w:rsid w:val="00705A9F"/>
    <w:rsid w:val="0070610F"/>
    <w:rsid w:val="00712D70"/>
    <w:rsid w:val="007144B7"/>
    <w:rsid w:val="007256E4"/>
    <w:rsid w:val="00757A83"/>
    <w:rsid w:val="00764D19"/>
    <w:rsid w:val="0077197E"/>
    <w:rsid w:val="00793C7F"/>
    <w:rsid w:val="007B47F2"/>
    <w:rsid w:val="007C5C6B"/>
    <w:rsid w:val="008176A8"/>
    <w:rsid w:val="008251B0"/>
    <w:rsid w:val="00833CF1"/>
    <w:rsid w:val="00836368"/>
    <w:rsid w:val="008364FE"/>
    <w:rsid w:val="0084782C"/>
    <w:rsid w:val="00867073"/>
    <w:rsid w:val="00874C90"/>
    <w:rsid w:val="00877E79"/>
    <w:rsid w:val="00885ADF"/>
    <w:rsid w:val="00891A7A"/>
    <w:rsid w:val="00891B14"/>
    <w:rsid w:val="008955BB"/>
    <w:rsid w:val="00896373"/>
    <w:rsid w:val="008A4E58"/>
    <w:rsid w:val="008C21D0"/>
    <w:rsid w:val="008C5966"/>
    <w:rsid w:val="008D1B21"/>
    <w:rsid w:val="008D4966"/>
    <w:rsid w:val="008D7432"/>
    <w:rsid w:val="008F7215"/>
    <w:rsid w:val="00912DFF"/>
    <w:rsid w:val="00913860"/>
    <w:rsid w:val="00914E20"/>
    <w:rsid w:val="00914EF4"/>
    <w:rsid w:val="009458DE"/>
    <w:rsid w:val="00990260"/>
    <w:rsid w:val="00992CEC"/>
    <w:rsid w:val="009943B7"/>
    <w:rsid w:val="009A4E4A"/>
    <w:rsid w:val="009B737C"/>
    <w:rsid w:val="009C5C3E"/>
    <w:rsid w:val="009D0E39"/>
    <w:rsid w:val="009D25E6"/>
    <w:rsid w:val="009E262C"/>
    <w:rsid w:val="009E5B70"/>
    <w:rsid w:val="009F2255"/>
    <w:rsid w:val="009F31BB"/>
    <w:rsid w:val="00A13D4A"/>
    <w:rsid w:val="00A142AC"/>
    <w:rsid w:val="00A15698"/>
    <w:rsid w:val="00A17117"/>
    <w:rsid w:val="00A535BC"/>
    <w:rsid w:val="00A548A1"/>
    <w:rsid w:val="00A55029"/>
    <w:rsid w:val="00A65E30"/>
    <w:rsid w:val="00A8290D"/>
    <w:rsid w:val="00A9677D"/>
    <w:rsid w:val="00AA16CF"/>
    <w:rsid w:val="00AA39EB"/>
    <w:rsid w:val="00AA78DA"/>
    <w:rsid w:val="00AB3B81"/>
    <w:rsid w:val="00AC6DD6"/>
    <w:rsid w:val="00AD42C8"/>
    <w:rsid w:val="00AE16F2"/>
    <w:rsid w:val="00AE5B53"/>
    <w:rsid w:val="00AF66EB"/>
    <w:rsid w:val="00B22820"/>
    <w:rsid w:val="00B23821"/>
    <w:rsid w:val="00B25E14"/>
    <w:rsid w:val="00B358D6"/>
    <w:rsid w:val="00B44F4F"/>
    <w:rsid w:val="00B55030"/>
    <w:rsid w:val="00B7098A"/>
    <w:rsid w:val="00B76E4E"/>
    <w:rsid w:val="00B83AE5"/>
    <w:rsid w:val="00B83C17"/>
    <w:rsid w:val="00B84AC7"/>
    <w:rsid w:val="00B8704C"/>
    <w:rsid w:val="00B906DC"/>
    <w:rsid w:val="00BC1E61"/>
    <w:rsid w:val="00BC6D12"/>
    <w:rsid w:val="00BD6A5F"/>
    <w:rsid w:val="00BE6425"/>
    <w:rsid w:val="00BE72D1"/>
    <w:rsid w:val="00C01B05"/>
    <w:rsid w:val="00C156EB"/>
    <w:rsid w:val="00C176AA"/>
    <w:rsid w:val="00C24050"/>
    <w:rsid w:val="00C318D8"/>
    <w:rsid w:val="00C45E72"/>
    <w:rsid w:val="00C60EDF"/>
    <w:rsid w:val="00C64E2C"/>
    <w:rsid w:val="00C7118A"/>
    <w:rsid w:val="00C743AD"/>
    <w:rsid w:val="00C832AF"/>
    <w:rsid w:val="00C91263"/>
    <w:rsid w:val="00CA24A0"/>
    <w:rsid w:val="00CD27A1"/>
    <w:rsid w:val="00CD7EA9"/>
    <w:rsid w:val="00CE07CC"/>
    <w:rsid w:val="00CF7FC6"/>
    <w:rsid w:val="00D02976"/>
    <w:rsid w:val="00D02FE4"/>
    <w:rsid w:val="00D25FAA"/>
    <w:rsid w:val="00D26E2A"/>
    <w:rsid w:val="00D4269F"/>
    <w:rsid w:val="00D43208"/>
    <w:rsid w:val="00D7591F"/>
    <w:rsid w:val="00D80FBD"/>
    <w:rsid w:val="00D91F36"/>
    <w:rsid w:val="00D94644"/>
    <w:rsid w:val="00DB39B3"/>
    <w:rsid w:val="00DB5198"/>
    <w:rsid w:val="00DC3B06"/>
    <w:rsid w:val="00DE33D6"/>
    <w:rsid w:val="00DF1F1C"/>
    <w:rsid w:val="00DF3EF0"/>
    <w:rsid w:val="00E01B70"/>
    <w:rsid w:val="00E14990"/>
    <w:rsid w:val="00E14A03"/>
    <w:rsid w:val="00E4279A"/>
    <w:rsid w:val="00E560EC"/>
    <w:rsid w:val="00E63094"/>
    <w:rsid w:val="00E65F05"/>
    <w:rsid w:val="00E75F19"/>
    <w:rsid w:val="00ED5B46"/>
    <w:rsid w:val="00ED6465"/>
    <w:rsid w:val="00EE2616"/>
    <w:rsid w:val="00EF5574"/>
    <w:rsid w:val="00F11D34"/>
    <w:rsid w:val="00F11DF9"/>
    <w:rsid w:val="00F20CB1"/>
    <w:rsid w:val="00F247E2"/>
    <w:rsid w:val="00F304C2"/>
    <w:rsid w:val="00F37F5E"/>
    <w:rsid w:val="00F40846"/>
    <w:rsid w:val="00F442F0"/>
    <w:rsid w:val="00F55E66"/>
    <w:rsid w:val="00F72351"/>
    <w:rsid w:val="00F76F21"/>
    <w:rsid w:val="00F8750C"/>
    <w:rsid w:val="00F968E5"/>
    <w:rsid w:val="00FA32D6"/>
    <w:rsid w:val="00FA58F2"/>
    <w:rsid w:val="00FB70CB"/>
    <w:rsid w:val="00FC1E79"/>
    <w:rsid w:val="00FC3EEC"/>
    <w:rsid w:val="00FD36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600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7CD"/>
    <w:pPr>
      <w:ind w:left="720"/>
      <w:contextualSpacing/>
    </w:pPr>
  </w:style>
  <w:style w:type="paragraph" w:styleId="NormalWeb">
    <w:name w:val="Normal (Web)"/>
    <w:basedOn w:val="Normal"/>
    <w:uiPriority w:val="99"/>
    <w:semiHidden/>
    <w:unhideWhenUsed/>
    <w:rsid w:val="00641EC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21B10"/>
    <w:rPr>
      <w:color w:val="0563C1" w:themeColor="hyperlink"/>
      <w:u w:val="single"/>
    </w:rPr>
  </w:style>
  <w:style w:type="character" w:customStyle="1" w:styleId="apple-converted-space">
    <w:name w:val="apple-converted-space"/>
    <w:basedOn w:val="DefaultParagraphFont"/>
    <w:rsid w:val="00D4269F"/>
  </w:style>
  <w:style w:type="character" w:styleId="FollowedHyperlink">
    <w:name w:val="FollowedHyperlink"/>
    <w:basedOn w:val="DefaultParagraphFont"/>
    <w:uiPriority w:val="99"/>
    <w:semiHidden/>
    <w:unhideWhenUsed/>
    <w:rsid w:val="00D7591F"/>
    <w:rPr>
      <w:color w:val="954F72" w:themeColor="followedHyperlink"/>
      <w:u w:val="single"/>
    </w:rPr>
  </w:style>
  <w:style w:type="paragraph" w:styleId="BalloonText">
    <w:name w:val="Balloon Text"/>
    <w:basedOn w:val="Normal"/>
    <w:link w:val="BalloonTextChar"/>
    <w:uiPriority w:val="99"/>
    <w:semiHidden/>
    <w:unhideWhenUsed/>
    <w:rsid w:val="004E3A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A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7CD"/>
    <w:pPr>
      <w:ind w:left="720"/>
      <w:contextualSpacing/>
    </w:pPr>
  </w:style>
  <w:style w:type="paragraph" w:styleId="NormalWeb">
    <w:name w:val="Normal (Web)"/>
    <w:basedOn w:val="Normal"/>
    <w:uiPriority w:val="99"/>
    <w:semiHidden/>
    <w:unhideWhenUsed/>
    <w:rsid w:val="00641EC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21B10"/>
    <w:rPr>
      <w:color w:val="0563C1" w:themeColor="hyperlink"/>
      <w:u w:val="single"/>
    </w:rPr>
  </w:style>
  <w:style w:type="character" w:customStyle="1" w:styleId="apple-converted-space">
    <w:name w:val="apple-converted-space"/>
    <w:basedOn w:val="DefaultParagraphFont"/>
    <w:rsid w:val="00D4269F"/>
  </w:style>
  <w:style w:type="character" w:styleId="FollowedHyperlink">
    <w:name w:val="FollowedHyperlink"/>
    <w:basedOn w:val="DefaultParagraphFont"/>
    <w:uiPriority w:val="99"/>
    <w:semiHidden/>
    <w:unhideWhenUsed/>
    <w:rsid w:val="00D7591F"/>
    <w:rPr>
      <w:color w:val="954F72" w:themeColor="followedHyperlink"/>
      <w:u w:val="single"/>
    </w:rPr>
  </w:style>
  <w:style w:type="paragraph" w:styleId="BalloonText">
    <w:name w:val="Balloon Text"/>
    <w:basedOn w:val="Normal"/>
    <w:link w:val="BalloonTextChar"/>
    <w:uiPriority w:val="99"/>
    <w:semiHidden/>
    <w:unhideWhenUsed/>
    <w:rsid w:val="004E3A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A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79596">
      <w:bodyDiv w:val="1"/>
      <w:marLeft w:val="0"/>
      <w:marRight w:val="0"/>
      <w:marTop w:val="0"/>
      <w:marBottom w:val="0"/>
      <w:divBdr>
        <w:top w:val="none" w:sz="0" w:space="0" w:color="auto"/>
        <w:left w:val="none" w:sz="0" w:space="0" w:color="auto"/>
        <w:bottom w:val="none" w:sz="0" w:space="0" w:color="auto"/>
        <w:right w:val="none" w:sz="0" w:space="0" w:color="auto"/>
      </w:divBdr>
    </w:div>
    <w:div w:id="902644898">
      <w:bodyDiv w:val="1"/>
      <w:marLeft w:val="0"/>
      <w:marRight w:val="0"/>
      <w:marTop w:val="0"/>
      <w:marBottom w:val="0"/>
      <w:divBdr>
        <w:top w:val="none" w:sz="0" w:space="0" w:color="auto"/>
        <w:left w:val="none" w:sz="0" w:space="0" w:color="auto"/>
        <w:bottom w:val="none" w:sz="0" w:space="0" w:color="auto"/>
        <w:right w:val="none" w:sz="0" w:space="0" w:color="auto"/>
      </w:divBdr>
    </w:div>
    <w:div w:id="961686629">
      <w:bodyDiv w:val="1"/>
      <w:marLeft w:val="0"/>
      <w:marRight w:val="0"/>
      <w:marTop w:val="0"/>
      <w:marBottom w:val="0"/>
      <w:divBdr>
        <w:top w:val="none" w:sz="0" w:space="0" w:color="auto"/>
        <w:left w:val="none" w:sz="0" w:space="0" w:color="auto"/>
        <w:bottom w:val="none" w:sz="0" w:space="0" w:color="auto"/>
        <w:right w:val="none" w:sz="0" w:space="0" w:color="auto"/>
      </w:divBdr>
      <w:divsChild>
        <w:div w:id="1563365961">
          <w:marLeft w:val="806"/>
          <w:marRight w:val="0"/>
          <w:marTop w:val="154"/>
          <w:marBottom w:val="0"/>
          <w:divBdr>
            <w:top w:val="none" w:sz="0" w:space="0" w:color="auto"/>
            <w:left w:val="none" w:sz="0" w:space="0" w:color="auto"/>
            <w:bottom w:val="none" w:sz="0" w:space="0" w:color="auto"/>
            <w:right w:val="none" w:sz="0" w:space="0" w:color="auto"/>
          </w:divBdr>
        </w:div>
        <w:div w:id="688986872">
          <w:marLeft w:val="806"/>
          <w:marRight w:val="0"/>
          <w:marTop w:val="154"/>
          <w:marBottom w:val="0"/>
          <w:divBdr>
            <w:top w:val="none" w:sz="0" w:space="0" w:color="auto"/>
            <w:left w:val="none" w:sz="0" w:space="0" w:color="auto"/>
            <w:bottom w:val="none" w:sz="0" w:space="0" w:color="auto"/>
            <w:right w:val="none" w:sz="0" w:space="0" w:color="auto"/>
          </w:divBdr>
        </w:div>
      </w:divsChild>
    </w:div>
    <w:div w:id="1182747370">
      <w:bodyDiv w:val="1"/>
      <w:marLeft w:val="0"/>
      <w:marRight w:val="0"/>
      <w:marTop w:val="0"/>
      <w:marBottom w:val="0"/>
      <w:divBdr>
        <w:top w:val="none" w:sz="0" w:space="0" w:color="auto"/>
        <w:left w:val="none" w:sz="0" w:space="0" w:color="auto"/>
        <w:bottom w:val="none" w:sz="0" w:space="0" w:color="auto"/>
        <w:right w:val="none" w:sz="0" w:space="0" w:color="auto"/>
      </w:divBdr>
    </w:div>
    <w:div w:id="211150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s://tribbill.wordpress.com/" TargetMode="External"/><Relationship Id="rId13" Type="http://schemas.openxmlformats.org/officeDocument/2006/relationships/image" Target="media/image5.jpeg"/><Relationship Id="rId14" Type="http://schemas.openxmlformats.org/officeDocument/2006/relationships/hyperlink" Target="http://commons.wikimedia.org/wiki/File:Equine_evolution.jpg" TargetMode="External"/><Relationship Id="rId15" Type="http://schemas.openxmlformats.org/officeDocument/2006/relationships/image" Target="media/image6.png"/><Relationship Id="rId16" Type="http://schemas.openxmlformats.org/officeDocument/2006/relationships/hyperlink" Target="https://tribbill.wordpress.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en.wikipedia.org/wiki/Paleoclimatology" TargetMode="External"/><Relationship Id="rId9" Type="http://schemas.openxmlformats.org/officeDocument/2006/relationships/image" Target="media/image3.png"/><Relationship Id="rId10" Type="http://schemas.openxmlformats.org/officeDocument/2006/relationships/hyperlink" Target="https://tribbill.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1722</Words>
  <Characters>9822</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Holmgren</dc:creator>
  <cp:keywords/>
  <dc:description/>
  <cp:lastModifiedBy>Joy Riggs</cp:lastModifiedBy>
  <cp:revision>5</cp:revision>
  <dcterms:created xsi:type="dcterms:W3CDTF">2016-04-10T20:42:00Z</dcterms:created>
  <dcterms:modified xsi:type="dcterms:W3CDTF">2017-01-14T05:05:00Z</dcterms:modified>
</cp:coreProperties>
</file>