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7A" w:rsidRDefault="00B424CC" w:rsidP="0056787A">
      <w:pPr>
        <w:spacing w:after="0" w:line="240" w:lineRule="auto"/>
        <w:rPr>
          <w:rFonts w:ascii="Arial" w:hAnsi="Arial"/>
          <w:color w:val="000000"/>
        </w:rPr>
      </w:pPr>
      <w:r>
        <w:rPr>
          <w:rFonts w:ascii="Arial" w:hAnsi="Arial"/>
          <w:color w:val="000000"/>
        </w:rPr>
        <w:t>Brenda Barnes</w:t>
      </w:r>
    </w:p>
    <w:p w:rsidR="00B424CC" w:rsidRDefault="00B424CC" w:rsidP="0056787A">
      <w:pPr>
        <w:spacing w:after="0" w:line="240" w:lineRule="auto"/>
        <w:rPr>
          <w:rFonts w:ascii="Arial" w:hAnsi="Arial"/>
          <w:color w:val="000000"/>
        </w:rPr>
      </w:pPr>
      <w:r>
        <w:rPr>
          <w:rFonts w:ascii="Arial" w:hAnsi="Arial"/>
          <w:color w:val="000000"/>
        </w:rPr>
        <w:t xml:space="preserve">Overview of </w:t>
      </w:r>
      <w:proofErr w:type="spellStart"/>
      <w:r>
        <w:rPr>
          <w:rFonts w:ascii="Arial" w:hAnsi="Arial"/>
          <w:color w:val="000000"/>
        </w:rPr>
        <w:t>InTeGrate</w:t>
      </w:r>
      <w:proofErr w:type="spellEnd"/>
      <w:r>
        <w:rPr>
          <w:rFonts w:ascii="Arial" w:hAnsi="Arial"/>
          <w:color w:val="000000"/>
        </w:rPr>
        <w:t xml:space="preserve"> Module Use</w:t>
      </w:r>
    </w:p>
    <w:p w:rsidR="00B424CC" w:rsidRDefault="00B424CC" w:rsidP="0056787A">
      <w:pPr>
        <w:spacing w:after="0" w:line="240" w:lineRule="auto"/>
        <w:rPr>
          <w:rFonts w:ascii="Arial" w:hAnsi="Arial"/>
          <w:color w:val="000000"/>
        </w:rPr>
      </w:pPr>
      <w:r>
        <w:rPr>
          <w:rFonts w:ascii="Arial" w:hAnsi="Arial"/>
          <w:color w:val="000000"/>
        </w:rPr>
        <w:t>Spring 2015 Classes</w:t>
      </w:r>
    </w:p>
    <w:p w:rsidR="00B424CC" w:rsidRDefault="00B424CC" w:rsidP="0056787A">
      <w:pPr>
        <w:spacing w:after="0" w:line="240" w:lineRule="auto"/>
        <w:rPr>
          <w:rFonts w:ascii="Arial" w:hAnsi="Arial"/>
          <w:color w:val="000000"/>
        </w:rPr>
      </w:pPr>
    </w:p>
    <w:p w:rsidR="0085593C" w:rsidRPr="00893386" w:rsidRDefault="0085593C" w:rsidP="0085593C">
      <w:pPr>
        <w:spacing w:after="0" w:line="240" w:lineRule="auto"/>
        <w:rPr>
          <w:rFonts w:ascii="Arial" w:hAnsi="Arial"/>
          <w:b/>
          <w:i/>
          <w:color w:val="000000"/>
        </w:rPr>
      </w:pPr>
      <w:bookmarkStart w:id="0" w:name="_GoBack"/>
      <w:bookmarkEnd w:id="0"/>
      <w:r>
        <w:rPr>
          <w:rFonts w:ascii="Arial" w:hAnsi="Arial"/>
          <w:b/>
          <w:i/>
          <w:color w:val="000000"/>
        </w:rPr>
        <w:t>UTEP</w:t>
      </w:r>
      <w:r w:rsidRPr="00893386">
        <w:rPr>
          <w:rFonts w:ascii="Arial" w:hAnsi="Arial"/>
          <w:b/>
          <w:i/>
          <w:color w:val="000000"/>
        </w:rPr>
        <w:t xml:space="preserve"> – </w:t>
      </w:r>
      <w:r>
        <w:rPr>
          <w:rFonts w:ascii="Arial" w:hAnsi="Arial"/>
          <w:b/>
          <w:i/>
          <w:color w:val="000000"/>
        </w:rPr>
        <w:t xml:space="preserve">ESCI </w:t>
      </w:r>
      <w:r w:rsidRPr="00893386">
        <w:rPr>
          <w:rFonts w:ascii="Arial" w:hAnsi="Arial"/>
          <w:b/>
          <w:i/>
          <w:color w:val="000000"/>
        </w:rPr>
        <w:t>130</w:t>
      </w:r>
      <w:r>
        <w:rPr>
          <w:rFonts w:ascii="Arial" w:hAnsi="Arial"/>
          <w:b/>
          <w:i/>
          <w:color w:val="000000"/>
        </w:rPr>
        <w:t>1</w:t>
      </w:r>
      <w:r w:rsidRPr="00893386">
        <w:rPr>
          <w:rFonts w:ascii="Arial" w:hAnsi="Arial"/>
          <w:b/>
          <w:i/>
          <w:color w:val="000000"/>
        </w:rPr>
        <w:t xml:space="preserve"> </w:t>
      </w:r>
      <w:r>
        <w:rPr>
          <w:rFonts w:ascii="Arial" w:hAnsi="Arial"/>
          <w:b/>
          <w:i/>
          <w:color w:val="000000"/>
        </w:rPr>
        <w:t>Introduction to Environmental Science</w:t>
      </w:r>
    </w:p>
    <w:p w:rsidR="0085593C" w:rsidRDefault="0085593C" w:rsidP="0085593C">
      <w:pPr>
        <w:spacing w:after="0" w:line="240" w:lineRule="auto"/>
        <w:rPr>
          <w:rFonts w:ascii="Arial" w:hAnsi="Arial"/>
          <w:color w:val="000000"/>
        </w:rPr>
      </w:pPr>
    </w:p>
    <w:p w:rsidR="0085593C" w:rsidRDefault="0085593C" w:rsidP="0085593C">
      <w:pPr>
        <w:spacing w:after="0" w:line="240" w:lineRule="auto"/>
        <w:rPr>
          <w:rFonts w:ascii="Arial" w:hAnsi="Arial"/>
          <w:color w:val="000000"/>
        </w:rPr>
      </w:pPr>
      <w:r>
        <w:rPr>
          <w:rFonts w:ascii="Arial" w:hAnsi="Arial"/>
          <w:color w:val="000000"/>
        </w:rPr>
        <w:t xml:space="preserve">The use of </w:t>
      </w:r>
      <w:proofErr w:type="spellStart"/>
      <w:r>
        <w:rPr>
          <w:rFonts w:ascii="Arial" w:hAnsi="Arial"/>
          <w:color w:val="000000"/>
        </w:rPr>
        <w:t>InTeGrate</w:t>
      </w:r>
      <w:proofErr w:type="spellEnd"/>
      <w:r>
        <w:rPr>
          <w:rFonts w:ascii="Arial" w:hAnsi="Arial"/>
          <w:color w:val="000000"/>
        </w:rPr>
        <w:t xml:space="preserve"> Modules in this class during </w:t>
      </w:r>
      <w:proofErr w:type="gramStart"/>
      <w:r>
        <w:rPr>
          <w:rFonts w:ascii="Arial" w:hAnsi="Arial"/>
          <w:color w:val="000000"/>
        </w:rPr>
        <w:t>Spring</w:t>
      </w:r>
      <w:proofErr w:type="gramEnd"/>
      <w:r>
        <w:rPr>
          <w:rFonts w:ascii="Arial" w:hAnsi="Arial"/>
          <w:color w:val="000000"/>
        </w:rPr>
        <w:t xml:space="preserve"> 2015 was limited.  With the class being only once per week at night, it felt like the classes zoomed by and there wasn’t a lot of time to implement the modules.  In addition, there were 48 students in the class, which for me was a large class and a little intimidating.  In hindsight, looking at the success I felt the modules were with the EPCC class, I regret not incorporating more of the activities into this class.  I will use more in future environmental science classes if I get the opportunity to. </w:t>
      </w:r>
    </w:p>
    <w:p w:rsidR="0085593C" w:rsidRDefault="0085593C" w:rsidP="0085593C">
      <w:pPr>
        <w:spacing w:after="0" w:line="240" w:lineRule="auto"/>
        <w:rPr>
          <w:rFonts w:ascii="Arial" w:hAnsi="Arial"/>
          <w:color w:val="000000"/>
        </w:rPr>
      </w:pPr>
    </w:p>
    <w:p w:rsidR="0085593C" w:rsidRDefault="0085593C" w:rsidP="0085593C">
      <w:pPr>
        <w:spacing w:after="0" w:line="240" w:lineRule="auto"/>
        <w:rPr>
          <w:rFonts w:ascii="Arial" w:hAnsi="Arial"/>
          <w:color w:val="000000"/>
        </w:rPr>
      </w:pPr>
      <w:r>
        <w:rPr>
          <w:rFonts w:ascii="Arial" w:hAnsi="Arial"/>
          <w:color w:val="000000"/>
        </w:rPr>
        <w:t xml:space="preserve">The following unit was used in this class: </w:t>
      </w:r>
    </w:p>
    <w:p w:rsidR="0085593C" w:rsidRDefault="0085593C" w:rsidP="0085593C">
      <w:pPr>
        <w:spacing w:after="0" w:line="240" w:lineRule="auto"/>
        <w:rPr>
          <w:rFonts w:ascii="Arial" w:hAnsi="Arial"/>
          <w:color w:val="000000"/>
        </w:rPr>
      </w:pPr>
    </w:p>
    <w:p w:rsidR="0085593C" w:rsidRDefault="0085593C" w:rsidP="0085593C">
      <w:pPr>
        <w:spacing w:after="0" w:line="240" w:lineRule="auto"/>
        <w:rPr>
          <w:rFonts w:ascii="Arial" w:hAnsi="Arial"/>
          <w:i/>
          <w:color w:val="000000"/>
          <w:u w:val="single"/>
        </w:rPr>
      </w:pPr>
      <w:r w:rsidRPr="00893386">
        <w:rPr>
          <w:rFonts w:ascii="Arial" w:hAnsi="Arial"/>
          <w:i/>
          <w:color w:val="000000"/>
          <w:u w:val="single"/>
        </w:rPr>
        <w:t>Climate of Change Module</w:t>
      </w:r>
    </w:p>
    <w:p w:rsidR="0085593C" w:rsidRDefault="0085593C" w:rsidP="0085593C">
      <w:pPr>
        <w:spacing w:after="0" w:line="240" w:lineRule="auto"/>
        <w:rPr>
          <w:rFonts w:ascii="Arial" w:hAnsi="Arial"/>
          <w:i/>
          <w:color w:val="000000"/>
          <w:u w:val="single"/>
        </w:rPr>
      </w:pPr>
    </w:p>
    <w:p w:rsidR="0085593C" w:rsidRPr="00932D54" w:rsidRDefault="0085593C" w:rsidP="0085593C">
      <w:pPr>
        <w:spacing w:after="0" w:line="240" w:lineRule="auto"/>
        <w:rPr>
          <w:rFonts w:ascii="Arial" w:hAnsi="Arial"/>
          <w:i/>
          <w:color w:val="000000"/>
        </w:rPr>
      </w:pPr>
      <w:r w:rsidRPr="00932D54">
        <w:rPr>
          <w:rFonts w:ascii="Arial" w:hAnsi="Arial"/>
          <w:i/>
          <w:color w:val="000000"/>
        </w:rPr>
        <w:t xml:space="preserve">Unit 1 </w:t>
      </w:r>
      <w:r>
        <w:rPr>
          <w:rFonts w:ascii="Arial" w:hAnsi="Arial"/>
          <w:i/>
          <w:color w:val="000000"/>
        </w:rPr>
        <w:t xml:space="preserve">- </w:t>
      </w:r>
      <w:r w:rsidRPr="00932D54">
        <w:rPr>
          <w:rFonts w:ascii="Arial" w:hAnsi="Arial"/>
          <w:i/>
          <w:color w:val="000000"/>
        </w:rPr>
        <w:t>Forecasting Climate Variability and Change: A Matter of Survival</w:t>
      </w:r>
    </w:p>
    <w:p w:rsidR="0085593C" w:rsidRDefault="0085593C" w:rsidP="0085593C">
      <w:pPr>
        <w:spacing w:after="0" w:line="240" w:lineRule="auto"/>
        <w:rPr>
          <w:rFonts w:ascii="Arial" w:hAnsi="Arial"/>
          <w:color w:val="000000"/>
        </w:rPr>
      </w:pPr>
      <w:r>
        <w:rPr>
          <w:rFonts w:ascii="Arial" w:hAnsi="Arial"/>
          <w:color w:val="000000"/>
        </w:rPr>
        <w:t>This unit was deployed to the class as an optional extra credit assignment opportunity.  The article handout was made available on Blackboard to all of the students as a supplement to the class unit on Climate Change.  The students read through the article comparing and contrasting the issues associated with the Incas, Mayans and Vikings and completed the Reading Comprehension Quiz for a</w:t>
      </w:r>
      <w:r w:rsidR="00AA723D">
        <w:rPr>
          <w:rFonts w:ascii="Arial" w:hAnsi="Arial"/>
          <w:color w:val="000000"/>
        </w:rPr>
        <w:t>n extra credit ass</w:t>
      </w:r>
      <w:r>
        <w:rPr>
          <w:rFonts w:ascii="Arial" w:hAnsi="Arial"/>
          <w:color w:val="000000"/>
        </w:rPr>
        <w:t xml:space="preserve">ignment worth 20 points. </w:t>
      </w:r>
      <w:r w:rsidR="00AA723D">
        <w:rPr>
          <w:rFonts w:ascii="Arial" w:hAnsi="Arial"/>
          <w:color w:val="000000"/>
        </w:rPr>
        <w:t xml:space="preserve"> The grade distribution from the assignment is tabulated below:</w:t>
      </w:r>
      <w:r>
        <w:rPr>
          <w:rFonts w:ascii="Arial" w:hAnsi="Arial"/>
          <w:color w:val="000000"/>
        </w:rPr>
        <w:t xml:space="preserve"> </w:t>
      </w:r>
    </w:p>
    <w:p w:rsidR="00AA723D" w:rsidRDefault="00AA723D" w:rsidP="0085593C">
      <w:pPr>
        <w:spacing w:after="0" w:line="240" w:lineRule="auto"/>
        <w:rPr>
          <w:rFonts w:ascii="Arial" w:hAnsi="Arial"/>
          <w:color w:val="000000"/>
        </w:rPr>
      </w:pPr>
    </w:p>
    <w:tbl>
      <w:tblPr>
        <w:tblW w:w="6184" w:type="dxa"/>
        <w:tblLook w:val="04A0" w:firstRow="1" w:lastRow="0" w:firstColumn="1" w:lastColumn="0" w:noHBand="0" w:noVBand="1"/>
      </w:tblPr>
      <w:tblGrid>
        <w:gridCol w:w="1044"/>
        <w:gridCol w:w="1300"/>
        <w:gridCol w:w="960"/>
        <w:gridCol w:w="960"/>
        <w:gridCol w:w="960"/>
        <w:gridCol w:w="960"/>
      </w:tblGrid>
      <w:tr w:rsidR="00AA723D" w:rsidRPr="00AA723D" w:rsidTr="00AA723D">
        <w:trPr>
          <w:trHeight w:val="300"/>
        </w:trPr>
        <w:tc>
          <w:tcPr>
            <w:tcW w:w="6184" w:type="dxa"/>
            <w:gridSpan w:val="6"/>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eastAsia="Times New Roman"/>
                <w:color w:val="000000"/>
              </w:rPr>
            </w:pPr>
            <w:r w:rsidRPr="00AA723D">
              <w:rPr>
                <w:rFonts w:eastAsia="Times New Roman"/>
                <w:color w:val="000000"/>
              </w:rPr>
              <w:t>Climate of Change - Unit 1 Climate Variability and Change</w:t>
            </w: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eastAsia="Times New Roman"/>
                <w:color w:val="000000"/>
              </w:rPr>
            </w:pPr>
            <w:r w:rsidRPr="00AA723D">
              <w:rPr>
                <w:rFonts w:eastAsia="Times New Roman"/>
                <w:color w:val="000000"/>
              </w:rPr>
              <w:t>ESCI1301</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1200"/>
        </w:trPr>
        <w:tc>
          <w:tcPr>
            <w:tcW w:w="1044"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 Students in Class</w:t>
            </w:r>
          </w:p>
        </w:tc>
        <w:tc>
          <w:tcPr>
            <w:tcW w:w="1300"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 Students that Participated in Exercise</w:t>
            </w:r>
          </w:p>
        </w:tc>
        <w:tc>
          <w:tcPr>
            <w:tcW w:w="960"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Average Grade</w:t>
            </w:r>
          </w:p>
        </w:tc>
        <w:tc>
          <w:tcPr>
            <w:tcW w:w="960"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Median Grade</w:t>
            </w:r>
          </w:p>
        </w:tc>
        <w:tc>
          <w:tcPr>
            <w:tcW w:w="960"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Min Grade</w:t>
            </w:r>
          </w:p>
        </w:tc>
        <w:tc>
          <w:tcPr>
            <w:tcW w:w="960"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Max Grade</w:t>
            </w: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48</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26</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98</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100</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80</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100</w:t>
            </w: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Grade</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 Students</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100</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17</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98</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95</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7</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Pr>
                <w:rFonts w:eastAsia="Times New Roman"/>
                <w:color w:val="000000"/>
              </w:rPr>
              <w:t>8</w:t>
            </w:r>
            <w:r w:rsidRPr="00AA723D">
              <w:rPr>
                <w:rFonts w:eastAsia="Times New Roman"/>
                <w:color w:val="000000"/>
              </w:rPr>
              <w:t>0</w:t>
            </w: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r w:rsidRPr="00AA723D">
              <w:rPr>
                <w:rFonts w:eastAsia="Times New Roman"/>
                <w:color w:val="000000"/>
              </w:rPr>
              <w:t>1</w:t>
            </w: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r w:rsidR="00AA723D" w:rsidRPr="00AA723D" w:rsidTr="00AA723D">
        <w:trPr>
          <w:trHeight w:val="300"/>
        </w:trPr>
        <w:tc>
          <w:tcPr>
            <w:tcW w:w="1044"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A723D" w:rsidRPr="00AA723D" w:rsidRDefault="00AA723D" w:rsidP="00AA723D">
            <w:pPr>
              <w:spacing w:after="0" w:line="240" w:lineRule="auto"/>
              <w:rPr>
                <w:rFonts w:ascii="Times New Roman" w:eastAsia="Times New Roman" w:hAnsi="Times New Roman"/>
                <w:sz w:val="20"/>
                <w:szCs w:val="20"/>
              </w:rPr>
            </w:pPr>
          </w:p>
        </w:tc>
      </w:tr>
    </w:tbl>
    <w:p w:rsidR="00893386" w:rsidRDefault="0085593C" w:rsidP="0056787A">
      <w:pPr>
        <w:spacing w:after="0" w:line="240" w:lineRule="auto"/>
        <w:rPr>
          <w:rFonts w:ascii="Arial" w:hAnsi="Arial"/>
          <w:color w:val="000000"/>
        </w:rPr>
      </w:pPr>
      <w:r>
        <w:rPr>
          <w:rFonts w:ascii="Arial" w:hAnsi="Arial"/>
          <w:color w:val="000000"/>
        </w:rPr>
        <w:t xml:space="preserve">The </w:t>
      </w:r>
      <w:r w:rsidR="00AA723D">
        <w:rPr>
          <w:rFonts w:ascii="Arial" w:hAnsi="Arial"/>
          <w:color w:val="000000"/>
        </w:rPr>
        <w:t>feedback I got from the students was generally that they dreaded another reading assignment at the outset (but they wanted the extra points).  The article got them i</w:t>
      </w:r>
      <w:r>
        <w:rPr>
          <w:rFonts w:ascii="Arial" w:hAnsi="Arial"/>
          <w:color w:val="000000"/>
        </w:rPr>
        <w:t xml:space="preserve">nterested </w:t>
      </w:r>
      <w:r w:rsidR="00AA723D">
        <w:rPr>
          <w:rFonts w:ascii="Arial" w:hAnsi="Arial"/>
          <w:color w:val="000000"/>
        </w:rPr>
        <w:t>quickly and at the end they enjoyed the reading and thinking about the concepts of climate change and how cultures adapted</w:t>
      </w:r>
      <w:r>
        <w:rPr>
          <w:rFonts w:ascii="Arial" w:hAnsi="Arial"/>
          <w:color w:val="000000"/>
        </w:rPr>
        <w:t xml:space="preserve">.  </w:t>
      </w:r>
    </w:p>
    <w:p w:rsidR="00553CE5" w:rsidRDefault="00553CE5" w:rsidP="0056787A">
      <w:pPr>
        <w:spacing w:after="0" w:line="240" w:lineRule="auto"/>
        <w:rPr>
          <w:rFonts w:ascii="Arial" w:hAnsi="Arial"/>
          <w:color w:val="000000"/>
        </w:rPr>
      </w:pPr>
    </w:p>
    <w:p w:rsidR="00553CE5" w:rsidRDefault="00553CE5" w:rsidP="0056787A">
      <w:pPr>
        <w:spacing w:after="0" w:line="240" w:lineRule="auto"/>
        <w:rPr>
          <w:rFonts w:ascii="Arial" w:hAnsi="Arial"/>
          <w:color w:val="000000"/>
        </w:rPr>
      </w:pPr>
    </w:p>
    <w:p w:rsidR="00553CE5" w:rsidRPr="00893386" w:rsidRDefault="00553CE5" w:rsidP="00553CE5">
      <w:pPr>
        <w:spacing w:after="0" w:line="240" w:lineRule="auto"/>
        <w:rPr>
          <w:rFonts w:ascii="Arial" w:hAnsi="Arial"/>
          <w:b/>
          <w:i/>
          <w:color w:val="000000"/>
        </w:rPr>
      </w:pPr>
      <w:r>
        <w:rPr>
          <w:rFonts w:ascii="Arial" w:hAnsi="Arial"/>
          <w:b/>
          <w:i/>
          <w:color w:val="000000"/>
        </w:rPr>
        <w:t>General Notes of Use of the Modules</w:t>
      </w:r>
    </w:p>
    <w:p w:rsidR="00553CE5" w:rsidRDefault="00553CE5" w:rsidP="0056787A">
      <w:pPr>
        <w:spacing w:after="0" w:line="240" w:lineRule="auto"/>
        <w:rPr>
          <w:rFonts w:ascii="Arial" w:hAnsi="Arial" w:cs="Arial"/>
          <w:color w:val="000000"/>
        </w:rPr>
      </w:pPr>
    </w:p>
    <w:p w:rsidR="00553CE5" w:rsidRPr="00544625" w:rsidRDefault="00553CE5" w:rsidP="0056787A">
      <w:pPr>
        <w:spacing w:after="0" w:line="240" w:lineRule="auto"/>
        <w:rPr>
          <w:rFonts w:ascii="Arial" w:hAnsi="Arial" w:cs="Arial"/>
          <w:color w:val="000000"/>
        </w:rPr>
      </w:pPr>
      <w:r>
        <w:rPr>
          <w:rFonts w:ascii="Arial" w:hAnsi="Arial" w:cs="Arial"/>
          <w:color w:val="000000"/>
        </w:rPr>
        <w:lastRenderedPageBreak/>
        <w:t xml:space="preserve">The modules provided great resources on </w:t>
      </w:r>
      <w:r w:rsidR="00D72A51">
        <w:rPr>
          <w:rFonts w:ascii="Arial" w:hAnsi="Arial" w:cs="Arial"/>
          <w:color w:val="000000"/>
        </w:rPr>
        <w:t>many</w:t>
      </w:r>
      <w:r>
        <w:rPr>
          <w:rFonts w:ascii="Arial" w:hAnsi="Arial" w:cs="Arial"/>
          <w:color w:val="000000"/>
        </w:rPr>
        <w:t xml:space="preserve"> topics</w:t>
      </w:r>
      <w:r w:rsidR="00D72A51">
        <w:rPr>
          <w:rFonts w:ascii="Arial" w:hAnsi="Arial" w:cs="Arial"/>
          <w:color w:val="000000"/>
        </w:rPr>
        <w:t xml:space="preserve"> central to our classes.  The also provide alternatives to the “</w:t>
      </w:r>
      <w:proofErr w:type="spellStart"/>
      <w:r w:rsidR="00D72A51">
        <w:rPr>
          <w:rFonts w:ascii="Arial" w:hAnsi="Arial" w:cs="Arial"/>
          <w:color w:val="000000"/>
        </w:rPr>
        <w:t>Powerpoint</w:t>
      </w:r>
      <w:proofErr w:type="spellEnd"/>
      <w:r w:rsidR="00D72A51">
        <w:rPr>
          <w:rFonts w:ascii="Arial" w:hAnsi="Arial" w:cs="Arial"/>
          <w:color w:val="000000"/>
        </w:rPr>
        <w:t xml:space="preserve"> overload” method of teaching.  I liked that the activities were very interactive and they provided good breaks in the normal class routines.  The activities were thought provoking and we had lots of good discussions based on the materials that I used in my classes.  I plan to use several of the activities again and also plan to scope out using some of the others that are available.</w:t>
      </w:r>
    </w:p>
    <w:sectPr w:rsidR="00553CE5" w:rsidRPr="0054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CC"/>
    <w:rsid w:val="000120F4"/>
    <w:rsid w:val="00040773"/>
    <w:rsid w:val="00071DC7"/>
    <w:rsid w:val="00544625"/>
    <w:rsid w:val="00553CE5"/>
    <w:rsid w:val="0056787A"/>
    <w:rsid w:val="0071772E"/>
    <w:rsid w:val="00740C1A"/>
    <w:rsid w:val="0085593C"/>
    <w:rsid w:val="00893386"/>
    <w:rsid w:val="00932D54"/>
    <w:rsid w:val="00A233E5"/>
    <w:rsid w:val="00AA723D"/>
    <w:rsid w:val="00B01C4D"/>
    <w:rsid w:val="00B424CC"/>
    <w:rsid w:val="00B85C20"/>
    <w:rsid w:val="00CF6BFA"/>
    <w:rsid w:val="00D72A51"/>
    <w:rsid w:val="00E4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898E8-8E8C-43CF-88A1-1D0C4EE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6787A"/>
    <w:pPr>
      <w:keepNext/>
      <w:keepLines/>
      <w:spacing w:before="240" w:after="60"/>
      <w:outlineLvl w:val="0"/>
    </w:pPr>
    <w:rPr>
      <w:rFonts w:ascii="Arial" w:eastAsia="Times New Roman" w:hAnsi="Arial"/>
      <w:b/>
      <w:bCs/>
      <w:color w:val="000000"/>
      <w:sz w:val="32"/>
      <w:szCs w:val="28"/>
    </w:rPr>
  </w:style>
  <w:style w:type="paragraph" w:styleId="Heading2">
    <w:name w:val="heading 2"/>
    <w:basedOn w:val="Normal"/>
    <w:next w:val="Normal"/>
    <w:link w:val="Heading2Char"/>
    <w:uiPriority w:val="9"/>
    <w:semiHidden/>
    <w:unhideWhenUsed/>
    <w:qFormat/>
    <w:rsid w:val="0056787A"/>
    <w:pPr>
      <w:keepNext/>
      <w:keepLines/>
      <w:spacing w:before="240" w:after="6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semiHidden/>
    <w:unhideWhenUsed/>
    <w:qFormat/>
    <w:rsid w:val="0056787A"/>
    <w:pPr>
      <w:keepNext/>
      <w:keepLines/>
      <w:spacing w:before="240" w:after="60"/>
      <w:outlineLvl w:val="2"/>
    </w:pPr>
    <w:rPr>
      <w:rFonts w:ascii="Arial" w:eastAsia="Times New Roman" w:hAnsi="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87A"/>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semiHidden/>
    <w:rsid w:val="0056787A"/>
    <w:rPr>
      <w:rFonts w:ascii="Arial" w:eastAsia="Times New Roman" w:hAnsi="Arial" w:cs="Times New Roman"/>
      <w:b/>
      <w:bCs/>
      <w:i/>
      <w:color w:val="000000"/>
      <w:sz w:val="28"/>
      <w:szCs w:val="26"/>
    </w:rPr>
  </w:style>
  <w:style w:type="character" w:customStyle="1" w:styleId="Heading3Char">
    <w:name w:val="Heading 3 Char"/>
    <w:basedOn w:val="DefaultParagraphFont"/>
    <w:link w:val="Heading3"/>
    <w:uiPriority w:val="9"/>
    <w:semiHidden/>
    <w:rsid w:val="0056787A"/>
    <w:rPr>
      <w:rFonts w:ascii="Arial" w:eastAsia="Times New Roman" w:hAnsi="Arial" w:cs="Times New Roman"/>
      <w:b/>
      <w:bCs/>
      <w:color w:val="000000"/>
      <w:sz w:val="26"/>
    </w:rPr>
  </w:style>
  <w:style w:type="character" w:styleId="Hyperlink">
    <w:name w:val="Hyperlink"/>
    <w:basedOn w:val="DefaultParagraphFont"/>
    <w:uiPriority w:val="99"/>
    <w:unhideWhenUsed/>
    <w:rsid w:val="00740C1A"/>
    <w:rPr>
      <w:color w:val="0563C1" w:themeColor="hyperlink"/>
      <w:u w:val="single"/>
    </w:rPr>
  </w:style>
  <w:style w:type="paragraph" w:styleId="NormalWeb">
    <w:name w:val="Normal (Web)"/>
    <w:basedOn w:val="Normal"/>
    <w:uiPriority w:val="99"/>
    <w:semiHidden/>
    <w:unhideWhenUsed/>
    <w:rsid w:val="005446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7477">
      <w:bodyDiv w:val="1"/>
      <w:marLeft w:val="0"/>
      <w:marRight w:val="0"/>
      <w:marTop w:val="0"/>
      <w:marBottom w:val="0"/>
      <w:divBdr>
        <w:top w:val="none" w:sz="0" w:space="0" w:color="auto"/>
        <w:left w:val="none" w:sz="0" w:space="0" w:color="auto"/>
        <w:bottom w:val="none" w:sz="0" w:space="0" w:color="auto"/>
        <w:right w:val="none" w:sz="0" w:space="0" w:color="auto"/>
      </w:divBdr>
    </w:div>
    <w:div w:id="7100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Brenda</dc:creator>
  <cp:lastModifiedBy>Diane</cp:lastModifiedBy>
  <cp:revision>3</cp:revision>
  <dcterms:created xsi:type="dcterms:W3CDTF">2015-07-08T20:03:00Z</dcterms:created>
  <dcterms:modified xsi:type="dcterms:W3CDTF">2016-03-26T16:49:00Z</dcterms:modified>
</cp:coreProperties>
</file>