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E928" w14:textId="1C061B9A" w:rsidR="00EA2C5B" w:rsidRPr="000E3268" w:rsidRDefault="00C9098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In-Class Exercise</w:t>
      </w:r>
      <w:r w:rsidR="00650246">
        <w:rPr>
          <w:rFonts w:ascii="Arial" w:hAnsi="Arial"/>
          <w:b/>
          <w:sz w:val="22"/>
          <w:szCs w:val="22"/>
          <w:u w:val="single"/>
        </w:rPr>
        <w:t xml:space="preserve"> (20 pts)</w:t>
      </w:r>
      <w:r w:rsidR="000E3268">
        <w:rPr>
          <w:rFonts w:ascii="Arial" w:hAnsi="Arial"/>
          <w:b/>
          <w:sz w:val="22"/>
          <w:szCs w:val="22"/>
          <w:u w:val="single"/>
        </w:rPr>
        <w:t xml:space="preserve">: </w:t>
      </w:r>
      <w:r w:rsidR="009D73D0">
        <w:rPr>
          <w:rFonts w:ascii="Arial" w:hAnsi="Arial"/>
          <w:b/>
          <w:sz w:val="22"/>
          <w:szCs w:val="22"/>
          <w:u w:val="single"/>
        </w:rPr>
        <w:t>The Smoking Gun:</w:t>
      </w:r>
      <w:r w:rsidR="007B28E2">
        <w:rPr>
          <w:rFonts w:ascii="Arial" w:hAnsi="Arial"/>
          <w:b/>
          <w:sz w:val="22"/>
          <w:szCs w:val="22"/>
          <w:u w:val="single"/>
        </w:rPr>
        <w:t xml:space="preserve"> ‘Anthropocene’</w:t>
      </w:r>
      <w:r w:rsidR="000E3268">
        <w:rPr>
          <w:rFonts w:ascii="Arial" w:hAnsi="Arial"/>
          <w:b/>
          <w:sz w:val="22"/>
          <w:szCs w:val="22"/>
          <w:u w:val="single"/>
        </w:rPr>
        <w:t xml:space="preserve"> Climate</w:t>
      </w:r>
    </w:p>
    <w:p w14:paraId="7B905C04" w14:textId="77777777" w:rsidR="00EA2C5B" w:rsidRPr="00A5682C" w:rsidRDefault="00EA2C5B">
      <w:pPr>
        <w:rPr>
          <w:rFonts w:ascii="Arial" w:hAnsi="Arial"/>
          <w:sz w:val="22"/>
          <w:szCs w:val="22"/>
        </w:rPr>
      </w:pPr>
    </w:p>
    <w:p w14:paraId="586F3EE2" w14:textId="77777777" w:rsidR="0078501D" w:rsidRDefault="00A5750E" w:rsidP="00A5750E">
      <w:pPr>
        <w:rPr>
          <w:rFonts w:ascii="Arial" w:hAnsi="Arial"/>
          <w:sz w:val="22"/>
          <w:szCs w:val="22"/>
        </w:rPr>
      </w:pPr>
      <w:r w:rsidRPr="00A5682C">
        <w:rPr>
          <w:rFonts w:ascii="Arial" w:hAnsi="Arial"/>
          <w:b/>
          <w:sz w:val="22"/>
          <w:szCs w:val="22"/>
        </w:rPr>
        <w:t>Objectives:</w:t>
      </w:r>
      <w:r w:rsidRPr="00A5682C">
        <w:rPr>
          <w:rFonts w:ascii="Arial" w:hAnsi="Arial"/>
          <w:sz w:val="22"/>
          <w:szCs w:val="22"/>
        </w:rPr>
        <w:t xml:space="preserve"> </w:t>
      </w:r>
    </w:p>
    <w:p w14:paraId="3EDDFC4A" w14:textId="77777777" w:rsidR="0078501D" w:rsidRDefault="00A5750E" w:rsidP="00A5750E">
      <w:pPr>
        <w:rPr>
          <w:rFonts w:ascii="Arial" w:hAnsi="Arial"/>
          <w:sz w:val="22"/>
          <w:szCs w:val="22"/>
        </w:rPr>
      </w:pPr>
      <w:r w:rsidRPr="00A5682C">
        <w:rPr>
          <w:rFonts w:ascii="Arial" w:hAnsi="Arial"/>
          <w:sz w:val="22"/>
          <w:szCs w:val="22"/>
        </w:rPr>
        <w:t>(1) Examine the climate of the 20</w:t>
      </w:r>
      <w:r w:rsidRPr="00A5682C">
        <w:rPr>
          <w:rFonts w:ascii="Arial" w:hAnsi="Arial"/>
          <w:sz w:val="22"/>
          <w:szCs w:val="22"/>
          <w:vertAlign w:val="superscript"/>
        </w:rPr>
        <w:t>th</w:t>
      </w:r>
      <w:r w:rsidRPr="00A5682C">
        <w:rPr>
          <w:rFonts w:ascii="Arial" w:hAnsi="Arial"/>
          <w:sz w:val="22"/>
          <w:szCs w:val="22"/>
        </w:rPr>
        <w:t xml:space="preserve"> century</w:t>
      </w:r>
      <w:r w:rsidR="00F11FD2">
        <w:rPr>
          <w:rFonts w:ascii="Arial" w:hAnsi="Arial"/>
          <w:sz w:val="22"/>
          <w:szCs w:val="22"/>
        </w:rPr>
        <w:t xml:space="preserve"> in comparison with pre-industrial climate</w:t>
      </w:r>
      <w:r w:rsidRPr="00A5682C">
        <w:rPr>
          <w:rFonts w:ascii="Arial" w:hAnsi="Arial"/>
          <w:sz w:val="22"/>
          <w:szCs w:val="22"/>
        </w:rPr>
        <w:t xml:space="preserve">. </w:t>
      </w:r>
    </w:p>
    <w:p w14:paraId="4295651B" w14:textId="77777777" w:rsidR="0078501D" w:rsidRDefault="00A5750E" w:rsidP="00A5750E">
      <w:pPr>
        <w:rPr>
          <w:rFonts w:ascii="Arial" w:hAnsi="Arial"/>
          <w:sz w:val="22"/>
          <w:szCs w:val="22"/>
        </w:rPr>
      </w:pPr>
      <w:r w:rsidRPr="00A5682C">
        <w:rPr>
          <w:rFonts w:ascii="Arial" w:hAnsi="Arial"/>
          <w:sz w:val="22"/>
          <w:szCs w:val="22"/>
        </w:rPr>
        <w:t xml:space="preserve">(2) Gain experience viewing and interpreting climate model output from a commonly used climate model, the </w:t>
      </w:r>
      <w:r w:rsidRPr="00A5682C">
        <w:rPr>
          <w:rFonts w:ascii="Arial" w:hAnsi="Arial"/>
          <w:i/>
          <w:sz w:val="22"/>
          <w:szCs w:val="22"/>
        </w:rPr>
        <w:t>NCAR Community Climate System Model</w:t>
      </w:r>
      <w:r w:rsidRPr="00A5682C">
        <w:rPr>
          <w:rFonts w:ascii="Arial" w:hAnsi="Arial"/>
          <w:sz w:val="22"/>
          <w:szCs w:val="22"/>
        </w:rPr>
        <w:t xml:space="preserve">. </w:t>
      </w:r>
    </w:p>
    <w:p w14:paraId="57EA0443" w14:textId="78548F27" w:rsidR="00A5750E" w:rsidRPr="00A5682C" w:rsidRDefault="00F11FD2" w:rsidP="00A575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(3) Consider the impact of changing land cover on climate.</w:t>
      </w:r>
    </w:p>
    <w:p w14:paraId="47B269B6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228E501F" w14:textId="77777777" w:rsidR="00A5750E" w:rsidRPr="00A5682C" w:rsidRDefault="00A5750E" w:rsidP="00A5750E">
      <w:pPr>
        <w:rPr>
          <w:rFonts w:ascii="Arial" w:hAnsi="Arial"/>
          <w:b/>
          <w:sz w:val="22"/>
          <w:szCs w:val="22"/>
        </w:rPr>
      </w:pPr>
      <w:r w:rsidRPr="00A5682C">
        <w:rPr>
          <w:rFonts w:ascii="Arial" w:hAnsi="Arial"/>
          <w:b/>
          <w:sz w:val="22"/>
          <w:szCs w:val="22"/>
        </w:rPr>
        <w:t>We will need to consider the following when looking at model output:</w:t>
      </w:r>
    </w:p>
    <w:p w14:paraId="48A48968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6B3833F2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  <w:r w:rsidRPr="00A5682C">
        <w:rPr>
          <w:rFonts w:ascii="Arial" w:hAnsi="Arial"/>
          <w:sz w:val="22"/>
          <w:szCs w:val="22"/>
        </w:rPr>
        <w:t>What is NCAR CCSM? What type of model is this?</w:t>
      </w:r>
    </w:p>
    <w:p w14:paraId="662DAA98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2F28778C" w14:textId="77777777" w:rsidR="00F11FD2" w:rsidRDefault="00F11FD2" w:rsidP="00A5750E">
      <w:pPr>
        <w:rPr>
          <w:rFonts w:ascii="Arial" w:hAnsi="Arial"/>
          <w:sz w:val="22"/>
          <w:szCs w:val="22"/>
        </w:rPr>
      </w:pPr>
    </w:p>
    <w:p w14:paraId="3E7EFEAF" w14:textId="77777777" w:rsidR="00F11FD2" w:rsidRDefault="00F11FD2" w:rsidP="00A5750E">
      <w:pPr>
        <w:rPr>
          <w:rFonts w:ascii="Arial" w:hAnsi="Arial"/>
          <w:sz w:val="22"/>
          <w:szCs w:val="22"/>
        </w:rPr>
      </w:pPr>
    </w:p>
    <w:p w14:paraId="1CAB3BC0" w14:textId="77777777" w:rsidR="00F11FD2" w:rsidRDefault="00F11FD2" w:rsidP="00A5750E">
      <w:pPr>
        <w:rPr>
          <w:rFonts w:ascii="Arial" w:hAnsi="Arial"/>
          <w:sz w:val="22"/>
          <w:szCs w:val="22"/>
        </w:rPr>
      </w:pPr>
    </w:p>
    <w:p w14:paraId="70200346" w14:textId="77777777" w:rsidR="00F11FD2" w:rsidRDefault="00F11FD2" w:rsidP="00A5750E">
      <w:pPr>
        <w:rPr>
          <w:rFonts w:ascii="Arial" w:hAnsi="Arial"/>
          <w:sz w:val="22"/>
          <w:szCs w:val="22"/>
        </w:rPr>
      </w:pPr>
    </w:p>
    <w:p w14:paraId="01CF71C1" w14:textId="2B279C0D" w:rsidR="00A5750E" w:rsidRPr="00A5682C" w:rsidRDefault="00A5750E" w:rsidP="00A5750E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5682C">
        <w:rPr>
          <w:rFonts w:ascii="Arial" w:hAnsi="Arial"/>
          <w:b/>
          <w:sz w:val="22"/>
          <w:szCs w:val="22"/>
        </w:rPr>
        <w:t>What types of questions about 20</w:t>
      </w:r>
      <w:r w:rsidRPr="00A5682C">
        <w:rPr>
          <w:rFonts w:ascii="Arial" w:hAnsi="Arial"/>
          <w:b/>
          <w:sz w:val="22"/>
          <w:szCs w:val="22"/>
          <w:vertAlign w:val="superscript"/>
        </w:rPr>
        <w:t>th</w:t>
      </w:r>
      <w:r w:rsidRPr="00A5682C">
        <w:rPr>
          <w:rFonts w:ascii="Arial" w:hAnsi="Arial"/>
          <w:b/>
          <w:sz w:val="22"/>
          <w:szCs w:val="22"/>
        </w:rPr>
        <w:t xml:space="preserve"> century climate do we hope these experiments will answer?</w:t>
      </w:r>
    </w:p>
    <w:p w14:paraId="0E4BADDE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  <w:r w:rsidRPr="00A5682C">
        <w:rPr>
          <w:rFonts w:ascii="Arial" w:hAnsi="Arial"/>
          <w:sz w:val="22"/>
          <w:szCs w:val="22"/>
        </w:rPr>
        <w:t>List them here:</w:t>
      </w:r>
    </w:p>
    <w:p w14:paraId="235B3D27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7E45D648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583A958B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5A87EC68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306B52FA" w14:textId="77777777" w:rsidR="00A5750E" w:rsidRPr="00A5682C" w:rsidRDefault="00A5750E" w:rsidP="00A5750E">
      <w:pPr>
        <w:rPr>
          <w:rFonts w:ascii="Arial" w:hAnsi="Arial"/>
          <w:b/>
          <w:color w:val="000000"/>
          <w:sz w:val="22"/>
          <w:szCs w:val="22"/>
        </w:rPr>
      </w:pPr>
      <w:r w:rsidRPr="00A5682C">
        <w:rPr>
          <w:rFonts w:ascii="Arial" w:hAnsi="Arial"/>
          <w:b/>
          <w:color w:val="000000"/>
          <w:sz w:val="22"/>
          <w:szCs w:val="22"/>
        </w:rPr>
        <w:t>List the types of climate variables that will best answer our questions. There may be more than one to look at.</w:t>
      </w:r>
    </w:p>
    <w:p w14:paraId="2B8535BD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205B06F5" w14:textId="77777777" w:rsidR="00A5750E" w:rsidRPr="00A5682C" w:rsidRDefault="00A5750E" w:rsidP="00A5750E">
      <w:pPr>
        <w:rPr>
          <w:rFonts w:ascii="Arial" w:hAnsi="Arial"/>
          <w:sz w:val="22"/>
          <w:szCs w:val="22"/>
        </w:rPr>
      </w:pPr>
    </w:p>
    <w:p w14:paraId="5F269914" w14:textId="77777777" w:rsidR="00A5750E" w:rsidRDefault="00A5750E" w:rsidP="00A5750E">
      <w:pPr>
        <w:rPr>
          <w:rFonts w:ascii="Arial" w:hAnsi="Arial"/>
        </w:rPr>
      </w:pPr>
    </w:p>
    <w:p w14:paraId="66CB7752" w14:textId="77777777" w:rsidR="00A5750E" w:rsidRDefault="00A5750E" w:rsidP="00A5750E">
      <w:pPr>
        <w:rPr>
          <w:rFonts w:ascii="Arial" w:hAnsi="Arial"/>
        </w:rPr>
      </w:pPr>
    </w:p>
    <w:p w14:paraId="26AD6393" w14:textId="77777777" w:rsidR="00A5750E" w:rsidRPr="002F02BB" w:rsidRDefault="00A5750E" w:rsidP="00A5750E">
      <w:pPr>
        <w:rPr>
          <w:rFonts w:ascii="Arial" w:hAnsi="Arial"/>
        </w:rPr>
      </w:pPr>
    </w:p>
    <w:p w14:paraId="522518FE" w14:textId="77777777" w:rsidR="00A5750E" w:rsidRDefault="00A5750E">
      <w:pPr>
        <w:rPr>
          <w:rFonts w:ascii="Arial" w:hAnsi="Arial"/>
          <w:sz w:val="22"/>
          <w:szCs w:val="22"/>
        </w:rPr>
      </w:pPr>
    </w:p>
    <w:p w14:paraId="743CB49E" w14:textId="77777777" w:rsidR="00A5750E" w:rsidRPr="000E3268" w:rsidRDefault="00A5750E">
      <w:pPr>
        <w:rPr>
          <w:rFonts w:ascii="Arial" w:hAnsi="Arial"/>
          <w:sz w:val="22"/>
          <w:szCs w:val="22"/>
        </w:rPr>
      </w:pPr>
    </w:p>
    <w:p w14:paraId="68BEF161" w14:textId="5CE0E221" w:rsidR="00724785" w:rsidRPr="000E3268" w:rsidRDefault="00724785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  <w:r w:rsidRPr="000E3268">
        <w:rPr>
          <w:rFonts w:ascii="Arial" w:hAnsi="Arial"/>
          <w:b/>
          <w:color w:val="000000"/>
          <w:sz w:val="22"/>
          <w:szCs w:val="22"/>
          <w:u w:val="single"/>
        </w:rPr>
        <w:t xml:space="preserve">PART I: </w:t>
      </w:r>
      <w:r w:rsidR="007B28E2">
        <w:rPr>
          <w:rFonts w:ascii="Arial" w:hAnsi="Arial"/>
          <w:b/>
          <w:color w:val="000000"/>
          <w:sz w:val="22"/>
          <w:szCs w:val="22"/>
          <w:u w:val="single"/>
        </w:rPr>
        <w:t xml:space="preserve">The </w:t>
      </w:r>
      <w:r w:rsidR="000E3268">
        <w:rPr>
          <w:rFonts w:ascii="Arial" w:hAnsi="Arial"/>
          <w:b/>
          <w:color w:val="000000"/>
          <w:sz w:val="22"/>
          <w:szCs w:val="22"/>
          <w:u w:val="single"/>
        </w:rPr>
        <w:t>20</w:t>
      </w:r>
      <w:r w:rsidR="000E3268" w:rsidRPr="000E3268">
        <w:rPr>
          <w:rFonts w:ascii="Arial" w:hAnsi="Arial"/>
          <w:b/>
          <w:color w:val="000000"/>
          <w:sz w:val="22"/>
          <w:szCs w:val="22"/>
          <w:u w:val="single"/>
          <w:vertAlign w:val="superscript"/>
        </w:rPr>
        <w:t>th</w:t>
      </w:r>
      <w:r w:rsidR="007B28E2">
        <w:rPr>
          <w:rFonts w:ascii="Arial" w:hAnsi="Arial"/>
          <w:b/>
          <w:color w:val="000000"/>
          <w:sz w:val="22"/>
          <w:szCs w:val="22"/>
          <w:u w:val="single"/>
        </w:rPr>
        <w:t xml:space="preserve"> Century: Before and After</w:t>
      </w:r>
    </w:p>
    <w:p w14:paraId="003EF374" w14:textId="77777777" w:rsidR="00724785" w:rsidRPr="000E3268" w:rsidRDefault="00724785" w:rsidP="00724785">
      <w:pPr>
        <w:rPr>
          <w:rFonts w:ascii="Arial" w:hAnsi="Arial"/>
          <w:color w:val="000000"/>
          <w:sz w:val="22"/>
          <w:szCs w:val="22"/>
        </w:rPr>
      </w:pPr>
    </w:p>
    <w:p w14:paraId="0A0E5B1F" w14:textId="77777777" w:rsidR="00724785" w:rsidRPr="009B129E" w:rsidRDefault="000E3268" w:rsidP="00724785">
      <w:pPr>
        <w:rPr>
          <w:rFonts w:ascii="Arial" w:hAnsi="Arial"/>
          <w:i/>
          <w:color w:val="000000"/>
          <w:sz w:val="22"/>
          <w:szCs w:val="22"/>
        </w:rPr>
      </w:pPr>
      <w:r w:rsidRPr="009B129E">
        <w:rPr>
          <w:rFonts w:ascii="Arial" w:hAnsi="Arial"/>
          <w:i/>
          <w:color w:val="000000"/>
          <w:sz w:val="22"/>
          <w:szCs w:val="22"/>
        </w:rPr>
        <w:t>Warming: Where and how much?</w:t>
      </w:r>
    </w:p>
    <w:p w14:paraId="63CA6DA8" w14:textId="6E8E484E" w:rsidR="000E3268" w:rsidRDefault="0078501D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your group, y</w:t>
      </w:r>
      <w:r w:rsidR="00A5750E">
        <w:rPr>
          <w:rFonts w:ascii="Arial" w:hAnsi="Arial"/>
          <w:color w:val="000000"/>
          <w:sz w:val="22"/>
          <w:szCs w:val="22"/>
        </w:rPr>
        <w:t>ou</w:t>
      </w:r>
      <w:r w:rsidR="007B28E2">
        <w:rPr>
          <w:rFonts w:ascii="Arial" w:hAnsi="Arial"/>
          <w:color w:val="000000"/>
          <w:sz w:val="22"/>
          <w:szCs w:val="22"/>
        </w:rPr>
        <w:t xml:space="preserve"> will</w:t>
      </w:r>
      <w:r w:rsidR="009F6E98">
        <w:rPr>
          <w:rFonts w:ascii="Arial" w:hAnsi="Arial"/>
          <w:color w:val="000000"/>
          <w:sz w:val="22"/>
          <w:szCs w:val="22"/>
        </w:rPr>
        <w:t xml:space="preserve"> examine output from a computer simulation of climate of the 20</w:t>
      </w:r>
      <w:r w:rsidR="009F6E98" w:rsidRPr="009F6E98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="009F6E98">
        <w:rPr>
          <w:rFonts w:ascii="Arial" w:hAnsi="Arial"/>
          <w:color w:val="000000"/>
          <w:sz w:val="22"/>
          <w:szCs w:val="22"/>
        </w:rPr>
        <w:t xml:space="preserve"> century</w:t>
      </w:r>
      <w:r w:rsidR="007B28E2">
        <w:rPr>
          <w:rFonts w:ascii="Arial" w:hAnsi="Arial"/>
          <w:color w:val="000000"/>
          <w:sz w:val="22"/>
          <w:szCs w:val="22"/>
        </w:rPr>
        <w:t xml:space="preserve"> climate</w:t>
      </w:r>
      <w:r w:rsidR="009F6E98">
        <w:rPr>
          <w:rFonts w:ascii="Arial" w:hAnsi="Arial"/>
          <w:color w:val="000000"/>
          <w:sz w:val="22"/>
          <w:szCs w:val="22"/>
        </w:rPr>
        <w:t>. The output shows the climate at the beginning of the simulation (1850-1874), near the end of the simulation (1981-2005), and takes the difference between them. To access the output, go to:</w:t>
      </w:r>
    </w:p>
    <w:p w14:paraId="27749F0A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44DE26DF" w14:textId="172EA768" w:rsidR="009F6E98" w:rsidRDefault="00BA47CA" w:rsidP="00724785">
      <w:pPr>
        <w:rPr>
          <w:rFonts w:ascii="Arial" w:hAnsi="Arial"/>
          <w:color w:val="000000"/>
          <w:sz w:val="22"/>
          <w:szCs w:val="22"/>
        </w:rPr>
      </w:pPr>
      <w:hyperlink r:id="rId7" w:history="1">
        <w:r w:rsidR="009F6E98" w:rsidRPr="00CB2DE0">
          <w:rPr>
            <w:rStyle w:val="Hyperlink"/>
            <w:rFonts w:ascii="Arial" w:hAnsi="Arial"/>
            <w:sz w:val="22"/>
            <w:szCs w:val="22"/>
          </w:rPr>
          <w:t>http://www.cesm.ucar.edu/experiments/cesm1.0/</w:t>
        </w:r>
      </w:hyperlink>
    </w:p>
    <w:p w14:paraId="0B371FD3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73D9033D" w14:textId="330E4883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Scroll down to ‘20</w:t>
      </w:r>
      <w:r w:rsidRPr="009F6E98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CENTURY ALL-FORCINGS SIMULATIONS’</w:t>
      </w:r>
    </w:p>
    <w:p w14:paraId="222E5D43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67BCA802" w14:textId="772AF188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first box has the following description:</w:t>
      </w:r>
    </w:p>
    <w:p w14:paraId="1252BA64" w14:textId="77777777" w:rsidR="009F6E98" w:rsidRDefault="009F6E98" w:rsidP="009F6E98">
      <w:r>
        <w:rPr>
          <w:rFonts w:ascii="UbuntuRegular" w:hAnsi="UbuntuRegular"/>
          <w:b/>
          <w:bCs/>
          <w:color w:val="333333"/>
          <w:sz w:val="21"/>
          <w:szCs w:val="21"/>
          <w:shd w:val="clear" w:color="auto" w:fill="FFFFFF"/>
        </w:rPr>
        <w:t>CESM1 (CAM5.1) 1° 20th Century Ensemble Member #1</w:t>
      </w:r>
      <w:r>
        <w:rPr>
          <w:rFonts w:ascii="UbuntuRegular" w:hAnsi="UbuntuRegular"/>
          <w:color w:val="333333"/>
          <w:sz w:val="21"/>
          <w:szCs w:val="21"/>
        </w:rPr>
        <w:br/>
      </w:r>
      <w:r>
        <w:rPr>
          <w:rFonts w:ascii="UbuntuRegular" w:hAnsi="UbuntuRegular"/>
          <w:b/>
          <w:bCs/>
          <w:color w:val="333333"/>
          <w:sz w:val="21"/>
          <w:szCs w:val="21"/>
          <w:shd w:val="clear" w:color="auto" w:fill="FFFFFF"/>
        </w:rPr>
        <w:t>Case Name</w:t>
      </w:r>
      <w:r>
        <w:rPr>
          <w:rFonts w:ascii="UbuntuRegular" w:hAnsi="UbuntuRegular"/>
          <w:color w:val="333333"/>
          <w:sz w:val="21"/>
          <w:szCs w:val="21"/>
          <w:shd w:val="clear" w:color="auto" w:fill="FFFFFF"/>
        </w:rPr>
        <w:t>: b40_20th_1d_b08c5cn_139jp</w:t>
      </w:r>
      <w:r>
        <w:rPr>
          <w:rFonts w:ascii="UbuntuRegular" w:hAnsi="UbuntuRegular"/>
          <w:color w:val="333333"/>
          <w:sz w:val="21"/>
          <w:szCs w:val="21"/>
        </w:rPr>
        <w:br/>
      </w:r>
      <w:r>
        <w:rPr>
          <w:rFonts w:ascii="UbuntuRegular" w:hAnsi="UbuntuRegular"/>
          <w:b/>
          <w:bCs/>
          <w:color w:val="333333"/>
          <w:sz w:val="21"/>
          <w:szCs w:val="21"/>
          <w:shd w:val="clear" w:color="auto" w:fill="FFFFFF"/>
        </w:rPr>
        <w:t>Data Availability</w:t>
      </w:r>
      <w:r>
        <w:rPr>
          <w:rFonts w:ascii="UbuntuRegular" w:hAnsi="UbuntuRegular"/>
          <w:color w:val="333333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UbuntuRegular" w:hAnsi="UbuntuRegular"/>
          <w:color w:val="333333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UbuntuRegular" w:hAnsi="UbuntuRegular"/>
            <w:color w:val="217ACF"/>
            <w:sz w:val="21"/>
            <w:szCs w:val="21"/>
            <w:shd w:val="clear" w:color="auto" w:fill="FFFFFF"/>
          </w:rPr>
          <w:t>CESM</w:t>
        </w:r>
      </w:hyperlink>
    </w:p>
    <w:p w14:paraId="4B86384E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4415F52E" w14:textId="4D3726AC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Under the box ‘Diagnostics’, second box down you’ll see the years of comparison: 1981-2005 – 1850-1874</w:t>
      </w:r>
    </w:p>
    <w:p w14:paraId="57C57570" w14:textId="77777777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</w:p>
    <w:p w14:paraId="57D37E48" w14:textId="12CC8DC2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Click on Atm.</w:t>
      </w:r>
    </w:p>
    <w:p w14:paraId="67A07C47" w14:textId="56755DA1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(Or use this direct link to go right to the atmospheric results: </w:t>
      </w:r>
      <w:hyperlink r:id="rId9" w:history="1">
        <w:r w:rsidRPr="00CB2DE0">
          <w:rPr>
            <w:rStyle w:val="Hyperlink"/>
            <w:rFonts w:ascii="Arial" w:hAnsi="Arial"/>
            <w:sz w:val="22"/>
            <w:szCs w:val="22"/>
          </w:rPr>
          <w:t>http://www.cesm.ucar.edu/experiments/cesm1.0/diagnostics/b40_20th_1d_b08c5cn_139jp/atm_1981-2005-1850-1874/</w:t>
        </w:r>
      </w:hyperlink>
      <w:r>
        <w:rPr>
          <w:rFonts w:ascii="Arial" w:hAnsi="Arial"/>
          <w:color w:val="000000"/>
          <w:sz w:val="22"/>
          <w:szCs w:val="22"/>
        </w:rPr>
        <w:t>)</w:t>
      </w:r>
    </w:p>
    <w:p w14:paraId="667F1F40" w14:textId="77777777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</w:p>
    <w:p w14:paraId="7DE1AA49" w14:textId="11C94614" w:rsidR="00785CC7" w:rsidRDefault="008A0A4A" w:rsidP="00785CC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is the </w:t>
      </w:r>
      <w:r w:rsidRPr="008A0A4A">
        <w:rPr>
          <w:rFonts w:ascii="Arial" w:hAnsi="Arial"/>
          <w:sz w:val="22"/>
          <w:szCs w:val="22"/>
          <w:u w:val="single"/>
        </w:rPr>
        <w:t>global mean temperature difference</w:t>
      </w:r>
      <w:r>
        <w:rPr>
          <w:rFonts w:ascii="Arial" w:hAnsi="Arial"/>
          <w:sz w:val="22"/>
          <w:szCs w:val="22"/>
        </w:rPr>
        <w:t xml:space="preserve"> between the pre-industrial and 20</w:t>
      </w:r>
      <w:r w:rsidRPr="007723C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century</w:t>
      </w:r>
      <w:r w:rsidRPr="00666304">
        <w:rPr>
          <w:rFonts w:ascii="Arial" w:hAnsi="Arial"/>
          <w:sz w:val="22"/>
          <w:szCs w:val="22"/>
        </w:rPr>
        <w:t xml:space="preserve"> climate</w:t>
      </w:r>
      <w:r>
        <w:rPr>
          <w:rFonts w:ascii="Arial" w:hAnsi="Arial"/>
          <w:sz w:val="22"/>
          <w:szCs w:val="22"/>
        </w:rPr>
        <w:t xml:space="preserve">? </w:t>
      </w:r>
      <w:r w:rsidR="00785CC7" w:rsidRPr="008A0A4A">
        <w:rPr>
          <w:rFonts w:ascii="Arial" w:hAnsi="Arial"/>
          <w:sz w:val="22"/>
          <w:szCs w:val="22"/>
          <w:u w:val="single"/>
        </w:rPr>
        <w:t>Where do you see the greatest temperature differences</w:t>
      </w:r>
      <w:r w:rsidR="00785CC7" w:rsidRPr="00666304">
        <w:rPr>
          <w:rFonts w:ascii="Arial" w:hAnsi="Arial"/>
          <w:sz w:val="22"/>
          <w:szCs w:val="22"/>
        </w:rPr>
        <w:t xml:space="preserve"> between the </w:t>
      </w:r>
      <w:r w:rsidR="007723C1">
        <w:rPr>
          <w:rFonts w:ascii="Arial" w:hAnsi="Arial"/>
          <w:sz w:val="22"/>
          <w:szCs w:val="22"/>
        </w:rPr>
        <w:t>pre-industrial and 20</w:t>
      </w:r>
      <w:r w:rsidR="007723C1" w:rsidRPr="007723C1">
        <w:rPr>
          <w:rFonts w:ascii="Arial" w:hAnsi="Arial"/>
          <w:sz w:val="22"/>
          <w:szCs w:val="22"/>
          <w:vertAlign w:val="superscript"/>
        </w:rPr>
        <w:t>th</w:t>
      </w:r>
      <w:r w:rsidR="007723C1">
        <w:rPr>
          <w:rFonts w:ascii="Arial" w:hAnsi="Arial"/>
          <w:sz w:val="22"/>
          <w:szCs w:val="22"/>
        </w:rPr>
        <w:t xml:space="preserve"> century</w:t>
      </w:r>
      <w:r w:rsidR="00785CC7" w:rsidRPr="00666304">
        <w:rPr>
          <w:rFonts w:ascii="Arial" w:hAnsi="Arial"/>
          <w:sz w:val="22"/>
          <w:szCs w:val="22"/>
        </w:rPr>
        <w:t xml:space="preserve"> climate? (Note by </w:t>
      </w:r>
      <w:r w:rsidR="007B28E2">
        <w:rPr>
          <w:rFonts w:ascii="Arial" w:hAnsi="Arial"/>
          <w:sz w:val="22"/>
          <w:szCs w:val="22"/>
        </w:rPr>
        <w:t xml:space="preserve">approximately </w:t>
      </w:r>
      <w:r w:rsidR="00785CC7" w:rsidRPr="00666304">
        <w:rPr>
          <w:rFonts w:ascii="Arial" w:hAnsi="Arial"/>
          <w:sz w:val="22"/>
          <w:szCs w:val="22"/>
        </w:rPr>
        <w:t>how much the temperature has changed)</w:t>
      </w:r>
    </w:p>
    <w:p w14:paraId="3923AE8A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622D109C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75E32076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25614F5F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212EB6C5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66F943A9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03A5A488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04A5ABBC" w14:textId="77777777" w:rsidR="00A5682C" w:rsidRPr="00A5682C" w:rsidRDefault="00A5682C" w:rsidP="00A5682C">
      <w:pPr>
        <w:rPr>
          <w:rFonts w:ascii="Arial" w:hAnsi="Arial"/>
          <w:sz w:val="22"/>
          <w:szCs w:val="22"/>
        </w:rPr>
      </w:pPr>
    </w:p>
    <w:p w14:paraId="554E9B0B" w14:textId="77777777" w:rsidR="00785CC7" w:rsidRDefault="00785CC7" w:rsidP="00785CC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Where do you see the greatest precipitation differences?</w:t>
      </w:r>
    </w:p>
    <w:p w14:paraId="62B9F2DB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21F87106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5314C6E0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4E67B686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7BD2004D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42629112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5A642632" w14:textId="77777777" w:rsidR="00A5682C" w:rsidRDefault="00A5682C" w:rsidP="00A5682C">
      <w:pPr>
        <w:rPr>
          <w:rFonts w:ascii="Arial" w:hAnsi="Arial"/>
          <w:sz w:val="22"/>
          <w:szCs w:val="22"/>
        </w:rPr>
      </w:pPr>
    </w:p>
    <w:p w14:paraId="4F1A3104" w14:textId="77777777" w:rsidR="00A5682C" w:rsidRPr="00A5682C" w:rsidRDefault="00A5682C" w:rsidP="00A5682C">
      <w:pPr>
        <w:rPr>
          <w:rFonts w:ascii="Arial" w:hAnsi="Arial"/>
          <w:sz w:val="22"/>
          <w:szCs w:val="22"/>
        </w:rPr>
      </w:pPr>
    </w:p>
    <w:p w14:paraId="6F95C2CD" w14:textId="77777777" w:rsidR="00C54C85" w:rsidRDefault="00C54C85" w:rsidP="00724785">
      <w:pPr>
        <w:rPr>
          <w:rFonts w:ascii="Arial" w:hAnsi="Arial"/>
          <w:color w:val="000000"/>
          <w:sz w:val="22"/>
          <w:szCs w:val="22"/>
        </w:rPr>
      </w:pPr>
    </w:p>
    <w:p w14:paraId="7309B6AF" w14:textId="4B9BE41C" w:rsidR="00C9098D" w:rsidRDefault="00C9098D" w:rsidP="00C9098D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Try to come up with one physical explanation (based on what you know about how climate works) as to why you see the </w:t>
      </w:r>
      <w:r w:rsidR="005C11D7">
        <w:rPr>
          <w:rFonts w:ascii="Arial" w:hAnsi="Arial"/>
          <w:sz w:val="22"/>
          <w:szCs w:val="22"/>
        </w:rPr>
        <w:t>differences</w:t>
      </w:r>
      <w:r w:rsidR="007723C1">
        <w:rPr>
          <w:rFonts w:ascii="Arial" w:hAnsi="Arial"/>
          <w:sz w:val="22"/>
          <w:szCs w:val="22"/>
        </w:rPr>
        <w:t xml:space="preserve"> where</w:t>
      </w:r>
      <w:r>
        <w:rPr>
          <w:rFonts w:ascii="Arial" w:hAnsi="Arial"/>
          <w:sz w:val="22"/>
          <w:szCs w:val="22"/>
        </w:rPr>
        <w:t xml:space="preserve"> you do. (Come up with one explanation for temperature differences, and one for differences</w:t>
      </w:r>
      <w:r w:rsidR="00A5682C">
        <w:rPr>
          <w:rFonts w:ascii="Arial" w:hAnsi="Arial"/>
          <w:sz w:val="22"/>
          <w:szCs w:val="22"/>
        </w:rPr>
        <w:t xml:space="preserve"> in precipitation.</w:t>
      </w:r>
      <w:r>
        <w:rPr>
          <w:rFonts w:ascii="Arial" w:hAnsi="Arial"/>
          <w:sz w:val="22"/>
          <w:szCs w:val="22"/>
        </w:rPr>
        <w:t>)</w:t>
      </w:r>
    </w:p>
    <w:p w14:paraId="64D1C975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5F2A7AD3" w14:textId="77777777" w:rsidR="009F6E98" w:rsidRDefault="009F6E98" w:rsidP="00724785">
      <w:pPr>
        <w:rPr>
          <w:rFonts w:ascii="Arial" w:hAnsi="Arial"/>
          <w:color w:val="000000"/>
          <w:sz w:val="22"/>
          <w:szCs w:val="22"/>
        </w:rPr>
      </w:pPr>
    </w:p>
    <w:p w14:paraId="67DDB37D" w14:textId="77777777" w:rsidR="000E3268" w:rsidRDefault="000E3268" w:rsidP="00724785">
      <w:pPr>
        <w:rPr>
          <w:rFonts w:ascii="Arial" w:hAnsi="Arial"/>
          <w:color w:val="000000"/>
          <w:sz w:val="22"/>
          <w:szCs w:val="22"/>
        </w:rPr>
      </w:pPr>
    </w:p>
    <w:p w14:paraId="3AD75306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7198EE95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1305CF6E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60F367D4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74E32B0C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49F74EF0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2F9C3677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16E22E94" w14:textId="77777777" w:rsidR="00A5682C" w:rsidRDefault="00A5682C" w:rsidP="00724785">
      <w:pPr>
        <w:rPr>
          <w:rFonts w:ascii="Arial" w:hAnsi="Arial"/>
          <w:color w:val="000000"/>
          <w:sz w:val="22"/>
          <w:szCs w:val="22"/>
        </w:rPr>
      </w:pPr>
    </w:p>
    <w:p w14:paraId="3F3BC1CA" w14:textId="77777777" w:rsidR="000E3268" w:rsidRDefault="000E3268" w:rsidP="00724785">
      <w:pPr>
        <w:rPr>
          <w:rFonts w:ascii="Arial" w:hAnsi="Arial"/>
          <w:color w:val="000000"/>
          <w:sz w:val="22"/>
          <w:szCs w:val="22"/>
        </w:rPr>
      </w:pPr>
    </w:p>
    <w:p w14:paraId="72863420" w14:textId="7BD7FA7C" w:rsidR="000E3268" w:rsidRPr="00C9098D" w:rsidRDefault="00C9098D" w:rsidP="00724785">
      <w:pPr>
        <w:rPr>
          <w:rFonts w:ascii="Arial" w:hAnsi="Arial"/>
          <w:b/>
          <w:i/>
          <w:color w:val="000000"/>
          <w:sz w:val="22"/>
          <w:szCs w:val="22"/>
          <w:u w:val="single"/>
        </w:rPr>
      </w:pPr>
      <w:r w:rsidRPr="00C9098D">
        <w:rPr>
          <w:rFonts w:ascii="Arial" w:hAnsi="Arial"/>
          <w:b/>
          <w:i/>
          <w:color w:val="000000"/>
          <w:sz w:val="22"/>
          <w:szCs w:val="22"/>
          <w:u w:val="single"/>
        </w:rPr>
        <w:t xml:space="preserve">Part II - </w:t>
      </w:r>
      <w:r w:rsidR="000E3268" w:rsidRPr="00C9098D">
        <w:rPr>
          <w:rFonts w:ascii="Arial" w:hAnsi="Arial"/>
          <w:b/>
          <w:i/>
          <w:color w:val="000000"/>
          <w:sz w:val="22"/>
          <w:szCs w:val="22"/>
          <w:u w:val="single"/>
        </w:rPr>
        <w:t>CO</w:t>
      </w:r>
      <w:r w:rsidR="000E3268" w:rsidRPr="00F11FD2">
        <w:rPr>
          <w:rFonts w:ascii="Arial" w:hAnsi="Arial"/>
          <w:b/>
          <w:i/>
          <w:color w:val="000000"/>
          <w:sz w:val="22"/>
          <w:szCs w:val="22"/>
          <w:u w:val="single"/>
          <w:vertAlign w:val="subscript"/>
        </w:rPr>
        <w:t>2</w:t>
      </w:r>
      <w:r w:rsidR="000E3268" w:rsidRPr="00C9098D">
        <w:rPr>
          <w:rFonts w:ascii="Arial" w:hAnsi="Arial"/>
          <w:b/>
          <w:i/>
          <w:color w:val="000000"/>
          <w:sz w:val="22"/>
          <w:szCs w:val="22"/>
          <w:u w:val="single"/>
        </w:rPr>
        <w:t>: How does modern CO</w:t>
      </w:r>
      <w:r w:rsidR="000E3268" w:rsidRPr="005D7482">
        <w:rPr>
          <w:rFonts w:ascii="Arial" w:hAnsi="Arial"/>
          <w:b/>
          <w:i/>
          <w:color w:val="000000"/>
          <w:sz w:val="22"/>
          <w:szCs w:val="22"/>
          <w:u w:val="single"/>
          <w:vertAlign w:val="subscript"/>
        </w:rPr>
        <w:t>2</w:t>
      </w:r>
      <w:r w:rsidR="000E3268" w:rsidRPr="00C9098D">
        <w:rPr>
          <w:rFonts w:ascii="Arial" w:hAnsi="Arial"/>
          <w:b/>
          <w:i/>
          <w:color w:val="000000"/>
          <w:sz w:val="22"/>
          <w:szCs w:val="22"/>
          <w:u w:val="single"/>
        </w:rPr>
        <w:t xml:space="preserve"> compare to the ice ages?</w:t>
      </w:r>
    </w:p>
    <w:p w14:paraId="218AB659" w14:textId="77777777" w:rsidR="000E3268" w:rsidRDefault="000E3268" w:rsidP="00724785">
      <w:pPr>
        <w:rPr>
          <w:rFonts w:ascii="Arial" w:hAnsi="Arial"/>
          <w:color w:val="000000"/>
          <w:sz w:val="22"/>
          <w:szCs w:val="22"/>
        </w:rPr>
      </w:pPr>
    </w:p>
    <w:p w14:paraId="4D8CCF6D" w14:textId="2DFE7266" w:rsidR="005D7482" w:rsidRPr="005D7482" w:rsidRDefault="00B74A17" w:rsidP="00724785">
      <w:pPr>
        <w:rPr>
          <w:rFonts w:ascii="Arial" w:hAnsi="Arial"/>
          <w:color w:val="0000FF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 xml:space="preserve">We can examine changes in CO2 by looking at ice core data. Data from three ice cores is available at the Carbon Dioxide Information Analysis Center: </w:t>
      </w:r>
      <w:hyperlink r:id="rId10" w:history="1">
        <w:r w:rsidRPr="00CB2DE0">
          <w:rPr>
            <w:rStyle w:val="Hyperlink"/>
            <w:rFonts w:ascii="Arial" w:hAnsi="Arial"/>
            <w:sz w:val="22"/>
            <w:szCs w:val="22"/>
          </w:rPr>
          <w:t>http://cdiac.ornl.gov/trends/co2/ice_core_co2.html</w:t>
        </w:r>
      </w:hyperlink>
    </w:p>
    <w:p w14:paraId="0EEB37EC" w14:textId="77777777" w:rsidR="00B74A17" w:rsidRDefault="00B74A17" w:rsidP="00724785">
      <w:pPr>
        <w:rPr>
          <w:rFonts w:ascii="Arial" w:hAnsi="Arial"/>
          <w:color w:val="000000"/>
          <w:sz w:val="22"/>
          <w:szCs w:val="22"/>
        </w:rPr>
      </w:pPr>
    </w:p>
    <w:p w14:paraId="15778448" w14:textId="0B200FE9" w:rsidR="005D7482" w:rsidRDefault="005D7482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Data from one of the cores is available for you to plot from an Excel spreadsheet on Blackboard (see Week 14). (Original data is from </w:t>
      </w:r>
      <w:hyperlink r:id="rId11" w:history="1">
        <w:r w:rsidRPr="00F65C91">
          <w:rPr>
            <w:rStyle w:val="Hyperlink"/>
            <w:rFonts w:ascii="Arial" w:hAnsi="Arial"/>
            <w:sz w:val="22"/>
            <w:szCs w:val="22"/>
          </w:rPr>
          <w:t>http://cdiac.ornl.gov/ftp/trends/co2/vostok.icecore.co2</w:t>
        </w:r>
      </w:hyperlink>
      <w:r>
        <w:rPr>
          <w:rFonts w:ascii="Arial" w:hAnsi="Arial"/>
          <w:color w:val="000000"/>
          <w:sz w:val="22"/>
          <w:szCs w:val="22"/>
        </w:rPr>
        <w:t xml:space="preserve"> )</w:t>
      </w:r>
    </w:p>
    <w:p w14:paraId="251A6DBD" w14:textId="77777777" w:rsidR="005D7482" w:rsidRDefault="005D7482" w:rsidP="00724785">
      <w:pPr>
        <w:rPr>
          <w:rFonts w:ascii="Arial" w:hAnsi="Arial"/>
          <w:color w:val="000000"/>
          <w:sz w:val="22"/>
          <w:szCs w:val="22"/>
        </w:rPr>
      </w:pPr>
    </w:p>
    <w:p w14:paraId="0AC17E05" w14:textId="1955D45C" w:rsidR="00B74A17" w:rsidRDefault="00A5682C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1) </w:t>
      </w:r>
      <w:r w:rsidR="00B74A17">
        <w:rPr>
          <w:rFonts w:ascii="Arial" w:hAnsi="Arial"/>
          <w:color w:val="000000"/>
          <w:sz w:val="22"/>
          <w:szCs w:val="22"/>
        </w:rPr>
        <w:t xml:space="preserve">Plot the </w:t>
      </w:r>
      <w:r w:rsidR="005D7482">
        <w:rPr>
          <w:rFonts w:ascii="Arial" w:hAnsi="Arial"/>
          <w:color w:val="000000"/>
          <w:sz w:val="22"/>
          <w:szCs w:val="22"/>
        </w:rPr>
        <w:t>CO</w:t>
      </w:r>
      <w:r w:rsidR="005D7482" w:rsidRPr="005D7482">
        <w:rPr>
          <w:rFonts w:ascii="Arial" w:hAnsi="Arial"/>
          <w:color w:val="000000"/>
          <w:sz w:val="22"/>
          <w:szCs w:val="22"/>
          <w:vertAlign w:val="subscript"/>
        </w:rPr>
        <w:t>2</w:t>
      </w:r>
      <w:r w:rsidR="005D7482">
        <w:rPr>
          <w:rFonts w:ascii="Arial" w:hAnsi="Arial"/>
          <w:color w:val="000000"/>
          <w:sz w:val="22"/>
          <w:szCs w:val="22"/>
        </w:rPr>
        <w:t xml:space="preserve"> </w:t>
      </w:r>
      <w:r w:rsidR="00B74A17">
        <w:rPr>
          <w:rFonts w:ascii="Arial" w:hAnsi="Arial"/>
          <w:color w:val="000000"/>
          <w:sz w:val="22"/>
          <w:szCs w:val="22"/>
        </w:rPr>
        <w:t xml:space="preserve">data from </w:t>
      </w:r>
      <w:r w:rsidR="005D7482">
        <w:rPr>
          <w:rFonts w:ascii="Arial" w:hAnsi="Arial"/>
          <w:color w:val="000000"/>
          <w:sz w:val="22"/>
          <w:szCs w:val="22"/>
        </w:rPr>
        <w:t>the core</w:t>
      </w:r>
      <w:r w:rsidR="00B74A17">
        <w:rPr>
          <w:rFonts w:ascii="Arial" w:hAnsi="Arial"/>
          <w:color w:val="000000"/>
          <w:sz w:val="22"/>
          <w:szCs w:val="22"/>
        </w:rPr>
        <w:t>, then look up the CO</w:t>
      </w:r>
      <w:r w:rsidR="00B74A17" w:rsidRPr="00A5682C">
        <w:rPr>
          <w:rFonts w:ascii="Arial" w:hAnsi="Arial"/>
          <w:color w:val="000000"/>
          <w:sz w:val="22"/>
          <w:szCs w:val="22"/>
          <w:vertAlign w:val="subscript"/>
        </w:rPr>
        <w:t>2</w:t>
      </w:r>
      <w:r w:rsidR="00B74A17">
        <w:rPr>
          <w:rFonts w:ascii="Arial" w:hAnsi="Arial"/>
          <w:color w:val="000000"/>
          <w:sz w:val="22"/>
          <w:szCs w:val="22"/>
        </w:rPr>
        <w:t xml:space="preserve"> level today at: </w:t>
      </w:r>
      <w:hyperlink r:id="rId12" w:history="1">
        <w:r w:rsidR="00B74A17" w:rsidRPr="00CB2DE0">
          <w:rPr>
            <w:rStyle w:val="Hyperlink"/>
            <w:rFonts w:ascii="Arial" w:hAnsi="Arial"/>
            <w:sz w:val="22"/>
            <w:szCs w:val="22"/>
          </w:rPr>
          <w:t>https://www.co2.earth/</w:t>
        </w:r>
      </w:hyperlink>
      <w:r w:rsidR="00B74A17">
        <w:rPr>
          <w:rFonts w:ascii="Arial" w:hAnsi="Arial"/>
          <w:color w:val="000000"/>
          <w:sz w:val="22"/>
          <w:szCs w:val="22"/>
        </w:rPr>
        <w:t xml:space="preserve"> and add another point to your graph.</w:t>
      </w:r>
    </w:p>
    <w:p w14:paraId="18EC5952" w14:textId="77777777" w:rsidR="00B74A17" w:rsidRDefault="00B74A17" w:rsidP="00724785">
      <w:pPr>
        <w:rPr>
          <w:rFonts w:ascii="Arial" w:hAnsi="Arial"/>
          <w:color w:val="000000"/>
          <w:sz w:val="22"/>
          <w:szCs w:val="22"/>
        </w:rPr>
      </w:pPr>
    </w:p>
    <w:p w14:paraId="731C8BB4" w14:textId="77777777" w:rsidR="00F11FD2" w:rsidRDefault="00F11FD2" w:rsidP="00724785">
      <w:pPr>
        <w:rPr>
          <w:rFonts w:ascii="Arial" w:hAnsi="Arial"/>
          <w:color w:val="000000"/>
          <w:sz w:val="22"/>
          <w:szCs w:val="22"/>
        </w:rPr>
      </w:pPr>
    </w:p>
    <w:p w14:paraId="29286E7B" w14:textId="77777777" w:rsidR="00F11FD2" w:rsidRDefault="00F11FD2" w:rsidP="00724785">
      <w:pPr>
        <w:rPr>
          <w:rFonts w:ascii="Arial" w:hAnsi="Arial"/>
          <w:color w:val="000000"/>
          <w:sz w:val="22"/>
          <w:szCs w:val="22"/>
        </w:rPr>
      </w:pPr>
    </w:p>
    <w:p w14:paraId="1C088249" w14:textId="68E50081" w:rsidR="00B74A17" w:rsidRDefault="00A5682C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2) </w:t>
      </w:r>
      <w:r w:rsidR="00B74A17">
        <w:rPr>
          <w:rFonts w:ascii="Arial" w:hAnsi="Arial"/>
          <w:color w:val="000000"/>
          <w:sz w:val="22"/>
          <w:szCs w:val="22"/>
        </w:rPr>
        <w:t xml:space="preserve">What is the </w:t>
      </w:r>
      <w:r w:rsidR="00A152D7">
        <w:rPr>
          <w:rFonts w:ascii="Arial" w:hAnsi="Arial"/>
          <w:color w:val="000000"/>
          <w:sz w:val="22"/>
          <w:szCs w:val="22"/>
        </w:rPr>
        <w:t xml:space="preserve">average </w:t>
      </w:r>
      <w:r w:rsidR="00B74A17">
        <w:rPr>
          <w:rFonts w:ascii="Arial" w:hAnsi="Arial"/>
          <w:color w:val="000000"/>
          <w:sz w:val="22"/>
          <w:szCs w:val="22"/>
        </w:rPr>
        <w:t xml:space="preserve">difference in </w:t>
      </w:r>
      <w:r w:rsidR="00A152D7">
        <w:rPr>
          <w:rFonts w:ascii="Arial" w:hAnsi="Arial"/>
          <w:color w:val="000000"/>
          <w:sz w:val="22"/>
          <w:szCs w:val="22"/>
        </w:rPr>
        <w:t xml:space="preserve">atmospheric </w:t>
      </w:r>
      <w:r w:rsidR="00B74A17">
        <w:rPr>
          <w:rFonts w:ascii="Arial" w:hAnsi="Arial"/>
          <w:color w:val="000000"/>
          <w:sz w:val="22"/>
          <w:szCs w:val="22"/>
        </w:rPr>
        <w:t>CO</w:t>
      </w:r>
      <w:r w:rsidR="00B74A17" w:rsidRPr="00A5682C">
        <w:rPr>
          <w:rFonts w:ascii="Arial" w:hAnsi="Arial"/>
          <w:color w:val="000000"/>
          <w:sz w:val="22"/>
          <w:szCs w:val="22"/>
          <w:vertAlign w:val="subscript"/>
        </w:rPr>
        <w:t>2</w:t>
      </w:r>
      <w:r w:rsidR="00B74A17">
        <w:rPr>
          <w:rFonts w:ascii="Arial" w:hAnsi="Arial"/>
          <w:color w:val="000000"/>
          <w:sz w:val="22"/>
          <w:szCs w:val="22"/>
        </w:rPr>
        <w:t xml:space="preserve"> between </w:t>
      </w:r>
      <w:r w:rsidR="00A152D7">
        <w:rPr>
          <w:rFonts w:ascii="Arial" w:hAnsi="Arial"/>
          <w:color w:val="000000"/>
          <w:sz w:val="22"/>
          <w:szCs w:val="22"/>
        </w:rPr>
        <w:t>a</w:t>
      </w:r>
      <w:r w:rsidR="00B74A17">
        <w:rPr>
          <w:rFonts w:ascii="Arial" w:hAnsi="Arial"/>
          <w:color w:val="000000"/>
          <w:sz w:val="22"/>
          <w:szCs w:val="22"/>
        </w:rPr>
        <w:t xml:space="preserve"> glacial period and </w:t>
      </w:r>
      <w:r w:rsidR="00A152D7">
        <w:rPr>
          <w:rFonts w:ascii="Arial" w:hAnsi="Arial"/>
          <w:color w:val="000000"/>
          <w:sz w:val="22"/>
          <w:szCs w:val="22"/>
        </w:rPr>
        <w:t>an</w:t>
      </w:r>
      <w:r w:rsidR="00B74A17">
        <w:rPr>
          <w:rFonts w:ascii="Arial" w:hAnsi="Arial"/>
          <w:color w:val="000000"/>
          <w:sz w:val="22"/>
          <w:szCs w:val="22"/>
        </w:rPr>
        <w:t xml:space="preserve"> interglacial?</w:t>
      </w:r>
    </w:p>
    <w:p w14:paraId="6708DD7E" w14:textId="77777777" w:rsidR="00A5750E" w:rsidRDefault="00A5750E" w:rsidP="00724785">
      <w:pPr>
        <w:rPr>
          <w:rFonts w:ascii="Arial" w:hAnsi="Arial"/>
          <w:color w:val="000000"/>
          <w:sz w:val="22"/>
          <w:szCs w:val="22"/>
        </w:rPr>
      </w:pPr>
    </w:p>
    <w:p w14:paraId="5A260BF4" w14:textId="77777777" w:rsidR="00A5750E" w:rsidRDefault="00A5750E" w:rsidP="00724785">
      <w:pPr>
        <w:rPr>
          <w:rFonts w:ascii="Arial" w:hAnsi="Arial"/>
          <w:color w:val="000000"/>
          <w:sz w:val="22"/>
          <w:szCs w:val="22"/>
        </w:rPr>
      </w:pPr>
    </w:p>
    <w:p w14:paraId="0F23225A" w14:textId="77777777" w:rsidR="00F11FD2" w:rsidRDefault="00F11FD2" w:rsidP="00724785">
      <w:pPr>
        <w:rPr>
          <w:rFonts w:ascii="Arial" w:hAnsi="Arial"/>
          <w:color w:val="000000"/>
          <w:sz w:val="22"/>
          <w:szCs w:val="22"/>
        </w:rPr>
      </w:pPr>
    </w:p>
    <w:p w14:paraId="51E99CFA" w14:textId="77777777" w:rsidR="00F11FD2" w:rsidRDefault="00F11FD2" w:rsidP="00724785">
      <w:pPr>
        <w:rPr>
          <w:rFonts w:ascii="Arial" w:hAnsi="Arial"/>
          <w:color w:val="000000"/>
          <w:sz w:val="22"/>
          <w:szCs w:val="22"/>
        </w:rPr>
      </w:pPr>
    </w:p>
    <w:p w14:paraId="1FA0C523" w14:textId="34514A94" w:rsidR="00B74A17" w:rsidRDefault="00A5682C" w:rsidP="0072478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3) </w:t>
      </w:r>
      <w:r w:rsidR="00B74A17">
        <w:rPr>
          <w:rFonts w:ascii="Arial" w:hAnsi="Arial"/>
          <w:color w:val="000000"/>
          <w:sz w:val="22"/>
          <w:szCs w:val="22"/>
        </w:rPr>
        <w:t>What is the difference in CO</w:t>
      </w:r>
      <w:r w:rsidR="00B74A17" w:rsidRPr="00A5682C">
        <w:rPr>
          <w:rFonts w:ascii="Arial" w:hAnsi="Arial"/>
          <w:color w:val="000000"/>
          <w:sz w:val="22"/>
          <w:szCs w:val="22"/>
          <w:vertAlign w:val="subscript"/>
        </w:rPr>
        <w:t>2</w:t>
      </w:r>
      <w:r w:rsidR="00B74A17">
        <w:rPr>
          <w:rFonts w:ascii="Arial" w:hAnsi="Arial"/>
          <w:color w:val="000000"/>
          <w:sz w:val="22"/>
          <w:szCs w:val="22"/>
        </w:rPr>
        <w:t xml:space="preserve"> between now and the average interglacial period?</w:t>
      </w:r>
    </w:p>
    <w:p w14:paraId="5CA7DA8E" w14:textId="77777777" w:rsidR="000E3268" w:rsidRDefault="000E3268" w:rsidP="00724785">
      <w:pPr>
        <w:rPr>
          <w:rFonts w:ascii="Arial" w:hAnsi="Arial"/>
          <w:color w:val="000000"/>
          <w:sz w:val="22"/>
          <w:szCs w:val="22"/>
        </w:rPr>
      </w:pPr>
    </w:p>
    <w:p w14:paraId="2E78602A" w14:textId="77777777" w:rsidR="000E3268" w:rsidRDefault="000E3268" w:rsidP="00724785">
      <w:pPr>
        <w:rPr>
          <w:rFonts w:ascii="Arial" w:hAnsi="Arial"/>
          <w:color w:val="000000"/>
          <w:sz w:val="22"/>
          <w:szCs w:val="22"/>
        </w:rPr>
      </w:pPr>
    </w:p>
    <w:p w14:paraId="23F4482B" w14:textId="77777777" w:rsidR="00C155A2" w:rsidRDefault="00C155A2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4F384733" w14:textId="77777777" w:rsidR="000E3268" w:rsidRDefault="000E3268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3D104A6A" w14:textId="77777777" w:rsidR="000E3268" w:rsidRDefault="000E3268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3503AB03" w14:textId="77777777" w:rsidR="000E3268" w:rsidRDefault="000E3268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68C45825" w14:textId="7219AD62" w:rsidR="00724785" w:rsidRPr="000E3268" w:rsidRDefault="00724785" w:rsidP="00724785">
      <w:pPr>
        <w:rPr>
          <w:rFonts w:ascii="Arial" w:hAnsi="Arial"/>
          <w:b/>
          <w:color w:val="000000"/>
          <w:sz w:val="22"/>
          <w:szCs w:val="22"/>
          <w:u w:val="single"/>
        </w:rPr>
      </w:pPr>
      <w:r w:rsidRPr="000E3268">
        <w:rPr>
          <w:rFonts w:ascii="Arial" w:hAnsi="Arial"/>
          <w:b/>
          <w:color w:val="000000"/>
          <w:sz w:val="22"/>
          <w:szCs w:val="22"/>
          <w:u w:val="single"/>
        </w:rPr>
        <w:t>PART II</w:t>
      </w:r>
      <w:r w:rsidR="00C9098D">
        <w:rPr>
          <w:rFonts w:ascii="Arial" w:hAnsi="Arial"/>
          <w:b/>
          <w:color w:val="000000"/>
          <w:sz w:val="22"/>
          <w:szCs w:val="22"/>
          <w:u w:val="single"/>
        </w:rPr>
        <w:t>I (follow-up at home)</w:t>
      </w:r>
      <w:r w:rsidRPr="000E3268">
        <w:rPr>
          <w:rFonts w:ascii="Arial" w:hAnsi="Arial"/>
          <w:b/>
          <w:color w:val="000000"/>
          <w:sz w:val="22"/>
          <w:szCs w:val="22"/>
          <w:u w:val="single"/>
        </w:rPr>
        <w:t xml:space="preserve">: </w:t>
      </w:r>
      <w:r w:rsidR="00C9098D">
        <w:rPr>
          <w:rFonts w:ascii="Arial" w:hAnsi="Arial"/>
          <w:b/>
          <w:color w:val="000000"/>
          <w:sz w:val="22"/>
          <w:szCs w:val="22"/>
          <w:u w:val="single"/>
        </w:rPr>
        <w:t xml:space="preserve">Effects of </w:t>
      </w:r>
      <w:r w:rsidR="00916A86">
        <w:rPr>
          <w:rFonts w:ascii="Arial" w:hAnsi="Arial"/>
          <w:b/>
          <w:color w:val="000000"/>
          <w:sz w:val="22"/>
          <w:szCs w:val="22"/>
          <w:u w:val="single"/>
        </w:rPr>
        <w:t>Changing Land-Cover</w:t>
      </w:r>
      <w:r w:rsidR="00F11FD2">
        <w:rPr>
          <w:rFonts w:ascii="Arial" w:hAnsi="Arial"/>
          <w:b/>
          <w:color w:val="000000"/>
          <w:sz w:val="22"/>
          <w:szCs w:val="22"/>
          <w:u w:val="single"/>
        </w:rPr>
        <w:t xml:space="preserve"> on Climate</w:t>
      </w:r>
    </w:p>
    <w:p w14:paraId="4F767D46" w14:textId="77777777" w:rsidR="00724785" w:rsidRPr="000E3268" w:rsidRDefault="00724785" w:rsidP="00724785">
      <w:pPr>
        <w:rPr>
          <w:rFonts w:ascii="Arial" w:hAnsi="Arial"/>
          <w:color w:val="000000"/>
          <w:sz w:val="22"/>
          <w:szCs w:val="22"/>
        </w:rPr>
      </w:pPr>
    </w:p>
    <w:p w14:paraId="4D1C957B" w14:textId="412420B9" w:rsidR="00724785" w:rsidRPr="004831D3" w:rsidRDefault="00C2434E" w:rsidP="00C2434E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C2434E">
        <w:rPr>
          <w:rFonts w:ascii="Arial" w:hAnsi="Arial"/>
          <w:sz w:val="22"/>
          <w:szCs w:val="22"/>
        </w:rPr>
        <w:t xml:space="preserve">We have talked about the role of land plants in taking up carbon from the </w:t>
      </w:r>
      <w:r w:rsidR="0078501D">
        <w:rPr>
          <w:rFonts w:ascii="Arial" w:hAnsi="Arial"/>
          <w:sz w:val="22"/>
          <w:szCs w:val="22"/>
        </w:rPr>
        <w:t>atmosphere</w:t>
      </w:r>
      <w:r w:rsidRPr="00C2434E">
        <w:rPr>
          <w:rFonts w:ascii="Arial" w:hAnsi="Arial"/>
          <w:sz w:val="22"/>
          <w:szCs w:val="22"/>
        </w:rPr>
        <w:t>.</w:t>
      </w:r>
      <w:r w:rsidR="0078501D">
        <w:rPr>
          <w:rFonts w:ascii="Arial" w:hAnsi="Arial"/>
          <w:sz w:val="22"/>
          <w:szCs w:val="22"/>
        </w:rPr>
        <w:t xml:space="preserve"> This has been an important for moderating atmospheric greenhouse gas increases throughout geologic time.</w:t>
      </w:r>
      <w:r w:rsidRPr="00C2434E">
        <w:rPr>
          <w:rFonts w:ascii="Arial" w:hAnsi="Arial"/>
          <w:sz w:val="22"/>
          <w:szCs w:val="22"/>
        </w:rPr>
        <w:t xml:space="preserve"> </w:t>
      </w:r>
      <w:r w:rsidR="0078501D">
        <w:rPr>
          <w:rFonts w:ascii="Arial" w:hAnsi="Arial"/>
          <w:sz w:val="22"/>
          <w:szCs w:val="22"/>
        </w:rPr>
        <w:t>Deforestation may have an impact on climate.</w:t>
      </w:r>
      <w:r w:rsidR="004831D3">
        <w:rPr>
          <w:rFonts w:ascii="Arial" w:hAnsi="Arial"/>
          <w:sz w:val="22"/>
          <w:szCs w:val="22"/>
        </w:rPr>
        <w:t xml:space="preserve"> </w:t>
      </w:r>
      <w:r w:rsidR="00E750C7" w:rsidRPr="004831D3">
        <w:rPr>
          <w:rFonts w:ascii="Arial" w:hAnsi="Arial"/>
          <w:sz w:val="22"/>
          <w:szCs w:val="22"/>
        </w:rPr>
        <w:t xml:space="preserve">Take a look at a summary of a recent research article about the effects of </w:t>
      </w:r>
      <w:r w:rsidR="00F11FD2">
        <w:rPr>
          <w:rFonts w:ascii="Arial" w:hAnsi="Arial"/>
          <w:sz w:val="22"/>
          <w:szCs w:val="22"/>
        </w:rPr>
        <w:t>deforestation on global climate:</w:t>
      </w:r>
      <w:r w:rsidR="00E750C7" w:rsidRPr="00E750C7">
        <w:t xml:space="preserve"> </w:t>
      </w:r>
      <w:hyperlink r:id="rId13" w:history="1">
        <w:r w:rsidR="00E750C7" w:rsidRPr="004831D3">
          <w:rPr>
            <w:rStyle w:val="Hyperlink"/>
            <w:rFonts w:ascii="Arial" w:hAnsi="Arial"/>
            <w:sz w:val="22"/>
            <w:szCs w:val="22"/>
          </w:rPr>
          <w:t>http://www.carbonbrief.org/deforestation-in-the-tropics-affects-climate-around-the-world-study-finds</w:t>
        </w:r>
      </w:hyperlink>
    </w:p>
    <w:p w14:paraId="14B2A9B2" w14:textId="56E51DF1" w:rsidR="00C2434E" w:rsidRDefault="00C2434E" w:rsidP="00C2434E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Watch the TED talk by Dr. Jonathan Foley at: </w:t>
      </w:r>
      <w:hyperlink r:id="rId14" w:history="1">
        <w:r w:rsidRPr="00CB2DE0">
          <w:rPr>
            <w:rStyle w:val="Hyperlink"/>
            <w:rFonts w:ascii="Arial" w:hAnsi="Arial"/>
            <w:sz w:val="22"/>
            <w:szCs w:val="22"/>
          </w:rPr>
          <w:t>https://www.ted.com/talks/jonathan_foley_the_other_inconvenient_truth?language=en</w:t>
        </w:r>
      </w:hyperlink>
      <w:r>
        <w:rPr>
          <w:rFonts w:ascii="Arial" w:hAnsi="Arial"/>
          <w:sz w:val="22"/>
          <w:szCs w:val="22"/>
        </w:rPr>
        <w:t xml:space="preserve">     (It’s about 18 minutes long)</w:t>
      </w:r>
    </w:p>
    <w:p w14:paraId="34986EF3" w14:textId="77777777" w:rsidR="00C2434E" w:rsidRDefault="00C2434E" w:rsidP="00C2434E">
      <w:pPr>
        <w:rPr>
          <w:rFonts w:ascii="Arial" w:hAnsi="Arial"/>
          <w:sz w:val="22"/>
          <w:szCs w:val="22"/>
        </w:rPr>
      </w:pPr>
    </w:p>
    <w:p w14:paraId="631C4B6B" w14:textId="77777777" w:rsidR="00C2434E" w:rsidRDefault="00C2434E" w:rsidP="00C2434E">
      <w:pPr>
        <w:rPr>
          <w:rFonts w:ascii="Arial" w:hAnsi="Arial"/>
          <w:sz w:val="22"/>
          <w:szCs w:val="22"/>
        </w:rPr>
      </w:pPr>
    </w:p>
    <w:p w14:paraId="231257FB" w14:textId="77777777" w:rsidR="00F11FD2" w:rsidRDefault="00F11FD2">
      <w:pPr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</w:pPr>
      <w:r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  <w:br w:type="page"/>
      </w:r>
    </w:p>
    <w:p w14:paraId="272A2BC0" w14:textId="2D9E5BEC" w:rsidR="005D7482" w:rsidRPr="00F11FD2" w:rsidRDefault="005D7482" w:rsidP="00E750C7">
      <w:pPr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</w:pPr>
      <w:r w:rsidRPr="00F11FD2"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  <w:t xml:space="preserve">To turn in </w:t>
      </w:r>
      <w:r w:rsidR="0078501D"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  <w:t>for the next class period</w:t>
      </w:r>
      <w:r w:rsidRPr="00F11FD2">
        <w:rPr>
          <w:rFonts w:ascii="Arial" w:hAnsi="Arial" w:cs="Arial"/>
          <w:b/>
          <w:color w:val="000000"/>
          <w:bdr w:val="none" w:sz="0" w:space="0" w:color="auto" w:frame="1"/>
          <w:shd w:val="clear" w:color="auto" w:fill="F4F4F4"/>
        </w:rPr>
        <w:t xml:space="preserve">: </w:t>
      </w:r>
    </w:p>
    <w:p w14:paraId="46833617" w14:textId="77777777" w:rsidR="004831D3" w:rsidRPr="00F11FD2" w:rsidRDefault="004831D3" w:rsidP="00E750C7">
      <w:pPr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</w:pPr>
    </w:p>
    <w:p w14:paraId="11C5F15B" w14:textId="4634C941" w:rsidR="00F11FD2" w:rsidRPr="00F11FD2" w:rsidRDefault="00F11FD2" w:rsidP="00E750C7">
      <w:pPr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</w:pPr>
      <w:r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Please type for credit (25pts):</w:t>
      </w:r>
    </w:p>
    <w:p w14:paraId="71C8FA3C" w14:textId="77777777" w:rsidR="00F11FD2" w:rsidRPr="00F11FD2" w:rsidRDefault="00F11FD2" w:rsidP="00E750C7">
      <w:pPr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</w:pPr>
    </w:p>
    <w:p w14:paraId="32BEE327" w14:textId="7DD32C0D" w:rsidR="004831D3" w:rsidRPr="00F11FD2" w:rsidRDefault="004831D3" w:rsidP="004831D3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From the reading and the talk above</w:t>
      </w:r>
      <w:r w:rsidR="00B3693B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: </w:t>
      </w:r>
      <w:r w:rsidRPr="00F11FD2">
        <w:rPr>
          <w:rFonts w:ascii="Arial" w:hAnsi="Arial"/>
        </w:rPr>
        <w:t xml:space="preserve">How much of </w:t>
      </w:r>
      <w:r w:rsidR="00B3693B">
        <w:rPr>
          <w:rFonts w:ascii="Arial" w:hAnsi="Arial"/>
        </w:rPr>
        <w:t xml:space="preserve">global carbon emission </w:t>
      </w:r>
      <w:r w:rsidRPr="00F11FD2">
        <w:rPr>
          <w:rFonts w:ascii="Arial" w:hAnsi="Arial"/>
        </w:rPr>
        <w:t>is due to deforestation?</w:t>
      </w:r>
      <w:r w:rsidR="00B3693B">
        <w:rPr>
          <w:rFonts w:ascii="Arial" w:hAnsi="Arial"/>
        </w:rPr>
        <w:t xml:space="preserve"> List at least 3 physical impacts of deforestation on climate.</w:t>
      </w:r>
    </w:p>
    <w:p w14:paraId="2241E835" w14:textId="245CE172" w:rsidR="00E750C7" w:rsidRPr="00F11FD2" w:rsidRDefault="004831D3" w:rsidP="00E750C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</w:pPr>
      <w:r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Write a short </w:t>
      </w:r>
      <w:r w:rsid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(1 paragraph</w:t>
      </w:r>
      <w:r w:rsidR="00B3693B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 of &gt;=200 words</w:t>
      </w:r>
      <w:r w:rsid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) </w:t>
      </w:r>
      <w:r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reaction </w:t>
      </w:r>
      <w:r w:rsid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to Dr. Foley’s talk in preparation for a discussion in class. C</w:t>
      </w:r>
      <w:r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onsider the following: </w:t>
      </w:r>
      <w:r w:rsidR="00E750C7"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What do you think of Dr. Foley’s message in his TED talk? Did he leave anything out</w:t>
      </w:r>
      <w:r w:rsid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, or d</w:t>
      </w:r>
      <w:r w:rsidR="00E750C7"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o you feel it was too strong? How do we communicate a message like this AND empower people to make decisions? And: how do we feed the world without destroying it? What </w:t>
      </w:r>
      <w:r w:rsid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 xml:space="preserve">do you think </w:t>
      </w:r>
      <w:r w:rsidR="00E750C7" w:rsidRPr="00F11FD2">
        <w:rPr>
          <w:rFonts w:ascii="Arial" w:hAnsi="Arial" w:cs="Arial"/>
          <w:color w:val="000000"/>
          <w:bdr w:val="none" w:sz="0" w:space="0" w:color="auto" w:frame="1"/>
          <w:shd w:val="clear" w:color="auto" w:fill="F4F4F4"/>
        </w:rPr>
        <w:t>is the best option for sustaining forests or mitigating the impact of deforestation?</w:t>
      </w:r>
    </w:p>
    <w:p w14:paraId="4F863112" w14:textId="77777777" w:rsidR="00C2434E" w:rsidRPr="00F11FD2" w:rsidRDefault="00C2434E" w:rsidP="00C2434E">
      <w:pPr>
        <w:rPr>
          <w:rFonts w:ascii="Arial" w:hAnsi="Arial"/>
        </w:rPr>
      </w:pPr>
    </w:p>
    <w:sectPr w:rsidR="00C2434E" w:rsidRPr="00F11FD2" w:rsidSect="0072478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D7FD" w14:textId="77777777" w:rsidR="00BA47CA" w:rsidRDefault="00BA47CA">
      <w:r>
        <w:separator/>
      </w:r>
    </w:p>
  </w:endnote>
  <w:endnote w:type="continuationSeparator" w:id="0">
    <w:p w14:paraId="0F58067A" w14:textId="77777777" w:rsidR="00BA47CA" w:rsidRDefault="00BA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6E3E" w14:textId="77777777" w:rsidR="00BA47CA" w:rsidRDefault="00BA47CA">
      <w:r>
        <w:separator/>
      </w:r>
    </w:p>
  </w:footnote>
  <w:footnote w:type="continuationSeparator" w:id="0">
    <w:p w14:paraId="5D2BA780" w14:textId="77777777" w:rsidR="00BA47CA" w:rsidRDefault="00BA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EC0"/>
    <w:multiLevelType w:val="hybridMultilevel"/>
    <w:tmpl w:val="E03A9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751"/>
    <w:multiLevelType w:val="hybridMultilevel"/>
    <w:tmpl w:val="8C866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50D"/>
    <w:multiLevelType w:val="hybridMultilevel"/>
    <w:tmpl w:val="F356D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40F33"/>
    <w:multiLevelType w:val="hybridMultilevel"/>
    <w:tmpl w:val="7186C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6E89"/>
    <w:multiLevelType w:val="hybridMultilevel"/>
    <w:tmpl w:val="04E04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74FA"/>
    <w:multiLevelType w:val="hybridMultilevel"/>
    <w:tmpl w:val="FC748BA0"/>
    <w:lvl w:ilvl="0" w:tplc="530451D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473CB"/>
    <w:multiLevelType w:val="multilevel"/>
    <w:tmpl w:val="7186C5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9D"/>
    <w:rsid w:val="00071F0F"/>
    <w:rsid w:val="000D031D"/>
    <w:rsid w:val="000E3268"/>
    <w:rsid w:val="0020461C"/>
    <w:rsid w:val="0021446F"/>
    <w:rsid w:val="003D3E9D"/>
    <w:rsid w:val="004831D3"/>
    <w:rsid w:val="005C11D7"/>
    <w:rsid w:val="005D7482"/>
    <w:rsid w:val="00650246"/>
    <w:rsid w:val="00724785"/>
    <w:rsid w:val="007272B5"/>
    <w:rsid w:val="007723C1"/>
    <w:rsid w:val="0078501D"/>
    <w:rsid w:val="00785CC7"/>
    <w:rsid w:val="007B28E2"/>
    <w:rsid w:val="007D6699"/>
    <w:rsid w:val="00874632"/>
    <w:rsid w:val="008A0A4A"/>
    <w:rsid w:val="00916A86"/>
    <w:rsid w:val="009B129E"/>
    <w:rsid w:val="009D73D0"/>
    <w:rsid w:val="009E075F"/>
    <w:rsid w:val="009F6E98"/>
    <w:rsid w:val="00A152D7"/>
    <w:rsid w:val="00A5682C"/>
    <w:rsid w:val="00A5750E"/>
    <w:rsid w:val="00B3693B"/>
    <w:rsid w:val="00B74A17"/>
    <w:rsid w:val="00BA47CA"/>
    <w:rsid w:val="00C155A2"/>
    <w:rsid w:val="00C2434E"/>
    <w:rsid w:val="00C54C85"/>
    <w:rsid w:val="00C632F4"/>
    <w:rsid w:val="00C63D09"/>
    <w:rsid w:val="00C9098D"/>
    <w:rsid w:val="00DC5DBE"/>
    <w:rsid w:val="00DE28D1"/>
    <w:rsid w:val="00E750C7"/>
    <w:rsid w:val="00EA2C5B"/>
    <w:rsid w:val="00F11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8098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12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6188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857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8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6E98"/>
  </w:style>
  <w:style w:type="paragraph" w:styleId="ListParagraph">
    <w:name w:val="List Paragraph"/>
    <w:basedOn w:val="Normal"/>
    <w:uiPriority w:val="34"/>
    <w:qFormat/>
    <w:rsid w:val="00785CC7"/>
    <w:pPr>
      <w:ind w:left="720"/>
      <w:contextualSpacing/>
    </w:pPr>
  </w:style>
  <w:style w:type="character" w:customStyle="1" w:styleId="listitem">
    <w:name w:val="listitem"/>
    <w:basedOn w:val="DefaultParagraphFont"/>
    <w:rsid w:val="00E750C7"/>
  </w:style>
  <w:style w:type="character" w:styleId="FollowedHyperlink">
    <w:name w:val="FollowedHyperlink"/>
    <w:basedOn w:val="DefaultParagraphFont"/>
    <w:uiPriority w:val="99"/>
    <w:semiHidden/>
    <w:unhideWhenUsed/>
    <w:rsid w:val="00C90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diac.ornl.gov/ftp/trends/co2/vostok.icecore.co2" TargetMode="External"/><Relationship Id="rId12" Type="http://schemas.openxmlformats.org/officeDocument/2006/relationships/hyperlink" Target="https://www.co2.earth/" TargetMode="External"/><Relationship Id="rId13" Type="http://schemas.openxmlformats.org/officeDocument/2006/relationships/hyperlink" Target="http://www.carbonbrief.org/deforestation-in-the-tropics-affects-climate-around-the-world-study-finds" TargetMode="External"/><Relationship Id="rId14" Type="http://schemas.openxmlformats.org/officeDocument/2006/relationships/hyperlink" Target="https://www.ted.com/talks/jonathan_foley_the_other_inconvenient_truth?language=e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sm.ucar.edu/experiments/cesm1.0/" TargetMode="External"/><Relationship Id="rId8" Type="http://schemas.openxmlformats.org/officeDocument/2006/relationships/hyperlink" Target="http://www.earthsystemgrid.org/dataset/ucar.cgd.ccsm4.b40_20th_1d_b08c5cn_139jp.html" TargetMode="External"/><Relationship Id="rId9" Type="http://schemas.openxmlformats.org/officeDocument/2006/relationships/hyperlink" Target="http://www.cesm.ucar.edu/experiments/cesm1.0/diagnostics/b40_20th_1d_b08c5cn_139jp/atm_1981-2005-1850-1874/" TargetMode="External"/><Relationship Id="rId10" Type="http://schemas.openxmlformats.org/officeDocument/2006/relationships/hyperlink" Target="http://cdiac.ornl.gov/trends/co2/ice_core_co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#3 – Cooling Climate through the Cenozoic</vt:lpstr>
    </vt:vector>
  </TitlesOfParts>
  <Company>UNC</Company>
  <LinksUpToDate>false</LinksUpToDate>
  <CharactersWithSpaces>5108</CharactersWithSpaces>
  <SharedDoc>false</SharedDoc>
  <HLinks>
    <vt:vector size="12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http://www.geo.oregonstate.edu/people/faculty/Peter_Clark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http://www.nature.com/scitable/knowledge/library/methane-hydrates-and-contemporary-climate-change-24314790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#3 – Cooling Climate through the Cenozoic</dc:title>
  <dc:subject/>
  <dc:creator>phil wyperd</dc:creator>
  <cp:keywords/>
  <dc:description/>
  <cp:lastModifiedBy>Cindy Shellito</cp:lastModifiedBy>
  <cp:revision>4</cp:revision>
  <dcterms:created xsi:type="dcterms:W3CDTF">2016-09-12T18:36:00Z</dcterms:created>
  <dcterms:modified xsi:type="dcterms:W3CDTF">2016-09-12T18:45:00Z</dcterms:modified>
</cp:coreProperties>
</file>