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C9D2" w14:textId="2C8F0C3C" w:rsidR="00AF1F7A" w:rsidRPr="009E42A5" w:rsidRDefault="00F116A1">
      <w:pPr>
        <w:rPr>
          <w:b/>
          <w:bCs/>
        </w:rPr>
      </w:pPr>
      <w:r>
        <w:rPr>
          <w:noProof/>
        </w:rPr>
        <w:pict w14:anchorId="7335FEC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3" o:spid="_x0000_s1029" type="#_x0000_t32" style="position:absolute;margin-left:.6pt;margin-top:20.7pt;width:467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">
            <o:lock v:ext="edit" shapetype="f"/>
          </v:shape>
        </w:pict>
      </w:r>
      <w:r w:rsidR="00F74E03" w:rsidRPr="009E42A5">
        <w:rPr>
          <w:b/>
          <w:bCs/>
        </w:rPr>
        <w:t>Unit 2: What does Ground-Penetrating Radar Data Look Like? Student exercise</w:t>
      </w:r>
    </w:p>
    <w:p w14:paraId="46236298" w14:textId="715ADAA4" w:rsidR="00AF1F7A" w:rsidRPr="009E42A5" w:rsidRDefault="00F74E03">
      <w:pPr>
        <w:rPr>
          <w:i/>
          <w:iCs/>
        </w:rPr>
      </w:pPr>
      <w:r w:rsidRPr="009E42A5">
        <w:rPr>
          <w:i/>
          <w:iCs/>
        </w:rPr>
        <w:t>Christine Downs and Sarah Kruse (University of South Florida)</w:t>
      </w:r>
    </w:p>
    <w:p w14:paraId="568A2ADF" w14:textId="42435000" w:rsidR="00AF1F7A" w:rsidRDefault="00F74E03">
      <w:r>
        <w:t xml:space="preserve">Unit 2 will introduce </w:t>
      </w:r>
      <w:r w:rsidR="001E4B77">
        <w:t>characteristics</w:t>
      </w:r>
      <w:r>
        <w:t xml:space="preserve"> of the ground that causes transmitted ground-penetrating radar (GPR) waves to </w:t>
      </w:r>
      <w:proofErr w:type="gramStart"/>
      <w:r w:rsidR="001C04DC">
        <w:t>reflect</w:t>
      </w:r>
      <w:r>
        <w:t xml:space="preserve"> </w:t>
      </w:r>
      <w:r w:rsidR="00BF738D">
        <w:t>back</w:t>
      </w:r>
      <w:proofErr w:type="gramEnd"/>
      <w:r w:rsidR="00BF738D">
        <w:t xml:space="preserve"> </w:t>
      </w:r>
      <w:r>
        <w:t xml:space="preserve">up toward the surface. This unit is also an opportunity to work </w:t>
      </w:r>
      <w:r>
        <w:rPr>
          <w:color w:val="000000"/>
        </w:rPr>
        <w:t>with real GPR data.</w:t>
      </w:r>
    </w:p>
    <w:p w14:paraId="0D9B9C0F" w14:textId="4D9A9816" w:rsidR="00AF1F7A" w:rsidRDefault="00F74E03">
      <w:r>
        <w:t xml:space="preserve">GPR is very similar to ultrasounds in that a signal is transmitted out and a receiver records the part of the wave that </w:t>
      </w:r>
      <w:r w:rsidR="001C04DC">
        <w:t>reflects</w:t>
      </w:r>
      <w:r>
        <w:t>. Reflections occur when the wave encounters a change in the g</w:t>
      </w:r>
      <w:r>
        <w:rPr>
          <w:color w:val="000000"/>
        </w:rPr>
        <w:t xml:space="preserve">round’s </w:t>
      </w:r>
      <w:r>
        <w:rPr>
          <w:b/>
          <w:i/>
          <w:color w:val="000000"/>
        </w:rPr>
        <w:t>electric</w:t>
      </w:r>
      <w:r w:rsidR="00C01DB5">
        <w:rPr>
          <w:b/>
          <w:i/>
          <w:color w:val="000000"/>
        </w:rPr>
        <w:t>al</w:t>
      </w:r>
      <w:r>
        <w:rPr>
          <w:b/>
          <w:i/>
          <w:color w:val="000000"/>
        </w:rPr>
        <w:t xml:space="preserve"> permittivity</w:t>
      </w:r>
      <w:r w:rsidR="001C0357">
        <w:rPr>
          <w:b/>
          <w:i/>
          <w:color w:val="000000"/>
        </w:rPr>
        <w:t xml:space="preserve"> </w:t>
      </w:r>
      <w:r w:rsidR="001C0357">
        <w:rPr>
          <w:bCs/>
          <w:iCs/>
          <w:color w:val="000000"/>
        </w:rPr>
        <w:t>(sometimes called the dielectric constant)</w:t>
      </w:r>
      <w:r w:rsidRPr="001C0357">
        <w:rPr>
          <w:bCs/>
          <w:i/>
          <w:color w:val="000000"/>
        </w:rPr>
        <w:t>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Simply put, permittivity is a measure of how much a molecule wi</w:t>
      </w:r>
      <w:r w:rsidR="00BF738D">
        <w:rPr>
          <w:color w:val="000000"/>
        </w:rPr>
        <w:t>ll</w:t>
      </w:r>
      <w:r>
        <w:rPr>
          <w:color w:val="000000"/>
        </w:rPr>
        <w:t xml:space="preserve"> stretch out in an electromagnetic field</w:t>
      </w:r>
      <w:r>
        <w:rPr>
          <w:b/>
          <w:i/>
          <w:color w:val="000000"/>
        </w:rPr>
        <w:t xml:space="preserve">. </w:t>
      </w:r>
      <w:r>
        <w:rPr>
          <w:color w:val="000000"/>
        </w:rPr>
        <w:t xml:space="preserve">Permittivity also controls the </w:t>
      </w:r>
      <w:r w:rsidR="007050F1">
        <w:rPr>
          <w:color w:val="000000"/>
        </w:rPr>
        <w:t>velocity of the radar wave as it travels through the ground</w:t>
      </w:r>
      <w:r>
        <w:rPr>
          <w:color w:val="000000"/>
        </w:rPr>
        <w:t>,</w:t>
      </w:r>
      <w:r w:rsidR="00987FF8">
        <w:rPr>
          <w:color w:val="000000"/>
        </w:rPr>
        <w:t xml:space="preserve"> but we will get to that later.</w:t>
      </w:r>
    </w:p>
    <w:p w14:paraId="25BEA645" w14:textId="555831A1" w:rsidR="00AF1F7A" w:rsidRDefault="001C04DC">
      <w:pPr>
        <w:rPr>
          <w:rFonts w:ascii="Times New Roman" w:hAnsi="Times New Roman"/>
          <w:color w:val="000000"/>
        </w:rPr>
      </w:pPr>
      <w:r>
        <w:t>Let us</w:t>
      </w:r>
      <w:r w:rsidR="00F74E03">
        <w:t xml:space="preserve"> take a sandy soil as an example. A dry sandy soil has a different permittivity than a water-saturated sandy soil. </w:t>
      </w:r>
      <w:r>
        <w:t>So,</w:t>
      </w:r>
      <w:r w:rsidR="00F74E03">
        <w:t xml:space="preserve"> </w:t>
      </w:r>
      <w:r w:rsidR="00BF738D">
        <w:t>if</w:t>
      </w:r>
      <w:r w:rsidR="00F74E03">
        <w:t xml:space="preserve"> a GPR signal travels through the dry sand and encounters the water table</w:t>
      </w:r>
      <w:r w:rsidR="00BF738D">
        <w:t xml:space="preserve"> as a sharp boundary</w:t>
      </w:r>
      <w:r w:rsidR="00F74E03">
        <w:t xml:space="preserve">, some of the energy </w:t>
      </w:r>
      <w:r>
        <w:t>reflects</w:t>
      </w:r>
      <w:r w:rsidR="00F74E03">
        <w:t xml:space="preserve"> up.</w:t>
      </w:r>
    </w:p>
    <w:p w14:paraId="1DFD6F19" w14:textId="77777777" w:rsidR="00AF1F7A" w:rsidRDefault="00F74E03">
      <w:pPr>
        <w:rPr>
          <w:rFonts w:ascii="Times New Roman" w:hAnsi="Times New Roman"/>
          <w:color w:val="000000"/>
        </w:rPr>
      </w:pPr>
      <w:r>
        <w:rPr>
          <w:color w:val="000000"/>
        </w:rPr>
        <w:t xml:space="preserve">The GPR system records the amplitude of the reflected signal and the time that passed between the antenna emitting a signal and the reflected signal returning. This is called the </w:t>
      </w:r>
      <w:r>
        <w:rPr>
          <w:b/>
          <w:color w:val="000000"/>
        </w:rPr>
        <w:t>two-way travel time (TWTT)</w:t>
      </w:r>
      <w:r>
        <w:rPr>
          <w:color w:val="000000"/>
        </w:rPr>
        <w:t>. The depth that the reflected signal came from is not known because the speed at which the wave was traveling is not known.</w:t>
      </w:r>
    </w:p>
    <w:p w14:paraId="1E9BD73E" w14:textId="4CCE3744" w:rsidR="00AF1F7A" w:rsidRDefault="00F74E03">
      <w:pPr>
        <w:rPr>
          <w:rFonts w:ascii="Times New Roman" w:hAnsi="Times New Roman"/>
          <w:color w:val="000000"/>
        </w:rPr>
      </w:pPr>
      <w:r>
        <w:rPr>
          <w:color w:val="000000"/>
        </w:rPr>
        <w:t xml:space="preserve">Now suppose a pipe is buried in sandy soil. The permittivity of the pipe is different than that of the soil. </w:t>
      </w:r>
      <w:r w:rsidR="001219E8">
        <w:rPr>
          <w:color w:val="000000"/>
        </w:rPr>
        <w:t xml:space="preserve">Imagine a GPR system moving over a buried pipe. </w:t>
      </w:r>
      <w:r>
        <w:rPr>
          <w:color w:val="000000"/>
        </w:rPr>
        <w:t>The GPR signal travels out in all direction</w:t>
      </w:r>
      <w:r w:rsidR="005C162E">
        <w:rPr>
          <w:color w:val="000000"/>
        </w:rPr>
        <w:t>s</w:t>
      </w:r>
      <w:r>
        <w:rPr>
          <w:color w:val="000000"/>
        </w:rPr>
        <w:t>. Even if the pipe is not directly beneath the antenna it will reflect part of the signal back</w:t>
      </w:r>
      <w:r w:rsidR="001C0357">
        <w:rPr>
          <w:color w:val="000000"/>
        </w:rPr>
        <w:t xml:space="preserve"> to the receiver</w:t>
      </w:r>
      <w:r>
        <w:rPr>
          <w:color w:val="000000"/>
        </w:rPr>
        <w:t>. The receiver will record</w:t>
      </w:r>
      <w:r w:rsidR="001C0357">
        <w:rPr>
          <w:color w:val="000000"/>
        </w:rPr>
        <w:t xml:space="preserve"> the amplitude and TWTT for all received energy. </w:t>
      </w:r>
      <w:r w:rsidR="00C2777B">
        <w:rPr>
          <w:color w:val="000000"/>
        </w:rPr>
        <w:t>By convention, w</w:t>
      </w:r>
      <w:r w:rsidR="001C0357">
        <w:rPr>
          <w:color w:val="000000"/>
        </w:rPr>
        <w:t xml:space="preserve">hen the data </w:t>
      </w:r>
      <w:r w:rsidR="006D1E31">
        <w:rPr>
          <w:color w:val="000000"/>
        </w:rPr>
        <w:t>are</w:t>
      </w:r>
      <w:r w:rsidR="001C0357">
        <w:rPr>
          <w:color w:val="000000"/>
        </w:rPr>
        <w:t xml:space="preserve"> plotted, is will appear as though</w:t>
      </w:r>
      <w:r w:rsidR="001219E8">
        <w:rPr>
          <w:color w:val="000000"/>
        </w:rPr>
        <w:t xml:space="preserve"> reflections from the pipe are coming from directly below the antenna.</w:t>
      </w:r>
      <w:r>
        <w:rPr>
          <w:color w:val="000000"/>
        </w:rPr>
        <w:t xml:space="preserve"> As the antenna gets closer to the object, the reflected signal is received sooner. </w:t>
      </w:r>
      <w:r w:rsidR="001219E8">
        <w:rPr>
          <w:color w:val="000000"/>
        </w:rPr>
        <w:t>After the antenna crosses over the pipe and moves away, the reflect</w:t>
      </w:r>
      <w:r w:rsidR="005F3814">
        <w:rPr>
          <w:color w:val="000000"/>
        </w:rPr>
        <w:t>ed</w:t>
      </w:r>
      <w:r w:rsidR="001219E8">
        <w:rPr>
          <w:color w:val="000000"/>
        </w:rPr>
        <w:t xml:space="preserve"> signal is received later. </w:t>
      </w:r>
      <w:r w:rsidR="0085160D">
        <w:rPr>
          <w:color w:val="000000"/>
        </w:rPr>
        <w:t xml:space="preserve">In the </w:t>
      </w:r>
      <w:r>
        <w:rPr>
          <w:color w:val="000000"/>
        </w:rPr>
        <w:t>resulting radargram</w:t>
      </w:r>
      <w:r w:rsidR="006D1E31">
        <w:rPr>
          <w:color w:val="000000"/>
        </w:rPr>
        <w:t>,</w:t>
      </w:r>
      <w:r>
        <w:rPr>
          <w:color w:val="000000"/>
        </w:rPr>
        <w:t xml:space="preserve"> </w:t>
      </w:r>
      <w:r w:rsidR="0085160D">
        <w:rPr>
          <w:color w:val="000000"/>
        </w:rPr>
        <w:t xml:space="preserve">the pipe </w:t>
      </w:r>
      <w:r>
        <w:rPr>
          <w:color w:val="000000"/>
        </w:rPr>
        <w:t xml:space="preserve">looks like an upside-down </w:t>
      </w:r>
      <w:r w:rsidR="007A43EF">
        <w:rPr>
          <w:color w:val="000000"/>
        </w:rPr>
        <w:t>‘</w:t>
      </w:r>
      <w:r>
        <w:rPr>
          <w:color w:val="000000"/>
        </w:rPr>
        <w:t>u</w:t>
      </w:r>
      <w:r w:rsidR="0085160D">
        <w:rPr>
          <w:color w:val="000000"/>
        </w:rPr>
        <w:t>’</w:t>
      </w:r>
      <w:r w:rsidR="00CD20D6">
        <w:rPr>
          <w:color w:val="000000"/>
        </w:rPr>
        <w:t xml:space="preserve"> or, more precisely, </w:t>
      </w:r>
      <w:r w:rsidR="00C2777B">
        <w:rPr>
          <w:color w:val="000000"/>
        </w:rPr>
        <w:t xml:space="preserve">the curve is </w:t>
      </w:r>
      <w:r w:rsidR="00CD20D6">
        <w:rPr>
          <w:color w:val="000000"/>
        </w:rPr>
        <w:t xml:space="preserve">a </w:t>
      </w:r>
      <w:r w:rsidR="00D01BDA">
        <w:rPr>
          <w:color w:val="000000"/>
        </w:rPr>
        <w:t>hyper</w:t>
      </w:r>
      <w:r w:rsidR="00CD20D6">
        <w:rPr>
          <w:color w:val="000000"/>
        </w:rPr>
        <w:t>bola</w:t>
      </w:r>
      <w:r>
        <w:rPr>
          <w:color w:val="000000"/>
        </w:rPr>
        <w:t xml:space="preserve">. This is called a </w:t>
      </w:r>
      <w:r>
        <w:rPr>
          <w:b/>
          <w:i/>
          <w:color w:val="000000"/>
        </w:rPr>
        <w:t>diffraction pattern</w:t>
      </w:r>
      <w:r>
        <w:rPr>
          <w:color w:val="000000"/>
        </w:rPr>
        <w:t>.</w:t>
      </w:r>
      <w:r w:rsidR="006D1E31">
        <w:rPr>
          <w:color w:val="000000"/>
        </w:rPr>
        <w:t xml:space="preserve"> </w:t>
      </w:r>
      <w:r w:rsidR="00C2777B">
        <w:rPr>
          <w:color w:val="000000"/>
        </w:rPr>
        <w:t>(If a buried object is not directly beneath the path of the GPR, it can also produce a diffraction</w:t>
      </w:r>
      <w:proofErr w:type="gramStart"/>
      <w:r w:rsidR="00C2777B">
        <w:rPr>
          <w:color w:val="000000"/>
        </w:rPr>
        <w:t xml:space="preserve">.  </w:t>
      </w:r>
      <w:proofErr w:type="gramEnd"/>
      <w:r w:rsidR="00C2777B">
        <w:rPr>
          <w:color w:val="000000"/>
        </w:rPr>
        <w:t>The location of such an off-line object could be misinterpreted unless multiple lines are c</w:t>
      </w:r>
      <w:r w:rsidR="006B5356">
        <w:rPr>
          <w:color w:val="000000"/>
        </w:rPr>
        <w:t>ollected to form a grid of data.</w:t>
      </w:r>
    </w:p>
    <w:p w14:paraId="1DF5EEAD" w14:textId="5A117D32" w:rsidR="00DF53BF" w:rsidRDefault="00F74E03">
      <w:r>
        <w:t xml:space="preserve">Diffraction patterns are very useful. </w:t>
      </w:r>
      <w:r w:rsidR="001C04DC">
        <w:t>Firstly,</w:t>
      </w:r>
      <w:r>
        <w:t xml:space="preserve"> they are indicative of point-like features</w:t>
      </w:r>
      <w:r w:rsidR="00C01DB5">
        <w:t xml:space="preserve">. </w:t>
      </w:r>
      <w:r w:rsidR="00E2393F">
        <w:t>By point-like, we mean objects that are not broad in extent</w:t>
      </w:r>
      <w:proofErr w:type="gramStart"/>
      <w:r w:rsidR="00E2393F">
        <w:t xml:space="preserve">.  </w:t>
      </w:r>
      <w:proofErr w:type="gramEnd"/>
      <w:r w:rsidR="00E2393F">
        <w:t>For example, if a GPR profile crosses perpendicularly over a pipe, the section of the pipe that is directly under the GPR is just a small circular slice, more like a point than a broad extended object or geological layer</w:t>
      </w:r>
      <w:proofErr w:type="gramStart"/>
      <w:r w:rsidR="00E2393F">
        <w:t xml:space="preserve">.  </w:t>
      </w:r>
      <w:proofErr w:type="gramEnd"/>
      <w:r w:rsidR="00E2393F">
        <w:t xml:space="preserve">A buried </w:t>
      </w:r>
      <w:proofErr w:type="gramStart"/>
      <w:r w:rsidR="00E2393F">
        <w:t>cannon-ball</w:t>
      </w:r>
      <w:proofErr w:type="gramEnd"/>
      <w:r w:rsidR="00E2393F">
        <w:t xml:space="preserve"> at a </w:t>
      </w:r>
      <w:r w:rsidR="00E2393F">
        <w:lastRenderedPageBreak/>
        <w:t xml:space="preserve">historical battleground would be a point-like object. </w:t>
      </w:r>
      <w:r>
        <w:t>Secondly, the</w:t>
      </w:r>
      <w:r w:rsidR="00C2777B">
        <w:t xml:space="preserve"> hyperbola</w:t>
      </w:r>
      <w:r>
        <w:t xml:space="preserve"> shape (i.e., how ope</w:t>
      </w:r>
      <w:r w:rsidR="001C04DC">
        <w:t>n</w:t>
      </w:r>
      <w:r>
        <w:t xml:space="preserve"> the </w:t>
      </w:r>
      <w:r w:rsidR="00D01BDA">
        <w:t>hyper</w:t>
      </w:r>
      <w:r w:rsidR="00CD20D6">
        <w:t>bola</w:t>
      </w:r>
      <w:r>
        <w:t xml:space="preserve"> is) is controlled by the velocity that the wave is traveling. </w:t>
      </w:r>
      <w:r w:rsidR="00CD20D6">
        <w:t>W</w:t>
      </w:r>
      <w:r>
        <w:t xml:space="preserve">e can use the </w:t>
      </w:r>
      <w:r w:rsidR="00382498">
        <w:t xml:space="preserve">shape of the </w:t>
      </w:r>
      <w:r>
        <w:t xml:space="preserve">diffraction pattern to estimate a ground velocity, </w:t>
      </w:r>
      <w:r w:rsidR="00CD20D6">
        <w:t xml:space="preserve">and that means </w:t>
      </w:r>
      <w:r>
        <w:t>we can convert TWTT to depth!</w:t>
      </w:r>
    </w:p>
    <w:p w14:paraId="0449A501" w14:textId="77777777" w:rsidR="007050F1" w:rsidRDefault="0085160D">
      <w:r>
        <w:t xml:space="preserve">For example, </w:t>
      </w:r>
      <w:r w:rsidR="00DF53BF">
        <w:t>suppose the TWTT at the top of a diffraction is 15 nanoseconds. This is the time it took the radar wave to travel from the transmitter, down</w:t>
      </w:r>
      <w:r w:rsidR="00DB42AD">
        <w:t xml:space="preserve"> to the top of the</w:t>
      </w:r>
      <w:r w:rsidR="00DF53BF">
        <w:t xml:space="preserve"> </w:t>
      </w:r>
      <w:r w:rsidR="00DB42AD">
        <w:t>buried object</w:t>
      </w:r>
      <w:r w:rsidR="00DF53BF">
        <w:t xml:space="preserve">, and </w:t>
      </w:r>
      <w:r w:rsidR="00C2777B">
        <w:t xml:space="preserve">back </w:t>
      </w:r>
      <w:r w:rsidR="00DF53BF">
        <w:t xml:space="preserve">up to the receiver. </w:t>
      </w:r>
      <w:r w:rsidR="00C2777B">
        <w:t xml:space="preserve">In this case </w:t>
      </w:r>
      <w:r w:rsidR="00DF53BF">
        <w:t>a one</w:t>
      </w:r>
      <w:r w:rsidR="00C2777B">
        <w:t>-wave</w:t>
      </w:r>
      <w:r w:rsidR="00DF53BF">
        <w:t xml:space="preserve"> travel time </w:t>
      </w:r>
      <w:r w:rsidR="00C2777B">
        <w:t xml:space="preserve">would be </w:t>
      </w:r>
      <w:r w:rsidR="00DB42AD">
        <w:t>15/2=</w:t>
      </w:r>
      <w:r w:rsidR="00DF53BF">
        <w:t>7.5 nan</w:t>
      </w:r>
      <w:r w:rsidR="00DB42AD">
        <w:t>o</w:t>
      </w:r>
      <w:r w:rsidR="00DF53BF">
        <w:t>seconds. Now suppose</w:t>
      </w:r>
      <w:r>
        <w:t xml:space="preserve"> we determine</w:t>
      </w:r>
      <w:r w:rsidR="00DF53BF">
        <w:t xml:space="preserve">d from the </w:t>
      </w:r>
      <w:r w:rsidR="00DB42AD">
        <w:t>diffraction</w:t>
      </w:r>
      <w:r w:rsidR="00DF53BF">
        <w:t>’s shape that</w:t>
      </w:r>
      <w:r>
        <w:t xml:space="preserve"> the ground velocity </w:t>
      </w:r>
      <w:r w:rsidR="00DF53BF">
        <w:t>is</w:t>
      </w:r>
      <w:r>
        <w:t xml:space="preserve"> 0.1 meters per nanosecond</w:t>
      </w:r>
      <w:r w:rsidR="00DF53BF">
        <w:t>. Velocity is distance divided by time</w:t>
      </w:r>
    </w:p>
    <w:p w14:paraId="30CDD377" w14:textId="0A1D4E53" w:rsidR="007050F1" w:rsidRDefault="00DF53BF" w:rsidP="007050F1">
      <w:pPr>
        <w:jc w:val="center"/>
      </w:pPr>
      <w:r>
        <w:t>v=d/t</w:t>
      </w:r>
    </w:p>
    <w:p w14:paraId="261F7799" w14:textId="77777777" w:rsidR="007050F1" w:rsidRDefault="00C2777B">
      <w:proofErr w:type="gramStart"/>
      <w:r>
        <w:t>so</w:t>
      </w:r>
      <w:proofErr w:type="gramEnd"/>
      <w:r w:rsidR="00DF53BF">
        <w:t xml:space="preserve"> distance is velocity times time</w:t>
      </w:r>
    </w:p>
    <w:p w14:paraId="780A5E5A" w14:textId="1B2853FB" w:rsidR="007050F1" w:rsidRDefault="00DF53BF" w:rsidP="007050F1">
      <w:pPr>
        <w:jc w:val="center"/>
      </w:pPr>
      <w:r>
        <w:t>d=v*</w:t>
      </w:r>
      <w:r w:rsidR="007050F1">
        <w:t>t</w:t>
      </w:r>
      <w:r>
        <w:t>.</w:t>
      </w:r>
    </w:p>
    <w:p w14:paraId="752A739C" w14:textId="77777777" w:rsidR="007050F1" w:rsidRDefault="007050F1" w:rsidP="007050F1">
      <w:pPr>
        <w:jc w:val="center"/>
      </w:pPr>
    </w:p>
    <w:p w14:paraId="161E5F7F" w14:textId="77777777" w:rsidR="007050F1" w:rsidRDefault="00DB42AD">
      <w:r>
        <w:t xml:space="preserve">Our velocity (0.1 m/ns) times </w:t>
      </w:r>
      <w:r w:rsidR="00C2777B">
        <w:t xml:space="preserve">the </w:t>
      </w:r>
      <w:r w:rsidR="008C6A30" w:rsidRPr="00737BEB">
        <w:rPr>
          <w:b/>
          <w:bCs/>
        </w:rPr>
        <w:t>one-way</w:t>
      </w:r>
      <w:r>
        <w:t xml:space="preserve"> travel time (7.5 ns) is 0.75 meters.</w:t>
      </w:r>
    </w:p>
    <w:p w14:paraId="73974A72" w14:textId="77777777" w:rsidR="007050F1" w:rsidRDefault="007050F1" w:rsidP="007050F1">
      <w:pPr>
        <w:ind w:left="1440" w:firstLine="720"/>
      </w:pPr>
      <w:r>
        <w:t>d = v*t = 0.1 m/ns * 7.5 ns = 0.75 meters</w:t>
      </w:r>
      <w:r w:rsidR="00DB42AD">
        <w:t xml:space="preserve"> </w:t>
      </w:r>
    </w:p>
    <w:p w14:paraId="1281DDD8" w14:textId="77777777" w:rsidR="007050F1" w:rsidRDefault="007050F1"/>
    <w:p w14:paraId="6BDC4D24" w14:textId="0E0FE2F1" w:rsidR="00246C08" w:rsidRDefault="00DB42AD">
      <w:r>
        <w:t>The top of the buried object is 0.</w:t>
      </w:r>
      <w:r w:rsidR="00C2777B">
        <w:t>75</w:t>
      </w:r>
      <w:r>
        <w:t xml:space="preserve"> meters below the ground surface.</w:t>
      </w:r>
    </w:p>
    <w:p w14:paraId="3EF9041A" w14:textId="77777777" w:rsidR="001C298F" w:rsidRDefault="00F74E03">
      <w:pPr>
        <w:rPr>
          <w:color w:val="000000"/>
        </w:rPr>
      </w:pPr>
      <w:r>
        <w:rPr>
          <w:color w:val="000000"/>
        </w:rPr>
        <w:t>In th</w:t>
      </w:r>
      <w:r w:rsidR="001C298F">
        <w:rPr>
          <w:color w:val="000000"/>
        </w:rPr>
        <w:t>is handout 2a</w:t>
      </w:r>
      <w:r>
        <w:rPr>
          <w:color w:val="000000"/>
        </w:rPr>
        <w:t xml:space="preserve">, you will answer questions aimed at increasing your understanding of how a GPR wave behaves when transmitted into the ground. It will also help familiarize you with some terminology. </w:t>
      </w:r>
    </w:p>
    <w:p w14:paraId="3897DB59" w14:textId="42E3A471" w:rsidR="00AF1F7A" w:rsidRDefault="001C298F">
      <w:r>
        <w:rPr>
          <w:color w:val="000000"/>
        </w:rPr>
        <w:t>H</w:t>
      </w:r>
      <w:r w:rsidR="00F74E03">
        <w:rPr>
          <w:color w:val="000000"/>
        </w:rPr>
        <w:t xml:space="preserve">andout </w:t>
      </w:r>
      <w:r>
        <w:rPr>
          <w:color w:val="000000"/>
        </w:rPr>
        <w:t xml:space="preserve">2b </w:t>
      </w:r>
      <w:r w:rsidR="00F74E03">
        <w:rPr>
          <w:color w:val="000000"/>
        </w:rPr>
        <w:t>walks you through analysis</w:t>
      </w:r>
      <w:r w:rsidR="00382498">
        <w:rPr>
          <w:color w:val="000000"/>
        </w:rPr>
        <w:t xml:space="preserve"> of an actual GPR data set</w:t>
      </w:r>
      <w:r w:rsidR="00F74E03">
        <w:rPr>
          <w:color w:val="000000"/>
        </w:rPr>
        <w:t xml:space="preserve">. Using </w:t>
      </w:r>
      <w:r w:rsidR="007050F1">
        <w:rPr>
          <w:color w:val="000000"/>
        </w:rPr>
        <w:t>example</w:t>
      </w:r>
      <w:r w:rsidR="00F74E03">
        <w:rPr>
          <w:color w:val="000000"/>
        </w:rPr>
        <w:t xml:space="preserve"> data provided to you, </w:t>
      </w:r>
      <w:r w:rsidR="007050F1">
        <w:rPr>
          <w:color w:val="000000"/>
        </w:rPr>
        <w:t xml:space="preserve">and perhaps your own data, </w:t>
      </w:r>
      <w:r w:rsidR="00F74E03">
        <w:rPr>
          <w:color w:val="000000"/>
        </w:rPr>
        <w:t xml:space="preserve">you will identify the diffraction patterns in a radargram, estimate the ground velocity, and determine </w:t>
      </w:r>
      <w:r w:rsidR="00382498">
        <w:rPr>
          <w:color w:val="000000"/>
        </w:rPr>
        <w:t xml:space="preserve">the </w:t>
      </w:r>
      <w:r w:rsidR="00F74E03">
        <w:rPr>
          <w:color w:val="000000"/>
        </w:rPr>
        <w:t>depth of underground feature</w:t>
      </w:r>
      <w:r w:rsidR="00C2777B">
        <w:rPr>
          <w:color w:val="000000"/>
        </w:rPr>
        <w:t>s</w:t>
      </w:r>
      <w:r w:rsidR="00F74E03">
        <w:rPr>
          <w:color w:val="000000"/>
        </w:rPr>
        <w:t>.</w:t>
      </w:r>
    </w:p>
    <w:tbl>
      <w:tblPr>
        <w:tblW w:w="9350" w:type="dxa"/>
        <w:tblInd w:w="108" w:type="dxa"/>
        <w:tblLook w:val="04A0" w:firstRow="1" w:lastRow="0" w:firstColumn="1" w:lastColumn="0" w:noHBand="0" w:noVBand="1"/>
      </w:tblPr>
      <w:tblGrid>
        <w:gridCol w:w="9350"/>
      </w:tblGrid>
      <w:tr w:rsidR="00AF1F7A" w14:paraId="7F3DA0D6" w14:textId="77777777" w:rsidTr="00246C08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BF3F" w14:textId="77777777" w:rsidR="00AF1F7A" w:rsidRPr="001E4B77" w:rsidRDefault="00F74E03">
            <w:pPr>
              <w:pageBreakBefore/>
              <w:numPr>
                <w:ilvl w:val="0"/>
                <w:numId w:val="1"/>
              </w:numPr>
              <w:rPr>
                <w:b/>
                <w:bCs/>
              </w:rPr>
            </w:pPr>
            <w:r w:rsidRPr="001E4B77">
              <w:rPr>
                <w:b/>
                <w:bCs/>
              </w:rPr>
              <w:lastRenderedPageBreak/>
              <w:t>Causes of radar wave reflections</w:t>
            </w:r>
          </w:p>
          <w:p w14:paraId="47A3AC87" w14:textId="41136C6A" w:rsidR="00AF1F7A" w:rsidRDefault="00F74E03">
            <w:pPr>
              <w:numPr>
                <w:ilvl w:val="2"/>
                <w:numId w:val="4"/>
              </w:numPr>
            </w:pPr>
            <w:r>
              <w:t>The GPR wave leaves the transmitter and travels into the ground. Portions of the wave will reflect up to the surface when the ground ____________________ changes</w:t>
            </w:r>
            <w:r w:rsidR="00100CDE">
              <w:t>.</w:t>
            </w:r>
          </w:p>
          <w:p w14:paraId="6D1E8C4F" w14:textId="77777777" w:rsidR="00AF1F7A" w:rsidRDefault="00F74E03">
            <w:pPr>
              <w:numPr>
                <w:ilvl w:val="2"/>
                <w:numId w:val="4"/>
              </w:numPr>
            </w:pPr>
            <w:r>
              <w:t xml:space="preserve">From the list below, select possible causes for a GPR wave reflecting. </w:t>
            </w:r>
          </w:p>
          <w:p w14:paraId="47F9A7AA" w14:textId="77777777" w:rsidR="00AF1F7A" w:rsidRDefault="00F74E03">
            <w:pPr>
              <w:numPr>
                <w:ilvl w:val="3"/>
                <w:numId w:val="2"/>
              </w:numPr>
            </w:pPr>
            <w:r>
              <w:t>Encountering the water table</w:t>
            </w:r>
          </w:p>
          <w:p w14:paraId="4FA1ED10" w14:textId="77777777" w:rsidR="00AF1F7A" w:rsidRDefault="00F74E03">
            <w:pPr>
              <w:numPr>
                <w:ilvl w:val="3"/>
                <w:numId w:val="2"/>
              </w:numPr>
            </w:pPr>
            <w:r>
              <w:t>Flowing water</w:t>
            </w:r>
          </w:p>
          <w:p w14:paraId="12106385" w14:textId="77777777" w:rsidR="00AF1F7A" w:rsidRDefault="00F74E03">
            <w:pPr>
              <w:numPr>
                <w:ilvl w:val="3"/>
                <w:numId w:val="2"/>
              </w:numPr>
            </w:pPr>
            <w:r>
              <w:t>Encountering saline groundwater at the beach</w:t>
            </w:r>
          </w:p>
          <w:p w14:paraId="19C69D97" w14:textId="77777777" w:rsidR="00AF1F7A" w:rsidRDefault="00F74E03">
            <w:pPr>
              <w:numPr>
                <w:ilvl w:val="3"/>
                <w:numId w:val="2"/>
              </w:numPr>
            </w:pPr>
            <w:r>
              <w:t>Buried storage tank</w:t>
            </w:r>
          </w:p>
          <w:p w14:paraId="73986D23" w14:textId="2132EB89" w:rsidR="00AF1F7A" w:rsidRDefault="00F74E03">
            <w:pPr>
              <w:numPr>
                <w:ilvl w:val="3"/>
                <w:numId w:val="2"/>
              </w:numPr>
            </w:pPr>
            <w:r>
              <w:t>E</w:t>
            </w:r>
            <w:r w:rsidR="005F3814">
              <w:t>xperiencing an e</w:t>
            </w:r>
            <w:r>
              <w:t>arthquake wh</w:t>
            </w:r>
            <w:r w:rsidR="0085160D">
              <w:t>i</w:t>
            </w:r>
            <w:r>
              <w:t xml:space="preserve">le collecting </w:t>
            </w:r>
            <w:r w:rsidR="0085160D">
              <w:t xml:space="preserve">GPR </w:t>
            </w:r>
            <w:r>
              <w:t>field data</w:t>
            </w:r>
          </w:p>
          <w:p w14:paraId="399FDC44" w14:textId="77777777" w:rsidR="00AF1F7A" w:rsidRDefault="00F74E03">
            <w:pPr>
              <w:numPr>
                <w:ilvl w:val="3"/>
                <w:numId w:val="2"/>
              </w:numPr>
            </w:pPr>
            <w:r>
              <w:t>Gasoline spill beneath an old gas station</w:t>
            </w:r>
          </w:p>
          <w:p w14:paraId="44D1DC9E" w14:textId="77777777" w:rsidR="00AF1F7A" w:rsidRDefault="00F74E03">
            <w:pPr>
              <w:numPr>
                <w:ilvl w:val="2"/>
                <w:numId w:val="4"/>
              </w:numPr>
            </w:pPr>
            <w:r>
              <w:t>What is the signal that GPR sends into the ground? ________________________</w:t>
            </w:r>
          </w:p>
          <w:p w14:paraId="420970EA" w14:textId="77777777" w:rsidR="00AF1F7A" w:rsidRDefault="00F74E03">
            <w:pPr>
              <w:numPr>
                <w:ilvl w:val="2"/>
                <w:numId w:val="4"/>
              </w:numPr>
            </w:pPr>
            <w:r>
              <w:t xml:space="preserve"> Is it continuous or a pulse? _______________________ </w:t>
            </w:r>
          </w:p>
        </w:tc>
      </w:tr>
    </w:tbl>
    <w:p w14:paraId="7A503E28" w14:textId="77777777" w:rsidR="00AF1F7A" w:rsidRDefault="00AF1F7A"/>
    <w:tbl>
      <w:tblPr>
        <w:tblW w:w="9350" w:type="dxa"/>
        <w:tblInd w:w="108" w:type="dxa"/>
        <w:tblLook w:val="04A0" w:firstRow="1" w:lastRow="0" w:firstColumn="1" w:lastColumn="0" w:noHBand="0" w:noVBand="1"/>
      </w:tblPr>
      <w:tblGrid>
        <w:gridCol w:w="9350"/>
      </w:tblGrid>
      <w:tr w:rsidR="00AF1F7A" w14:paraId="36A30D82" w14:textId="77777777" w:rsidTr="00246C08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6DA7" w14:textId="77777777" w:rsidR="00AF1F7A" w:rsidRDefault="00AF1F7A">
            <w:pPr>
              <w:rPr>
                <w:sz w:val="8"/>
                <w:szCs w:val="8"/>
              </w:rPr>
            </w:pPr>
          </w:p>
          <w:p w14:paraId="481499E0" w14:textId="77777777" w:rsidR="00AF1F7A" w:rsidRPr="001E4B77" w:rsidRDefault="00F74E03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1E4B77">
              <w:rPr>
                <w:b/>
                <w:bCs/>
              </w:rPr>
              <w:t>Detecting Point-like Objects</w:t>
            </w:r>
          </w:p>
          <w:p w14:paraId="59600A1A" w14:textId="77930AAA" w:rsidR="00AF1F7A" w:rsidRDefault="00F74E03">
            <w:pPr>
              <w:numPr>
                <w:ilvl w:val="2"/>
                <w:numId w:val="4"/>
              </w:numPr>
            </w:pPr>
            <w:r>
              <w:t>Wh</w:t>
            </w:r>
            <w:r w:rsidR="00DB3ABF">
              <w:t>en</w:t>
            </w:r>
            <w:r>
              <w:t xml:space="preserve"> GPR crosses over point-like objects, a _______________ _________________ is recorded</w:t>
            </w:r>
            <w:r w:rsidR="00100CDE">
              <w:t>.</w:t>
            </w:r>
          </w:p>
          <w:p w14:paraId="54707E95" w14:textId="5502FB55" w:rsidR="00AF1F7A" w:rsidRDefault="00F74E03">
            <w:pPr>
              <w:numPr>
                <w:ilvl w:val="2"/>
                <w:numId w:val="4"/>
              </w:numPr>
            </w:pPr>
            <w:r>
              <w:t xml:space="preserve">Select from the list possible features that could be detected as point-like objects. </w:t>
            </w:r>
            <w:r>
              <w:rPr>
                <w:i/>
                <w:iCs/>
              </w:rPr>
              <w:t xml:space="preserve">(Hint: Remember the orientation that you cross over an object can influence </w:t>
            </w:r>
            <w:r w:rsidR="001C04DC">
              <w:rPr>
                <w:i/>
                <w:iCs/>
              </w:rPr>
              <w:t>whether</w:t>
            </w:r>
            <w:r>
              <w:rPr>
                <w:i/>
                <w:iCs/>
              </w:rPr>
              <w:t xml:space="preserve"> it appears as point-like.)</w:t>
            </w:r>
          </w:p>
          <w:p w14:paraId="7AB4EC9F" w14:textId="77777777" w:rsidR="00AF1F7A" w:rsidRDefault="00F74E03">
            <w:pPr>
              <w:numPr>
                <w:ilvl w:val="3"/>
                <w:numId w:val="6"/>
              </w:numPr>
            </w:pPr>
            <w:r>
              <w:t>clay layer</w:t>
            </w:r>
          </w:p>
          <w:p w14:paraId="09E68F71" w14:textId="77777777" w:rsidR="00AF1F7A" w:rsidRDefault="00F74E03">
            <w:pPr>
              <w:numPr>
                <w:ilvl w:val="3"/>
                <w:numId w:val="6"/>
              </w:numPr>
            </w:pPr>
            <w:r>
              <w:t>a long pipe</w:t>
            </w:r>
          </w:p>
          <w:p w14:paraId="6D19A94E" w14:textId="77777777" w:rsidR="00AF1F7A" w:rsidRDefault="00F74E03">
            <w:pPr>
              <w:numPr>
                <w:ilvl w:val="3"/>
                <w:numId w:val="6"/>
              </w:numPr>
            </w:pPr>
            <w:r>
              <w:t>tree roots</w:t>
            </w:r>
          </w:p>
          <w:p w14:paraId="0C810B94" w14:textId="77777777" w:rsidR="00AF1F7A" w:rsidRDefault="00F74E03">
            <w:pPr>
              <w:numPr>
                <w:ilvl w:val="3"/>
                <w:numId w:val="6"/>
              </w:numPr>
            </w:pPr>
            <w:r>
              <w:t xml:space="preserve">the water </w:t>
            </w:r>
            <w:proofErr w:type="gramStart"/>
            <w:r>
              <w:t>table</w:t>
            </w:r>
            <w:proofErr w:type="gramEnd"/>
          </w:p>
          <w:p w14:paraId="4DA5D228" w14:textId="77777777" w:rsidR="00AF1F7A" w:rsidRDefault="00F74E03">
            <w:pPr>
              <w:numPr>
                <w:ilvl w:val="3"/>
                <w:numId w:val="6"/>
              </w:numPr>
            </w:pPr>
            <w:r>
              <w:t>a grave</w:t>
            </w:r>
          </w:p>
          <w:p w14:paraId="4C2BA01C" w14:textId="77777777" w:rsidR="00AF1F7A" w:rsidRDefault="00F74E03">
            <w:pPr>
              <w:numPr>
                <w:ilvl w:val="2"/>
                <w:numId w:val="4"/>
              </w:numPr>
            </w:pPr>
            <w:r>
              <w:t>The closer a GPR antenna comes to a buried point-like object, the _________________ reflected wave returns.</w:t>
            </w:r>
          </w:p>
          <w:p w14:paraId="40AA26C4" w14:textId="111C8A67" w:rsidR="00AF1F7A" w:rsidRDefault="00F74E03">
            <w:pPr>
              <w:numPr>
                <w:ilvl w:val="2"/>
                <w:numId w:val="4"/>
              </w:numPr>
              <w:rPr>
                <w:szCs w:val="22"/>
              </w:rPr>
            </w:pPr>
            <w:r>
              <w:t xml:space="preserve">The ________________ </w:t>
            </w:r>
            <w:proofErr w:type="spellStart"/>
            <w:r>
              <w:t>the</w:t>
            </w:r>
            <w:proofErr w:type="spellEnd"/>
            <w:r>
              <w:t xml:space="preserve"> ground velocity, the wider the upside-down ‘u’ i</w:t>
            </w:r>
            <w:r w:rsidR="00100CDE">
              <w:t>t</w:t>
            </w:r>
            <w:r>
              <w:t xml:space="preserve"> produces in GPR data.</w:t>
            </w:r>
          </w:p>
          <w:p w14:paraId="5A9E09D0" w14:textId="53625087" w:rsidR="00AF1F7A" w:rsidRDefault="00F74E03">
            <w:pPr>
              <w:numPr>
                <w:ilvl w:val="2"/>
                <w:numId w:val="4"/>
              </w:numPr>
              <w:rPr>
                <w:szCs w:val="22"/>
              </w:rPr>
            </w:pPr>
            <w:r>
              <w:t xml:space="preserve">In which example in </w:t>
            </w:r>
            <w:r w:rsidR="001E4B77">
              <w:fldChar w:fldCharType="begin"/>
            </w:r>
            <w:r w:rsidR="001E4B77">
              <w:instrText xml:space="preserve"> REF _Ref43580836 \h </w:instrText>
            </w:r>
            <w:r w:rsidR="001E4B77">
              <w:fldChar w:fldCharType="separate"/>
            </w:r>
            <w:r w:rsidR="001E4B77">
              <w:t xml:space="preserve">Figure </w:t>
            </w:r>
            <w:r w:rsidR="001E4B77">
              <w:rPr>
                <w:noProof/>
              </w:rPr>
              <w:t>1</w:t>
            </w:r>
            <w:r w:rsidR="001E4B77">
              <w:fldChar w:fldCharType="end"/>
            </w:r>
            <w:r>
              <w:t xml:space="preserve"> is the ground wave velocity faster</w:t>
            </w:r>
            <w:proofErr w:type="gramStart"/>
            <w:r>
              <w:t xml:space="preserve">?  </w:t>
            </w:r>
            <w:proofErr w:type="gramEnd"/>
            <w:r>
              <w:t>A or B</w:t>
            </w:r>
          </w:p>
          <w:p w14:paraId="7BEB5DE1" w14:textId="0EF63E87" w:rsidR="00AF1F7A" w:rsidRDefault="00F116A1">
            <w:pPr>
              <w:numPr>
                <w:ilvl w:val="2"/>
                <w:numId w:val="4"/>
              </w:numPr>
            </w:pPr>
            <w:r>
              <w:rPr>
                <w:noProof/>
              </w:rPr>
              <w:lastRenderedPageBreak/>
              <w:pict w14:anchorId="04AF522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2" o:spid="_x0000_s1028" type="#_x0000_t202" style="position:absolute;left:0;text-align:left;margin-left:203.4pt;margin-top:164.9pt;width:245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66 0 -66 21207 21600 21207 21600 0 -6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" stroked="f">
                  <v:path arrowok="t"/>
                  <v:textbox style="mso-next-textbox:# 2;mso-fit-shape-to-text:t" inset="0,0,0,0">
                    <w:txbxContent>
                      <w:p w14:paraId="7BEC72B1" w14:textId="70A6EE1B" w:rsidR="001E4B77" w:rsidRPr="0069307C" w:rsidRDefault="001E4B77" w:rsidP="001E4B77">
                        <w:pPr>
                          <w:pStyle w:val="Caption"/>
                          <w:rPr>
                            <w:rFonts w:cs="Times New Roman"/>
                            <w:noProof/>
                          </w:rPr>
                        </w:pPr>
                        <w:r>
                          <w:t xml:space="preserve">Figure </w:t>
                        </w:r>
                        <w:fldSimple w:instr=" SEQ Figure \* ARABIC ">
                          <w:r>
                            <w:rPr>
                              <w:noProof/>
                            </w:rPr>
                            <w:t>1</w:t>
                          </w:r>
                        </w:fldSimple>
                        <w:r>
                          <w:t xml:space="preserve"> </w:t>
                        </w:r>
                        <w:r w:rsidRPr="00B4036C">
                          <w:t xml:space="preserve">Schematic </w:t>
                        </w:r>
                        <w:r w:rsidR="001C04DC" w:rsidRPr="00B4036C">
                          <w:t>GPR response</w:t>
                        </w:r>
                        <w:r w:rsidRPr="00B4036C">
                          <w:t xml:space="preserve"> </w:t>
                        </w:r>
                        <w:bookmarkStart w:id="0" w:name="_Hlk49354771"/>
                        <w:bookmarkStart w:id="1" w:name="_Hlk49354772"/>
                        <w:r w:rsidR="00246C08">
                          <w:t xml:space="preserve">from a </w:t>
                        </w:r>
                        <w:r w:rsidRPr="00B4036C">
                          <w:t>point-like object</w:t>
                        </w:r>
                        <w:r w:rsidR="00246C08">
                          <w:t xml:space="preserve"> under two sets of ground conditions</w:t>
                        </w:r>
                        <w:r w:rsidRPr="00B4036C">
                          <w:t>.</w:t>
                        </w:r>
                        <w:bookmarkEnd w:id="0"/>
                        <w:bookmarkEnd w:id="1"/>
                      </w:p>
                    </w:txbxContent>
                  </v:textbox>
                  <w10:wrap type="tight"/>
                </v:shape>
              </w:pict>
            </w:r>
            <w:r w:rsidR="001E4B77">
              <w:rPr>
                <w:noProof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78B2847D" wp14:editId="5E068952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77470</wp:posOffset>
                  </wp:positionV>
                  <wp:extent cx="3115062" cy="1959868"/>
                  <wp:effectExtent l="0" t="0" r="0" b="0"/>
                  <wp:wrapTight wrapText="bothSides">
                    <wp:wrapPolygon edited="0">
                      <wp:start x="0" y="0"/>
                      <wp:lineTo x="0" y="21418"/>
                      <wp:lineTo x="21402" y="21418"/>
                      <wp:lineTo x="21402" y="0"/>
                      <wp:lineTo x="0" y="0"/>
                    </wp:wrapPolygon>
                  </wp:wrapTight>
                  <wp:docPr id="2" name="Picture 2" descr="Side-by-side illustrations of diffraction patterns.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mpare_diffractio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062" cy="1959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74E03">
              <w:rPr>
                <w:sz w:val="22"/>
                <w:szCs w:val="22"/>
              </w:rPr>
              <w:t xml:space="preserve">In which example in </w:t>
            </w:r>
            <w:r w:rsidR="001E4B77">
              <w:rPr>
                <w:sz w:val="22"/>
                <w:szCs w:val="22"/>
              </w:rPr>
              <w:fldChar w:fldCharType="begin"/>
            </w:r>
            <w:r w:rsidR="001E4B77">
              <w:rPr>
                <w:sz w:val="22"/>
                <w:szCs w:val="22"/>
              </w:rPr>
              <w:instrText xml:space="preserve"> REF _Ref43580836 \h </w:instrText>
            </w:r>
            <w:r w:rsidR="001E4B77">
              <w:rPr>
                <w:sz w:val="22"/>
                <w:szCs w:val="22"/>
              </w:rPr>
            </w:r>
            <w:r w:rsidR="001E4B77">
              <w:rPr>
                <w:sz w:val="22"/>
                <w:szCs w:val="22"/>
              </w:rPr>
              <w:fldChar w:fldCharType="separate"/>
            </w:r>
            <w:r w:rsidR="001E4B77">
              <w:t xml:space="preserve">Figure </w:t>
            </w:r>
            <w:r w:rsidR="001E4B77">
              <w:rPr>
                <w:noProof/>
              </w:rPr>
              <w:t>1</w:t>
            </w:r>
            <w:r w:rsidR="001E4B77">
              <w:rPr>
                <w:sz w:val="22"/>
                <w:szCs w:val="22"/>
              </w:rPr>
              <w:fldChar w:fldCharType="end"/>
            </w:r>
            <w:r w:rsidR="00F74E03">
              <w:rPr>
                <w:sz w:val="22"/>
                <w:szCs w:val="22"/>
              </w:rPr>
              <w:t xml:space="preserve"> is the </w:t>
            </w:r>
            <w:r w:rsidR="00246C08">
              <w:rPr>
                <w:sz w:val="22"/>
                <w:szCs w:val="22"/>
              </w:rPr>
              <w:t xml:space="preserve">ground </w:t>
            </w:r>
            <w:r w:rsidR="00F74E03">
              <w:rPr>
                <w:sz w:val="22"/>
                <w:szCs w:val="22"/>
              </w:rPr>
              <w:t>permittivity larger</w:t>
            </w:r>
            <w:proofErr w:type="gramStart"/>
            <w:r w:rsidR="00F74E03">
              <w:rPr>
                <w:sz w:val="22"/>
                <w:szCs w:val="22"/>
              </w:rPr>
              <w:t xml:space="preserve">?  </w:t>
            </w:r>
            <w:proofErr w:type="gramEnd"/>
            <w:r w:rsidR="00F74E03">
              <w:rPr>
                <w:sz w:val="22"/>
                <w:szCs w:val="22"/>
              </w:rPr>
              <w:t>A or B</w:t>
            </w:r>
          </w:p>
          <w:p w14:paraId="0F7D8178" w14:textId="18B2D7A5" w:rsidR="00AF1F7A" w:rsidRDefault="00F74E03">
            <w:pPr>
              <w:numPr>
                <w:ilvl w:val="2"/>
                <w:numId w:val="4"/>
              </w:numPr>
              <w:rPr>
                <w:szCs w:val="22"/>
              </w:rPr>
            </w:pPr>
            <w:r>
              <w:t xml:space="preserve">In which example in </w:t>
            </w:r>
            <w:r w:rsidR="001E4B77">
              <w:fldChar w:fldCharType="begin"/>
            </w:r>
            <w:r w:rsidR="001E4B77">
              <w:instrText xml:space="preserve"> REF _Ref43580836 \h </w:instrText>
            </w:r>
            <w:r w:rsidR="001E4B77">
              <w:fldChar w:fldCharType="separate"/>
            </w:r>
            <w:r w:rsidR="001E4B77">
              <w:t xml:space="preserve">Figure </w:t>
            </w:r>
            <w:r w:rsidR="001E4B77">
              <w:rPr>
                <w:noProof/>
              </w:rPr>
              <w:t>1</w:t>
            </w:r>
            <w:r w:rsidR="001E4B77">
              <w:fldChar w:fldCharType="end"/>
            </w:r>
            <w:r>
              <w:t xml:space="preserve"> is </w:t>
            </w:r>
            <w:r w:rsidR="00100CDE">
              <w:t xml:space="preserve">the </w:t>
            </w:r>
            <w:r>
              <w:t>object deeper</w:t>
            </w:r>
            <w:proofErr w:type="gramStart"/>
            <w:r>
              <w:t xml:space="preserve">?  </w:t>
            </w:r>
            <w:proofErr w:type="gramEnd"/>
            <w:r>
              <w:t>A or B</w:t>
            </w:r>
          </w:p>
          <w:p w14:paraId="14525C13" w14:textId="17C981DC" w:rsidR="00AF1F7A" w:rsidRPr="001E4B77" w:rsidRDefault="00F74E03" w:rsidP="001E4B77">
            <w:pPr>
              <w:numPr>
                <w:ilvl w:val="2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t>GPR wave velocity is __________________ in water saturated sediments compared to dry sediments</w:t>
            </w:r>
            <w:r w:rsidR="00100CDE">
              <w:t>.</w:t>
            </w:r>
          </w:p>
        </w:tc>
      </w:tr>
    </w:tbl>
    <w:p w14:paraId="284A0E71" w14:textId="77777777" w:rsidR="00AF1F7A" w:rsidRDefault="00AF1F7A">
      <w:pPr>
        <w:rPr>
          <w:sz w:val="22"/>
          <w:szCs w:val="22"/>
        </w:rPr>
      </w:pPr>
    </w:p>
    <w:tbl>
      <w:tblPr>
        <w:tblW w:w="9350" w:type="dxa"/>
        <w:tblInd w:w="108" w:type="dxa"/>
        <w:tblLook w:val="04A0" w:firstRow="1" w:lastRow="0" w:firstColumn="1" w:lastColumn="0" w:noHBand="0" w:noVBand="1"/>
      </w:tblPr>
      <w:tblGrid>
        <w:gridCol w:w="9350"/>
      </w:tblGrid>
      <w:tr w:rsidR="00AF1F7A" w14:paraId="08B8F8AF" w14:textId="77777777" w:rsidTr="00246C08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D334" w14:textId="77777777" w:rsidR="00AF1F7A" w:rsidRDefault="00AF1F7A">
            <w:pPr>
              <w:rPr>
                <w:sz w:val="8"/>
                <w:szCs w:val="8"/>
              </w:rPr>
            </w:pPr>
          </w:p>
          <w:p w14:paraId="1F6B36AD" w14:textId="77777777" w:rsidR="00AF1F7A" w:rsidRPr="001E4B77" w:rsidRDefault="00F74E03">
            <w:pPr>
              <w:numPr>
                <w:ilvl w:val="0"/>
                <w:numId w:val="4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1E4B77">
              <w:rPr>
                <w:b/>
                <w:bCs/>
              </w:rPr>
              <w:t>Think-Pair-Share</w:t>
            </w:r>
          </w:p>
          <w:p w14:paraId="6F1D5AF2" w14:textId="3F4C6AF5" w:rsidR="00AF1F7A" w:rsidRPr="001124ED" w:rsidRDefault="00F74E0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t>Why do buried objects produce diffraction patterns in GPR data?</w:t>
            </w:r>
          </w:p>
          <w:p w14:paraId="71B02067" w14:textId="0F519DD7" w:rsidR="001124ED" w:rsidRPr="001124ED" w:rsidRDefault="001124ED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t>If diffraction hyperbolas overlap, as in the image below, does that mean that the buried objects overlap each other?</w:t>
            </w:r>
          </w:p>
          <w:p w14:paraId="120EC6BB" w14:textId="44C69137" w:rsidR="001124ED" w:rsidRDefault="001124ED" w:rsidP="001124ED">
            <w:pPr>
              <w:ind w:left="720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FE2E234" wp14:editId="479656AE">
                  <wp:extent cx="2876550" cy="143484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761" cy="143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36D66C" w14:textId="77777777" w:rsidR="00AF1F7A" w:rsidRDefault="00F74E0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t>Pipes and graves are long features rather than points. How is a buried pipe or grave a point-like object?</w:t>
            </w:r>
          </w:p>
          <w:p w14:paraId="639F9299" w14:textId="77777777" w:rsidR="00AF1F7A" w:rsidRPr="008C6A30" w:rsidRDefault="00F74E0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t>Will the diffraction pattern of a buried object be wider or narrower after a heavy rain?</w:t>
            </w:r>
          </w:p>
          <w:p w14:paraId="56CCC546" w14:textId="0B4114B4" w:rsidR="000E789D" w:rsidRPr="00874B0C" w:rsidRDefault="008C6A30" w:rsidP="00874B0C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8C6A30">
              <w:t>You have just read a consulting report that presents the findings of a GPR survey</w:t>
            </w:r>
            <w:r w:rsidR="000E789D">
              <w:t xml:space="preserve"> in a cemetery</w:t>
            </w:r>
            <w:r w:rsidRPr="008C6A30">
              <w:t xml:space="preserve">. The consultant identified </w:t>
            </w:r>
            <w:r w:rsidR="000E789D">
              <w:t>several</w:t>
            </w:r>
            <w:r>
              <w:t xml:space="preserve"> </w:t>
            </w:r>
            <w:r w:rsidR="000E789D">
              <w:t xml:space="preserve">unmarked </w:t>
            </w:r>
            <w:r>
              <w:t>graves</w:t>
            </w:r>
            <w:r w:rsidR="000E789D">
              <w:t xml:space="preserve"> on the property’s edge, which is lined with oak trees. The graves range in depth from 20-50 cm.</w:t>
            </w:r>
            <w:r w:rsidR="00874B0C">
              <w:t xml:space="preserve"> </w:t>
            </w:r>
            <w:r w:rsidR="000E789D" w:rsidRPr="00874B0C">
              <w:t xml:space="preserve">What do you make of these interpretations? What information </w:t>
            </w:r>
            <w:r w:rsidR="00874B0C" w:rsidRPr="00874B0C">
              <w:t>could you look up to help assess the report’s findings?</w:t>
            </w:r>
          </w:p>
        </w:tc>
      </w:tr>
    </w:tbl>
    <w:p w14:paraId="3B28F46B" w14:textId="77777777" w:rsidR="00AF1F7A" w:rsidRDefault="00AF1F7A" w:rsidP="001E4B77"/>
    <w:sectPr w:rsidR="00AF1F7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F7CA" w14:textId="77777777" w:rsidR="00F116A1" w:rsidRDefault="00F116A1">
      <w:pPr>
        <w:spacing w:after="0"/>
      </w:pPr>
      <w:r>
        <w:separator/>
      </w:r>
    </w:p>
  </w:endnote>
  <w:endnote w:type="continuationSeparator" w:id="0">
    <w:p w14:paraId="15711659" w14:textId="77777777" w:rsidR="00F116A1" w:rsidRDefault="00F116A1">
      <w:pPr>
        <w:spacing w:after="0"/>
      </w:pPr>
      <w:r>
        <w:continuationSeparator/>
      </w:r>
    </w:p>
  </w:endnote>
  <w:endnote w:type="continuationNotice" w:id="1">
    <w:p w14:paraId="0F83706A" w14:textId="77777777" w:rsidR="00F116A1" w:rsidRDefault="00F116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F06" w14:textId="60B2E169" w:rsidR="00AF1F7A" w:rsidRDefault="00F74E03">
    <w:pPr>
      <w:pStyle w:val="footertext"/>
      <w:rPr>
        <w:rFonts w:ascii="Century Gothic" w:hAnsi="Century Gothic"/>
      </w:rPr>
    </w:pPr>
    <w:r>
      <w:rPr>
        <w:rFonts w:ascii="Century Gothic" w:hAnsi="Century Gothic"/>
      </w:rPr>
      <w:t xml:space="preserve">Questions or comments please contact </w:t>
    </w:r>
    <w:r>
      <w:rPr>
        <w:rFonts w:ascii="Century Gothic" w:hAnsi="Century Gothic"/>
        <w:u w:val="single"/>
      </w:rPr>
      <w:t>IRIS email</w:t>
    </w:r>
    <w:r>
      <w:rPr>
        <w:rFonts w:ascii="Century Gothic" w:hAnsi="Century Gothic"/>
      </w:rPr>
      <w:t xml:space="preserve"> </w:t>
    </w:r>
    <w:proofErr w:type="gramStart"/>
    <w:r>
      <w:rPr>
        <w:rFonts w:ascii="Century Gothic" w:hAnsi="Century Gothic"/>
      </w:rPr>
      <w:t xml:space="preserve">or  </w:t>
    </w:r>
    <w:r>
      <w:rPr>
        <w:rFonts w:ascii="Century Gothic" w:hAnsi="Century Gothic"/>
        <w:u w:val="single"/>
      </w:rPr>
      <w:t>contact@email.edu</w:t>
    </w:r>
    <w:proofErr w:type="gramEnd"/>
    <w:r>
      <w:rPr>
        <w:rFonts w:ascii="Century Gothic" w:hAnsi="Century Gothic"/>
      </w:rPr>
      <w:tab/>
      <w:t xml:space="preserve">Page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>PAGE</w:instrText>
    </w:r>
    <w:r>
      <w:rPr>
        <w:rFonts w:ascii="Century Gothic" w:hAnsi="Century Gothic"/>
      </w:rPr>
      <w:fldChar w:fldCharType="separate"/>
    </w:r>
    <w:r w:rsidR="00E0042F">
      <w:rPr>
        <w:rFonts w:ascii="Century Gothic" w:hAnsi="Century Gothic"/>
        <w:noProof/>
      </w:rPr>
      <w:t>3</w:t>
    </w:r>
    <w:r>
      <w:rPr>
        <w:rFonts w:ascii="Century Gothic" w:hAnsi="Century Gothic"/>
      </w:rPr>
      <w:fldChar w:fldCharType="end"/>
    </w:r>
  </w:p>
  <w:p w14:paraId="3447E38A" w14:textId="77777777" w:rsidR="00AF1F7A" w:rsidRDefault="00F74E03">
    <w:pPr>
      <w:pStyle w:val="footertext"/>
      <w:spacing w:line="220" w:lineRule="exact"/>
      <w:rPr>
        <w:rFonts w:ascii="Century Gothic" w:hAnsi="Century Gothic"/>
      </w:rPr>
    </w:pPr>
    <w:r>
      <w:rPr>
        <w:rFonts w:ascii="Century Gothic" w:hAnsi="Century Gothic"/>
      </w:rPr>
      <w:t>Version DRAFT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A6ED" w14:textId="0A32A152" w:rsidR="00AF1F7A" w:rsidRDefault="00F74E03">
    <w:pPr>
      <w:pStyle w:val="footertext"/>
    </w:pPr>
    <w:r>
      <w:t xml:space="preserve">Questions or comments please contact </w:t>
    </w:r>
    <w:r>
      <w:rPr>
        <w:u w:val="single"/>
      </w:rPr>
      <w:t>IRIS email</w:t>
    </w:r>
    <w:r>
      <w:t xml:space="preserve"> </w:t>
    </w:r>
    <w:proofErr w:type="gramStart"/>
    <w:r>
      <w:t xml:space="preserve">or  </w:t>
    </w:r>
    <w:r>
      <w:rPr>
        <w:u w:val="single"/>
      </w:rPr>
      <w:t>contact@email.edu</w:t>
    </w:r>
    <w:proofErr w:type="gramEnd"/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E0042F">
      <w:rPr>
        <w:noProof/>
      </w:rPr>
      <w:t>1</w:t>
    </w:r>
    <w:r>
      <w:fldChar w:fldCharType="end"/>
    </w:r>
  </w:p>
  <w:p w14:paraId="06C69A1C" w14:textId="77777777" w:rsidR="00AF1F7A" w:rsidRDefault="00F74E03">
    <w:pPr>
      <w:pStyle w:val="footertext"/>
      <w:spacing w:line="220" w:lineRule="exact"/>
    </w:pPr>
    <w:r>
      <w:t>Version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0BE3" w14:textId="77777777" w:rsidR="00F116A1" w:rsidRDefault="00F116A1">
      <w:pPr>
        <w:spacing w:after="0"/>
      </w:pPr>
      <w:r>
        <w:separator/>
      </w:r>
    </w:p>
  </w:footnote>
  <w:footnote w:type="continuationSeparator" w:id="0">
    <w:p w14:paraId="60970D64" w14:textId="77777777" w:rsidR="00F116A1" w:rsidRDefault="00F116A1">
      <w:pPr>
        <w:spacing w:after="0"/>
      </w:pPr>
      <w:r>
        <w:continuationSeparator/>
      </w:r>
    </w:p>
  </w:footnote>
  <w:footnote w:type="continuationNotice" w:id="1">
    <w:p w14:paraId="26623C8F" w14:textId="77777777" w:rsidR="00F116A1" w:rsidRDefault="00F116A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D699" w14:textId="77777777" w:rsidR="00AF1F7A" w:rsidRDefault="00F74E03">
    <w:pPr>
      <w:pStyle w:val="Header"/>
      <w:pBdr>
        <w:bottom w:val="single" w:sz="4" w:space="1" w:color="000000"/>
      </w:pBdr>
      <w:spacing w:after="0"/>
    </w:pPr>
    <w:r>
      <w:rPr>
        <w:noProof/>
      </w:rPr>
      <w:drawing>
        <wp:anchor distT="0" distB="0" distL="0" distR="0" simplePos="0" relativeHeight="4" behindDoc="1" locked="0" layoutInCell="1" allowOverlap="1" wp14:anchorId="143F8708" wp14:editId="642C03D0">
          <wp:simplePos x="0" y="0"/>
          <wp:positionH relativeFrom="column">
            <wp:posOffset>5572125</wp:posOffset>
          </wp:positionH>
          <wp:positionV relativeFrom="paragraph">
            <wp:posOffset>-200025</wp:posOffset>
          </wp:positionV>
          <wp:extent cx="361950" cy="347345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5153" b="-79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20"/>
        <w:szCs w:val="20"/>
      </w:rPr>
      <w:t>Unit 2 What Does GPR Data Look Like?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E158" w14:textId="77777777" w:rsidR="00AF1F7A" w:rsidRDefault="00F74E03">
    <w:pPr>
      <w:pStyle w:val="Header"/>
    </w:pPr>
    <w:r>
      <w:rPr>
        <w:noProof/>
      </w:rPr>
      <w:drawing>
        <wp:inline distT="0" distB="0" distL="0" distR="0" wp14:anchorId="079B2E77" wp14:editId="67522DEC">
          <wp:extent cx="5943600" cy="445770"/>
          <wp:effectExtent l="0" t="0" r="0" b="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35B"/>
    <w:multiLevelType w:val="multilevel"/>
    <w:tmpl w:val="852ED5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0154A21"/>
    <w:multiLevelType w:val="multilevel"/>
    <w:tmpl w:val="331AEC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441EB6"/>
    <w:multiLevelType w:val="multilevel"/>
    <w:tmpl w:val="BA389D06"/>
    <w:lvl w:ilvl="0">
      <w:start w:val="1"/>
      <w:numFmt w:val="lowerLetter"/>
      <w:lvlText w:val="%1."/>
      <w:lvlJc w:val="left"/>
      <w:pPr>
        <w:tabs>
          <w:tab w:val="num" w:pos="394"/>
        </w:tabs>
        <w:ind w:left="394" w:hanging="397"/>
      </w:pPr>
    </w:lvl>
    <w:lvl w:ilvl="1">
      <w:start w:val="1"/>
      <w:numFmt w:val="lowerLetter"/>
      <w:lvlText w:val="%2."/>
      <w:lvlJc w:val="left"/>
      <w:pPr>
        <w:tabs>
          <w:tab w:val="num" w:pos="791"/>
        </w:tabs>
        <w:ind w:left="791" w:hanging="397"/>
      </w:pPr>
    </w:lvl>
    <w:lvl w:ilvl="2">
      <w:start w:val="1"/>
      <w:numFmt w:val="lowerLetter"/>
      <w:lvlText w:val="%3."/>
      <w:lvlJc w:val="left"/>
      <w:pPr>
        <w:tabs>
          <w:tab w:val="num" w:pos="1188"/>
        </w:tabs>
        <w:ind w:left="1188" w:hanging="397"/>
      </w:pPr>
    </w:lvl>
    <w:lvl w:ilvl="3">
      <w:start w:val="1"/>
      <w:numFmt w:val="lowerLetter"/>
      <w:lvlText w:val="%4."/>
      <w:lvlJc w:val="left"/>
      <w:pPr>
        <w:tabs>
          <w:tab w:val="num" w:pos="1585"/>
        </w:tabs>
        <w:ind w:left="1585" w:hanging="397"/>
      </w:pPr>
    </w:lvl>
    <w:lvl w:ilvl="4">
      <w:start w:val="1"/>
      <w:numFmt w:val="lowerLetter"/>
      <w:lvlText w:val="%5."/>
      <w:lvlJc w:val="left"/>
      <w:pPr>
        <w:tabs>
          <w:tab w:val="num" w:pos="1982"/>
        </w:tabs>
        <w:ind w:left="1982" w:hanging="397"/>
      </w:pPr>
    </w:lvl>
    <w:lvl w:ilvl="5">
      <w:start w:val="1"/>
      <w:numFmt w:val="lowerLetter"/>
      <w:lvlText w:val="%6."/>
      <w:lvlJc w:val="left"/>
      <w:pPr>
        <w:tabs>
          <w:tab w:val="num" w:pos="2379"/>
        </w:tabs>
        <w:ind w:left="2379" w:hanging="397"/>
      </w:pPr>
    </w:lvl>
    <w:lvl w:ilvl="6">
      <w:start w:val="1"/>
      <w:numFmt w:val="lowerLetter"/>
      <w:lvlText w:val="%7."/>
      <w:lvlJc w:val="left"/>
      <w:pPr>
        <w:tabs>
          <w:tab w:val="num" w:pos="2776"/>
        </w:tabs>
        <w:ind w:left="2776" w:hanging="397"/>
      </w:pPr>
    </w:lvl>
    <w:lvl w:ilvl="7">
      <w:start w:val="1"/>
      <w:numFmt w:val="lowerLetter"/>
      <w:lvlText w:val="%8."/>
      <w:lvlJc w:val="left"/>
      <w:pPr>
        <w:tabs>
          <w:tab w:val="num" w:pos="3173"/>
        </w:tabs>
        <w:ind w:left="3173" w:hanging="397"/>
      </w:pPr>
    </w:lvl>
    <w:lvl w:ilvl="8">
      <w:start w:val="1"/>
      <w:numFmt w:val="lowerLetter"/>
      <w:lvlText w:val="%9."/>
      <w:lvlJc w:val="left"/>
      <w:pPr>
        <w:tabs>
          <w:tab w:val="num" w:pos="3570"/>
        </w:tabs>
        <w:ind w:left="3570" w:hanging="397"/>
      </w:pPr>
    </w:lvl>
  </w:abstractNum>
  <w:abstractNum w:abstractNumId="3" w15:restartNumberingAfterBreak="0">
    <w:nsid w:val="441B02F0"/>
    <w:multiLevelType w:val="multilevel"/>
    <w:tmpl w:val="B79EBA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4553E2F"/>
    <w:multiLevelType w:val="multilevel"/>
    <w:tmpl w:val="80D4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00804FB"/>
    <w:multiLevelType w:val="multilevel"/>
    <w:tmpl w:val="63B21688"/>
    <w:lvl w:ilvl="0">
      <w:start w:val="1"/>
      <w:numFmt w:val="decimal"/>
      <w:lvlText w:val="(%1)"/>
      <w:lvlJc w:val="left"/>
      <w:pPr>
        <w:tabs>
          <w:tab w:val="num" w:pos="37"/>
        </w:tabs>
        <w:ind w:left="394" w:hanging="397"/>
      </w:pPr>
    </w:lvl>
    <w:lvl w:ilvl="1">
      <w:start w:val="1"/>
      <w:numFmt w:val="decimal"/>
      <w:lvlText w:val="%2."/>
      <w:lvlJc w:val="left"/>
      <w:pPr>
        <w:tabs>
          <w:tab w:val="num" w:pos="434"/>
        </w:tabs>
        <w:ind w:left="791" w:hanging="1151"/>
      </w:pPr>
    </w:lvl>
    <w:lvl w:ilvl="2">
      <w:start w:val="1"/>
      <w:numFmt w:val="decimal"/>
      <w:lvlText w:val="%3."/>
      <w:lvlJc w:val="left"/>
      <w:pPr>
        <w:tabs>
          <w:tab w:val="num" w:pos="831"/>
        </w:tabs>
        <w:ind w:left="1188" w:hanging="397"/>
      </w:pPr>
    </w:lvl>
    <w:lvl w:ilvl="3">
      <w:start w:val="1"/>
      <w:numFmt w:val="decimal"/>
      <w:lvlText w:val="%4."/>
      <w:lvlJc w:val="left"/>
      <w:pPr>
        <w:tabs>
          <w:tab w:val="num" w:pos="1228"/>
        </w:tabs>
        <w:ind w:left="1585" w:hanging="397"/>
      </w:pPr>
    </w:lvl>
    <w:lvl w:ilvl="4">
      <w:start w:val="1"/>
      <w:numFmt w:val="decimal"/>
      <w:lvlText w:val="%5."/>
      <w:lvlJc w:val="left"/>
      <w:pPr>
        <w:tabs>
          <w:tab w:val="num" w:pos="1625"/>
        </w:tabs>
        <w:ind w:left="1982" w:hanging="397"/>
      </w:pPr>
    </w:lvl>
    <w:lvl w:ilvl="5">
      <w:start w:val="1"/>
      <w:numFmt w:val="decimal"/>
      <w:lvlText w:val="%6."/>
      <w:lvlJc w:val="left"/>
      <w:pPr>
        <w:tabs>
          <w:tab w:val="num" w:pos="2021"/>
        </w:tabs>
        <w:ind w:left="2378" w:hanging="397"/>
      </w:pPr>
    </w:lvl>
    <w:lvl w:ilvl="6">
      <w:start w:val="1"/>
      <w:numFmt w:val="decimal"/>
      <w:lvlText w:val="%7."/>
      <w:lvlJc w:val="left"/>
      <w:pPr>
        <w:tabs>
          <w:tab w:val="num" w:pos="2418"/>
        </w:tabs>
        <w:ind w:left="2775" w:hanging="397"/>
      </w:pPr>
    </w:lvl>
    <w:lvl w:ilvl="7">
      <w:start w:val="1"/>
      <w:numFmt w:val="decimal"/>
      <w:lvlText w:val="%8."/>
      <w:lvlJc w:val="left"/>
      <w:pPr>
        <w:tabs>
          <w:tab w:val="num" w:pos="2815"/>
        </w:tabs>
        <w:ind w:left="3172" w:hanging="397"/>
      </w:pPr>
    </w:lvl>
    <w:lvl w:ilvl="8">
      <w:start w:val="1"/>
      <w:numFmt w:val="decimal"/>
      <w:lvlText w:val="%9."/>
      <w:lvlJc w:val="left"/>
      <w:pPr>
        <w:tabs>
          <w:tab w:val="num" w:pos="3212"/>
        </w:tabs>
        <w:ind w:left="3569" w:hanging="397"/>
      </w:pPr>
    </w:lvl>
  </w:abstractNum>
  <w:abstractNum w:abstractNumId="6" w15:restartNumberingAfterBreak="0">
    <w:nsid w:val="53FB1060"/>
    <w:multiLevelType w:val="multilevel"/>
    <w:tmpl w:val="C9F4263E"/>
    <w:lvl w:ilvl="0">
      <w:start w:val="1"/>
      <w:numFmt w:val="lowerLetter"/>
      <w:lvlText w:val="%1."/>
      <w:lvlJc w:val="left"/>
      <w:pPr>
        <w:tabs>
          <w:tab w:val="num" w:pos="394"/>
        </w:tabs>
        <w:ind w:left="394" w:hanging="397"/>
      </w:pPr>
    </w:lvl>
    <w:lvl w:ilvl="1">
      <w:start w:val="1"/>
      <w:numFmt w:val="lowerLetter"/>
      <w:lvlText w:val="%2."/>
      <w:lvlJc w:val="left"/>
      <w:pPr>
        <w:tabs>
          <w:tab w:val="num" w:pos="791"/>
        </w:tabs>
        <w:ind w:left="791" w:hanging="397"/>
      </w:pPr>
    </w:lvl>
    <w:lvl w:ilvl="2">
      <w:start w:val="1"/>
      <w:numFmt w:val="lowerLetter"/>
      <w:lvlText w:val="%3."/>
      <w:lvlJc w:val="left"/>
      <w:pPr>
        <w:tabs>
          <w:tab w:val="num" w:pos="1188"/>
        </w:tabs>
        <w:ind w:left="1188" w:hanging="397"/>
      </w:pPr>
    </w:lvl>
    <w:lvl w:ilvl="3">
      <w:start w:val="1"/>
      <w:numFmt w:val="lowerLetter"/>
      <w:lvlText w:val="%4."/>
      <w:lvlJc w:val="left"/>
      <w:pPr>
        <w:tabs>
          <w:tab w:val="num" w:pos="1585"/>
        </w:tabs>
        <w:ind w:left="1585" w:hanging="397"/>
      </w:pPr>
    </w:lvl>
    <w:lvl w:ilvl="4">
      <w:start w:val="1"/>
      <w:numFmt w:val="lowerLetter"/>
      <w:lvlText w:val="%5."/>
      <w:lvlJc w:val="left"/>
      <w:pPr>
        <w:tabs>
          <w:tab w:val="num" w:pos="1982"/>
        </w:tabs>
        <w:ind w:left="1982" w:hanging="397"/>
      </w:pPr>
    </w:lvl>
    <w:lvl w:ilvl="5">
      <w:start w:val="1"/>
      <w:numFmt w:val="lowerLetter"/>
      <w:lvlText w:val="%6."/>
      <w:lvlJc w:val="left"/>
      <w:pPr>
        <w:tabs>
          <w:tab w:val="num" w:pos="2379"/>
        </w:tabs>
        <w:ind w:left="2379" w:hanging="397"/>
      </w:pPr>
    </w:lvl>
    <w:lvl w:ilvl="6">
      <w:start w:val="1"/>
      <w:numFmt w:val="lowerLetter"/>
      <w:lvlText w:val="%7."/>
      <w:lvlJc w:val="left"/>
      <w:pPr>
        <w:tabs>
          <w:tab w:val="num" w:pos="2776"/>
        </w:tabs>
        <w:ind w:left="2776" w:hanging="397"/>
      </w:pPr>
    </w:lvl>
    <w:lvl w:ilvl="7">
      <w:start w:val="1"/>
      <w:numFmt w:val="lowerLetter"/>
      <w:lvlText w:val="%8."/>
      <w:lvlJc w:val="left"/>
      <w:pPr>
        <w:tabs>
          <w:tab w:val="num" w:pos="3173"/>
        </w:tabs>
        <w:ind w:left="3173" w:hanging="397"/>
      </w:pPr>
    </w:lvl>
    <w:lvl w:ilvl="8">
      <w:start w:val="1"/>
      <w:numFmt w:val="lowerLetter"/>
      <w:lvlText w:val="%9."/>
      <w:lvlJc w:val="left"/>
      <w:pPr>
        <w:tabs>
          <w:tab w:val="num" w:pos="3570"/>
        </w:tabs>
        <w:ind w:left="3570" w:hanging="397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0NTAwtjS0MDQxNDdW0lEKTi0uzszPAykwrQUAoBZc1iwAAAA="/>
  </w:docVars>
  <w:rsids>
    <w:rsidRoot w:val="00AF1F7A"/>
    <w:rsid w:val="000679F2"/>
    <w:rsid w:val="000E789D"/>
    <w:rsid w:val="000F18A0"/>
    <w:rsid w:val="00100CDE"/>
    <w:rsid w:val="001124ED"/>
    <w:rsid w:val="001219E8"/>
    <w:rsid w:val="001C0357"/>
    <w:rsid w:val="001C04DC"/>
    <w:rsid w:val="001C298F"/>
    <w:rsid w:val="001D41CE"/>
    <w:rsid w:val="001E4B77"/>
    <w:rsid w:val="0020276A"/>
    <w:rsid w:val="00202CEC"/>
    <w:rsid w:val="00246C08"/>
    <w:rsid w:val="002949D1"/>
    <w:rsid w:val="002C4874"/>
    <w:rsid w:val="002D6C3C"/>
    <w:rsid w:val="002E7F55"/>
    <w:rsid w:val="00334C7E"/>
    <w:rsid w:val="003548CC"/>
    <w:rsid w:val="003630DC"/>
    <w:rsid w:val="00382498"/>
    <w:rsid w:val="003D5503"/>
    <w:rsid w:val="004A64DC"/>
    <w:rsid w:val="004F3A3D"/>
    <w:rsid w:val="00521653"/>
    <w:rsid w:val="00527DD1"/>
    <w:rsid w:val="00532E0F"/>
    <w:rsid w:val="005628EA"/>
    <w:rsid w:val="005C162E"/>
    <w:rsid w:val="005F3814"/>
    <w:rsid w:val="00670B66"/>
    <w:rsid w:val="00686297"/>
    <w:rsid w:val="006B5356"/>
    <w:rsid w:val="006C77E3"/>
    <w:rsid w:val="006D1E31"/>
    <w:rsid w:val="007050F1"/>
    <w:rsid w:val="00733627"/>
    <w:rsid w:val="00737BEB"/>
    <w:rsid w:val="00763417"/>
    <w:rsid w:val="007A43EF"/>
    <w:rsid w:val="007F3EE5"/>
    <w:rsid w:val="0083093F"/>
    <w:rsid w:val="0085160D"/>
    <w:rsid w:val="00874B0C"/>
    <w:rsid w:val="008C6A30"/>
    <w:rsid w:val="00987FF8"/>
    <w:rsid w:val="009E42A5"/>
    <w:rsid w:val="00A1403F"/>
    <w:rsid w:val="00A17A05"/>
    <w:rsid w:val="00A321C7"/>
    <w:rsid w:val="00AD4B78"/>
    <w:rsid w:val="00AF07AC"/>
    <w:rsid w:val="00AF1F7A"/>
    <w:rsid w:val="00B643AA"/>
    <w:rsid w:val="00B71D49"/>
    <w:rsid w:val="00BC2AF3"/>
    <w:rsid w:val="00BF738D"/>
    <w:rsid w:val="00C0197B"/>
    <w:rsid w:val="00C01DB5"/>
    <w:rsid w:val="00C246BD"/>
    <w:rsid w:val="00C2777B"/>
    <w:rsid w:val="00C865E0"/>
    <w:rsid w:val="00CA6A6B"/>
    <w:rsid w:val="00CD20D6"/>
    <w:rsid w:val="00D01BDA"/>
    <w:rsid w:val="00DB3ABF"/>
    <w:rsid w:val="00DB42AD"/>
    <w:rsid w:val="00DF53BF"/>
    <w:rsid w:val="00E0042F"/>
    <w:rsid w:val="00E2393F"/>
    <w:rsid w:val="00F116A1"/>
    <w:rsid w:val="00F322AF"/>
    <w:rsid w:val="00F5701B"/>
    <w:rsid w:val="00F74E03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 3"/>
      </o:rules>
    </o:shapelayout>
  </w:shapeDefaults>
  <w:decimalSymbol w:val="."/>
  <w:listSeparator w:val=","/>
  <w14:docId w14:val="4BE5BDA2"/>
  <w15:docId w15:val="{4907067D-6E47-4EC3-AB04-EA14D578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120"/>
    </w:pPr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Arial" w:hAnsi="Arial"/>
      <w:bCs/>
      <w:i/>
      <w:sz w:val="22"/>
      <w:szCs w:val="26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styleId="PageNumber">
    <w:name w:val="page number"/>
    <w:qFormat/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</w:style>
  <w:style w:type="character" w:customStyle="1" w:styleId="CommentSubjectChar">
    <w:name w:val="Comment Subject Char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itleChar">
    <w:name w:val="Title Char"/>
    <w:basedOn w:val="DefaultParagraphFont"/>
    <w:qFormat/>
    <w:rPr>
      <w:rFonts w:ascii="Arial" w:eastAsia="MS Mincho" w:hAnsi="Arial" w:cs="Times New Roman"/>
      <w:b/>
      <w:spacing w:val="5"/>
      <w:kern w:val="2"/>
      <w:sz w:val="28"/>
      <w:szCs w:val="52"/>
    </w:rPr>
  </w:style>
  <w:style w:type="character" w:customStyle="1" w:styleId="Heading1Char">
    <w:name w:val="Heading 1 Char"/>
    <w:basedOn w:val="DefaultParagraphFont"/>
    <w:qFormat/>
    <w:rPr>
      <w:rFonts w:ascii="Arial" w:eastAsia="MS Mincho" w:hAnsi="Arial" w:cs="Times New Roman"/>
      <w:b/>
      <w:bCs/>
      <w:sz w:val="24"/>
      <w:szCs w:val="28"/>
    </w:rPr>
  </w:style>
  <w:style w:type="character" w:customStyle="1" w:styleId="AuthortextChar">
    <w:name w:val="Author text Char"/>
    <w:basedOn w:val="DefaultParagraphFont"/>
    <w:qFormat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qFormat/>
    <w:rPr>
      <w:rFonts w:ascii="Arial" w:eastAsia="MS Mincho" w:hAnsi="Arial" w:cs="Times New Roman"/>
      <w:bCs/>
      <w:i/>
      <w:sz w:val="22"/>
      <w:szCs w:val="26"/>
      <w:u w:val="single"/>
    </w:rPr>
  </w:style>
  <w:style w:type="character" w:customStyle="1" w:styleId="CaptiontextChar">
    <w:name w:val="Caption text Char"/>
    <w:basedOn w:val="DefaultParagraphFont"/>
    <w:qFormat/>
    <w:rPr>
      <w:rFonts w:ascii="Arial" w:hAnsi="Arial" w:cs="Arial"/>
    </w:rPr>
  </w:style>
  <w:style w:type="character" w:customStyle="1" w:styleId="footertextChar">
    <w:name w:val="footer text Char"/>
    <w:basedOn w:val="FooterChar"/>
    <w:qFormat/>
    <w:rPr>
      <w:rFonts w:ascii="Arial" w:hAnsi="Arial"/>
      <w:i/>
      <w:sz w:val="18"/>
      <w:szCs w:val="24"/>
    </w:rPr>
  </w:style>
  <w:style w:type="character" w:customStyle="1" w:styleId="Heading4Char">
    <w:name w:val="Heading 4 Char"/>
    <w:basedOn w:val="DefaultParagraphFont"/>
    <w:qFormat/>
    <w:rPr>
      <w:rFonts w:ascii="Cambria" w:eastAsia="MS Mincho" w:hAnsi="Cambria" w:cs="Times New Roman"/>
      <w:b/>
      <w:bCs/>
      <w:i/>
      <w:iCs/>
      <w:color w:val="4F81BD"/>
      <w:sz w:val="24"/>
      <w:szCs w:val="24"/>
    </w:rPr>
  </w:style>
  <w:style w:type="character" w:customStyle="1" w:styleId="Heading3Char">
    <w:name w:val="Heading 3 Char"/>
    <w:basedOn w:val="DefaultParagraphFont"/>
    <w:qFormat/>
    <w:rPr>
      <w:rFonts w:ascii="Cambria" w:eastAsia="MS Mincho" w:hAnsi="Cambria" w:cs="Times New Roman"/>
      <w:b/>
      <w:bCs/>
      <w:color w:val="4F81BD"/>
      <w:sz w:val="22"/>
      <w:szCs w:val="22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ColorfulShading-Accent11">
    <w:name w:val="Colorful Shading - Accent 11"/>
    <w:qFormat/>
    <w:pPr>
      <w:overflowPunct w:val="0"/>
    </w:pPr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8" w:space="1" w:color="7F7F7F"/>
      </w:pBdr>
      <w:spacing w:after="60"/>
      <w:contextualSpacing/>
    </w:pPr>
    <w:rPr>
      <w:rFonts w:ascii="Arial" w:hAnsi="Arial"/>
      <w:b/>
      <w:spacing w:val="5"/>
      <w:kern w:val="2"/>
      <w:sz w:val="28"/>
      <w:szCs w:val="52"/>
    </w:rPr>
  </w:style>
  <w:style w:type="paragraph" w:customStyle="1" w:styleId="Authortext">
    <w:name w:val="Author text"/>
    <w:basedOn w:val="Normal"/>
    <w:qFormat/>
    <w:pPr>
      <w:spacing w:after="240"/>
    </w:pPr>
    <w:rPr>
      <w:rFonts w:ascii="Arial" w:hAnsi="Arial" w:cs="Arial"/>
      <w:sz w:val="18"/>
      <w:szCs w:val="18"/>
    </w:rPr>
  </w:style>
  <w:style w:type="paragraph" w:customStyle="1" w:styleId="Captiontext">
    <w:name w:val="Caption text"/>
    <w:basedOn w:val="Normal"/>
    <w:qFormat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qFormat/>
    <w:pPr>
      <w:pBdr>
        <w:top w:val="single" w:sz="4" w:space="1" w:color="000000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paragraph" w:styleId="ListParagraph">
    <w:name w:val="List Paragraph"/>
    <w:basedOn w:val="Normal"/>
    <w:qFormat/>
    <w:pPr>
      <w:spacing w:after="0"/>
      <w:contextualSpacing/>
    </w:pPr>
  </w:style>
  <w:style w:type="paragraph" w:customStyle="1" w:styleId="Normal1">
    <w:name w:val="Normal1"/>
    <w:qFormat/>
    <w:pPr>
      <w:overflowPunct w:val="0"/>
    </w:pPr>
    <w:rPr>
      <w:rFonts w:eastAsia="Cambria" w:cs="Cambria"/>
      <w:color w:val="000000"/>
      <w:sz w:val="22"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pPr>
      <w:overflowPunct w:val="0"/>
      <w:spacing w:line="200" w:lineRule="atLeast"/>
    </w:pPr>
    <w:rPr>
      <w:rFonts w:ascii="Lucida Sans" w:eastAsia="Tahoma" w:hAnsi="Lucida Sans" w:cs="Liberation Sans"/>
      <w:kern w:val="2"/>
      <w:sz w:val="36"/>
      <w:szCs w:val="24"/>
    </w:rPr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leA4">
    <w:name w:val="Title A4"/>
    <w:basedOn w:val="A4"/>
    <w:qFormat/>
    <w:rPr>
      <w:sz w:val="88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leA0">
    <w:name w:val="Title A0"/>
    <w:basedOn w:val="A4"/>
    <w:qFormat/>
    <w:rPr>
      <w:sz w:val="192"/>
    </w:rPr>
  </w:style>
  <w:style w:type="paragraph" w:customStyle="1" w:styleId="HeadingA0">
    <w:name w:val="Heading A0"/>
    <w:basedOn w:val="A4"/>
    <w:qFormat/>
    <w:rPr>
      <w:sz w:val="144"/>
    </w:rPr>
  </w:style>
  <w:style w:type="paragraph" w:customStyle="1" w:styleId="TextA0">
    <w:name w:val="Text A0"/>
    <w:basedOn w:val="A4"/>
    <w:qFormat/>
  </w:style>
  <w:style w:type="paragraph" w:customStyle="1" w:styleId="Graphic">
    <w:name w:val="Graphic"/>
    <w:qFormat/>
    <w:pPr>
      <w:overflowPunct w:val="0"/>
    </w:pPr>
    <w:rPr>
      <w:rFonts w:ascii="Liberation Sans" w:eastAsia="Tahoma" w:hAnsi="Liberation Sans" w:cs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PicturewithCaptionLTGliederung1">
    <w:name w:val="Picture with Caption~LT~Gliederung 1"/>
    <w:qFormat/>
    <w:pPr>
      <w:overflowPunct w:val="0"/>
      <w:spacing w:before="283" w:line="216" w:lineRule="auto"/>
    </w:pPr>
    <w:rPr>
      <w:rFonts w:ascii="Lucida Sans" w:eastAsia="Tahoma" w:hAnsi="Lucida Sans" w:cs="Liberation Sans"/>
      <w:color w:val="FFFFFF"/>
      <w:kern w:val="2"/>
      <w:sz w:val="56"/>
      <w:szCs w:val="24"/>
    </w:rPr>
  </w:style>
  <w:style w:type="paragraph" w:customStyle="1" w:styleId="PicturewithCaptionLTGliederung2">
    <w:name w:val="Picture with Caption~LT~Gliederung 2"/>
    <w:basedOn w:val="PicturewithCaptionLTGliederung1"/>
    <w:qFormat/>
    <w:pPr>
      <w:spacing w:before="227"/>
    </w:pPr>
    <w:rPr>
      <w:sz w:val="40"/>
    </w:rPr>
  </w:style>
  <w:style w:type="paragraph" w:customStyle="1" w:styleId="PicturewithCaptionLTGliederung3">
    <w:name w:val="Picture with Caption~LT~Gliederung 3"/>
    <w:basedOn w:val="PicturewithCaptionLTGliederung2"/>
    <w:qFormat/>
    <w:pPr>
      <w:spacing w:before="170"/>
    </w:pPr>
    <w:rPr>
      <w:sz w:val="36"/>
    </w:rPr>
  </w:style>
  <w:style w:type="paragraph" w:customStyle="1" w:styleId="PicturewithCaptionLTGliederung4">
    <w:name w:val="Picture with Caption~LT~Gliederung 4"/>
    <w:basedOn w:val="PicturewithCaptionLTGliederung3"/>
    <w:qFormat/>
    <w:pPr>
      <w:spacing w:before="113"/>
    </w:pPr>
  </w:style>
  <w:style w:type="paragraph" w:customStyle="1" w:styleId="PicturewithCaptionLTGliederung5">
    <w:name w:val="Picture with Caption~LT~Gliederung 5"/>
    <w:basedOn w:val="PicturewithCaptionLTGliederung4"/>
    <w:qFormat/>
    <w:pPr>
      <w:spacing w:before="57"/>
    </w:pPr>
    <w:rPr>
      <w:sz w:val="40"/>
    </w:rPr>
  </w:style>
  <w:style w:type="paragraph" w:customStyle="1" w:styleId="PicturewithCaptionLTGliederung6">
    <w:name w:val="Picture with Caption~LT~Gliederung 6"/>
    <w:basedOn w:val="PicturewithCaptionLTGliederung5"/>
    <w:qFormat/>
  </w:style>
  <w:style w:type="paragraph" w:customStyle="1" w:styleId="PicturewithCaptionLTGliederung7">
    <w:name w:val="Picture with Caption~LT~Gliederung 7"/>
    <w:basedOn w:val="PicturewithCaptionLTGliederung6"/>
    <w:qFormat/>
  </w:style>
  <w:style w:type="paragraph" w:customStyle="1" w:styleId="PicturewithCaptionLTGliederung8">
    <w:name w:val="Picture with Caption~LT~Gliederung 8"/>
    <w:basedOn w:val="PicturewithCaptionLTGliederung7"/>
    <w:qFormat/>
  </w:style>
  <w:style w:type="paragraph" w:customStyle="1" w:styleId="PicturewithCaptionLTGliederung9">
    <w:name w:val="Picture with Caption~LT~Gliederung 9"/>
    <w:basedOn w:val="PicturewithCaptionLTGliederung8"/>
    <w:qFormat/>
  </w:style>
  <w:style w:type="paragraph" w:customStyle="1" w:styleId="PicturewithCaptionLTTitel">
    <w:name w:val="Picture with Caption~LT~Titel"/>
    <w:qFormat/>
    <w:pPr>
      <w:overflowPunct w:val="0"/>
      <w:spacing w:line="200" w:lineRule="atLeast"/>
    </w:pPr>
    <w:rPr>
      <w:rFonts w:ascii="Lucida Sans" w:eastAsia="Tahoma" w:hAnsi="Lucida Sans" w:cs="Liberation Sans"/>
      <w:color w:val="FFFFFF"/>
      <w:kern w:val="2"/>
      <w:sz w:val="36"/>
      <w:szCs w:val="24"/>
    </w:rPr>
  </w:style>
  <w:style w:type="paragraph" w:customStyle="1" w:styleId="PicturewithCaptionLTUntertitel">
    <w:name w:val="Picture with Caption~LT~Untertitel"/>
    <w:qFormat/>
    <w:pPr>
      <w:overflowPunct w:val="0"/>
      <w:jc w:val="center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PicturewithCaptionLTNotizen">
    <w:name w:val="Picture with Caption~LT~Notizen"/>
    <w:qFormat/>
    <w:pPr>
      <w:overflowPunct w:val="0"/>
      <w:ind w:left="340" w:hanging="340"/>
    </w:pPr>
    <w:rPr>
      <w:rFonts w:ascii="Lucida Sans" w:eastAsia="Tahoma" w:hAnsi="Lucida Sans" w:cs="Liberation Sans"/>
      <w:kern w:val="2"/>
      <w:sz w:val="40"/>
      <w:szCs w:val="24"/>
    </w:rPr>
  </w:style>
  <w:style w:type="paragraph" w:customStyle="1" w:styleId="PicturewithCaptionLTHintergrundobjekte">
    <w:name w:val="Picture with Caption~LT~Hintergrundobjekte"/>
    <w:qFormat/>
    <w:pPr>
      <w:overflowPunct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PicturewithCaptionLTHintergrund">
    <w:name w:val="Picture with Caption~LT~Hintergrund"/>
    <w:qFormat/>
    <w:pPr>
      <w:overflowPunct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overflowPunct w:val="0"/>
      <w:spacing w:line="200" w:lineRule="atLeast"/>
    </w:pPr>
    <w:rPr>
      <w:rFonts w:ascii="Lucida Sans" w:eastAsia="Tahoma" w:hAnsi="Lucida Sans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pPr>
      <w:overflowPunct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Background">
    <w:name w:val="Background"/>
    <w:qFormat/>
    <w:pPr>
      <w:overflowPunct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Notes">
    <w:name w:val="Notes"/>
    <w:qFormat/>
    <w:pPr>
      <w:overflowPunct w:val="0"/>
      <w:ind w:left="340" w:hanging="340"/>
    </w:pPr>
    <w:rPr>
      <w:rFonts w:ascii="Lucida Sans" w:eastAsia="Tahoma" w:hAnsi="Lucida Sans" w:cs="Liberation Sans"/>
      <w:kern w:val="2"/>
      <w:sz w:val="40"/>
      <w:szCs w:val="24"/>
    </w:rPr>
  </w:style>
  <w:style w:type="paragraph" w:customStyle="1" w:styleId="Outline1">
    <w:name w:val="Outline 1"/>
    <w:qFormat/>
    <w:pPr>
      <w:overflowPunct w:val="0"/>
      <w:spacing w:before="283" w:line="216" w:lineRule="auto"/>
    </w:pPr>
    <w:rPr>
      <w:rFonts w:ascii="Lucida Sans" w:eastAsia="Tahoma" w:hAnsi="Lucida Sans" w:cs="Liberation Sans"/>
      <w:color w:val="FFFFFF"/>
      <w:kern w:val="2"/>
      <w:sz w:val="56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40"/>
    </w:rPr>
  </w:style>
  <w:style w:type="paragraph" w:customStyle="1" w:styleId="Outline3">
    <w:name w:val="Outline 3"/>
    <w:basedOn w:val="Outline2"/>
    <w:qFormat/>
    <w:pPr>
      <w:spacing w:before="170"/>
    </w:pPr>
    <w:rPr>
      <w:sz w:val="36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ContentwithCaptionLTGliederung1">
    <w:name w:val="Content with Caption~LT~Gliederung 1"/>
    <w:qFormat/>
    <w:pPr>
      <w:overflowPunct w:val="0"/>
      <w:spacing w:before="283" w:line="216" w:lineRule="auto"/>
    </w:pPr>
    <w:rPr>
      <w:rFonts w:ascii="Lucida Sans" w:eastAsia="Tahoma" w:hAnsi="Lucida Sans" w:cs="Liberation Sans"/>
      <w:color w:val="FFFFFF"/>
      <w:kern w:val="2"/>
      <w:sz w:val="56"/>
      <w:szCs w:val="24"/>
    </w:rPr>
  </w:style>
  <w:style w:type="paragraph" w:customStyle="1" w:styleId="ContentwithCaptionLTGliederung2">
    <w:name w:val="Content with Caption~LT~Gliederung 2"/>
    <w:basedOn w:val="ContentwithCaptionLTGliederung1"/>
    <w:qFormat/>
    <w:pPr>
      <w:spacing w:before="227"/>
    </w:pPr>
    <w:rPr>
      <w:sz w:val="40"/>
    </w:rPr>
  </w:style>
  <w:style w:type="paragraph" w:customStyle="1" w:styleId="ContentwithCaptionLTGliederung3">
    <w:name w:val="Content with Caption~LT~Gliederung 3"/>
    <w:basedOn w:val="ContentwithCaptionLTGliederung2"/>
    <w:qFormat/>
    <w:pPr>
      <w:spacing w:before="170"/>
    </w:pPr>
    <w:rPr>
      <w:sz w:val="36"/>
    </w:rPr>
  </w:style>
  <w:style w:type="paragraph" w:customStyle="1" w:styleId="ContentwithCaptionLTGliederung4">
    <w:name w:val="Content with Caption~LT~Gliederung 4"/>
    <w:basedOn w:val="ContentwithCaptionLTGliederung3"/>
    <w:qFormat/>
    <w:pPr>
      <w:spacing w:before="113"/>
    </w:pPr>
  </w:style>
  <w:style w:type="paragraph" w:customStyle="1" w:styleId="ContentwithCaptionLTGliederung5">
    <w:name w:val="Content with Caption~LT~Gliederung 5"/>
    <w:basedOn w:val="ContentwithCaptionLTGliederung4"/>
    <w:qFormat/>
    <w:pPr>
      <w:spacing w:before="57"/>
    </w:pPr>
    <w:rPr>
      <w:sz w:val="40"/>
    </w:rPr>
  </w:style>
  <w:style w:type="paragraph" w:customStyle="1" w:styleId="ContentwithCaptionLTGliederung6">
    <w:name w:val="Content with Caption~LT~Gliederung 6"/>
    <w:basedOn w:val="ContentwithCaptionLTGliederung5"/>
    <w:qFormat/>
  </w:style>
  <w:style w:type="paragraph" w:customStyle="1" w:styleId="ContentwithCaptionLTGliederung7">
    <w:name w:val="Content with Caption~LT~Gliederung 7"/>
    <w:basedOn w:val="ContentwithCaptionLTGliederung6"/>
    <w:qFormat/>
  </w:style>
  <w:style w:type="paragraph" w:customStyle="1" w:styleId="ContentwithCaptionLTGliederung8">
    <w:name w:val="Content with Caption~LT~Gliederung 8"/>
    <w:basedOn w:val="ContentwithCaptionLTGliederung7"/>
    <w:qFormat/>
  </w:style>
  <w:style w:type="paragraph" w:customStyle="1" w:styleId="ContentwithCaptionLTGliederung9">
    <w:name w:val="Content with Caption~LT~Gliederung 9"/>
    <w:basedOn w:val="ContentwithCaptionLTGliederung8"/>
    <w:qFormat/>
  </w:style>
  <w:style w:type="paragraph" w:customStyle="1" w:styleId="ContentwithCaptionLTTitel">
    <w:name w:val="Content with Caption~LT~Titel"/>
    <w:qFormat/>
    <w:pPr>
      <w:overflowPunct w:val="0"/>
      <w:spacing w:line="200" w:lineRule="atLeast"/>
    </w:pPr>
    <w:rPr>
      <w:rFonts w:ascii="Lucida Sans" w:eastAsia="Tahoma" w:hAnsi="Lucida Sans" w:cs="Liberation Sans"/>
      <w:color w:val="FFFFFF"/>
      <w:kern w:val="2"/>
      <w:sz w:val="36"/>
      <w:szCs w:val="24"/>
    </w:rPr>
  </w:style>
  <w:style w:type="paragraph" w:customStyle="1" w:styleId="ContentwithCaptionLTUntertitel">
    <w:name w:val="Content with Caption~LT~Untertitel"/>
    <w:qFormat/>
    <w:pPr>
      <w:overflowPunct w:val="0"/>
      <w:jc w:val="center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ContentwithCaptionLTNotizen">
    <w:name w:val="Content with Caption~LT~Notizen"/>
    <w:qFormat/>
    <w:pPr>
      <w:overflowPunct w:val="0"/>
      <w:ind w:left="340" w:hanging="340"/>
    </w:pPr>
    <w:rPr>
      <w:rFonts w:ascii="Lucida Sans" w:eastAsia="Tahoma" w:hAnsi="Lucida Sans" w:cs="Liberation Sans"/>
      <w:kern w:val="2"/>
      <w:sz w:val="40"/>
      <w:szCs w:val="24"/>
    </w:rPr>
  </w:style>
  <w:style w:type="paragraph" w:customStyle="1" w:styleId="ContentwithCaptionLTHintergrundobjekte">
    <w:name w:val="Content with Caption~LT~Hintergrundobjekte"/>
    <w:qFormat/>
    <w:pPr>
      <w:overflowPunct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ContentwithCaptionLTHintergrund">
    <w:name w:val="Content with Caption~LT~Hintergrund"/>
    <w:qFormat/>
    <w:pPr>
      <w:overflowPunct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itleSlideLTGliederung1">
    <w:name w:val="Title Slide~LT~Gliederung 1"/>
    <w:qFormat/>
    <w:pPr>
      <w:overflowPunct w:val="0"/>
      <w:spacing w:before="283" w:line="216" w:lineRule="auto"/>
    </w:pPr>
    <w:rPr>
      <w:rFonts w:ascii="Lucida Sans" w:eastAsia="Tahoma" w:hAnsi="Lucida Sans" w:cs="Liberation Sans"/>
      <w:color w:val="FFFFFF"/>
      <w:kern w:val="2"/>
      <w:sz w:val="56"/>
      <w:szCs w:val="24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sz w:val="40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36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overflowPunct w:val="0"/>
      <w:spacing w:line="200" w:lineRule="atLeast"/>
    </w:pPr>
    <w:rPr>
      <w:rFonts w:ascii="Lucida Sans" w:eastAsia="Tahoma" w:hAnsi="Lucida Sans" w:cs="Liberation Sans"/>
      <w:color w:val="FFFFFF"/>
      <w:kern w:val="2"/>
      <w:sz w:val="36"/>
      <w:szCs w:val="24"/>
    </w:rPr>
  </w:style>
  <w:style w:type="paragraph" w:customStyle="1" w:styleId="TitleSlideLTUntertitel">
    <w:name w:val="Title Slide~LT~Untertitel"/>
    <w:qFormat/>
    <w:pPr>
      <w:overflowPunct w:val="0"/>
      <w:jc w:val="center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TitleSlideLTNotizen">
    <w:name w:val="Title Slide~LT~Notizen"/>
    <w:qFormat/>
    <w:pPr>
      <w:overflowPunct w:val="0"/>
      <w:ind w:left="340" w:hanging="340"/>
    </w:pPr>
    <w:rPr>
      <w:rFonts w:ascii="Lucida Sans" w:eastAsia="Tahoma" w:hAnsi="Lucida Sans" w:cs="Liberation Sans"/>
      <w:kern w:val="2"/>
      <w:sz w:val="40"/>
      <w:szCs w:val="24"/>
    </w:rPr>
  </w:style>
  <w:style w:type="paragraph" w:customStyle="1" w:styleId="TitleSlideLTHintergrundobjekte">
    <w:name w:val="Title Slide~LT~Hintergrundobjekte"/>
    <w:qFormat/>
    <w:pPr>
      <w:overflowPunct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itleSlideLTHintergrund">
    <w:name w:val="Title Slide~LT~Hintergrund"/>
    <w:qFormat/>
    <w:pPr>
      <w:overflowPunct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BlankLTGliederung1">
    <w:name w:val="Blank~LT~Gliederung 1"/>
    <w:qFormat/>
    <w:pPr>
      <w:overflowPunct w:val="0"/>
      <w:spacing w:before="283" w:line="216" w:lineRule="auto"/>
    </w:pPr>
    <w:rPr>
      <w:rFonts w:ascii="Lucida Sans" w:eastAsia="Tahoma" w:hAnsi="Lucida Sans" w:cs="Liberation Sans"/>
      <w:color w:val="FFFFFF"/>
      <w:kern w:val="2"/>
      <w:sz w:val="56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sz w:val="40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6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overflowPunct w:val="0"/>
      <w:spacing w:line="200" w:lineRule="atLeast"/>
    </w:pPr>
    <w:rPr>
      <w:rFonts w:ascii="Lucida Sans" w:eastAsia="Tahoma" w:hAnsi="Lucida Sans" w:cs="Liberation Sans"/>
      <w:color w:val="FFFFFF"/>
      <w:kern w:val="2"/>
      <w:sz w:val="36"/>
      <w:szCs w:val="24"/>
    </w:rPr>
  </w:style>
  <w:style w:type="paragraph" w:customStyle="1" w:styleId="BlankLTUntertitel">
    <w:name w:val="Blank~LT~Untertitel"/>
    <w:qFormat/>
    <w:pPr>
      <w:overflowPunct w:val="0"/>
      <w:jc w:val="center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overflowPunct w:val="0"/>
      <w:ind w:left="340" w:hanging="340"/>
    </w:pPr>
    <w:rPr>
      <w:rFonts w:ascii="Lucida Sans" w:eastAsia="Tahoma" w:hAnsi="Lucida Sans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pPr>
      <w:overflowPunct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pPr>
      <w:overflowPunct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BlankSlideLTGliederung1">
    <w:name w:val="Blank Slide~LT~Gliederung 1"/>
    <w:qFormat/>
    <w:pPr>
      <w:widowControl w:val="0"/>
      <w:overflowPunct w:val="0"/>
      <w:spacing w:before="283"/>
    </w:pPr>
    <w:rPr>
      <w:rFonts w:ascii="Lucida Sans" w:eastAsia="Tahoma" w:hAnsi="Lucida Sans" w:cs="Liberation Sans"/>
      <w:kern w:val="2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widowControl w:val="0"/>
      <w:overflowPunct w:val="0"/>
      <w:jc w:val="center"/>
    </w:pPr>
    <w:rPr>
      <w:rFonts w:ascii="Lucida Sans" w:eastAsia="Tahoma" w:hAnsi="Lucida Sans" w:cs="Liberation Sans"/>
      <w:kern w:val="2"/>
      <w:sz w:val="88"/>
      <w:szCs w:val="24"/>
    </w:rPr>
  </w:style>
  <w:style w:type="paragraph" w:customStyle="1" w:styleId="BlankSlideLTUntertitel">
    <w:name w:val="Blank Slide~LT~Untertitel"/>
    <w:qFormat/>
    <w:pPr>
      <w:widowControl w:val="0"/>
      <w:overflowPunct w:val="0"/>
      <w:jc w:val="center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BlankSlideLTNotizen">
    <w:name w:val="Blank Slide~LT~Notizen"/>
    <w:qFormat/>
    <w:pPr>
      <w:widowControl w:val="0"/>
      <w:overflowPunct w:val="0"/>
      <w:ind w:left="340" w:hanging="340"/>
    </w:pPr>
    <w:rPr>
      <w:rFonts w:ascii="Lucida Sans" w:eastAsia="Tahoma" w:hAnsi="Lucida Sans" w:cs="Liberation Sans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pPr>
      <w:widowControl w:val="0"/>
      <w:overflowPunct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BlankSlideLTHintergrund">
    <w:name w:val="Blank Slide~LT~Hintergrund"/>
    <w:qFormat/>
    <w:pPr>
      <w:widowControl w:val="0"/>
      <w:overflowPunct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LTGliederung1">
    <w:name w:val="Default~LT~Gliederung 1"/>
    <w:qFormat/>
    <w:pPr>
      <w:widowControl w:val="0"/>
      <w:overflowPunct w:val="0"/>
      <w:spacing w:before="283"/>
    </w:pPr>
    <w:rPr>
      <w:rFonts w:ascii="Lucida Sans" w:eastAsia="Tahoma" w:hAnsi="Lucida Sans" w:cs="Liberation Sans"/>
      <w:kern w:val="2"/>
      <w:sz w:val="63"/>
      <w:szCs w:val="24"/>
    </w:rPr>
  </w:style>
  <w:style w:type="paragraph" w:customStyle="1" w:styleId="DefaultLTGliederung2">
    <w:name w:val="Default~LT~Gliederung 2"/>
    <w:basedOn w:val="DefaultLTGliederung1"/>
    <w:qFormat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5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widowControl w:val="0"/>
      <w:overflowPunct w:val="0"/>
      <w:jc w:val="center"/>
    </w:pPr>
    <w:rPr>
      <w:rFonts w:ascii="Lucida Sans" w:eastAsia="Tahoma" w:hAnsi="Lucida Sans" w:cs="Liberation Sans"/>
      <w:kern w:val="2"/>
      <w:sz w:val="88"/>
      <w:szCs w:val="24"/>
    </w:rPr>
  </w:style>
  <w:style w:type="paragraph" w:customStyle="1" w:styleId="DefaultLTUntertitel">
    <w:name w:val="Default~LT~Untertitel"/>
    <w:qFormat/>
    <w:pPr>
      <w:widowControl w:val="0"/>
      <w:overflowPunct w:val="0"/>
      <w:jc w:val="center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DefaultLTNotizen">
    <w:name w:val="Default~LT~Notizen"/>
    <w:qFormat/>
    <w:pPr>
      <w:widowControl w:val="0"/>
      <w:overflowPunct w:val="0"/>
      <w:ind w:left="340" w:hanging="340"/>
    </w:pPr>
    <w:rPr>
      <w:rFonts w:ascii="Lucida Sans" w:eastAsia="Tahoma" w:hAnsi="Lucida Sans" w:cs="Liberation Sans"/>
      <w:kern w:val="2"/>
      <w:sz w:val="40"/>
      <w:szCs w:val="24"/>
    </w:rPr>
  </w:style>
  <w:style w:type="paragraph" w:customStyle="1" w:styleId="DefaultLTHintergrundobjekte">
    <w:name w:val="Default~LT~Hintergrundobjekte"/>
    <w:qFormat/>
    <w:pPr>
      <w:widowControl w:val="0"/>
      <w:overflowPunct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LTHintergrund">
    <w:name w:val="Default~LT~Hintergrund"/>
    <w:qFormat/>
    <w:pPr>
      <w:widowControl w:val="0"/>
      <w:overflowPunct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1LTGliederung1">
    <w:name w:val="Default 1~LT~Gliederung 1"/>
    <w:qFormat/>
    <w:pPr>
      <w:widowControl w:val="0"/>
      <w:overflowPunct w:val="0"/>
      <w:spacing w:before="283"/>
    </w:pPr>
    <w:rPr>
      <w:rFonts w:ascii="Lucida Sans" w:eastAsia="Tahoma" w:hAnsi="Lucida Sans" w:cs="Liberation Sans"/>
      <w:kern w:val="2"/>
      <w:sz w:val="63"/>
      <w:szCs w:val="24"/>
    </w:rPr>
  </w:style>
  <w:style w:type="paragraph" w:customStyle="1" w:styleId="Default1LTGliederung2">
    <w:name w:val="Default 1~LT~Gliederung 2"/>
    <w:basedOn w:val="Default1LTGliederung1"/>
    <w:qFormat/>
    <w:pPr>
      <w:spacing w:before="227"/>
    </w:pPr>
    <w:rPr>
      <w:sz w:val="56"/>
    </w:rPr>
  </w:style>
  <w:style w:type="paragraph" w:customStyle="1" w:styleId="Default1LTGliederung3">
    <w:name w:val="Default 1~LT~Gliederung 3"/>
    <w:basedOn w:val="Default1LTGliederung2"/>
    <w:qFormat/>
    <w:pPr>
      <w:spacing w:before="170"/>
    </w:pPr>
    <w:rPr>
      <w:sz w:val="48"/>
    </w:rPr>
  </w:style>
  <w:style w:type="paragraph" w:customStyle="1" w:styleId="Default1LTGliederung4">
    <w:name w:val="Default 1~LT~Gliederung 4"/>
    <w:basedOn w:val="Default1LTGliederung3"/>
    <w:qFormat/>
    <w:pPr>
      <w:spacing w:before="113"/>
    </w:pPr>
    <w:rPr>
      <w:sz w:val="40"/>
    </w:rPr>
  </w:style>
  <w:style w:type="paragraph" w:customStyle="1" w:styleId="Default1LTGliederung5">
    <w:name w:val="Default 1~LT~Gliederung 5"/>
    <w:basedOn w:val="Default1LTGliederung4"/>
    <w:qFormat/>
    <w:pPr>
      <w:spacing w:before="57"/>
    </w:pPr>
  </w:style>
  <w:style w:type="paragraph" w:customStyle="1" w:styleId="Default1LTGliederung6">
    <w:name w:val="Default 1~LT~Gliederung 6"/>
    <w:basedOn w:val="Default1LTGliederung5"/>
    <w:qFormat/>
  </w:style>
  <w:style w:type="paragraph" w:customStyle="1" w:styleId="Default1LTGliederung7">
    <w:name w:val="Default 1~LT~Gliederung 7"/>
    <w:basedOn w:val="Default1LTGliederung6"/>
    <w:qFormat/>
  </w:style>
  <w:style w:type="paragraph" w:customStyle="1" w:styleId="Default1LTGliederung8">
    <w:name w:val="Default 1~LT~Gliederung 8"/>
    <w:basedOn w:val="Default1LTGliederung7"/>
    <w:qFormat/>
  </w:style>
  <w:style w:type="paragraph" w:customStyle="1" w:styleId="Default1LTGliederung9">
    <w:name w:val="Default 1~LT~Gliederung 9"/>
    <w:basedOn w:val="Default1LTGliederung8"/>
    <w:qFormat/>
  </w:style>
  <w:style w:type="paragraph" w:customStyle="1" w:styleId="Default1LTTitel">
    <w:name w:val="Default 1~LT~Titel"/>
    <w:qFormat/>
    <w:pPr>
      <w:widowControl w:val="0"/>
      <w:overflowPunct w:val="0"/>
      <w:jc w:val="center"/>
    </w:pPr>
    <w:rPr>
      <w:rFonts w:ascii="Lucida Sans" w:eastAsia="Tahoma" w:hAnsi="Lucida Sans" w:cs="Liberation Sans"/>
      <w:kern w:val="2"/>
      <w:sz w:val="88"/>
      <w:szCs w:val="24"/>
    </w:rPr>
  </w:style>
  <w:style w:type="paragraph" w:customStyle="1" w:styleId="Default1LTUntertitel">
    <w:name w:val="Default 1~LT~Untertitel"/>
    <w:qFormat/>
    <w:pPr>
      <w:widowControl w:val="0"/>
      <w:overflowPunct w:val="0"/>
      <w:jc w:val="center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Default1LTNotizen">
    <w:name w:val="Default 1~LT~Notizen"/>
    <w:qFormat/>
    <w:pPr>
      <w:widowControl w:val="0"/>
      <w:overflowPunct w:val="0"/>
      <w:ind w:left="340" w:hanging="340"/>
    </w:pPr>
    <w:rPr>
      <w:rFonts w:ascii="Lucida Sans" w:eastAsia="Tahoma" w:hAnsi="Lucida Sans" w:cs="Liberation Sans"/>
      <w:kern w:val="2"/>
      <w:sz w:val="40"/>
      <w:szCs w:val="24"/>
    </w:rPr>
  </w:style>
  <w:style w:type="paragraph" w:customStyle="1" w:styleId="Default1LTHintergrundobjekte">
    <w:name w:val="Default 1~LT~Hintergrundobjekte"/>
    <w:qFormat/>
    <w:pPr>
      <w:widowControl w:val="0"/>
      <w:overflowPunct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1LTHintergrund">
    <w:name w:val="Default 1~LT~Hintergrund"/>
    <w:qFormat/>
    <w:pPr>
      <w:widowControl w:val="0"/>
      <w:overflowPunct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Figure">
    <w:name w:val="Figure"/>
    <w:basedOn w:val="Caption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numbering" w:customStyle="1" w:styleId="Numbering123">
    <w:name w:val="Numbering 123"/>
    <w:qFormat/>
  </w:style>
  <w:style w:type="numbering" w:customStyle="1" w:styleId="Numberingabc">
    <w:name w:val="Numbering abc"/>
    <w:qFormat/>
  </w:style>
  <w:style w:type="character" w:customStyle="1" w:styleId="apple-converted-space">
    <w:name w:val="apple-converted-space"/>
    <w:basedOn w:val="DefaultParagraphFont"/>
    <w:rsid w:val="004A64DC"/>
  </w:style>
  <w:style w:type="paragraph" w:styleId="Revision">
    <w:name w:val="Revision"/>
    <w:hidden/>
    <w:uiPriority w:val="99"/>
    <w:semiHidden/>
    <w:rsid w:val="005628EA"/>
    <w:pPr>
      <w:suppressAutoHyphens w:val="0"/>
    </w:pPr>
    <w:rPr>
      <w:rFonts w:ascii="Century Gothic" w:hAnsi="Century Gothic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53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F37AD-F316-4869-A206-3C21B5EE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Pratt-Sitaula;Christine Downs</dc:creator>
  <dc:description/>
  <cp:lastModifiedBy>Sarah Kruse</cp:lastModifiedBy>
  <cp:revision>19</cp:revision>
  <cp:lastPrinted>2012-11-07T23:31:00Z</cp:lastPrinted>
  <dcterms:created xsi:type="dcterms:W3CDTF">2021-04-09T02:15:00Z</dcterms:created>
  <dcterms:modified xsi:type="dcterms:W3CDTF">2021-12-05T20:16:00Z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Baylor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