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4DD25" w14:textId="3CC0782A" w:rsidR="00AE68B6" w:rsidRDefault="003013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Measuring</w:t>
      </w:r>
      <w:r w:rsidR="004565B2" w:rsidRPr="004565B2">
        <w:rPr>
          <w:rFonts w:ascii="Arial" w:hAnsi="Arial" w:cs="Arial"/>
          <w:b/>
        </w:rPr>
        <w:t xml:space="preserve"> Water Resources</w:t>
      </w:r>
      <w:r w:rsidR="004565B2">
        <w:rPr>
          <w:rFonts w:ascii="Arial" w:hAnsi="Arial" w:cs="Arial"/>
          <w:b/>
        </w:rPr>
        <w:t>:</w:t>
      </w:r>
      <w:r w:rsidR="004565B2" w:rsidRPr="004565B2">
        <w:rPr>
          <w:rFonts w:ascii="Arial" w:hAnsi="Arial" w:cs="Arial"/>
          <w:b/>
        </w:rPr>
        <w:t xml:space="preserve"> </w:t>
      </w:r>
      <w:r w:rsidR="00DE21CF">
        <w:rPr>
          <w:rFonts w:ascii="Arial" w:hAnsi="Arial" w:cs="Arial"/>
          <w:b/>
        </w:rPr>
        <w:t xml:space="preserve"> Unit 1</w:t>
      </w:r>
      <w:r w:rsidR="00AE68B6" w:rsidRPr="004565B2">
        <w:rPr>
          <w:rFonts w:ascii="Arial" w:hAnsi="Arial" w:cs="Arial"/>
          <w:b/>
        </w:rPr>
        <w:t xml:space="preserve"> </w:t>
      </w:r>
      <w:r w:rsidR="00F50FDE" w:rsidRPr="004565B2">
        <w:rPr>
          <w:rFonts w:ascii="Arial" w:hAnsi="Arial" w:cs="Arial"/>
          <w:b/>
        </w:rPr>
        <w:t xml:space="preserve">– Example </w:t>
      </w:r>
      <w:r w:rsidR="00AE68B6" w:rsidRPr="004565B2">
        <w:rPr>
          <w:rFonts w:ascii="Arial" w:hAnsi="Arial" w:cs="Arial"/>
          <w:b/>
        </w:rPr>
        <w:t>Assessment Rubric</w:t>
      </w:r>
    </w:p>
    <w:p w14:paraId="156EF3DB" w14:textId="290094E0" w:rsidR="00E203E6" w:rsidRPr="00E203E6" w:rsidRDefault="00E203E6">
      <w:pPr>
        <w:rPr>
          <w:rFonts w:ascii="Arial" w:hAnsi="Arial" w:cs="Arial"/>
          <w:sz w:val="20"/>
          <w:szCs w:val="20"/>
        </w:rPr>
      </w:pPr>
      <w:r w:rsidRPr="00E203E6">
        <w:rPr>
          <w:rFonts w:ascii="Arial" w:hAnsi="Arial" w:cs="Arial"/>
          <w:sz w:val="20"/>
          <w:szCs w:val="20"/>
        </w:rPr>
        <w:t xml:space="preserve">You </w:t>
      </w:r>
      <w:r>
        <w:rPr>
          <w:rFonts w:ascii="Arial" w:hAnsi="Arial" w:cs="Arial"/>
          <w:sz w:val="20"/>
          <w:szCs w:val="20"/>
        </w:rPr>
        <w:t>may want to double or triple the points for questions (ex. 1, 8, 9) that take considerably more time and effort to complete.</w:t>
      </w:r>
    </w:p>
    <w:p w14:paraId="0ED4AC8F" w14:textId="77777777" w:rsidR="00AE68B6" w:rsidRDefault="00AE68B6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638"/>
        <w:gridCol w:w="3600"/>
        <w:gridCol w:w="3330"/>
        <w:gridCol w:w="3060"/>
        <w:gridCol w:w="1800"/>
      </w:tblGrid>
      <w:tr w:rsidR="004565B2" w14:paraId="7B0D09BC" w14:textId="6E3DA177" w:rsidTr="003013AC">
        <w:tc>
          <w:tcPr>
            <w:tcW w:w="1638" w:type="dxa"/>
          </w:tcPr>
          <w:p w14:paraId="06E107EC" w14:textId="7AE8ABCB" w:rsidR="004565B2" w:rsidRPr="003013AC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  <w:r w:rsidRPr="003013AC">
              <w:rPr>
                <w:rFonts w:ascii="Arial" w:hAnsi="Arial" w:cs="Arial"/>
                <w:sz w:val="20"/>
                <w:szCs w:val="20"/>
              </w:rPr>
              <w:t>Responses to individual numbered tasks/questions</w:t>
            </w:r>
          </w:p>
        </w:tc>
        <w:tc>
          <w:tcPr>
            <w:tcW w:w="3600" w:type="dxa"/>
          </w:tcPr>
          <w:p w14:paraId="01F9AE59" w14:textId="47F4ECB9" w:rsidR="004565B2" w:rsidRPr="003013AC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  <w:r w:rsidRPr="003013AC">
              <w:rPr>
                <w:rFonts w:ascii="Arial" w:hAnsi="Arial" w:cs="Arial"/>
                <w:sz w:val="20"/>
                <w:szCs w:val="20"/>
              </w:rPr>
              <w:t>5 points:</w:t>
            </w:r>
          </w:p>
          <w:p w14:paraId="62A235FE" w14:textId="372E8C74" w:rsidR="004565B2" w:rsidRPr="003013AC" w:rsidRDefault="00DE21CF" w:rsidP="009166DF">
            <w:pPr>
              <w:rPr>
                <w:rFonts w:ascii="Arial" w:hAnsi="Arial" w:cs="Arial"/>
                <w:sz w:val="20"/>
                <w:szCs w:val="20"/>
              </w:rPr>
            </w:pPr>
            <w:r w:rsidRPr="003013AC">
              <w:rPr>
                <w:rFonts w:ascii="Arial" w:hAnsi="Arial" w:cs="Arial"/>
                <w:sz w:val="20"/>
                <w:szCs w:val="20"/>
              </w:rPr>
              <w:t xml:space="preserve">Concepts or </w:t>
            </w:r>
            <w:r w:rsidR="004565B2" w:rsidRPr="003013AC">
              <w:rPr>
                <w:rFonts w:ascii="Arial" w:hAnsi="Arial" w:cs="Arial"/>
                <w:sz w:val="20"/>
                <w:szCs w:val="20"/>
              </w:rPr>
              <w:t>Methodology described</w:t>
            </w:r>
            <w:r w:rsidR="009166DF" w:rsidRPr="003013AC">
              <w:rPr>
                <w:rFonts w:ascii="Arial" w:hAnsi="Arial" w:cs="Arial"/>
                <w:sz w:val="20"/>
                <w:szCs w:val="20"/>
              </w:rPr>
              <w:t xml:space="preserve"> and appropriate;</w:t>
            </w:r>
            <w:r w:rsidR="004565B2" w:rsidRPr="003013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3AC">
              <w:rPr>
                <w:rFonts w:ascii="Arial" w:hAnsi="Arial" w:cs="Arial"/>
                <w:sz w:val="20"/>
                <w:szCs w:val="20"/>
              </w:rPr>
              <w:t xml:space="preserve">discussion, </w:t>
            </w:r>
            <w:r w:rsidR="004565B2" w:rsidRPr="003013AC">
              <w:rPr>
                <w:rFonts w:ascii="Arial" w:hAnsi="Arial" w:cs="Arial"/>
                <w:sz w:val="20"/>
                <w:szCs w:val="20"/>
              </w:rPr>
              <w:t>equations</w:t>
            </w:r>
            <w:r w:rsidR="009C5C32">
              <w:rPr>
                <w:rFonts w:ascii="Arial" w:hAnsi="Arial" w:cs="Arial"/>
                <w:sz w:val="20"/>
                <w:szCs w:val="20"/>
              </w:rPr>
              <w:t>,</w:t>
            </w:r>
            <w:r w:rsidR="004565B2" w:rsidRPr="003013AC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9166DF" w:rsidRPr="003013AC">
              <w:rPr>
                <w:rFonts w:ascii="Arial" w:hAnsi="Arial" w:cs="Arial"/>
                <w:sz w:val="20"/>
                <w:szCs w:val="20"/>
              </w:rPr>
              <w:t>methodology</w:t>
            </w:r>
            <w:r w:rsidR="004565B2" w:rsidRPr="003013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6DF" w:rsidRPr="003013AC">
              <w:rPr>
                <w:rFonts w:ascii="Arial" w:hAnsi="Arial" w:cs="Arial"/>
                <w:sz w:val="20"/>
                <w:szCs w:val="20"/>
              </w:rPr>
              <w:t xml:space="preserve">components defined; </w:t>
            </w:r>
            <w:r w:rsidRPr="003013AC">
              <w:rPr>
                <w:rFonts w:ascii="Arial" w:hAnsi="Arial" w:cs="Arial"/>
                <w:sz w:val="20"/>
                <w:szCs w:val="20"/>
              </w:rPr>
              <w:t xml:space="preserve">inferences, </w:t>
            </w:r>
            <w:r w:rsidR="004565B2" w:rsidRPr="003013AC">
              <w:rPr>
                <w:rFonts w:ascii="Arial" w:hAnsi="Arial" w:cs="Arial"/>
                <w:sz w:val="20"/>
                <w:szCs w:val="20"/>
              </w:rPr>
              <w:t>calculations</w:t>
            </w:r>
            <w:r w:rsidRPr="003013AC"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="009166DF" w:rsidRPr="003013AC">
              <w:rPr>
                <w:rFonts w:ascii="Arial" w:hAnsi="Arial" w:cs="Arial"/>
                <w:sz w:val="20"/>
                <w:szCs w:val="20"/>
              </w:rPr>
              <w:t>products are correct; and comments made regarding expected results and variations</w:t>
            </w:r>
          </w:p>
        </w:tc>
        <w:tc>
          <w:tcPr>
            <w:tcW w:w="3330" w:type="dxa"/>
          </w:tcPr>
          <w:p w14:paraId="03FE2AD2" w14:textId="14B8824D" w:rsidR="004565B2" w:rsidRPr="003013AC" w:rsidRDefault="009C5C32" w:rsidP="00AE68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4–</w:t>
            </w:r>
            <w:bookmarkStart w:id="0" w:name="_GoBack"/>
            <w:bookmarkEnd w:id="0"/>
            <w:r w:rsidR="0019379E" w:rsidRPr="003013AC">
              <w:rPr>
                <w:rFonts w:ascii="Arial" w:hAnsi="Arial" w:cs="Arial"/>
                <w:sz w:val="20"/>
                <w:szCs w:val="20"/>
              </w:rPr>
              <w:t>2</w:t>
            </w:r>
            <w:r w:rsidR="004565B2" w:rsidRPr="003013AC">
              <w:rPr>
                <w:rFonts w:ascii="Arial" w:hAnsi="Arial" w:cs="Arial"/>
                <w:sz w:val="20"/>
                <w:szCs w:val="20"/>
              </w:rPr>
              <w:t xml:space="preserve"> points:</w:t>
            </w:r>
          </w:p>
          <w:p w14:paraId="48BD60BA" w14:textId="265CA3AC" w:rsidR="004565B2" w:rsidRPr="003013AC" w:rsidRDefault="004565B2" w:rsidP="009166DF">
            <w:pPr>
              <w:rPr>
                <w:rFonts w:ascii="Arial" w:hAnsi="Arial" w:cs="Arial"/>
                <w:sz w:val="20"/>
                <w:szCs w:val="20"/>
              </w:rPr>
            </w:pPr>
            <w:r w:rsidRPr="003013AC">
              <w:rPr>
                <w:rFonts w:ascii="Arial" w:hAnsi="Arial" w:cs="Arial"/>
                <w:sz w:val="20"/>
                <w:szCs w:val="20"/>
              </w:rPr>
              <w:t>Cha</w:t>
            </w:r>
            <w:r w:rsidR="009166DF" w:rsidRPr="003013AC">
              <w:rPr>
                <w:rFonts w:ascii="Arial" w:hAnsi="Arial" w:cs="Arial"/>
                <w:sz w:val="20"/>
                <w:szCs w:val="20"/>
              </w:rPr>
              <w:t>racteristics of 5</w:t>
            </w:r>
            <w:r w:rsidRPr="003013AC">
              <w:rPr>
                <w:rFonts w:ascii="Arial" w:hAnsi="Arial" w:cs="Arial"/>
                <w:sz w:val="20"/>
                <w:szCs w:val="20"/>
              </w:rPr>
              <w:t xml:space="preserve">-point response but </w:t>
            </w:r>
            <w:r w:rsidR="009166DF" w:rsidRPr="003013AC">
              <w:rPr>
                <w:rFonts w:ascii="Arial" w:hAnsi="Arial" w:cs="Arial"/>
                <w:sz w:val="20"/>
                <w:szCs w:val="20"/>
              </w:rPr>
              <w:t xml:space="preserve">lacking in details; incorrect results or products; </w:t>
            </w:r>
            <w:r w:rsidRPr="003013AC"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r w:rsidR="009166DF" w:rsidRPr="003013AC">
              <w:rPr>
                <w:rFonts w:ascii="Arial" w:hAnsi="Arial" w:cs="Arial"/>
                <w:sz w:val="20"/>
                <w:szCs w:val="20"/>
              </w:rPr>
              <w:t>demonstration of having m</w:t>
            </w:r>
            <w:r w:rsidRPr="003013AC">
              <w:rPr>
                <w:rFonts w:ascii="Arial" w:hAnsi="Arial" w:cs="Arial"/>
                <w:sz w:val="20"/>
                <w:szCs w:val="20"/>
              </w:rPr>
              <w:t>inor conceptual errors.</w:t>
            </w:r>
          </w:p>
        </w:tc>
        <w:tc>
          <w:tcPr>
            <w:tcW w:w="3060" w:type="dxa"/>
          </w:tcPr>
          <w:p w14:paraId="2434A061" w14:textId="450399E4" w:rsidR="004565B2" w:rsidRPr="003013AC" w:rsidRDefault="0019379E" w:rsidP="00AE68B6">
            <w:pPr>
              <w:rPr>
                <w:rFonts w:ascii="Arial" w:hAnsi="Arial" w:cs="Arial"/>
                <w:sz w:val="20"/>
                <w:szCs w:val="20"/>
              </w:rPr>
            </w:pPr>
            <w:r w:rsidRPr="003013AC">
              <w:rPr>
                <w:rFonts w:ascii="Arial" w:hAnsi="Arial" w:cs="Arial"/>
                <w:sz w:val="20"/>
                <w:szCs w:val="20"/>
              </w:rPr>
              <w:t>1</w:t>
            </w:r>
            <w:r w:rsidR="004565B2" w:rsidRPr="003013AC">
              <w:rPr>
                <w:rFonts w:ascii="Arial" w:hAnsi="Arial" w:cs="Arial"/>
                <w:sz w:val="20"/>
                <w:szCs w:val="20"/>
              </w:rPr>
              <w:t xml:space="preserve"> points:</w:t>
            </w:r>
          </w:p>
          <w:p w14:paraId="11F976CB" w14:textId="3ADC81F1" w:rsidR="004565B2" w:rsidRPr="003013AC" w:rsidRDefault="009166DF" w:rsidP="00AE68B6">
            <w:pPr>
              <w:rPr>
                <w:rFonts w:ascii="Arial" w:hAnsi="Arial" w:cs="Arial"/>
                <w:sz w:val="20"/>
                <w:szCs w:val="20"/>
              </w:rPr>
            </w:pPr>
            <w:r w:rsidRPr="003013AC">
              <w:rPr>
                <w:rFonts w:ascii="Arial" w:hAnsi="Arial" w:cs="Arial"/>
                <w:sz w:val="20"/>
                <w:szCs w:val="20"/>
              </w:rPr>
              <w:t>M</w:t>
            </w:r>
            <w:r w:rsidR="004565B2" w:rsidRPr="003013AC">
              <w:rPr>
                <w:rFonts w:ascii="Arial" w:hAnsi="Arial" w:cs="Arial"/>
                <w:sz w:val="20"/>
                <w:szCs w:val="20"/>
              </w:rPr>
              <w:t>ajor conceptual errors</w:t>
            </w:r>
            <w:r w:rsidRPr="003013AC">
              <w:rPr>
                <w:rFonts w:ascii="Arial" w:hAnsi="Arial" w:cs="Arial"/>
                <w:sz w:val="20"/>
                <w:szCs w:val="20"/>
              </w:rPr>
              <w:t xml:space="preserve"> for methodology and selection of equations; lacking definitions or clarifications; no comments</w:t>
            </w:r>
          </w:p>
          <w:p w14:paraId="33526582" w14:textId="626E41BB" w:rsidR="004565B2" w:rsidRPr="003013AC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E0B2F1" w14:textId="77777777" w:rsidR="004565B2" w:rsidRPr="003013AC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  <w:r w:rsidRPr="003013AC">
              <w:rPr>
                <w:rFonts w:ascii="Arial" w:hAnsi="Arial" w:cs="Arial"/>
                <w:sz w:val="20"/>
                <w:szCs w:val="20"/>
              </w:rPr>
              <w:t>0 points:</w:t>
            </w:r>
          </w:p>
          <w:p w14:paraId="4D6835A9" w14:textId="543DBF96" w:rsidR="004565B2" w:rsidRPr="003013AC" w:rsidRDefault="004565B2" w:rsidP="00AE68B6">
            <w:pPr>
              <w:rPr>
                <w:rFonts w:ascii="Arial" w:hAnsi="Arial" w:cs="Arial"/>
                <w:sz w:val="20"/>
                <w:szCs w:val="20"/>
              </w:rPr>
            </w:pPr>
            <w:r w:rsidRPr="003013AC">
              <w:rPr>
                <w:rFonts w:ascii="Arial" w:hAnsi="Arial" w:cs="Arial"/>
                <w:sz w:val="20"/>
                <w:szCs w:val="20"/>
              </w:rPr>
              <w:t>No effort made to respond to task</w:t>
            </w:r>
          </w:p>
        </w:tc>
      </w:tr>
      <w:tr w:rsidR="004565B2" w14:paraId="78E09251" w14:textId="77777777" w:rsidTr="003013AC">
        <w:tc>
          <w:tcPr>
            <w:tcW w:w="1638" w:type="dxa"/>
          </w:tcPr>
          <w:p w14:paraId="4EB28BFC" w14:textId="39730424" w:rsidR="00AF124D" w:rsidRPr="00AF124D" w:rsidRDefault="004565B2" w:rsidP="00AF12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14:paraId="20E8D1A8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2B12B5F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1D9B9C5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8B8A7BD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07CA16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7A830580" w14:textId="77777777" w:rsidTr="003013AC">
        <w:tc>
          <w:tcPr>
            <w:tcW w:w="1638" w:type="dxa"/>
          </w:tcPr>
          <w:p w14:paraId="12612069" w14:textId="1BF2892E" w:rsidR="004565B2" w:rsidRPr="00AF124D" w:rsidRDefault="004565B2" w:rsidP="00AF12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14:paraId="1EBFCE69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32523ED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2E01563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9A14C15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F0A8A8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443F960B" w14:textId="77777777" w:rsidTr="003013AC">
        <w:tc>
          <w:tcPr>
            <w:tcW w:w="1638" w:type="dxa"/>
          </w:tcPr>
          <w:p w14:paraId="7A0EB015" w14:textId="42856521" w:rsidR="004565B2" w:rsidRPr="00AF124D" w:rsidRDefault="004565B2" w:rsidP="00AF12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14:paraId="3F5E4459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20860A4B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145B20B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9CC1ED1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C73B6D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44787601" w14:textId="77777777" w:rsidTr="003013AC">
        <w:tc>
          <w:tcPr>
            <w:tcW w:w="1638" w:type="dxa"/>
          </w:tcPr>
          <w:p w14:paraId="3DE06FE2" w14:textId="12857E67" w:rsidR="004565B2" w:rsidRPr="00AF124D" w:rsidRDefault="004565B2" w:rsidP="00AF12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4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14:paraId="1E70D8A2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6311534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4075F82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9E7BC1E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28A616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3B756648" w14:textId="77777777" w:rsidTr="003013AC">
        <w:tc>
          <w:tcPr>
            <w:tcW w:w="1638" w:type="dxa"/>
          </w:tcPr>
          <w:p w14:paraId="14B62C87" w14:textId="264EFFF9" w:rsidR="004565B2" w:rsidRPr="00AF124D" w:rsidRDefault="004565B2" w:rsidP="00AF12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4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14:paraId="6A339192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2BD6FFA6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21A5D84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8828577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471174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690B8134" w14:textId="77777777" w:rsidTr="003013AC">
        <w:tc>
          <w:tcPr>
            <w:tcW w:w="1638" w:type="dxa"/>
          </w:tcPr>
          <w:p w14:paraId="1F123333" w14:textId="3FBEC308" w:rsidR="004565B2" w:rsidRPr="00AF124D" w:rsidRDefault="004565B2" w:rsidP="00AF12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4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14:paraId="57647C42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1842EDC4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5AA8418E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3E7DE20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411690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20547E05" w14:textId="77777777" w:rsidTr="003013AC">
        <w:tc>
          <w:tcPr>
            <w:tcW w:w="1638" w:type="dxa"/>
          </w:tcPr>
          <w:p w14:paraId="1A72D3DE" w14:textId="144CE000" w:rsidR="004565B2" w:rsidRPr="00AF124D" w:rsidRDefault="004565B2" w:rsidP="00AF12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4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14:paraId="44FFD13C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4236AABD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4640EC40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43B43A0D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23E6A7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2BB38116" w14:textId="77777777" w:rsidTr="003013AC">
        <w:tc>
          <w:tcPr>
            <w:tcW w:w="1638" w:type="dxa"/>
          </w:tcPr>
          <w:p w14:paraId="05F958BB" w14:textId="16B2062F" w:rsidR="004565B2" w:rsidRPr="00AF124D" w:rsidRDefault="004565B2" w:rsidP="00AF12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4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14:paraId="250ABBCC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49CDAF77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2D1352B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EF1B871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A3DB0C5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444761C9" w14:textId="77777777" w:rsidTr="003013AC">
        <w:tc>
          <w:tcPr>
            <w:tcW w:w="1638" w:type="dxa"/>
          </w:tcPr>
          <w:p w14:paraId="156C811F" w14:textId="46A3FF82" w:rsidR="004565B2" w:rsidRPr="00AF124D" w:rsidRDefault="004565B2" w:rsidP="00AF12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4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14:paraId="27D34226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7EA22F71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2F02F032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1EC5889B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165F01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5BEFCA23" w14:textId="77777777" w:rsidTr="003013AC">
        <w:tc>
          <w:tcPr>
            <w:tcW w:w="1638" w:type="dxa"/>
          </w:tcPr>
          <w:p w14:paraId="3C804197" w14:textId="0BF706EC" w:rsidR="004565B2" w:rsidRPr="00AF124D" w:rsidRDefault="004565B2" w:rsidP="00AF124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F124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00" w:type="dxa"/>
          </w:tcPr>
          <w:p w14:paraId="6E9D78C1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1F61050A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80B1989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CDF92DC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11BF96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1F90D1CE" w14:textId="77777777" w:rsidR="00AE68B6" w:rsidRPr="00AE68B6" w:rsidRDefault="00AE68B6" w:rsidP="00AE68B6">
      <w:pPr>
        <w:rPr>
          <w:rFonts w:ascii="Times" w:hAnsi="Times" w:cs="Times New Roman"/>
          <w:sz w:val="20"/>
          <w:szCs w:val="20"/>
        </w:rPr>
      </w:pPr>
    </w:p>
    <w:p w14:paraId="11CD7FD7" w14:textId="77777777" w:rsidR="00AE68B6" w:rsidRPr="00AE68B6" w:rsidRDefault="00AE68B6" w:rsidP="00AE68B6">
      <w:pPr>
        <w:rPr>
          <w:rFonts w:ascii="Times" w:eastAsia="Times New Roman" w:hAnsi="Times" w:cs="Times New Roman"/>
          <w:sz w:val="20"/>
          <w:szCs w:val="20"/>
        </w:rPr>
      </w:pPr>
    </w:p>
    <w:p w14:paraId="13AE10D5" w14:textId="77777777" w:rsidR="00F94ACC" w:rsidRDefault="00F94ACC" w:rsidP="00AE68B6"/>
    <w:sectPr w:rsidR="00F94ACC" w:rsidSect="004565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B6"/>
    <w:rsid w:val="0019379E"/>
    <w:rsid w:val="002A10C8"/>
    <w:rsid w:val="003013AC"/>
    <w:rsid w:val="004565B2"/>
    <w:rsid w:val="0050639B"/>
    <w:rsid w:val="005334E0"/>
    <w:rsid w:val="0061692F"/>
    <w:rsid w:val="009166DF"/>
    <w:rsid w:val="009C5C32"/>
    <w:rsid w:val="00AE68B6"/>
    <w:rsid w:val="00AF124D"/>
    <w:rsid w:val="00DE21CF"/>
    <w:rsid w:val="00E203E6"/>
    <w:rsid w:val="00F50FDE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D6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Mike Stoffel</cp:lastModifiedBy>
  <cp:revision>6</cp:revision>
  <dcterms:created xsi:type="dcterms:W3CDTF">2015-11-13T16:54:00Z</dcterms:created>
  <dcterms:modified xsi:type="dcterms:W3CDTF">2017-05-21T21:15:00Z</dcterms:modified>
</cp:coreProperties>
</file>