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DF7A0" w14:textId="30CBE33A" w:rsidR="004D72E6" w:rsidRPr="00523576" w:rsidRDefault="004D72E6" w:rsidP="004D72E6">
      <w:pPr>
        <w:pStyle w:val="Title"/>
        <w:jc w:val="both"/>
        <w:rPr>
          <w:b w:val="0"/>
          <w:sz w:val="18"/>
          <w:szCs w:val="18"/>
        </w:rPr>
      </w:pPr>
      <w:r>
        <w:t>Uni</w:t>
      </w:r>
      <w:r w:rsidR="0085453A">
        <w:t xml:space="preserve">t 1: </w:t>
      </w:r>
      <w:r w:rsidR="00956FB7">
        <w:t>Case study d</w:t>
      </w:r>
      <w:r w:rsidR="001E0D30">
        <w:t>iscussion questions</w:t>
      </w:r>
      <w:r w:rsidR="0085453A">
        <w:t xml:space="preserve"> </w:t>
      </w:r>
    </w:p>
    <w:p w14:paraId="4F6F2312" w14:textId="7337216D" w:rsidR="00D23F18" w:rsidRDefault="004D72E6" w:rsidP="004D72E6">
      <w:pPr>
        <w:pStyle w:val="Authortext"/>
      </w:pPr>
      <w:r>
        <w:t>Sarah Hall, College of the Atlantic</w:t>
      </w:r>
      <w:r>
        <w:br/>
      </w:r>
      <w:proofErr w:type="spellStart"/>
      <w:r>
        <w:t>Becca</w:t>
      </w:r>
      <w:proofErr w:type="spellEnd"/>
      <w:r>
        <w:t xml:space="preserve"> Walker, Mt. San Antonio College</w:t>
      </w:r>
    </w:p>
    <w:p w14:paraId="61B64099" w14:textId="2F76FA20" w:rsidR="00540DED" w:rsidRDefault="00540DED" w:rsidP="00315A95">
      <w:pPr>
        <w:pStyle w:val="ListParagraph"/>
        <w:numPr>
          <w:ilvl w:val="0"/>
          <w:numId w:val="5"/>
        </w:numPr>
      </w:pPr>
      <w:proofErr w:type="spellStart"/>
      <w:r>
        <w:t>Nevado</w:t>
      </w:r>
      <w:proofErr w:type="spellEnd"/>
      <w:r>
        <w:t xml:space="preserve"> </w:t>
      </w:r>
      <w:proofErr w:type="spellStart"/>
      <w:r>
        <w:t>Huascarán</w:t>
      </w:r>
      <w:proofErr w:type="spellEnd"/>
      <w:r>
        <w:t xml:space="preserve"> is composed primarily of </w:t>
      </w:r>
      <w:proofErr w:type="spellStart"/>
      <w:r>
        <w:t>granodiorite</w:t>
      </w:r>
      <w:proofErr w:type="spellEnd"/>
      <w:r>
        <w:t xml:space="preserve">. Based on the tectonic setting of the area, propose a hypothesis about how </w:t>
      </w:r>
      <w:proofErr w:type="spellStart"/>
      <w:r>
        <w:t>Nevado</w:t>
      </w:r>
      <w:proofErr w:type="spellEnd"/>
      <w:r>
        <w:t xml:space="preserve"> </w:t>
      </w:r>
      <w:proofErr w:type="spellStart"/>
      <w:r>
        <w:t>Huascarán</w:t>
      </w:r>
      <w:proofErr w:type="spellEnd"/>
      <w:r>
        <w:t xml:space="preserve"> formed.</w:t>
      </w:r>
    </w:p>
    <w:p w14:paraId="4C549E69" w14:textId="77777777" w:rsidR="00540DED" w:rsidRDefault="00540DED" w:rsidP="00540DED"/>
    <w:p w14:paraId="27D91A61" w14:textId="02667B5D" w:rsidR="00540DED" w:rsidRDefault="00540DED" w:rsidP="00315A95">
      <w:pPr>
        <w:pStyle w:val="ListParagraph"/>
        <w:numPr>
          <w:ilvl w:val="0"/>
          <w:numId w:val="5"/>
        </w:numPr>
      </w:pPr>
      <w:r>
        <w:t xml:space="preserve">Would you expect seismicity to be a risk factor in the generation of landslides in the </w:t>
      </w:r>
      <w:proofErr w:type="spellStart"/>
      <w:r>
        <w:t>Nevado</w:t>
      </w:r>
      <w:proofErr w:type="spellEnd"/>
      <w:r>
        <w:t xml:space="preserve"> </w:t>
      </w:r>
      <w:proofErr w:type="spellStart"/>
      <w:r>
        <w:t>Huascarán</w:t>
      </w:r>
      <w:proofErr w:type="spellEnd"/>
      <w:r>
        <w:t xml:space="preserve"> and/or San </w:t>
      </w:r>
      <w:proofErr w:type="spellStart"/>
      <w:r>
        <w:t>Fratello</w:t>
      </w:r>
      <w:proofErr w:type="spellEnd"/>
      <w:r>
        <w:t xml:space="preserve"> study sites? Why/why not? If so, in which study area would you be MOST concerned about seismic hazards? Why?</w:t>
      </w:r>
    </w:p>
    <w:p w14:paraId="654E0892" w14:textId="77777777" w:rsidR="00540DED" w:rsidRDefault="00540DED" w:rsidP="00540DED"/>
    <w:p w14:paraId="4ED5CB30" w14:textId="30975B2E" w:rsidR="00540DED" w:rsidRDefault="00540DED" w:rsidP="00315A95">
      <w:pPr>
        <w:pStyle w:val="ListParagraph"/>
        <w:numPr>
          <w:ilvl w:val="0"/>
          <w:numId w:val="5"/>
        </w:numPr>
      </w:pPr>
      <w:r>
        <w:t xml:space="preserve">Propose some factors that could have contributed to the </w:t>
      </w:r>
      <w:proofErr w:type="spellStart"/>
      <w:r>
        <w:t>Nevado</w:t>
      </w:r>
      <w:proofErr w:type="spellEnd"/>
      <w:r>
        <w:t xml:space="preserve"> </w:t>
      </w:r>
      <w:proofErr w:type="spellStart"/>
      <w:r>
        <w:t>Huascarán</w:t>
      </w:r>
      <w:proofErr w:type="spellEnd"/>
      <w:r>
        <w:t xml:space="preserve"> rock and </w:t>
      </w:r>
      <w:proofErr w:type="gramStart"/>
      <w:r>
        <w:t>ice fall</w:t>
      </w:r>
      <w:proofErr w:type="gramEnd"/>
      <w:r>
        <w:t xml:space="preserve"> turning into a debris flow.</w:t>
      </w:r>
    </w:p>
    <w:p w14:paraId="7DABAE7D" w14:textId="77777777" w:rsidR="00540DED" w:rsidRDefault="00540DED" w:rsidP="00540DED"/>
    <w:p w14:paraId="7AE0C301" w14:textId="271DE255" w:rsidR="00540DED" w:rsidRDefault="00540DED" w:rsidP="00315A95">
      <w:pPr>
        <w:pStyle w:val="ListParagraph"/>
        <w:numPr>
          <w:ilvl w:val="0"/>
          <w:numId w:val="5"/>
        </w:numPr>
      </w:pPr>
      <w:r>
        <w:t>In both study areas, scientific and historical evide</w:t>
      </w:r>
      <w:r w:rsidR="00507505">
        <w:t>nce exists suggesting that mass-</w:t>
      </w:r>
      <w:r>
        <w:t xml:space="preserve">wasting events have occurred in the past. If this is the case, why do people continue to inhabit these areas? </w:t>
      </w:r>
    </w:p>
    <w:p w14:paraId="3E51EF5D" w14:textId="77777777" w:rsidR="00540DED" w:rsidRDefault="00540DED" w:rsidP="00540DED"/>
    <w:p w14:paraId="1BA60403" w14:textId="2617EA79" w:rsidR="00540DED" w:rsidRDefault="00540DED" w:rsidP="00315A95">
      <w:pPr>
        <w:pStyle w:val="ListParagraph"/>
        <w:numPr>
          <w:ilvl w:val="0"/>
          <w:numId w:val="5"/>
        </w:numPr>
      </w:pPr>
      <w:r>
        <w:t xml:space="preserve">What was water's role in the </w:t>
      </w:r>
      <w:proofErr w:type="spellStart"/>
      <w:r>
        <w:t>Nevado</w:t>
      </w:r>
      <w:proofErr w:type="spellEnd"/>
      <w:r>
        <w:t xml:space="preserve"> </w:t>
      </w:r>
      <w:proofErr w:type="spellStart"/>
      <w:r>
        <w:t>Huascarán</w:t>
      </w:r>
      <w:proofErr w:type="spellEnd"/>
      <w:r>
        <w:t xml:space="preserve"> and San </w:t>
      </w:r>
      <w:proofErr w:type="spellStart"/>
      <w:r>
        <w:t>Fratello</w:t>
      </w:r>
      <w:proofErr w:type="spellEnd"/>
      <w:r>
        <w:t xml:space="preserve"> events? </w:t>
      </w:r>
    </w:p>
    <w:p w14:paraId="6858A9A9" w14:textId="77777777" w:rsidR="00540DED" w:rsidRDefault="00540DED" w:rsidP="00540DED"/>
    <w:p w14:paraId="4AF4AA4D" w14:textId="21EECCB4" w:rsidR="00540DED" w:rsidRDefault="00507505" w:rsidP="00315A95">
      <w:pPr>
        <w:pStyle w:val="ListParagraph"/>
        <w:numPr>
          <w:ilvl w:val="0"/>
          <w:numId w:val="5"/>
        </w:numPr>
      </w:pPr>
      <w:r>
        <w:t>Mass-</w:t>
      </w:r>
      <w:r w:rsidR="00540DED">
        <w:t>wasting events also occur in areas that receive very little precipitation. Propose some ideas for what might trigger slope failure in dry regions.</w:t>
      </w:r>
    </w:p>
    <w:p w14:paraId="2C71A14C" w14:textId="77777777" w:rsidR="00540DED" w:rsidRDefault="00540DED" w:rsidP="00540DED"/>
    <w:p w14:paraId="27362331" w14:textId="01A9D948" w:rsidR="00540DED" w:rsidRDefault="00540DED" w:rsidP="00315A95">
      <w:pPr>
        <w:pStyle w:val="ListParagraph"/>
        <w:numPr>
          <w:ilvl w:val="0"/>
          <w:numId w:val="5"/>
        </w:numPr>
      </w:pPr>
      <w:r>
        <w:t>What might be some of the c</w:t>
      </w:r>
      <w:r w:rsidR="00507505">
        <w:t>hallenges in studying past mass-</w:t>
      </w:r>
      <w:r>
        <w:t>wasting events and predicting future events?</w:t>
      </w:r>
    </w:p>
    <w:p w14:paraId="1E459F7A" w14:textId="77777777" w:rsidR="00540DED" w:rsidRDefault="00540DED" w:rsidP="00540DED"/>
    <w:p w14:paraId="62F0D2C2" w14:textId="0273993A" w:rsidR="00540DED" w:rsidRDefault="00540DED" w:rsidP="00315A95">
      <w:pPr>
        <w:pStyle w:val="ListParagraph"/>
        <w:numPr>
          <w:ilvl w:val="0"/>
          <w:numId w:val="5"/>
        </w:numPr>
      </w:pPr>
      <w:r>
        <w:t xml:space="preserve">How have the community/government responses to the </w:t>
      </w:r>
      <w:proofErr w:type="spellStart"/>
      <w:r>
        <w:t>Nevado</w:t>
      </w:r>
      <w:proofErr w:type="spellEnd"/>
      <w:r>
        <w:t xml:space="preserve"> </w:t>
      </w:r>
      <w:proofErr w:type="spellStart"/>
      <w:r>
        <w:t>Huascarán</w:t>
      </w:r>
      <w:proofErr w:type="spellEnd"/>
      <w:r>
        <w:t xml:space="preserve"> and San </w:t>
      </w:r>
      <w:proofErr w:type="spellStart"/>
      <w:r>
        <w:t>Fratello</w:t>
      </w:r>
      <w:proofErr w:type="spellEnd"/>
      <w:r>
        <w:t xml:space="preserve"> events been different? How do you think that community and government officials would respond to a similar event in the United States?</w:t>
      </w:r>
    </w:p>
    <w:p w14:paraId="4BD25303" w14:textId="77777777" w:rsidR="00540DED" w:rsidRDefault="00540DED" w:rsidP="00540DED"/>
    <w:p w14:paraId="5EC78190" w14:textId="27C9F953" w:rsidR="00540DED" w:rsidRDefault="00540DED" w:rsidP="00315A95">
      <w:pPr>
        <w:pStyle w:val="ListParagraph"/>
        <w:numPr>
          <w:ilvl w:val="0"/>
          <w:numId w:val="5"/>
        </w:numPr>
      </w:pPr>
      <w:r>
        <w:t xml:space="preserve">Briefly describe the geological and climatological differences between the </w:t>
      </w:r>
      <w:proofErr w:type="spellStart"/>
      <w:r>
        <w:t>Nevado</w:t>
      </w:r>
      <w:proofErr w:type="spellEnd"/>
      <w:r>
        <w:t xml:space="preserve"> </w:t>
      </w:r>
      <w:proofErr w:type="spellStart"/>
      <w:r>
        <w:t>Huascarán</w:t>
      </w:r>
      <w:proofErr w:type="spellEnd"/>
      <w:r>
        <w:t xml:space="preserve"> and San </w:t>
      </w:r>
      <w:proofErr w:type="spellStart"/>
      <w:r>
        <w:t>Fratello</w:t>
      </w:r>
      <w:proofErr w:type="spellEnd"/>
      <w:r>
        <w:t xml:space="preserve"> sites. In both cases, how did the geology and climate contribute to the development of the slide?</w:t>
      </w:r>
    </w:p>
    <w:p w14:paraId="26C26B99" w14:textId="77777777" w:rsidR="00540DED" w:rsidRDefault="00540DED" w:rsidP="00540DED"/>
    <w:p w14:paraId="0BA690D8" w14:textId="0A6EA1ED" w:rsidR="00540DED" w:rsidRDefault="00540DED" w:rsidP="00315A95">
      <w:pPr>
        <w:pStyle w:val="ListParagraph"/>
        <w:numPr>
          <w:ilvl w:val="0"/>
          <w:numId w:val="5"/>
        </w:numPr>
      </w:pPr>
      <w:r>
        <w:t>Compare and contrast how infrastructure and human life were affected by the mass-wasting events in both locations.</w:t>
      </w:r>
    </w:p>
    <w:p w14:paraId="100F7428" w14:textId="77777777" w:rsidR="00540DED" w:rsidRDefault="00540DED" w:rsidP="00540DED"/>
    <w:p w14:paraId="3BE7D329" w14:textId="08A3CFD9" w:rsidR="00540DED" w:rsidRDefault="00540DED" w:rsidP="00315A95">
      <w:pPr>
        <w:pStyle w:val="ListParagraph"/>
        <w:numPr>
          <w:ilvl w:val="0"/>
          <w:numId w:val="5"/>
        </w:numPr>
      </w:pPr>
      <w:r>
        <w:t>Provide some specific ideas about how future c</w:t>
      </w:r>
      <w:r w:rsidR="00507505">
        <w:t>limate change could impact mass-</w:t>
      </w:r>
      <w:bookmarkStart w:id="0" w:name="_GoBack"/>
      <w:bookmarkEnd w:id="0"/>
      <w:r>
        <w:t>wasting events/hazards.</w:t>
      </w:r>
    </w:p>
    <w:p w14:paraId="479CA150" w14:textId="77777777" w:rsidR="00540DED" w:rsidRDefault="00540DED" w:rsidP="00540DED"/>
    <w:p w14:paraId="5EE55699" w14:textId="20060307" w:rsidR="00540DED" w:rsidRDefault="00540DED" w:rsidP="00315A95">
      <w:pPr>
        <w:pStyle w:val="ListParagraph"/>
        <w:numPr>
          <w:ilvl w:val="0"/>
          <w:numId w:val="5"/>
        </w:numPr>
      </w:pPr>
      <w:r>
        <w:t>What did you learn about these two case study landslides that surprised you?</w:t>
      </w:r>
    </w:p>
    <w:p w14:paraId="1F3811F0" w14:textId="77777777" w:rsidR="00540DED" w:rsidRDefault="00540DED" w:rsidP="00540DED"/>
    <w:p w14:paraId="3E81CB5E" w14:textId="21AED453" w:rsidR="00540DED" w:rsidRPr="00540DED" w:rsidRDefault="00540DED" w:rsidP="00315A95">
      <w:pPr>
        <w:pStyle w:val="ListParagraph"/>
        <w:numPr>
          <w:ilvl w:val="0"/>
          <w:numId w:val="5"/>
        </w:numPr>
      </w:pPr>
      <w:r>
        <w:t>What else would you want to investigate about the sites to help the community make planning decisions?</w:t>
      </w:r>
    </w:p>
    <w:sectPr w:rsidR="00540DED" w:rsidRPr="00540DED" w:rsidSect="004D72E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A972BE" w15:done="0"/>
  <w15:commentEx w15:paraId="1242B9F6" w15:done="0"/>
  <w15:commentEx w15:paraId="6EBE4A63" w15:done="0"/>
  <w15:commentEx w15:paraId="52BB3C5C" w15:done="0"/>
  <w15:commentEx w15:paraId="378D8003" w15:done="0"/>
  <w15:commentEx w15:paraId="3DEC81F0" w15:done="0"/>
  <w15:commentEx w15:paraId="6CDF6BF5" w15:done="0"/>
  <w15:commentEx w15:paraId="32DD8A3A" w15:done="0"/>
  <w15:commentEx w15:paraId="00192242" w15:done="0"/>
  <w15:commentEx w15:paraId="12F06643" w15:paraIdParent="00192242" w15:done="0"/>
  <w15:commentEx w15:paraId="216839B5" w15:done="0"/>
  <w15:commentEx w15:paraId="1D9EC845" w15:done="0"/>
  <w15:commentEx w15:paraId="156F4834" w15:done="0"/>
  <w15:commentEx w15:paraId="6E4DF64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4515" w14:textId="77777777" w:rsidR="001E0D30" w:rsidRDefault="001E0D30" w:rsidP="004D72E6">
      <w:r>
        <w:separator/>
      </w:r>
    </w:p>
  </w:endnote>
  <w:endnote w:type="continuationSeparator" w:id="0">
    <w:p w14:paraId="096A3595" w14:textId="77777777" w:rsidR="001E0D30" w:rsidRDefault="001E0D30" w:rsidP="004D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1A277" w14:textId="77777777" w:rsidR="001E0D30" w:rsidRDefault="001E0D30" w:rsidP="004D72E6">
      <w:r>
        <w:separator/>
      </w:r>
    </w:p>
  </w:footnote>
  <w:footnote w:type="continuationSeparator" w:id="0">
    <w:p w14:paraId="302795E3" w14:textId="77777777" w:rsidR="001E0D30" w:rsidRDefault="001E0D30" w:rsidP="004D72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9CDB" w14:textId="05681943" w:rsidR="001E0D30" w:rsidRPr="004D72E6" w:rsidRDefault="001E0D30" w:rsidP="004D72E6">
    <w:pPr>
      <w:pStyle w:val="Header"/>
      <w:pBdr>
        <w:bottom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63B55D5E" wp14:editId="3FCBCEB8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>GETSI Surface Process Hazards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437CF" w14:textId="4F30511D" w:rsidR="001E0D30" w:rsidRDefault="001E0D30">
    <w:pPr>
      <w:pStyle w:val="Header"/>
    </w:pPr>
    <w:r>
      <w:rPr>
        <w:noProof/>
      </w:rPr>
      <w:drawing>
        <wp:inline distT="0" distB="0" distL="0" distR="0" wp14:anchorId="0BA4A560" wp14:editId="05598087">
          <wp:extent cx="5943600" cy="648970"/>
          <wp:effectExtent l="0" t="0" r="0" b="1143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0D9"/>
    <w:multiLevelType w:val="hybridMultilevel"/>
    <w:tmpl w:val="4622D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AD6"/>
    <w:multiLevelType w:val="hybridMultilevel"/>
    <w:tmpl w:val="6B90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DD6"/>
    <w:multiLevelType w:val="hybridMultilevel"/>
    <w:tmpl w:val="A504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60AD"/>
    <w:multiLevelType w:val="hybridMultilevel"/>
    <w:tmpl w:val="29EC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E3B03"/>
    <w:multiLevelType w:val="hybridMultilevel"/>
    <w:tmpl w:val="696E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Shervais">
    <w15:presenceInfo w15:providerId="AD" w15:userId="S-1-5-21-534103774-2801596801-2084450052-4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18"/>
    <w:rsid w:val="00062119"/>
    <w:rsid w:val="0006323B"/>
    <w:rsid w:val="000840A6"/>
    <w:rsid w:val="000A430A"/>
    <w:rsid w:val="000A7074"/>
    <w:rsid w:val="000B50F2"/>
    <w:rsid w:val="00103121"/>
    <w:rsid w:val="00122125"/>
    <w:rsid w:val="00131BD6"/>
    <w:rsid w:val="001332BD"/>
    <w:rsid w:val="00150A82"/>
    <w:rsid w:val="00181401"/>
    <w:rsid w:val="001E0D30"/>
    <w:rsid w:val="001F0A26"/>
    <w:rsid w:val="002006AF"/>
    <w:rsid w:val="00245AB6"/>
    <w:rsid w:val="0026761A"/>
    <w:rsid w:val="00280D63"/>
    <w:rsid w:val="00286087"/>
    <w:rsid w:val="002C1BA8"/>
    <w:rsid w:val="002C2EF5"/>
    <w:rsid w:val="002C5266"/>
    <w:rsid w:val="00315A95"/>
    <w:rsid w:val="0032546A"/>
    <w:rsid w:val="00343341"/>
    <w:rsid w:val="00365BBA"/>
    <w:rsid w:val="003E137B"/>
    <w:rsid w:val="00413C65"/>
    <w:rsid w:val="00434660"/>
    <w:rsid w:val="0045566D"/>
    <w:rsid w:val="004D72E6"/>
    <w:rsid w:val="004E4527"/>
    <w:rsid w:val="004F5B63"/>
    <w:rsid w:val="00507505"/>
    <w:rsid w:val="00540190"/>
    <w:rsid w:val="00540DED"/>
    <w:rsid w:val="0059033F"/>
    <w:rsid w:val="005F66A4"/>
    <w:rsid w:val="00620DF6"/>
    <w:rsid w:val="006257C5"/>
    <w:rsid w:val="0063226D"/>
    <w:rsid w:val="0063396B"/>
    <w:rsid w:val="00692E23"/>
    <w:rsid w:val="00700D83"/>
    <w:rsid w:val="00702F5B"/>
    <w:rsid w:val="0071208E"/>
    <w:rsid w:val="007147FF"/>
    <w:rsid w:val="0072417C"/>
    <w:rsid w:val="00750D61"/>
    <w:rsid w:val="00777B5B"/>
    <w:rsid w:val="007B39AE"/>
    <w:rsid w:val="008014DD"/>
    <w:rsid w:val="0080691E"/>
    <w:rsid w:val="00832DEA"/>
    <w:rsid w:val="00851242"/>
    <w:rsid w:val="0085453A"/>
    <w:rsid w:val="00896C2C"/>
    <w:rsid w:val="008971ED"/>
    <w:rsid w:val="008C2EA7"/>
    <w:rsid w:val="008C73D2"/>
    <w:rsid w:val="00900D14"/>
    <w:rsid w:val="00956FB7"/>
    <w:rsid w:val="009626F6"/>
    <w:rsid w:val="00964D9C"/>
    <w:rsid w:val="009D28C1"/>
    <w:rsid w:val="009F76D7"/>
    <w:rsid w:val="00A12D5C"/>
    <w:rsid w:val="00A17B10"/>
    <w:rsid w:val="00AF3A9C"/>
    <w:rsid w:val="00B3293B"/>
    <w:rsid w:val="00B35142"/>
    <w:rsid w:val="00B4571B"/>
    <w:rsid w:val="00B63036"/>
    <w:rsid w:val="00B63C2C"/>
    <w:rsid w:val="00BB60E5"/>
    <w:rsid w:val="00BC0228"/>
    <w:rsid w:val="00BC0DEE"/>
    <w:rsid w:val="00BD6520"/>
    <w:rsid w:val="00BE5297"/>
    <w:rsid w:val="00C65406"/>
    <w:rsid w:val="00CB7D9D"/>
    <w:rsid w:val="00CF0632"/>
    <w:rsid w:val="00D011B2"/>
    <w:rsid w:val="00D07976"/>
    <w:rsid w:val="00D23F18"/>
    <w:rsid w:val="00D26197"/>
    <w:rsid w:val="00D545C3"/>
    <w:rsid w:val="00D655E0"/>
    <w:rsid w:val="00D74E3A"/>
    <w:rsid w:val="00D818ED"/>
    <w:rsid w:val="00DB4348"/>
    <w:rsid w:val="00DC7840"/>
    <w:rsid w:val="00E26FF9"/>
    <w:rsid w:val="00E273C9"/>
    <w:rsid w:val="00E37DD3"/>
    <w:rsid w:val="00E65F52"/>
    <w:rsid w:val="00E900A7"/>
    <w:rsid w:val="00ED55B2"/>
    <w:rsid w:val="00EF5741"/>
    <w:rsid w:val="00F07573"/>
    <w:rsid w:val="00F240DA"/>
    <w:rsid w:val="00F31519"/>
    <w:rsid w:val="00F44A2F"/>
    <w:rsid w:val="00F54DF9"/>
    <w:rsid w:val="00F56F36"/>
    <w:rsid w:val="00F61877"/>
    <w:rsid w:val="00F910B6"/>
    <w:rsid w:val="00FA2493"/>
    <w:rsid w:val="00FB7818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85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C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D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0D63"/>
  </w:style>
  <w:style w:type="character" w:customStyle="1" w:styleId="CommentTextChar">
    <w:name w:val="Comment Text Char"/>
    <w:basedOn w:val="DefaultParagraphFont"/>
    <w:link w:val="CommentText"/>
    <w:uiPriority w:val="99"/>
    <w:rsid w:val="00280D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D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E6"/>
  </w:style>
  <w:style w:type="paragraph" w:styleId="Footer">
    <w:name w:val="footer"/>
    <w:basedOn w:val="Normal"/>
    <w:link w:val="FooterChar"/>
    <w:uiPriority w:val="99"/>
    <w:unhideWhenUsed/>
    <w:rsid w:val="004D72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E6"/>
  </w:style>
  <w:style w:type="paragraph" w:styleId="Title">
    <w:name w:val="Title"/>
    <w:basedOn w:val="Normal"/>
    <w:next w:val="Normal"/>
    <w:link w:val="TitleChar"/>
    <w:uiPriority w:val="10"/>
    <w:qFormat/>
    <w:rsid w:val="004D72E6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2E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4D72E6"/>
    <w:pPr>
      <w:spacing w:after="240"/>
    </w:pPr>
    <w:rPr>
      <w:rFonts w:ascii="Arial" w:eastAsia="MS Mincho" w:hAnsi="Arial" w:cs="Arial"/>
      <w:sz w:val="18"/>
      <w:szCs w:val="18"/>
    </w:rPr>
  </w:style>
  <w:style w:type="character" w:customStyle="1" w:styleId="AuthortextChar">
    <w:name w:val="Author text Char"/>
    <w:basedOn w:val="DefaultParagraphFont"/>
    <w:link w:val="Authortext"/>
    <w:rsid w:val="004D72E6"/>
    <w:rPr>
      <w:rFonts w:ascii="Arial" w:eastAsia="MS Mincho" w:hAnsi="Arial" w:cs="Arial"/>
      <w:sz w:val="18"/>
      <w:szCs w:val="18"/>
    </w:rPr>
  </w:style>
  <w:style w:type="paragraph" w:customStyle="1" w:styleId="Captiontext">
    <w:name w:val="Caption text"/>
    <w:basedOn w:val="Normal"/>
    <w:link w:val="CaptiontextChar"/>
    <w:qFormat/>
    <w:rsid w:val="00BB60E5"/>
    <w:rPr>
      <w:rFonts w:ascii="Arial" w:eastAsia="MS Mincho" w:hAnsi="Arial" w:cs="Arial"/>
      <w:sz w:val="20"/>
      <w:szCs w:val="20"/>
    </w:rPr>
  </w:style>
  <w:style w:type="character" w:customStyle="1" w:styleId="CaptiontextChar">
    <w:name w:val="Caption text Char"/>
    <w:basedOn w:val="DefaultParagraphFont"/>
    <w:link w:val="Captiontext"/>
    <w:rsid w:val="00BB60E5"/>
    <w:rPr>
      <w:rFonts w:ascii="Arial" w:eastAsia="MS Mincho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33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033F"/>
    <w:rPr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6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608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C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D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0D63"/>
  </w:style>
  <w:style w:type="character" w:customStyle="1" w:styleId="CommentTextChar">
    <w:name w:val="Comment Text Char"/>
    <w:basedOn w:val="DefaultParagraphFont"/>
    <w:link w:val="CommentText"/>
    <w:uiPriority w:val="99"/>
    <w:rsid w:val="00280D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D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E6"/>
  </w:style>
  <w:style w:type="paragraph" w:styleId="Footer">
    <w:name w:val="footer"/>
    <w:basedOn w:val="Normal"/>
    <w:link w:val="FooterChar"/>
    <w:uiPriority w:val="99"/>
    <w:unhideWhenUsed/>
    <w:rsid w:val="004D72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E6"/>
  </w:style>
  <w:style w:type="paragraph" w:styleId="Title">
    <w:name w:val="Title"/>
    <w:basedOn w:val="Normal"/>
    <w:next w:val="Normal"/>
    <w:link w:val="TitleChar"/>
    <w:uiPriority w:val="10"/>
    <w:qFormat/>
    <w:rsid w:val="004D72E6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2E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4D72E6"/>
    <w:pPr>
      <w:spacing w:after="240"/>
    </w:pPr>
    <w:rPr>
      <w:rFonts w:ascii="Arial" w:eastAsia="MS Mincho" w:hAnsi="Arial" w:cs="Arial"/>
      <w:sz w:val="18"/>
      <w:szCs w:val="18"/>
    </w:rPr>
  </w:style>
  <w:style w:type="character" w:customStyle="1" w:styleId="AuthortextChar">
    <w:name w:val="Author text Char"/>
    <w:basedOn w:val="DefaultParagraphFont"/>
    <w:link w:val="Authortext"/>
    <w:rsid w:val="004D72E6"/>
    <w:rPr>
      <w:rFonts w:ascii="Arial" w:eastAsia="MS Mincho" w:hAnsi="Arial" w:cs="Arial"/>
      <w:sz w:val="18"/>
      <w:szCs w:val="18"/>
    </w:rPr>
  </w:style>
  <w:style w:type="paragraph" w:customStyle="1" w:styleId="Captiontext">
    <w:name w:val="Caption text"/>
    <w:basedOn w:val="Normal"/>
    <w:link w:val="CaptiontextChar"/>
    <w:qFormat/>
    <w:rsid w:val="00BB60E5"/>
    <w:rPr>
      <w:rFonts w:ascii="Arial" w:eastAsia="MS Mincho" w:hAnsi="Arial" w:cs="Arial"/>
      <w:sz w:val="20"/>
      <w:szCs w:val="20"/>
    </w:rPr>
  </w:style>
  <w:style w:type="character" w:customStyle="1" w:styleId="CaptiontextChar">
    <w:name w:val="Caption text Char"/>
    <w:basedOn w:val="DefaultParagraphFont"/>
    <w:link w:val="Captiontext"/>
    <w:rsid w:val="00BB60E5"/>
    <w:rPr>
      <w:rFonts w:ascii="Arial" w:eastAsia="MS Mincho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33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033F"/>
    <w:rPr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6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6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531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581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19471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86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798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736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668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94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BBBBBB"/>
                        <w:left w:val="single" w:sz="6" w:space="6" w:color="BBBBBB"/>
                        <w:bottom w:val="single" w:sz="6" w:space="6" w:color="BBBBBB"/>
                        <w:right w:val="single" w:sz="6" w:space="6" w:color="BBBBBB"/>
                      </w:divBdr>
                    </w:div>
                  </w:divsChild>
                </w:div>
              </w:divsChild>
            </w:div>
          </w:divsChild>
        </w:div>
        <w:div w:id="75236132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6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BBBBBB"/>
                        <w:left w:val="single" w:sz="6" w:space="6" w:color="BBBBBB"/>
                        <w:bottom w:val="single" w:sz="6" w:space="6" w:color="BBBBBB"/>
                        <w:right w:val="single" w:sz="6" w:space="6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363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8" Type="http://schemas.microsoft.com/office/2011/relationships/people" Target="people.xml"/><Relationship Id="rId29" Type="http://schemas.microsoft.com/office/2011/relationships/commentsExtended" Target="commentsExtended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B4C-6E2E-9F47-95C0-8465FA65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Mike Stoffel</cp:lastModifiedBy>
  <cp:revision>5</cp:revision>
  <dcterms:created xsi:type="dcterms:W3CDTF">2016-04-27T11:25:00Z</dcterms:created>
  <dcterms:modified xsi:type="dcterms:W3CDTF">2017-06-11T17:50:00Z</dcterms:modified>
</cp:coreProperties>
</file>