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3E1E" w14:textId="1F07AFB6" w:rsidR="00F414F8" w:rsidRPr="00523576" w:rsidRDefault="00B12B71" w:rsidP="00523576">
      <w:pPr>
        <w:pStyle w:val="Title"/>
        <w:jc w:val="both"/>
        <w:rPr>
          <w:b w:val="0"/>
          <w:sz w:val="18"/>
          <w:szCs w:val="18"/>
        </w:rPr>
      </w:pPr>
      <w:r>
        <w:t>Surface Process Hazards Unit 4: Oso</w:t>
      </w:r>
      <w:r w:rsidR="008B046E">
        <w:t>,</w:t>
      </w:r>
      <w:r>
        <w:t xml:space="preserve"> </w:t>
      </w:r>
      <w:r w:rsidR="00437078">
        <w:t>Washington</w:t>
      </w:r>
      <w:r w:rsidR="008B046E">
        <w:t>,</w:t>
      </w:r>
      <w:r w:rsidR="00437078">
        <w:t xml:space="preserve"> </w:t>
      </w:r>
      <w:r>
        <w:t>Climate Assessment Exercise</w:t>
      </w:r>
    </w:p>
    <w:p w14:paraId="44F8D885" w14:textId="5E9D4E15" w:rsidR="00720DC6" w:rsidRPr="00720DC6" w:rsidRDefault="00437078" w:rsidP="008945A5">
      <w:pPr>
        <w:pStyle w:val="Authortext"/>
      </w:pPr>
      <w:r w:rsidRPr="00437078">
        <w:t>Sarah Hall (College of the Atlantic) and Becca Walker (Mt.</w:t>
      </w:r>
      <w:bookmarkStart w:id="0" w:name="_GoBack"/>
      <w:bookmarkEnd w:id="0"/>
      <w:r w:rsidRPr="00437078">
        <w:t xml:space="preserve"> San Antonio College)</w:t>
      </w:r>
    </w:p>
    <w:p w14:paraId="19973512" w14:textId="4B039B1C" w:rsidR="00A1122F" w:rsidRPr="008945A5" w:rsidRDefault="00437078" w:rsidP="008945A5">
      <w:pPr>
        <w:rPr>
          <w:i/>
        </w:rPr>
      </w:pPr>
      <w:r>
        <w:rPr>
          <w:i/>
        </w:rPr>
        <w:t>Complete the following questions using this data table and the provided precipitation map.</w:t>
      </w:r>
      <w:r>
        <w:rPr>
          <w:i/>
        </w:rPr>
        <w:br/>
      </w:r>
    </w:p>
    <w:p w14:paraId="2B5CDC20" w14:textId="30BB8AB3" w:rsidR="00437078" w:rsidRDefault="00437078" w:rsidP="00437078">
      <w:r>
        <w:object w:dxaOrig="13340" w:dyaOrig="3380" w14:anchorId="60E73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9pt" o:ole="">
            <v:imagedata r:id="rId9" o:title=""/>
          </v:shape>
          <o:OLEObject Type="Embed" ProgID="Excel.Sheet.12" ShapeID="_x0000_i1025" DrawAspect="Content" ObjectID="_1433321634" r:id="rId10"/>
        </w:object>
      </w:r>
      <w:r>
        <w:br/>
        <w:t xml:space="preserve">Plot these data using a sheet of graph paper and a pencil. You can plot both temperature and precipitation on the same graph by making a left y-axis and a right y-axis. Be sure to put the months on the x-axis.  You decide what to make the y-axes scales, but be sure to make the maximum value higher than your highest value and the minimum value lower than your lowest value. </w:t>
      </w:r>
    </w:p>
    <w:p w14:paraId="49CDFCC5" w14:textId="25C4B086" w:rsidR="00437078" w:rsidRDefault="00437078" w:rsidP="00437078">
      <w:r>
        <w:t xml:space="preserve">For the temperature data, plot each value with a point and connect all of the highs with a line and all of the lows with a line (a line graph). For the precipitation data, use bars (a bar graph) to show the values and round to the nearest inch. </w:t>
      </w:r>
    </w:p>
    <w:p w14:paraId="4D000ADA" w14:textId="05B4C0B3" w:rsidR="00437078" w:rsidRDefault="00437078" w:rsidP="00437078">
      <w:r>
        <w:t>After you construct your graph, answer the following questions:</w:t>
      </w:r>
    </w:p>
    <w:p w14:paraId="15AD1940" w14:textId="77777777" w:rsidR="00437078" w:rsidRPr="00437078" w:rsidRDefault="00437078" w:rsidP="00437078">
      <w:pPr>
        <w:pStyle w:val="ListParagraph"/>
        <w:numPr>
          <w:ilvl w:val="0"/>
          <w:numId w:val="2"/>
        </w:numPr>
        <w:rPr>
          <w:rFonts w:ascii="Times New Roman" w:hAnsi="Times New Roman" w:cs="Times New Roman"/>
        </w:rPr>
      </w:pPr>
      <w:r w:rsidRPr="00437078">
        <w:rPr>
          <w:rFonts w:ascii="Times New Roman" w:hAnsi="Times New Roman" w:cs="Times New Roman"/>
        </w:rPr>
        <w:t xml:space="preserve">Does this region see many months below freezing temperatures? </w:t>
      </w:r>
    </w:p>
    <w:p w14:paraId="2CAE6DBD" w14:textId="643BCD0E" w:rsidR="00437078" w:rsidRPr="001D6C82" w:rsidRDefault="00437078" w:rsidP="00437078">
      <w:pPr>
        <w:pStyle w:val="ListParagraph"/>
        <w:rPr>
          <w:rFonts w:ascii="Times New Roman" w:hAnsi="Times New Roman" w:cs="Times New Roman"/>
        </w:rPr>
      </w:pPr>
    </w:p>
    <w:p w14:paraId="3AB4BC0F" w14:textId="3C3F0DF8" w:rsidR="00437078" w:rsidRPr="00437078" w:rsidRDefault="00437078" w:rsidP="00437078">
      <w:pPr>
        <w:pStyle w:val="ListParagraph"/>
        <w:numPr>
          <w:ilvl w:val="0"/>
          <w:numId w:val="2"/>
        </w:numPr>
        <w:rPr>
          <w:rFonts w:ascii="Times New Roman" w:hAnsi="Times New Roman" w:cs="Times New Roman"/>
        </w:rPr>
      </w:pPr>
      <w:r w:rsidRPr="00437078">
        <w:rPr>
          <w:rFonts w:ascii="Times New Roman" w:hAnsi="Times New Roman" w:cs="Times New Roman"/>
        </w:rPr>
        <w:t>What is the range of difference between the max and min temperature in a given month? For example, in Jan, the differenc</w:t>
      </w:r>
      <w:r w:rsidR="00014A03">
        <w:rPr>
          <w:rFonts w:ascii="Times New Roman" w:hAnsi="Times New Roman" w:cs="Times New Roman"/>
        </w:rPr>
        <w:t>e between the max and min is 13</w:t>
      </w:r>
      <w:r w:rsidRPr="00437078">
        <w:rPr>
          <w:rFonts w:ascii="Times New Roman" w:hAnsi="Times New Roman" w:cs="Times New Roman"/>
        </w:rPr>
        <w:t xml:space="preserve">°F. Which month has the largest range of temperatures? Which month has the smallest range of temperatures? </w:t>
      </w:r>
    </w:p>
    <w:p w14:paraId="429F6178" w14:textId="77777777" w:rsidR="00437078" w:rsidRPr="00014A03" w:rsidRDefault="00437078" w:rsidP="00437078">
      <w:pPr>
        <w:pStyle w:val="ListParagraph"/>
        <w:rPr>
          <w:rFonts w:ascii="Times New Roman" w:hAnsi="Times New Roman" w:cs="Times New Roman"/>
          <w:i/>
          <w:color w:val="FF0000"/>
        </w:rPr>
      </w:pPr>
    </w:p>
    <w:p w14:paraId="776B0026" w14:textId="77777777" w:rsidR="00437078" w:rsidRPr="00437078" w:rsidRDefault="00437078" w:rsidP="00437078">
      <w:pPr>
        <w:pStyle w:val="ListParagraph"/>
        <w:numPr>
          <w:ilvl w:val="0"/>
          <w:numId w:val="2"/>
        </w:numPr>
        <w:rPr>
          <w:rFonts w:ascii="Times New Roman" w:hAnsi="Times New Roman" w:cs="Times New Roman"/>
        </w:rPr>
      </w:pPr>
      <w:r w:rsidRPr="00437078">
        <w:rPr>
          <w:rFonts w:ascii="Times New Roman" w:hAnsi="Times New Roman" w:cs="Times New Roman"/>
        </w:rPr>
        <w:t xml:space="preserve"> Are the average monthly precipitation values the same throughout the year? If not, what is the total variation between the maximum precipitation per month and minimum precipitation per month in inches? </w:t>
      </w:r>
    </w:p>
    <w:p w14:paraId="5EF19D8D" w14:textId="77777777" w:rsidR="00437078" w:rsidRPr="00437078" w:rsidRDefault="00437078" w:rsidP="00437078"/>
    <w:p w14:paraId="76360BDA" w14:textId="77777777" w:rsidR="00437078" w:rsidRPr="00437078" w:rsidRDefault="00437078" w:rsidP="00437078">
      <w:pPr>
        <w:pStyle w:val="ListParagraph"/>
        <w:numPr>
          <w:ilvl w:val="0"/>
          <w:numId w:val="2"/>
        </w:numPr>
        <w:rPr>
          <w:rFonts w:ascii="Times New Roman" w:hAnsi="Times New Roman" w:cs="Times New Roman"/>
        </w:rPr>
      </w:pPr>
      <w:r w:rsidRPr="00437078">
        <w:rPr>
          <w:rFonts w:ascii="Times New Roman" w:hAnsi="Times New Roman" w:cs="Times New Roman"/>
        </w:rPr>
        <w:t>When are the wettest months? The driest?</w:t>
      </w:r>
    </w:p>
    <w:p w14:paraId="12719E0A" w14:textId="77777777" w:rsidR="00437078" w:rsidRPr="00437078" w:rsidRDefault="00437078" w:rsidP="00437078"/>
    <w:p w14:paraId="2BC89237" w14:textId="690E9D75" w:rsidR="00437078" w:rsidRPr="00437078" w:rsidRDefault="00437078" w:rsidP="00437078">
      <w:pPr>
        <w:pStyle w:val="ListParagraph"/>
        <w:numPr>
          <w:ilvl w:val="0"/>
          <w:numId w:val="2"/>
        </w:numPr>
        <w:rPr>
          <w:rFonts w:ascii="Times New Roman" w:hAnsi="Times New Roman" w:cs="Times New Roman"/>
        </w:rPr>
      </w:pPr>
      <w:r w:rsidRPr="00437078">
        <w:rPr>
          <w:rFonts w:ascii="Times New Roman" w:hAnsi="Times New Roman" w:cs="Times New Roman"/>
        </w:rPr>
        <w:t>Given these data, would you say there</w:t>
      </w:r>
      <w:r w:rsidR="008E29D1">
        <w:rPr>
          <w:rFonts w:ascii="Times New Roman" w:hAnsi="Times New Roman" w:cs="Times New Roman"/>
        </w:rPr>
        <w:t xml:space="preserve"> is a rainy season? </w:t>
      </w:r>
      <w:r w:rsidR="00393587" w:rsidRPr="00437078">
        <w:rPr>
          <w:rFonts w:ascii="Times New Roman" w:hAnsi="Times New Roman" w:cs="Times New Roman"/>
        </w:rPr>
        <w:t xml:space="preserve">If so, </w:t>
      </w:r>
      <w:r w:rsidR="00393587">
        <w:rPr>
          <w:rFonts w:ascii="Times New Roman" w:hAnsi="Times New Roman" w:cs="Times New Roman"/>
        </w:rPr>
        <w:t>which months</w:t>
      </w:r>
      <w:r w:rsidR="00393587" w:rsidRPr="00437078">
        <w:rPr>
          <w:rFonts w:ascii="Times New Roman" w:hAnsi="Times New Roman" w:cs="Times New Roman"/>
        </w:rPr>
        <w:t xml:space="preserve"> are the rainy season?</w:t>
      </w:r>
    </w:p>
    <w:p w14:paraId="489E24BE" w14:textId="77777777" w:rsidR="00437078" w:rsidRPr="00437078" w:rsidRDefault="00437078" w:rsidP="00437078"/>
    <w:p w14:paraId="75F461EA" w14:textId="77777777" w:rsidR="00437078" w:rsidRDefault="00437078" w:rsidP="00437078">
      <w:pPr>
        <w:pStyle w:val="ListParagraph"/>
        <w:numPr>
          <w:ilvl w:val="0"/>
          <w:numId w:val="2"/>
        </w:numPr>
        <w:rPr>
          <w:rFonts w:ascii="Times New Roman" w:hAnsi="Times New Roman" w:cs="Times New Roman"/>
        </w:rPr>
      </w:pPr>
      <w:r w:rsidRPr="00437078">
        <w:rPr>
          <w:rFonts w:ascii="Times New Roman" w:hAnsi="Times New Roman" w:cs="Times New Roman"/>
        </w:rPr>
        <w:t xml:space="preserve">During March 1-22, 2014, there was a cumulative total of 15.8 in of rain measured at the Darrington Station (same as above data). Plot a point showing this amount of </w:t>
      </w:r>
      <w:r w:rsidRPr="00437078">
        <w:rPr>
          <w:rFonts w:ascii="Times New Roman" w:hAnsi="Times New Roman" w:cs="Times New Roman"/>
        </w:rPr>
        <w:lastRenderedPageBreak/>
        <w:t xml:space="preserve">precipitation in March. Is it more or less than the average rainfall for the entire month of March? </w:t>
      </w:r>
    </w:p>
    <w:p w14:paraId="667F7DB8" w14:textId="77777777" w:rsidR="00A1468A" w:rsidRPr="00A1468A" w:rsidRDefault="00A1468A" w:rsidP="00A1468A"/>
    <w:p w14:paraId="66ABC3B2" w14:textId="1F894E90" w:rsidR="00A1468A" w:rsidRPr="00437078" w:rsidRDefault="00A1468A" w:rsidP="00437078">
      <w:pPr>
        <w:pStyle w:val="ListParagraph"/>
        <w:numPr>
          <w:ilvl w:val="0"/>
          <w:numId w:val="2"/>
        </w:numPr>
        <w:rPr>
          <w:rFonts w:ascii="Times New Roman" w:hAnsi="Times New Roman" w:cs="Times New Roman"/>
        </w:rPr>
      </w:pPr>
      <w:r>
        <w:rPr>
          <w:rFonts w:ascii="Times New Roman" w:hAnsi="Times New Roman" w:cs="Times New Roman"/>
        </w:rPr>
        <w:t>Estimate the location of Oso, Washington on the provided Washington Precipitation map. Does the precipitation indicated on the map match the station data from Darrington?</w:t>
      </w:r>
    </w:p>
    <w:p w14:paraId="347F0381" w14:textId="399712E3" w:rsidR="0041400D" w:rsidRPr="00253AED" w:rsidRDefault="0041400D" w:rsidP="00372CBD"/>
    <w:sectPr w:rsidR="0041400D" w:rsidRPr="00253AED" w:rsidSect="006C674F">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9A33" w14:textId="77777777" w:rsidR="00437078" w:rsidRDefault="00437078" w:rsidP="008D0B9B">
      <w:r>
        <w:separator/>
      </w:r>
    </w:p>
  </w:endnote>
  <w:endnote w:type="continuationSeparator" w:id="0">
    <w:p w14:paraId="05489B0B" w14:textId="77777777" w:rsidR="00437078" w:rsidRDefault="00437078"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437078" w:rsidRDefault="00437078"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437078" w:rsidRDefault="00437078"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4164" w14:textId="4BACA732" w:rsidR="00437078" w:rsidRPr="00437078" w:rsidRDefault="00437078" w:rsidP="00437078">
    <w:pPr>
      <w:pStyle w:val="footertext"/>
      <w:spacing w:line="220" w:lineRule="exact"/>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xml:space="preserve">.  </w:t>
    </w:r>
    <w:r>
      <w:rPr>
        <w:noProof/>
      </w:rPr>
      <w:t>Version June 12, 2017.</w:t>
    </w:r>
    <w:r>
      <w:tab/>
      <w:t xml:space="preserve">Page </w:t>
    </w:r>
    <w:r w:rsidRPr="00070ABA">
      <w:fldChar w:fldCharType="begin"/>
    </w:r>
    <w:r w:rsidRPr="00070ABA">
      <w:instrText xml:space="preserve"> PAGE   \* MERGEFORMAT </w:instrText>
    </w:r>
    <w:r w:rsidRPr="00070ABA">
      <w:fldChar w:fldCharType="separate"/>
    </w:r>
    <w:r w:rsidR="008B046E">
      <w:rPr>
        <w:noProof/>
      </w:rPr>
      <w:t>2</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2C6B" w14:textId="0B031070" w:rsidR="00437078" w:rsidRDefault="00437078" w:rsidP="00437078">
    <w:pPr>
      <w:pStyle w:val="footertext"/>
      <w:spacing w:line="220" w:lineRule="exact"/>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xml:space="preserve">.  </w:t>
    </w:r>
    <w:r>
      <w:rPr>
        <w:noProof/>
      </w:rPr>
      <w:t>Version June 12, 2017.</w:t>
    </w:r>
    <w:r>
      <w:tab/>
      <w:t xml:space="preserve">Page </w:t>
    </w:r>
    <w:r w:rsidRPr="00070ABA">
      <w:fldChar w:fldCharType="begin"/>
    </w:r>
    <w:r w:rsidRPr="00070ABA">
      <w:instrText xml:space="preserve"> PAGE   \* MERGEFORMAT </w:instrText>
    </w:r>
    <w:r w:rsidRPr="00070ABA">
      <w:fldChar w:fldCharType="separate"/>
    </w:r>
    <w:r w:rsidR="008B046E">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B1DE" w14:textId="77777777" w:rsidR="00437078" w:rsidRDefault="00437078" w:rsidP="008D0B9B">
      <w:r>
        <w:separator/>
      </w:r>
    </w:p>
  </w:footnote>
  <w:footnote w:type="continuationSeparator" w:id="0">
    <w:p w14:paraId="434B2DE5" w14:textId="77777777" w:rsidR="00437078" w:rsidRDefault="00437078"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0FF3057D" w:rsidR="00437078" w:rsidRPr="0015703B" w:rsidRDefault="00437078"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437078">
      <w:rPr>
        <w:rFonts w:ascii="Arial" w:hAnsi="Arial"/>
        <w:i/>
        <w:sz w:val="20"/>
        <w:szCs w:val="20"/>
      </w:rPr>
      <w:t>Unit 4: Oso Washington Climate Assessment Exercise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B636" w14:textId="77777777" w:rsidR="00437078" w:rsidRDefault="00437078">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514960"/>
    <w:multiLevelType w:val="hybridMultilevel"/>
    <w:tmpl w:val="0C8E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4336"/>
    <w:rsid w:val="00014A03"/>
    <w:rsid w:val="00070ABA"/>
    <w:rsid w:val="00105B8D"/>
    <w:rsid w:val="00112978"/>
    <w:rsid w:val="00134974"/>
    <w:rsid w:val="0015703B"/>
    <w:rsid w:val="001748DB"/>
    <w:rsid w:val="001906C9"/>
    <w:rsid w:val="0019721E"/>
    <w:rsid w:val="001D6C82"/>
    <w:rsid w:val="00222B89"/>
    <w:rsid w:val="0024069B"/>
    <w:rsid w:val="00241FD8"/>
    <w:rsid w:val="00250333"/>
    <w:rsid w:val="00253AED"/>
    <w:rsid w:val="00266649"/>
    <w:rsid w:val="002734AF"/>
    <w:rsid w:val="00276BB4"/>
    <w:rsid w:val="002B1E80"/>
    <w:rsid w:val="002D5DA6"/>
    <w:rsid w:val="00300B93"/>
    <w:rsid w:val="00340BD6"/>
    <w:rsid w:val="003439E4"/>
    <w:rsid w:val="003620E9"/>
    <w:rsid w:val="00372CBD"/>
    <w:rsid w:val="00393587"/>
    <w:rsid w:val="003947D1"/>
    <w:rsid w:val="003B453A"/>
    <w:rsid w:val="003C241F"/>
    <w:rsid w:val="003E1136"/>
    <w:rsid w:val="003F3A76"/>
    <w:rsid w:val="003F6B46"/>
    <w:rsid w:val="004049DD"/>
    <w:rsid w:val="0041400D"/>
    <w:rsid w:val="00425454"/>
    <w:rsid w:val="00437078"/>
    <w:rsid w:val="004720F0"/>
    <w:rsid w:val="00482EA3"/>
    <w:rsid w:val="00487C72"/>
    <w:rsid w:val="004911E5"/>
    <w:rsid w:val="004A1346"/>
    <w:rsid w:val="004E2ED5"/>
    <w:rsid w:val="005114C1"/>
    <w:rsid w:val="00523576"/>
    <w:rsid w:val="0054669F"/>
    <w:rsid w:val="00556BAE"/>
    <w:rsid w:val="005575C5"/>
    <w:rsid w:val="00561685"/>
    <w:rsid w:val="00584DFA"/>
    <w:rsid w:val="005870CC"/>
    <w:rsid w:val="005B28D7"/>
    <w:rsid w:val="005D7F3B"/>
    <w:rsid w:val="005E5FA8"/>
    <w:rsid w:val="005F0E50"/>
    <w:rsid w:val="00630474"/>
    <w:rsid w:val="006632E3"/>
    <w:rsid w:val="006B3910"/>
    <w:rsid w:val="006C674F"/>
    <w:rsid w:val="006D1436"/>
    <w:rsid w:val="006D28B2"/>
    <w:rsid w:val="006D4861"/>
    <w:rsid w:val="006D661E"/>
    <w:rsid w:val="006E16DC"/>
    <w:rsid w:val="006F5B55"/>
    <w:rsid w:val="00714852"/>
    <w:rsid w:val="00720DC6"/>
    <w:rsid w:val="00732314"/>
    <w:rsid w:val="007705CA"/>
    <w:rsid w:val="00794968"/>
    <w:rsid w:val="007A5481"/>
    <w:rsid w:val="007D2785"/>
    <w:rsid w:val="007D6EF1"/>
    <w:rsid w:val="0080428E"/>
    <w:rsid w:val="00822DF7"/>
    <w:rsid w:val="00832E40"/>
    <w:rsid w:val="0084315F"/>
    <w:rsid w:val="0086334F"/>
    <w:rsid w:val="008945A5"/>
    <w:rsid w:val="008B046E"/>
    <w:rsid w:val="008D0B9B"/>
    <w:rsid w:val="008E29D1"/>
    <w:rsid w:val="008F6116"/>
    <w:rsid w:val="008F7011"/>
    <w:rsid w:val="0091559F"/>
    <w:rsid w:val="0092653B"/>
    <w:rsid w:val="00965F8C"/>
    <w:rsid w:val="009A6198"/>
    <w:rsid w:val="009B7A8D"/>
    <w:rsid w:val="009C0FCD"/>
    <w:rsid w:val="009E437A"/>
    <w:rsid w:val="009F14B9"/>
    <w:rsid w:val="00A1122F"/>
    <w:rsid w:val="00A13144"/>
    <w:rsid w:val="00A1468A"/>
    <w:rsid w:val="00A1626C"/>
    <w:rsid w:val="00A25E6D"/>
    <w:rsid w:val="00A43310"/>
    <w:rsid w:val="00A45D7F"/>
    <w:rsid w:val="00A507E5"/>
    <w:rsid w:val="00A64993"/>
    <w:rsid w:val="00A66B8D"/>
    <w:rsid w:val="00AA266E"/>
    <w:rsid w:val="00AA46F5"/>
    <w:rsid w:val="00AC2E78"/>
    <w:rsid w:val="00AC56E7"/>
    <w:rsid w:val="00AD5AE6"/>
    <w:rsid w:val="00AE0B81"/>
    <w:rsid w:val="00AF1728"/>
    <w:rsid w:val="00B12B71"/>
    <w:rsid w:val="00B417FC"/>
    <w:rsid w:val="00B5468C"/>
    <w:rsid w:val="00B84C8B"/>
    <w:rsid w:val="00BB1FAC"/>
    <w:rsid w:val="00C00F8C"/>
    <w:rsid w:val="00C1198A"/>
    <w:rsid w:val="00C13A0E"/>
    <w:rsid w:val="00C441A4"/>
    <w:rsid w:val="00C63146"/>
    <w:rsid w:val="00C76B27"/>
    <w:rsid w:val="00C9384C"/>
    <w:rsid w:val="00CF3C06"/>
    <w:rsid w:val="00CF6C62"/>
    <w:rsid w:val="00D01A1A"/>
    <w:rsid w:val="00D217D0"/>
    <w:rsid w:val="00D31244"/>
    <w:rsid w:val="00D7206E"/>
    <w:rsid w:val="00DA305D"/>
    <w:rsid w:val="00DB700F"/>
    <w:rsid w:val="00DE5005"/>
    <w:rsid w:val="00DF411A"/>
    <w:rsid w:val="00DF4166"/>
    <w:rsid w:val="00E14496"/>
    <w:rsid w:val="00E218F9"/>
    <w:rsid w:val="00E27410"/>
    <w:rsid w:val="00E900F5"/>
    <w:rsid w:val="00EB1267"/>
    <w:rsid w:val="00ED214C"/>
    <w:rsid w:val="00F37159"/>
    <w:rsid w:val="00F414F8"/>
    <w:rsid w:val="00F445CB"/>
    <w:rsid w:val="00F56EED"/>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34"/>
    <w:qFormat/>
    <w:rsid w:val="00437078"/>
    <w:pPr>
      <w:spacing w:after="0"/>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34"/>
    <w:qFormat/>
    <w:rsid w:val="00437078"/>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Excel_Sheet1.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attsitaula:Documents:BethFiles:GETSI:logos-branding: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DA2C-A14D-3942-AF74-5B184CBC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GETSI docx template.dotx</Template>
  <TotalTime>0</TotalTime>
  <Pages>2</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2069</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Mike Stoffel</cp:lastModifiedBy>
  <cp:revision>8</cp:revision>
  <cp:lastPrinted>2012-11-07T23:31:00Z</cp:lastPrinted>
  <dcterms:created xsi:type="dcterms:W3CDTF">2017-06-12T13:59:00Z</dcterms:created>
  <dcterms:modified xsi:type="dcterms:W3CDTF">2017-06-20T17:07:00Z</dcterms:modified>
</cp:coreProperties>
</file>