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385B0" w14:textId="08A7CEC2" w:rsidR="00F414F8" w:rsidRPr="00AB5D55" w:rsidRDefault="00AF5E7B" w:rsidP="008B3019">
      <w:pPr>
        <w:pStyle w:val="Title"/>
        <w:rPr>
          <w:b w:val="0"/>
        </w:rPr>
      </w:pPr>
      <w:r>
        <w:t>Ice Mass &amp; Sea Level Change Unit</w:t>
      </w:r>
      <w:bookmarkStart w:id="0" w:name="_GoBack"/>
      <w:bookmarkEnd w:id="0"/>
      <w:r w:rsidR="004153A6">
        <w:t xml:space="preserve"> 5</w:t>
      </w:r>
      <w:r w:rsidR="00041CB8" w:rsidRPr="00AB5D55">
        <w:t xml:space="preserve">: </w:t>
      </w:r>
      <w:r w:rsidR="001D1662">
        <w:t>Wall Walk</w:t>
      </w:r>
    </w:p>
    <w:p w14:paraId="25A41BC2" w14:textId="777D97EB" w:rsidR="00AA0C41" w:rsidRDefault="00B046E0" w:rsidP="008B3019">
      <w:pPr>
        <w:pStyle w:val="Authortext"/>
      </w:pPr>
      <w:r w:rsidRPr="00AB5D55">
        <w:t>Becca Walker and Leigh Stearns</w:t>
      </w:r>
    </w:p>
    <w:p w14:paraId="79BA2F4F" w14:textId="77777777" w:rsidR="00DD153D" w:rsidRDefault="00DD153D" w:rsidP="008E6451">
      <w:pPr>
        <w:pStyle w:val="Heading1"/>
      </w:pPr>
    </w:p>
    <w:p w14:paraId="3DCD8CE8" w14:textId="181209A6" w:rsidR="00E00AD5" w:rsidRPr="00E00AD5" w:rsidRDefault="00E00AD5" w:rsidP="00E00AD5">
      <w:pPr>
        <w:pStyle w:val="Heading1"/>
      </w:pPr>
      <w:r>
        <w:t>Instructions</w:t>
      </w:r>
    </w:p>
    <w:p w14:paraId="11A365BE" w14:textId="77777777" w:rsidR="00E00AD5" w:rsidRPr="00E00AD5" w:rsidRDefault="00E00AD5" w:rsidP="00E00AD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00AD5">
        <w:rPr>
          <w:rFonts w:ascii="Times New Roman" w:hAnsi="Times New Roman" w:cs="Times New Roman"/>
        </w:rPr>
        <w:t>Using 4 large pieces of paper, each corner of the classroom is designated as a different position: “strongly agree”; “agree”; “disagree”; “strongly disagree”.</w:t>
      </w:r>
    </w:p>
    <w:p w14:paraId="4482EC1C" w14:textId="77777777" w:rsidR="00E00AD5" w:rsidRPr="00E00AD5" w:rsidRDefault="00E00AD5" w:rsidP="00E00AD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00AD5">
        <w:rPr>
          <w:rFonts w:ascii="Times New Roman" w:hAnsi="Times New Roman" w:cs="Times New Roman"/>
        </w:rPr>
        <w:t>A statement is posed to the class. Each student moves to the corner of the classroom that best depicts his/her opinion about the statement.</w:t>
      </w:r>
    </w:p>
    <w:p w14:paraId="6DA8CFF3" w14:textId="77777777" w:rsidR="00E00AD5" w:rsidRPr="00E00AD5" w:rsidRDefault="00E00AD5" w:rsidP="00E00AD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00AD5">
        <w:rPr>
          <w:rFonts w:ascii="Times New Roman" w:hAnsi="Times New Roman" w:cs="Times New Roman"/>
        </w:rPr>
        <w:t xml:space="preserve">Students are given several minutes in their opinion groups to come up with a group justification of their opinion using specific evidence from the Southern California and New York City reading that they completed previously during the class meeting. </w:t>
      </w:r>
    </w:p>
    <w:p w14:paraId="003E9F0F" w14:textId="77777777" w:rsidR="00E00AD5" w:rsidRPr="00E00AD5" w:rsidRDefault="00E00AD5" w:rsidP="00E00AD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00AD5">
        <w:rPr>
          <w:rFonts w:ascii="Times New Roman" w:hAnsi="Times New Roman" w:cs="Times New Roman"/>
        </w:rPr>
        <w:t>Each group briefly summarizes their group rationale.</w:t>
      </w:r>
    </w:p>
    <w:p w14:paraId="7D68A6A3" w14:textId="77777777" w:rsidR="00E00AD5" w:rsidRPr="00E00AD5" w:rsidRDefault="00E00AD5" w:rsidP="00E00AD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00AD5">
        <w:rPr>
          <w:rFonts w:ascii="Times New Roman" w:hAnsi="Times New Roman" w:cs="Times New Roman"/>
        </w:rPr>
        <w:t>After listening to all of the group statements, students are given the opportunity to change their original position by moving to the appropriate corner of the room, if applicable.</w:t>
      </w:r>
    </w:p>
    <w:p w14:paraId="2369DA36" w14:textId="7B13B32C" w:rsidR="00DD153D" w:rsidRDefault="00DD153D" w:rsidP="00AA0C41">
      <w:pPr>
        <w:pStyle w:val="Authortext"/>
        <w:rPr>
          <w:rFonts w:ascii="Times New Roman" w:hAnsi="Times New Roman" w:cs="Times New Roman"/>
          <w:sz w:val="24"/>
          <w:szCs w:val="24"/>
        </w:rPr>
      </w:pPr>
    </w:p>
    <w:p w14:paraId="32083706" w14:textId="77777777" w:rsidR="00E00AD5" w:rsidRDefault="00E00AD5" w:rsidP="00AA0C41">
      <w:pPr>
        <w:pStyle w:val="Authortext"/>
        <w:rPr>
          <w:rFonts w:ascii="Times New Roman" w:hAnsi="Times New Roman" w:cs="Times New Roman"/>
          <w:sz w:val="24"/>
          <w:szCs w:val="24"/>
        </w:rPr>
      </w:pPr>
    </w:p>
    <w:p w14:paraId="689B7C91" w14:textId="57591180" w:rsidR="00E00AD5" w:rsidRPr="00E00AD5" w:rsidRDefault="00E00AD5" w:rsidP="00E00AD5">
      <w:pPr>
        <w:pStyle w:val="Heading1"/>
      </w:pPr>
      <w:r>
        <w:t>Suggested Statements</w:t>
      </w:r>
    </w:p>
    <w:p w14:paraId="4F2854FF" w14:textId="77777777" w:rsidR="00E00AD5" w:rsidRPr="00E00AD5" w:rsidRDefault="00E00AD5" w:rsidP="00E00A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E00AD5">
        <w:rPr>
          <w:rFonts w:ascii="Times New Roman" w:hAnsi="Times New Roman" w:cs="Times New Roman"/>
        </w:rPr>
        <w:t>No additional construction should be allowed in coastal areas susceptible to sea level rise.</w:t>
      </w:r>
    </w:p>
    <w:p w14:paraId="5951A449" w14:textId="77777777" w:rsidR="00E00AD5" w:rsidRPr="00E00AD5" w:rsidRDefault="00E00AD5" w:rsidP="00E00A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E00AD5">
        <w:rPr>
          <w:rFonts w:ascii="Times New Roman" w:hAnsi="Times New Roman" w:cs="Times New Roman"/>
        </w:rPr>
        <w:t>Mandatory flood insurance should be available to anyone with property in a coastal area susceptible to sea level rise.</w:t>
      </w:r>
    </w:p>
    <w:p w14:paraId="2C1862B5" w14:textId="77777777" w:rsidR="00E00AD5" w:rsidRPr="00E00AD5" w:rsidRDefault="00E00AD5" w:rsidP="00E00A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E00AD5">
        <w:rPr>
          <w:rFonts w:ascii="Times New Roman" w:hAnsi="Times New Roman" w:cs="Times New Roman"/>
        </w:rPr>
        <w:t>Regardless of where you live or your income, everyone should be equally financially responsible for the consequences of sea level rise.</w:t>
      </w:r>
    </w:p>
    <w:p w14:paraId="3E8F7998" w14:textId="77777777" w:rsidR="00E00AD5" w:rsidRPr="00E00AD5" w:rsidRDefault="00E00AD5" w:rsidP="00E00A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E00AD5">
        <w:rPr>
          <w:rFonts w:ascii="Times New Roman" w:hAnsi="Times New Roman" w:cs="Times New Roman"/>
        </w:rPr>
        <w:t>Coastal areas that will be destroyed by sea level rise should be abandoned, not fortified.</w:t>
      </w:r>
    </w:p>
    <w:p w14:paraId="21388CC5" w14:textId="77777777" w:rsidR="00E00AD5" w:rsidRPr="00E00AD5" w:rsidRDefault="00E00AD5" w:rsidP="00E00A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E00AD5">
        <w:rPr>
          <w:rFonts w:ascii="Times New Roman" w:hAnsi="Times New Roman" w:cs="Times New Roman"/>
        </w:rPr>
        <w:t xml:space="preserve">In coastal areas, the highest priority item should be saving individual homes (as opposed to saving other coastal infrastructure.) </w:t>
      </w:r>
    </w:p>
    <w:p w14:paraId="117D1F29" w14:textId="77777777" w:rsidR="00E00AD5" w:rsidRPr="00E00AD5" w:rsidRDefault="00E00AD5" w:rsidP="00E00A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E00AD5">
        <w:rPr>
          <w:rFonts w:ascii="Times New Roman" w:hAnsi="Times New Roman" w:cs="Times New Roman"/>
        </w:rPr>
        <w:t>When developing a sea level rise response plan, leaders should plan for the worst-case scenario (i.e., the largest sea level rise predicted).</w:t>
      </w:r>
    </w:p>
    <w:p w14:paraId="08212736" w14:textId="77777777" w:rsidR="00E00AD5" w:rsidRPr="00EC26B3" w:rsidRDefault="00E00AD5" w:rsidP="00E00AD5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E00AD5">
        <w:rPr>
          <w:rFonts w:ascii="Times New Roman" w:hAnsi="Times New Roman" w:cs="Times New Roman"/>
        </w:rPr>
        <w:t>When developing a sea level rise response plan, leaders should be looking ahead 100 years in the future.</w:t>
      </w:r>
      <w:r>
        <w:rPr>
          <w:sz w:val="22"/>
          <w:szCs w:val="22"/>
        </w:rPr>
        <w:t xml:space="preserve"> </w:t>
      </w:r>
      <w:r w:rsidRPr="00EC26B3">
        <w:rPr>
          <w:sz w:val="22"/>
          <w:szCs w:val="22"/>
        </w:rPr>
        <w:br/>
      </w:r>
    </w:p>
    <w:p w14:paraId="7AEA08BF" w14:textId="77777777" w:rsidR="00E00AD5" w:rsidRPr="00C26550" w:rsidRDefault="00E00AD5" w:rsidP="00E00AD5">
      <w:pPr>
        <w:rPr>
          <w:sz w:val="22"/>
          <w:szCs w:val="22"/>
        </w:rPr>
      </w:pPr>
    </w:p>
    <w:p w14:paraId="42339001" w14:textId="77777777" w:rsidR="00E00AD5" w:rsidRDefault="00E00AD5" w:rsidP="00AA0C41">
      <w:pPr>
        <w:pStyle w:val="Authortext"/>
        <w:rPr>
          <w:rFonts w:ascii="Times New Roman" w:hAnsi="Times New Roman" w:cs="Times New Roman"/>
          <w:sz w:val="24"/>
          <w:szCs w:val="24"/>
        </w:rPr>
      </w:pPr>
    </w:p>
    <w:sectPr w:rsidR="00E00AD5" w:rsidSect="006C674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1E671" w14:textId="77777777" w:rsidR="00DD153D" w:rsidRDefault="00DD153D" w:rsidP="008D0B9B">
      <w:r>
        <w:separator/>
      </w:r>
    </w:p>
  </w:endnote>
  <w:endnote w:type="continuationSeparator" w:id="0">
    <w:p w14:paraId="783D1226" w14:textId="77777777" w:rsidR="00DD153D" w:rsidRDefault="00DD153D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5CAC9" w14:textId="77777777" w:rsidR="00DD153D" w:rsidRDefault="00DD153D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144E8" w14:textId="77777777" w:rsidR="00DD153D" w:rsidRDefault="00DD153D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1DA5" w14:textId="77777777" w:rsidR="00DD153D" w:rsidRDefault="00DD153D" w:rsidP="00924EC5">
    <w:pPr>
      <w:pStyle w:val="footertext"/>
      <w:rPr>
        <w:noProof/>
      </w:rPr>
    </w:pPr>
    <w:r w:rsidRPr="00A1626C">
      <w:t>Quest</w:t>
    </w:r>
    <w:r>
      <w:t>ions or comments contact Leigh Stearns (</w:t>
    </w:r>
    <w:hyperlink r:id="rId1" w:history="1">
      <w:r w:rsidRPr="00953B5A">
        <w:rPr>
          <w:rStyle w:val="Hyperlink"/>
        </w:rPr>
        <w:t>stearns@ku.edu</w:t>
      </w:r>
    </w:hyperlink>
    <w:r>
      <w:t>) or Becca Walker (</w:t>
    </w:r>
    <w:hyperlink r:id="rId2" w:history="1">
      <w:r w:rsidRPr="00953B5A">
        <w:rPr>
          <w:rStyle w:val="Hyperlink"/>
          <w:rFonts w:eastAsia="Times New Roman"/>
        </w:rPr>
        <w:t>rwalker@mtsac.edu</w:t>
      </w:r>
    </w:hyperlink>
    <w:r>
      <w:rPr>
        <w:rFonts w:eastAsia="Times New Roman"/>
      </w:rPr>
      <w:t>)</w:t>
    </w:r>
    <w:r>
      <w:rPr>
        <w:noProof/>
      </w:rPr>
      <w:t xml:space="preserve"> </w:t>
    </w:r>
  </w:p>
  <w:p w14:paraId="628C167C" w14:textId="77777777" w:rsidR="00DD153D" w:rsidRPr="006B3910" w:rsidRDefault="00DD153D" w:rsidP="00924EC5">
    <w:pPr>
      <w:pStyle w:val="footertext"/>
      <w:spacing w:line="220" w:lineRule="exact"/>
    </w:pPr>
    <w:r>
      <w:rPr>
        <w:noProof/>
      </w:rPr>
      <w:t>Version 07/24/2015</w:t>
    </w:r>
  </w:p>
  <w:p w14:paraId="33478131" w14:textId="77777777" w:rsidR="00DD153D" w:rsidRPr="00A1626C" w:rsidRDefault="00DD153D" w:rsidP="00924EC5">
    <w:pPr>
      <w:pStyle w:val="footertext"/>
      <w:rPr>
        <w:noProof/>
      </w:rPr>
    </w:pP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E00AD5">
      <w:rPr>
        <w:noProof/>
      </w:rPr>
      <w:t>4</w:t>
    </w:r>
    <w:r w:rsidRPr="00070A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D4ACE" w14:textId="6B132E5D" w:rsidR="00DD153D" w:rsidRPr="008B3019" w:rsidRDefault="008B3019" w:rsidP="008B3019">
    <w:pPr>
      <w:pStyle w:val="footertext"/>
      <w:spacing w:line="220" w:lineRule="exact"/>
    </w:pPr>
    <w:r w:rsidRPr="00A1626C">
      <w:t>Quest</w:t>
    </w:r>
    <w:r>
      <w:t>ions/comments: education_AT_unavco.org, stearns_AT_ku.edu, or rwalker_AT_mtsac.edu</w:t>
    </w: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AF5E7B">
      <w:rPr>
        <w:noProof/>
      </w:rPr>
      <w:t>1</w:t>
    </w:r>
    <w:r w:rsidRPr="00070ABA">
      <w:rPr>
        <w:noProof/>
      </w:rPr>
      <w:fldChar w:fldCharType="end"/>
    </w:r>
    <w:r>
      <w:rPr>
        <w:noProof/>
      </w:rPr>
      <w:br/>
      <w:t>Version 07/24/2015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2E1AE" w14:textId="77777777" w:rsidR="00DD153D" w:rsidRDefault="00DD153D" w:rsidP="008D0B9B">
      <w:r>
        <w:separator/>
      </w:r>
    </w:p>
  </w:footnote>
  <w:footnote w:type="continuationSeparator" w:id="0">
    <w:p w14:paraId="31161039" w14:textId="77777777" w:rsidR="00DD153D" w:rsidRDefault="00DD153D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8CD65" w14:textId="34D2B12B" w:rsidR="00DD153D" w:rsidRPr="0015703B" w:rsidRDefault="00DD153D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14180A7A" wp14:editId="79569C38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0"/>
        <w:szCs w:val="20"/>
      </w:rPr>
      <w:t>Unit 5: Adaptation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3BA79" w14:textId="77777777" w:rsidR="00DD153D" w:rsidRDefault="00DD153D">
    <w:pPr>
      <w:pStyle w:val="Header"/>
    </w:pPr>
    <w:r>
      <w:rPr>
        <w:noProof/>
      </w:rPr>
      <w:drawing>
        <wp:inline distT="0" distB="0" distL="0" distR="0" wp14:anchorId="0AB40F80" wp14:editId="38C35E6B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87FC8"/>
    <w:multiLevelType w:val="hybridMultilevel"/>
    <w:tmpl w:val="FEE89F90"/>
    <w:lvl w:ilvl="0" w:tplc="E6B447DA">
      <w:start w:val="1"/>
      <w:numFmt w:val="decimal"/>
      <w:lvlText w:val="(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5692"/>
    <w:multiLevelType w:val="hybridMultilevel"/>
    <w:tmpl w:val="C2D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299C"/>
    <w:multiLevelType w:val="hybridMultilevel"/>
    <w:tmpl w:val="BDD4F9A2"/>
    <w:lvl w:ilvl="0" w:tplc="62886C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EF3C73"/>
    <w:multiLevelType w:val="hybridMultilevel"/>
    <w:tmpl w:val="441C31AC"/>
    <w:lvl w:ilvl="0" w:tplc="4EA0B3B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D14A7"/>
    <w:multiLevelType w:val="hybridMultilevel"/>
    <w:tmpl w:val="836C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F1D97"/>
    <w:multiLevelType w:val="hybridMultilevel"/>
    <w:tmpl w:val="D52C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91872"/>
    <w:multiLevelType w:val="hybridMultilevel"/>
    <w:tmpl w:val="AD981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094DC8"/>
    <w:multiLevelType w:val="hybridMultilevel"/>
    <w:tmpl w:val="657A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A6AC1"/>
    <w:multiLevelType w:val="hybridMultilevel"/>
    <w:tmpl w:val="6B24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93910"/>
    <w:multiLevelType w:val="hybridMultilevel"/>
    <w:tmpl w:val="AC0E0FDE"/>
    <w:lvl w:ilvl="0" w:tplc="E6B447DA">
      <w:start w:val="1"/>
      <w:numFmt w:val="decimal"/>
      <w:lvlText w:val="(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63A99"/>
    <w:multiLevelType w:val="hybridMultilevel"/>
    <w:tmpl w:val="84E8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94C6D"/>
    <w:multiLevelType w:val="hybridMultilevel"/>
    <w:tmpl w:val="8C02B544"/>
    <w:lvl w:ilvl="0" w:tplc="696EFBD4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774E6"/>
    <w:multiLevelType w:val="hybridMultilevel"/>
    <w:tmpl w:val="B4DCDC96"/>
    <w:lvl w:ilvl="0" w:tplc="696EFBD4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E0C44"/>
    <w:multiLevelType w:val="hybridMultilevel"/>
    <w:tmpl w:val="AF26CE08"/>
    <w:lvl w:ilvl="0" w:tplc="56B0F5A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D4D76"/>
    <w:multiLevelType w:val="hybridMultilevel"/>
    <w:tmpl w:val="097AF506"/>
    <w:lvl w:ilvl="0" w:tplc="696EFBD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306BA"/>
    <w:multiLevelType w:val="hybridMultilevel"/>
    <w:tmpl w:val="772E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C386F"/>
    <w:multiLevelType w:val="hybridMultilevel"/>
    <w:tmpl w:val="5DEE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D688A"/>
    <w:multiLevelType w:val="hybridMultilevel"/>
    <w:tmpl w:val="6E58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85D24"/>
    <w:multiLevelType w:val="hybridMultilevel"/>
    <w:tmpl w:val="6BD0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4"/>
  </w:num>
  <w:num w:numId="8">
    <w:abstractNumId w:val="9"/>
  </w:num>
  <w:num w:numId="9">
    <w:abstractNumId w:val="17"/>
  </w:num>
  <w:num w:numId="10">
    <w:abstractNumId w:val="12"/>
  </w:num>
  <w:num w:numId="11">
    <w:abstractNumId w:val="13"/>
  </w:num>
  <w:num w:numId="12">
    <w:abstractNumId w:val="15"/>
  </w:num>
  <w:num w:numId="13">
    <w:abstractNumId w:val="2"/>
  </w:num>
  <w:num w:numId="14">
    <w:abstractNumId w:val="18"/>
  </w:num>
  <w:num w:numId="15">
    <w:abstractNumId w:val="16"/>
  </w:num>
  <w:num w:numId="16">
    <w:abstractNumId w:val="19"/>
  </w:num>
  <w:num w:numId="17">
    <w:abstractNumId w:val="5"/>
  </w:num>
  <w:num w:numId="18">
    <w:abstractNumId w:val="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E0"/>
    <w:rsid w:val="00014336"/>
    <w:rsid w:val="00041CB8"/>
    <w:rsid w:val="00046557"/>
    <w:rsid w:val="00065C99"/>
    <w:rsid w:val="00070ABA"/>
    <w:rsid w:val="000E1B86"/>
    <w:rsid w:val="00102B65"/>
    <w:rsid w:val="00105B8D"/>
    <w:rsid w:val="00112978"/>
    <w:rsid w:val="00134974"/>
    <w:rsid w:val="0015703B"/>
    <w:rsid w:val="001748DB"/>
    <w:rsid w:val="001906C9"/>
    <w:rsid w:val="00191160"/>
    <w:rsid w:val="0019721E"/>
    <w:rsid w:val="001D1662"/>
    <w:rsid w:val="001F47D7"/>
    <w:rsid w:val="00220DFB"/>
    <w:rsid w:val="00222B89"/>
    <w:rsid w:val="0024069B"/>
    <w:rsid w:val="00241FD8"/>
    <w:rsid w:val="00250333"/>
    <w:rsid w:val="00253AED"/>
    <w:rsid w:val="00266649"/>
    <w:rsid w:val="002734AF"/>
    <w:rsid w:val="00276BB4"/>
    <w:rsid w:val="002A185D"/>
    <w:rsid w:val="002A7D92"/>
    <w:rsid w:val="002B1E80"/>
    <w:rsid w:val="003175AE"/>
    <w:rsid w:val="003408AB"/>
    <w:rsid w:val="00340BD6"/>
    <w:rsid w:val="003439E4"/>
    <w:rsid w:val="00347693"/>
    <w:rsid w:val="003620E9"/>
    <w:rsid w:val="00372CBD"/>
    <w:rsid w:val="003947D1"/>
    <w:rsid w:val="003A3777"/>
    <w:rsid w:val="003A74ED"/>
    <w:rsid w:val="003B453A"/>
    <w:rsid w:val="003B518E"/>
    <w:rsid w:val="003C241F"/>
    <w:rsid w:val="003E1136"/>
    <w:rsid w:val="003F0AEF"/>
    <w:rsid w:val="003F3A76"/>
    <w:rsid w:val="003F6B46"/>
    <w:rsid w:val="004049DD"/>
    <w:rsid w:val="0041400D"/>
    <w:rsid w:val="004153A6"/>
    <w:rsid w:val="004720F0"/>
    <w:rsid w:val="00482EA3"/>
    <w:rsid w:val="00487C72"/>
    <w:rsid w:val="004911E5"/>
    <w:rsid w:val="0049389D"/>
    <w:rsid w:val="004A1346"/>
    <w:rsid w:val="004E2ED5"/>
    <w:rsid w:val="00500870"/>
    <w:rsid w:val="00507605"/>
    <w:rsid w:val="005114C1"/>
    <w:rsid w:val="00523576"/>
    <w:rsid w:val="0054669F"/>
    <w:rsid w:val="00556BAE"/>
    <w:rsid w:val="005575C5"/>
    <w:rsid w:val="00584DFA"/>
    <w:rsid w:val="00584EFD"/>
    <w:rsid w:val="005870CC"/>
    <w:rsid w:val="005B28D7"/>
    <w:rsid w:val="005D7F3B"/>
    <w:rsid w:val="005E5FA8"/>
    <w:rsid w:val="005F0E50"/>
    <w:rsid w:val="0060518C"/>
    <w:rsid w:val="00613967"/>
    <w:rsid w:val="00617095"/>
    <w:rsid w:val="00630474"/>
    <w:rsid w:val="00645EA8"/>
    <w:rsid w:val="0064784A"/>
    <w:rsid w:val="006632E3"/>
    <w:rsid w:val="006A5E48"/>
    <w:rsid w:val="006B3910"/>
    <w:rsid w:val="006C674F"/>
    <w:rsid w:val="006D1436"/>
    <w:rsid w:val="006D28B2"/>
    <w:rsid w:val="006D4861"/>
    <w:rsid w:val="006D661E"/>
    <w:rsid w:val="006E16DC"/>
    <w:rsid w:val="006F5B55"/>
    <w:rsid w:val="00714852"/>
    <w:rsid w:val="00714963"/>
    <w:rsid w:val="00720DC6"/>
    <w:rsid w:val="00732314"/>
    <w:rsid w:val="00765B9F"/>
    <w:rsid w:val="007705CA"/>
    <w:rsid w:val="00794968"/>
    <w:rsid w:val="007A5481"/>
    <w:rsid w:val="007B2F1B"/>
    <w:rsid w:val="007D2785"/>
    <w:rsid w:val="007D6EF1"/>
    <w:rsid w:val="0080428E"/>
    <w:rsid w:val="00822DF7"/>
    <w:rsid w:val="00832E40"/>
    <w:rsid w:val="0084315F"/>
    <w:rsid w:val="0086334F"/>
    <w:rsid w:val="008945A5"/>
    <w:rsid w:val="008953C3"/>
    <w:rsid w:val="008B3019"/>
    <w:rsid w:val="008D0B9B"/>
    <w:rsid w:val="008E6451"/>
    <w:rsid w:val="008F6116"/>
    <w:rsid w:val="008F7011"/>
    <w:rsid w:val="0091559F"/>
    <w:rsid w:val="00924EC5"/>
    <w:rsid w:val="00965F8C"/>
    <w:rsid w:val="009925FF"/>
    <w:rsid w:val="0099723D"/>
    <w:rsid w:val="009A6198"/>
    <w:rsid w:val="009B5F68"/>
    <w:rsid w:val="009B7A8D"/>
    <w:rsid w:val="009C0FCD"/>
    <w:rsid w:val="009E0245"/>
    <w:rsid w:val="009E437A"/>
    <w:rsid w:val="009F14B9"/>
    <w:rsid w:val="00A1122F"/>
    <w:rsid w:val="00A13144"/>
    <w:rsid w:val="00A1626C"/>
    <w:rsid w:val="00A25E6D"/>
    <w:rsid w:val="00A43310"/>
    <w:rsid w:val="00A45D7F"/>
    <w:rsid w:val="00A507E5"/>
    <w:rsid w:val="00A5755D"/>
    <w:rsid w:val="00A57AEC"/>
    <w:rsid w:val="00A64993"/>
    <w:rsid w:val="00A66B8D"/>
    <w:rsid w:val="00A70874"/>
    <w:rsid w:val="00AA0C41"/>
    <w:rsid w:val="00AA46F5"/>
    <w:rsid w:val="00AB5D55"/>
    <w:rsid w:val="00AC2E78"/>
    <w:rsid w:val="00AC559C"/>
    <w:rsid w:val="00AC56E7"/>
    <w:rsid w:val="00AD5AE6"/>
    <w:rsid w:val="00AE0B81"/>
    <w:rsid w:val="00AF1728"/>
    <w:rsid w:val="00AF5E7B"/>
    <w:rsid w:val="00B046E0"/>
    <w:rsid w:val="00B11989"/>
    <w:rsid w:val="00B2585F"/>
    <w:rsid w:val="00B417FC"/>
    <w:rsid w:val="00B5468C"/>
    <w:rsid w:val="00B84C8B"/>
    <w:rsid w:val="00B947C5"/>
    <w:rsid w:val="00BB24EE"/>
    <w:rsid w:val="00BC410A"/>
    <w:rsid w:val="00C00F8C"/>
    <w:rsid w:val="00C011DA"/>
    <w:rsid w:val="00C1198A"/>
    <w:rsid w:val="00C13A0E"/>
    <w:rsid w:val="00C30211"/>
    <w:rsid w:val="00C441A4"/>
    <w:rsid w:val="00C45DB5"/>
    <w:rsid w:val="00C57036"/>
    <w:rsid w:val="00C63146"/>
    <w:rsid w:val="00C76B27"/>
    <w:rsid w:val="00C9384C"/>
    <w:rsid w:val="00CA7CD6"/>
    <w:rsid w:val="00CF3C06"/>
    <w:rsid w:val="00CF6C62"/>
    <w:rsid w:val="00D01A1A"/>
    <w:rsid w:val="00D038B9"/>
    <w:rsid w:val="00D13F23"/>
    <w:rsid w:val="00D217D0"/>
    <w:rsid w:val="00D31244"/>
    <w:rsid w:val="00D717BB"/>
    <w:rsid w:val="00D7206E"/>
    <w:rsid w:val="00D800AD"/>
    <w:rsid w:val="00DA305D"/>
    <w:rsid w:val="00DB700F"/>
    <w:rsid w:val="00DD153D"/>
    <w:rsid w:val="00DD4C42"/>
    <w:rsid w:val="00DE3E9B"/>
    <w:rsid w:val="00DE5005"/>
    <w:rsid w:val="00DF411A"/>
    <w:rsid w:val="00DF4166"/>
    <w:rsid w:val="00E00AD5"/>
    <w:rsid w:val="00E05EEC"/>
    <w:rsid w:val="00E14496"/>
    <w:rsid w:val="00E218F9"/>
    <w:rsid w:val="00E25C57"/>
    <w:rsid w:val="00E27410"/>
    <w:rsid w:val="00E900F5"/>
    <w:rsid w:val="00E956EE"/>
    <w:rsid w:val="00EB1267"/>
    <w:rsid w:val="00ED214C"/>
    <w:rsid w:val="00F00C75"/>
    <w:rsid w:val="00F37159"/>
    <w:rsid w:val="00F414F8"/>
    <w:rsid w:val="00F445CB"/>
    <w:rsid w:val="00F525BE"/>
    <w:rsid w:val="00F56EED"/>
    <w:rsid w:val="00FA00A8"/>
    <w:rsid w:val="00FB1766"/>
    <w:rsid w:val="00FC1435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117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A185D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spacing w:after="120"/>
      <w:outlineLvl w:val="1"/>
    </w:pPr>
    <w:rPr>
      <w:rFonts w:ascii="Arial" w:eastAsiaTheme="majorEastAsia" w:hAnsi="Arial" w:cstheme="majorBidi"/>
      <w:bCs/>
      <w:i/>
      <w:sz w:val="22"/>
      <w:szCs w:val="26"/>
      <w:u w:val="single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AA0C4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pPr>
      <w:spacing w:after="120"/>
    </w:pPr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  <w:spacing w:after="120"/>
    </w:pPr>
    <w:rPr>
      <w:rFonts w:ascii="Times New Roman" w:eastAsia="MS Mincho" w:hAnsi="Times New Roman" w:cs="Times New Roman"/>
      <w:lang w:eastAsia="en-US"/>
    </w:r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  <w:spacing w:after="120"/>
    </w:pPr>
    <w:rPr>
      <w:rFonts w:ascii="Times New Roman" w:eastAsia="MS Mincho" w:hAnsi="Times New Roman" w:cs="Times New Roman"/>
      <w:lang w:eastAsia="en-US"/>
    </w:r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pPr>
      <w:spacing w:after="120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eastAsia="MS Mincho" w:hAnsi="Arial" w:cs="Arial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rPr>
      <w:rFonts w:ascii="Arial" w:eastAsia="MS Mincho" w:hAnsi="Arial" w:cs="Arial"/>
      <w:sz w:val="20"/>
      <w:szCs w:val="20"/>
      <w:lang w:eastAsia="en-US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NormalWeb">
    <w:name w:val="Normal (Web)"/>
    <w:basedOn w:val="Normal"/>
    <w:uiPriority w:val="99"/>
    <w:unhideWhenUsed/>
    <w:rsid w:val="00B046E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46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46E0"/>
    <w:pPr>
      <w:ind w:left="720"/>
      <w:contextualSpacing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A0C41"/>
    <w:rPr>
      <w:rFonts w:ascii="Times" w:eastAsiaTheme="minorEastAsia" w:hAnsi="Times" w:cstheme="minorBidi"/>
      <w:b/>
      <w:bCs/>
    </w:rPr>
  </w:style>
  <w:style w:type="table" w:styleId="TableGrid">
    <w:name w:val="Table Grid"/>
    <w:basedOn w:val="TableNormal"/>
    <w:uiPriority w:val="59"/>
    <w:rsid w:val="00D717BB"/>
    <w:rPr>
      <w:rFonts w:asciiTheme="minorHAnsi" w:eastAsiaTheme="minorEastAsia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A5E4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A185D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spacing w:after="120"/>
      <w:outlineLvl w:val="1"/>
    </w:pPr>
    <w:rPr>
      <w:rFonts w:ascii="Arial" w:eastAsiaTheme="majorEastAsia" w:hAnsi="Arial" w:cstheme="majorBidi"/>
      <w:bCs/>
      <w:i/>
      <w:sz w:val="22"/>
      <w:szCs w:val="26"/>
      <w:u w:val="single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AA0C4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pPr>
      <w:spacing w:after="120"/>
    </w:pPr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  <w:spacing w:after="120"/>
    </w:pPr>
    <w:rPr>
      <w:rFonts w:ascii="Times New Roman" w:eastAsia="MS Mincho" w:hAnsi="Times New Roman" w:cs="Times New Roman"/>
      <w:lang w:eastAsia="en-US"/>
    </w:r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  <w:spacing w:after="120"/>
    </w:pPr>
    <w:rPr>
      <w:rFonts w:ascii="Times New Roman" w:eastAsia="MS Mincho" w:hAnsi="Times New Roman" w:cs="Times New Roman"/>
      <w:lang w:eastAsia="en-US"/>
    </w:r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pPr>
      <w:spacing w:after="120"/>
    </w:pPr>
    <w:rPr>
      <w:rFonts w:ascii="Times New Roman" w:eastAsia="MS Mincho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eastAsia="MS Mincho" w:hAnsi="Arial" w:cs="Arial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rPr>
      <w:rFonts w:ascii="Arial" w:eastAsia="MS Mincho" w:hAnsi="Arial" w:cs="Arial"/>
      <w:sz w:val="20"/>
      <w:szCs w:val="20"/>
      <w:lang w:eastAsia="en-US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NormalWeb">
    <w:name w:val="Normal (Web)"/>
    <w:basedOn w:val="Normal"/>
    <w:uiPriority w:val="99"/>
    <w:unhideWhenUsed/>
    <w:rsid w:val="00B046E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46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46E0"/>
    <w:pPr>
      <w:ind w:left="720"/>
      <w:contextualSpacing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A0C41"/>
    <w:rPr>
      <w:rFonts w:ascii="Times" w:eastAsiaTheme="minorEastAsia" w:hAnsi="Times" w:cstheme="minorBidi"/>
      <w:b/>
      <w:bCs/>
    </w:rPr>
  </w:style>
  <w:style w:type="table" w:styleId="TableGrid">
    <w:name w:val="Table Grid"/>
    <w:basedOn w:val="TableNormal"/>
    <w:uiPriority w:val="59"/>
    <w:rsid w:val="00D717BB"/>
    <w:rPr>
      <w:rFonts w:asciiTheme="minorHAnsi" w:eastAsiaTheme="minorEastAsia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A5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arns@ku.edu" TargetMode="External"/><Relationship Id="rId2" Type="http://schemas.openxmlformats.org/officeDocument/2006/relationships/hyperlink" Target="mailto:rwalker@mtsa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igh:Desktop:GETSI%20doc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D4AA-247D-F146-80C2-A9D95B9F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GETSI docx template.dotx</Template>
  <TotalTime>0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1717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Stearns</dc:creator>
  <cp:lastModifiedBy>Beth Pratt-Sitaula</cp:lastModifiedBy>
  <cp:revision>5</cp:revision>
  <cp:lastPrinted>2012-11-07T23:31:00Z</cp:lastPrinted>
  <dcterms:created xsi:type="dcterms:W3CDTF">2015-07-21T16:16:00Z</dcterms:created>
  <dcterms:modified xsi:type="dcterms:W3CDTF">2017-12-09T02:43:00Z</dcterms:modified>
</cp:coreProperties>
</file>