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="1009" w:tblpY="2161"/>
        <w:tblW w:w="10620" w:type="dxa"/>
        <w:tblLayout w:type="fixed"/>
        <w:tblLook w:val="04A0" w:firstRow="1" w:lastRow="0" w:firstColumn="1" w:lastColumn="0" w:noHBand="0" w:noVBand="1"/>
      </w:tblPr>
      <w:tblGrid>
        <w:gridCol w:w="1980"/>
        <w:gridCol w:w="2880"/>
        <w:gridCol w:w="2880"/>
        <w:gridCol w:w="2880"/>
      </w:tblGrid>
      <w:tr w:rsidR="00855B0C" w:rsidRPr="008E49C2" w14:paraId="7C7DB11E" w14:textId="77777777" w:rsidTr="00855B0C">
        <w:trPr>
          <w:trHeight w:val="260"/>
        </w:trPr>
        <w:tc>
          <w:tcPr>
            <w:tcW w:w="1980" w:type="dxa"/>
          </w:tcPr>
          <w:p w14:paraId="71781128" w14:textId="1004B23F" w:rsidR="00855B0C" w:rsidRPr="008E49C2" w:rsidRDefault="00855B0C" w:rsidP="00855B0C">
            <w:pPr>
              <w:rPr>
                <w:rFonts w:ascii="Arial" w:hAnsi="Arial" w:cs="Arial"/>
                <w:spacing w:val="2"/>
                <w:w w:val="105"/>
                <w:sz w:val="20"/>
                <w:szCs w:val="20"/>
              </w:rPr>
            </w:pPr>
            <w:r w:rsidRPr="00661289">
              <w:rPr>
                <w:rFonts w:ascii="Arial" w:hAnsi="Arial" w:cs="Arial"/>
                <w:b/>
                <w:spacing w:val="2"/>
                <w:w w:val="105"/>
                <w:sz w:val="20"/>
                <w:szCs w:val="20"/>
              </w:rPr>
              <w:t>Component</w:t>
            </w:r>
          </w:p>
        </w:tc>
        <w:tc>
          <w:tcPr>
            <w:tcW w:w="2880" w:type="dxa"/>
          </w:tcPr>
          <w:p w14:paraId="26371A5A" w14:textId="1F36CF0A" w:rsidR="00855B0C" w:rsidRPr="008E49C2" w:rsidRDefault="00855B0C" w:rsidP="00855B0C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661289">
              <w:rPr>
                <w:rFonts w:ascii="Arial" w:hAnsi="Arial" w:cs="Arial"/>
                <w:b/>
                <w:w w:val="105"/>
                <w:sz w:val="20"/>
                <w:szCs w:val="20"/>
              </w:rPr>
              <w:t>Exemplary</w:t>
            </w:r>
          </w:p>
        </w:tc>
        <w:tc>
          <w:tcPr>
            <w:tcW w:w="2880" w:type="dxa"/>
          </w:tcPr>
          <w:p w14:paraId="2AFABB0D" w14:textId="14B1764C" w:rsidR="00855B0C" w:rsidRPr="008E49C2" w:rsidRDefault="00855B0C" w:rsidP="00855B0C">
            <w:pPr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>Basic</w:t>
            </w:r>
          </w:p>
        </w:tc>
        <w:tc>
          <w:tcPr>
            <w:tcW w:w="2880" w:type="dxa"/>
          </w:tcPr>
          <w:p w14:paraId="6FE698B8" w14:textId="7713F5E8" w:rsidR="00855B0C" w:rsidRPr="008E49C2" w:rsidRDefault="00855B0C" w:rsidP="00855B0C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Nonperformance</w:t>
            </w:r>
          </w:p>
        </w:tc>
      </w:tr>
      <w:tr w:rsidR="00E867EF" w:rsidRPr="008E49C2" w14:paraId="099085AA" w14:textId="77777777" w:rsidTr="00E867EF">
        <w:tc>
          <w:tcPr>
            <w:tcW w:w="1980" w:type="dxa"/>
          </w:tcPr>
          <w:p w14:paraId="2A76AE51" w14:textId="5834A476" w:rsidR="00E867EF" w:rsidRDefault="0092345C" w:rsidP="00E867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(a) </w:t>
            </w:r>
            <w:r w:rsidR="00D07DF7">
              <w:rPr>
                <w:rFonts w:ascii="Arial" w:hAnsi="Arial" w:cs="Arial"/>
                <w:color w:val="333333"/>
              </w:rPr>
              <w:t>Effect of sea level change on economic, infrastructure, or sociopolitical system</w:t>
            </w:r>
            <w:r w:rsidR="00D07DF7">
              <w:rPr>
                <w:rFonts w:ascii="Arial" w:hAnsi="Arial" w:cs="Arial"/>
                <w:color w:val="333333"/>
              </w:rPr>
              <w:br/>
              <w:t>[2 points]</w:t>
            </w:r>
          </w:p>
          <w:p w14:paraId="09AA8F75" w14:textId="0EBAAC75" w:rsidR="00D07DF7" w:rsidRPr="00E867EF" w:rsidRDefault="00D07DF7" w:rsidP="00E867E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710D1FA" w14:textId="741770C0" w:rsidR="00E867EF" w:rsidRPr="00E867EF" w:rsidRDefault="00D07DF7" w:rsidP="00E867E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 points: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 w:rsidR="00D61D6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Accurately identifies a specific economic, infrastructure, or sociopolitical element that would be influenced by sea level rise AND describes </w:t>
            </w:r>
            <w:r w:rsidR="00D61D6B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>how</w:t>
            </w:r>
            <w:r w:rsidR="00D61D6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the element would be influenced.</w:t>
            </w:r>
            <w:r w:rsidR="00D61D6B"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2880" w:type="dxa"/>
          </w:tcPr>
          <w:p w14:paraId="73DA522D" w14:textId="31AA4414" w:rsidR="00D61D6B" w:rsidRPr="00D61D6B" w:rsidRDefault="00D07DF7" w:rsidP="00D07DF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 point</w:t>
            </w:r>
            <w:r w:rsidR="00E867EF" w:rsidRPr="00E867EF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r w:rsidR="00E867EF" w:rsidRPr="00E867EF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D61D6B">
              <w:rPr>
                <w:rFonts w:ascii="Arial" w:eastAsia="Times New Roman" w:hAnsi="Arial" w:cs="Arial"/>
                <w:bCs/>
                <w:sz w:val="20"/>
                <w:szCs w:val="20"/>
              </w:rPr>
              <w:t>Accurately identifies a specific economic, infrastructure, or sociopolitical element that would be influenced by sea level rise but does not describe how the element would be influenced</w:t>
            </w:r>
          </w:p>
          <w:p w14:paraId="424D6BFD" w14:textId="198F833C" w:rsidR="00D61D6B" w:rsidRPr="00D61D6B" w:rsidRDefault="00D61D6B" w:rsidP="00D07DF7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or</w:t>
            </w:r>
            <w:proofErr w:type="gramEnd"/>
          </w:p>
          <w:p w14:paraId="75CEFC1A" w14:textId="36B5CFF5" w:rsidR="00E867EF" w:rsidRPr="00E867EF" w:rsidRDefault="00D61D6B" w:rsidP="00D07DF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Complete answer with m</w:t>
            </w:r>
            <w:r w:rsidR="00D07DF7">
              <w:rPr>
                <w:rFonts w:ascii="Arial" w:eastAsia="Times New Roman" w:hAnsi="Arial" w:cs="Arial"/>
                <w:bCs/>
                <w:sz w:val="20"/>
                <w:szCs w:val="20"/>
              </w:rPr>
              <w:t>inor conceptual errors</w:t>
            </w:r>
          </w:p>
        </w:tc>
        <w:tc>
          <w:tcPr>
            <w:tcW w:w="2880" w:type="dxa"/>
          </w:tcPr>
          <w:p w14:paraId="2EE1052E" w14:textId="532FDFF7" w:rsidR="00E867EF" w:rsidRPr="00D07DF7" w:rsidRDefault="00D07DF7" w:rsidP="00E867E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 points: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 xml:space="preserve">No response provided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br/>
              <w:t>Major conceptual errors</w:t>
            </w:r>
          </w:p>
        </w:tc>
      </w:tr>
      <w:tr w:rsidR="00E867EF" w:rsidRPr="008E49C2" w14:paraId="59B01FA9" w14:textId="77777777" w:rsidTr="00E867EF">
        <w:tc>
          <w:tcPr>
            <w:tcW w:w="1980" w:type="dxa"/>
          </w:tcPr>
          <w:p w14:paraId="1134C204" w14:textId="7696234C" w:rsidR="00E867EF" w:rsidRPr="00E867EF" w:rsidRDefault="0092345C" w:rsidP="00E867E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(b) </w:t>
            </w:r>
            <w:r w:rsidR="00D07DF7">
              <w:rPr>
                <w:rFonts w:ascii="Arial" w:hAnsi="Arial" w:cs="Arial"/>
                <w:color w:val="333333"/>
                <w:sz w:val="20"/>
                <w:szCs w:val="20"/>
              </w:rPr>
              <w:t>Adaptation strategy to minimize impact of sea level change</w:t>
            </w:r>
            <w:r w:rsidR="00D07DF7">
              <w:rPr>
                <w:rFonts w:ascii="Arial" w:hAnsi="Arial" w:cs="Arial"/>
                <w:color w:val="333333"/>
                <w:sz w:val="20"/>
                <w:szCs w:val="20"/>
              </w:rPr>
              <w:br/>
              <w:t>[2 points]</w:t>
            </w:r>
          </w:p>
        </w:tc>
        <w:tc>
          <w:tcPr>
            <w:tcW w:w="2880" w:type="dxa"/>
          </w:tcPr>
          <w:p w14:paraId="1E4C2F1B" w14:textId="6FDBA422" w:rsidR="00E867EF" w:rsidRPr="00E867EF" w:rsidRDefault="00E867EF" w:rsidP="00D07DF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867EF">
              <w:rPr>
                <w:rFonts w:ascii="Arial" w:hAnsi="Arial" w:cs="Arial"/>
                <w:color w:val="333333"/>
                <w:sz w:val="20"/>
                <w:szCs w:val="20"/>
              </w:rPr>
              <w:t>2 points:</w:t>
            </w:r>
            <w:r w:rsidRPr="00E867EF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E867EF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D61D6B">
              <w:rPr>
                <w:rFonts w:ascii="Arial" w:eastAsia="Times New Roman" w:hAnsi="Arial" w:cs="Arial"/>
                <w:bCs/>
                <w:sz w:val="20"/>
                <w:szCs w:val="20"/>
              </w:rPr>
              <w:t>Correctly identifies an adaptation strategy that specifically addresse</w:t>
            </w:r>
            <w:r w:rsidR="0092345C">
              <w:rPr>
                <w:rFonts w:ascii="Arial" w:eastAsia="Times New Roman" w:hAnsi="Arial" w:cs="Arial"/>
                <w:bCs/>
                <w:sz w:val="20"/>
                <w:szCs w:val="20"/>
              </w:rPr>
              <w:t>s the element selected in part (a)</w:t>
            </w:r>
            <w:r w:rsidR="00D61D6B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101D4D5F" w14:textId="1219A074" w:rsidR="00D61D6B" w:rsidRPr="00D61D6B" w:rsidRDefault="00E867EF" w:rsidP="00E867EF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E867EF">
              <w:rPr>
                <w:rFonts w:ascii="Arial" w:hAnsi="Arial" w:cs="Arial"/>
                <w:color w:val="333333"/>
                <w:sz w:val="20"/>
                <w:szCs w:val="20"/>
              </w:rPr>
              <w:t>1 point:</w:t>
            </w:r>
            <w:r w:rsidRPr="00E867EF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D61D6B">
              <w:rPr>
                <w:rFonts w:ascii="Arial" w:hAnsi="Arial" w:cs="Arial"/>
                <w:color w:val="333333"/>
                <w:sz w:val="20"/>
                <w:szCs w:val="20"/>
              </w:rPr>
              <w:t>Id</w:t>
            </w:r>
            <w:r w:rsidR="0092345C">
              <w:rPr>
                <w:rFonts w:ascii="Arial" w:hAnsi="Arial" w:cs="Arial"/>
                <w:color w:val="333333"/>
                <w:sz w:val="20"/>
                <w:szCs w:val="20"/>
              </w:rPr>
              <w:t>entifies a sea level change adaptation strategy that is not closely related to the element selected in part (a).</w:t>
            </w:r>
            <w:r w:rsidR="00D61D6B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proofErr w:type="gramStart"/>
            <w:r w:rsidR="00D61D6B">
              <w:rPr>
                <w:rFonts w:ascii="Arial" w:hAnsi="Arial" w:cs="Arial"/>
                <w:i/>
                <w:color w:val="333333"/>
                <w:sz w:val="20"/>
                <w:szCs w:val="20"/>
              </w:rPr>
              <w:t>or</w:t>
            </w:r>
            <w:proofErr w:type="gramEnd"/>
          </w:p>
          <w:p w14:paraId="092188A1" w14:textId="04000215" w:rsidR="00E867EF" w:rsidRPr="00E867EF" w:rsidRDefault="00D61D6B" w:rsidP="00E867E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Complete answer with m</w:t>
            </w:r>
            <w:r w:rsidR="00E867EF" w:rsidRPr="00E867EF">
              <w:rPr>
                <w:rFonts w:ascii="Arial" w:hAnsi="Arial" w:cs="Arial"/>
                <w:color w:val="333333"/>
                <w:sz w:val="20"/>
                <w:szCs w:val="20"/>
              </w:rPr>
              <w:t>inor conceptual errors</w:t>
            </w:r>
          </w:p>
        </w:tc>
        <w:tc>
          <w:tcPr>
            <w:tcW w:w="2880" w:type="dxa"/>
          </w:tcPr>
          <w:p w14:paraId="64F6B80F" w14:textId="2FD293F5" w:rsidR="00D07DF7" w:rsidRPr="00E867EF" w:rsidRDefault="00E867EF" w:rsidP="00D07DF7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 w:rsidRPr="00E867EF">
              <w:rPr>
                <w:rFonts w:ascii="Arial" w:hAnsi="Arial" w:cs="Arial"/>
                <w:color w:val="333333"/>
              </w:rPr>
              <w:t>0 points:</w:t>
            </w:r>
            <w:r w:rsidRPr="00E867EF"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 w:rsidR="00D07DF7">
              <w:rPr>
                <w:rStyle w:val="apple-converted-space"/>
                <w:rFonts w:ascii="Arial" w:hAnsi="Arial" w:cs="Arial"/>
                <w:color w:val="333333"/>
              </w:rPr>
              <w:br/>
              <w:t>No adaptation strategy provided</w:t>
            </w:r>
            <w:r w:rsidR="00D07DF7">
              <w:rPr>
                <w:rStyle w:val="apple-converted-space"/>
                <w:rFonts w:ascii="Arial" w:hAnsi="Arial" w:cs="Arial"/>
                <w:color w:val="333333"/>
              </w:rPr>
              <w:br/>
            </w:r>
            <w:r w:rsidR="00D07DF7">
              <w:rPr>
                <w:rStyle w:val="apple-converted-space"/>
                <w:rFonts w:ascii="Arial" w:hAnsi="Arial" w:cs="Arial"/>
                <w:i/>
                <w:color w:val="333333"/>
              </w:rPr>
              <w:t>or</w:t>
            </w:r>
            <w:r w:rsidR="00D07DF7">
              <w:rPr>
                <w:rStyle w:val="apple-converted-space"/>
                <w:rFonts w:ascii="Arial" w:hAnsi="Arial" w:cs="Arial"/>
                <w:color w:val="333333"/>
              </w:rPr>
              <w:br/>
              <w:t>Major conceptual errors</w:t>
            </w:r>
          </w:p>
          <w:p w14:paraId="563566A8" w14:textId="0CC3F281" w:rsidR="00E867EF" w:rsidRPr="00E867EF" w:rsidRDefault="00E867EF" w:rsidP="00E867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7DF7" w:rsidRPr="008E49C2" w14:paraId="2F72D3D4" w14:textId="77777777" w:rsidTr="00E867EF">
        <w:tc>
          <w:tcPr>
            <w:tcW w:w="1980" w:type="dxa"/>
          </w:tcPr>
          <w:p w14:paraId="716DDE3A" w14:textId="2BBF34E5" w:rsidR="00D07DF7" w:rsidRDefault="0092345C" w:rsidP="00E867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(c) </w:t>
            </w:r>
            <w:r w:rsidR="00D07DF7">
              <w:rPr>
                <w:rFonts w:ascii="Arial" w:hAnsi="Arial" w:cs="Arial"/>
                <w:color w:val="333333"/>
                <w:sz w:val="20"/>
                <w:szCs w:val="20"/>
              </w:rPr>
              <w:t>Differences in community vulnerability to sea level change</w:t>
            </w:r>
          </w:p>
          <w:p w14:paraId="65006BD0" w14:textId="1EF35062" w:rsidR="00D07DF7" w:rsidRDefault="00D07DF7" w:rsidP="00E867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[2 points]</w:t>
            </w:r>
          </w:p>
        </w:tc>
        <w:tc>
          <w:tcPr>
            <w:tcW w:w="2880" w:type="dxa"/>
          </w:tcPr>
          <w:p w14:paraId="5C34E826" w14:textId="2C89765A" w:rsidR="00D07DF7" w:rsidRPr="00E867EF" w:rsidRDefault="00D07DF7" w:rsidP="00A527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 points:</w:t>
            </w:r>
            <w:r w:rsidR="00A527DF">
              <w:rPr>
                <w:rFonts w:ascii="Arial" w:hAnsi="Arial" w:cs="Arial"/>
                <w:color w:val="333333"/>
                <w:sz w:val="20"/>
                <w:szCs w:val="20"/>
              </w:rPr>
              <w:br/>
              <w:t>Correctly identifies 2 characteristics that create differences in susceptibility to sea level change among communities.</w:t>
            </w:r>
          </w:p>
        </w:tc>
        <w:tc>
          <w:tcPr>
            <w:tcW w:w="2880" w:type="dxa"/>
          </w:tcPr>
          <w:p w14:paraId="308E2E2B" w14:textId="75C8CF2E" w:rsidR="00A527DF" w:rsidRPr="00A527DF" w:rsidRDefault="00361063" w:rsidP="00E867EF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 point: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A527DF">
              <w:rPr>
                <w:rFonts w:ascii="Arial" w:hAnsi="Arial" w:cs="Arial"/>
                <w:color w:val="333333"/>
                <w:sz w:val="20"/>
                <w:szCs w:val="20"/>
              </w:rPr>
              <w:t>Correctly identifies 1 characteristic that creates differences in susceptibility to sea level change among communities</w:t>
            </w:r>
            <w:r w:rsidR="00A527DF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A527DF">
              <w:rPr>
                <w:rFonts w:ascii="Arial" w:hAnsi="Arial" w:cs="Arial"/>
                <w:i/>
                <w:color w:val="333333"/>
                <w:sz w:val="20"/>
                <w:szCs w:val="20"/>
              </w:rPr>
              <w:t>or</w:t>
            </w:r>
            <w:bookmarkStart w:id="0" w:name="_GoBack"/>
            <w:bookmarkEnd w:id="0"/>
          </w:p>
          <w:p w14:paraId="74BACE9F" w14:textId="598DE86F" w:rsidR="00D07DF7" w:rsidRPr="00E867EF" w:rsidRDefault="00361063" w:rsidP="00E867E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Complete answer with m</w:t>
            </w:r>
            <w:r w:rsidR="00D07DF7">
              <w:rPr>
                <w:rFonts w:ascii="Arial" w:hAnsi="Arial" w:cs="Arial"/>
                <w:color w:val="333333"/>
                <w:sz w:val="20"/>
                <w:szCs w:val="20"/>
              </w:rPr>
              <w:t>inor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conceptual errors</w:t>
            </w:r>
          </w:p>
        </w:tc>
        <w:tc>
          <w:tcPr>
            <w:tcW w:w="2880" w:type="dxa"/>
          </w:tcPr>
          <w:p w14:paraId="3D959B47" w14:textId="5778FE6B" w:rsidR="00D07DF7" w:rsidRPr="00D07DF7" w:rsidRDefault="00D07DF7" w:rsidP="00E867E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 points:</w:t>
            </w:r>
            <w:r>
              <w:rPr>
                <w:rFonts w:ascii="Arial" w:hAnsi="Arial" w:cs="Arial"/>
                <w:color w:val="333333"/>
              </w:rPr>
              <w:br/>
              <w:t>No discussion of vulnerability to sea level change provided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i/>
                <w:color w:val="333333"/>
              </w:rPr>
              <w:t>or</w:t>
            </w:r>
            <w:r>
              <w:rPr>
                <w:rFonts w:ascii="Arial" w:hAnsi="Arial" w:cs="Arial"/>
                <w:i/>
                <w:color w:val="333333"/>
              </w:rPr>
              <w:br/>
            </w:r>
            <w:r>
              <w:rPr>
                <w:rFonts w:ascii="Arial" w:hAnsi="Arial" w:cs="Arial"/>
                <w:color w:val="333333"/>
              </w:rPr>
              <w:t>Major conceptual errors</w:t>
            </w:r>
          </w:p>
        </w:tc>
      </w:tr>
    </w:tbl>
    <w:p w14:paraId="1A062DE8" w14:textId="4505BAF6" w:rsidR="00855B0C" w:rsidRPr="00855B0C" w:rsidRDefault="002E29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Ice-Sea Level</w:t>
      </w:r>
      <w:r w:rsidR="00F81AA2" w:rsidRPr="00F51153">
        <w:rPr>
          <w:rFonts w:ascii="Arial" w:hAnsi="Arial" w:cs="Arial"/>
          <w:b/>
        </w:rPr>
        <w:t xml:space="preserve"> </w:t>
      </w:r>
      <w:r w:rsidR="00D07DF7">
        <w:rPr>
          <w:rFonts w:ascii="Arial" w:hAnsi="Arial" w:cs="Arial"/>
          <w:b/>
        </w:rPr>
        <w:t>Summative Assessment #6</w:t>
      </w:r>
      <w:r>
        <w:rPr>
          <w:rFonts w:ascii="Arial" w:hAnsi="Arial" w:cs="Arial"/>
          <w:b/>
        </w:rPr>
        <w:t xml:space="preserve"> </w:t>
      </w:r>
      <w:r w:rsidR="00F81AA2" w:rsidRPr="00F51153">
        <w:rPr>
          <w:rFonts w:ascii="Arial" w:hAnsi="Arial" w:cs="Arial"/>
          <w:b/>
        </w:rPr>
        <w:t>– Example Assessment Rubric</w:t>
      </w:r>
    </w:p>
    <w:sectPr w:rsidR="00855B0C" w:rsidRPr="00855B0C" w:rsidSect="008E49C2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14F37" w14:textId="77777777" w:rsidR="00D61D6B" w:rsidRDefault="00D61D6B" w:rsidP="00855B0C">
      <w:r>
        <w:separator/>
      </w:r>
    </w:p>
  </w:endnote>
  <w:endnote w:type="continuationSeparator" w:id="0">
    <w:p w14:paraId="6A993559" w14:textId="77777777" w:rsidR="00D61D6B" w:rsidRDefault="00D61D6B" w:rsidP="0085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3EB82" w14:textId="77777777" w:rsidR="00D61D6B" w:rsidRPr="008E49C2" w:rsidRDefault="00D61D6B" w:rsidP="00855B0C">
    <w:pPr>
      <w:rPr>
        <w:rFonts w:ascii="Arial" w:hAnsi="Arial" w:cs="Arial"/>
      </w:rPr>
    </w:pPr>
  </w:p>
  <w:p w14:paraId="7F2EAEF8" w14:textId="3D172F09" w:rsidR="00D61D6B" w:rsidRDefault="00D61D6B" w:rsidP="00855B0C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>
      <w:rPr>
        <w:u w:val="single"/>
      </w:rPr>
      <w:t xml:space="preserve">education </w:t>
    </w:r>
    <w:r w:rsidRPr="00134974">
      <w:rPr>
        <w:u w:val="single"/>
      </w:rPr>
      <w:t>AT unavco.</w:t>
    </w:r>
    <w:r w:rsidRPr="008F6116">
      <w:rPr>
        <w:u w:val="single"/>
      </w:rPr>
      <w:t>org</w:t>
    </w:r>
    <w:r w:rsidRPr="008F6116">
      <w:t xml:space="preserve"> </w:t>
    </w:r>
    <w:proofErr w:type="gramStart"/>
    <w:r>
      <w:t xml:space="preserve">or  </w:t>
    </w:r>
    <w:proofErr w:type="spellStart"/>
    <w:r>
      <w:rPr>
        <w:u w:val="single"/>
      </w:rPr>
      <w:t>walkerbecca</w:t>
    </w:r>
    <w:proofErr w:type="spellEnd"/>
    <w:proofErr w:type="gramEnd"/>
    <w:r>
      <w:rPr>
        <w:u w:val="single"/>
      </w:rPr>
      <w:t xml:space="preserve"> AT </w:t>
    </w:r>
    <w:r w:rsidRPr="002E29C5">
      <w:rPr>
        <w:u w:val="single"/>
      </w:rPr>
      <w:t>gmail.com</w:t>
    </w:r>
    <w:r w:rsidRPr="00A1626C">
      <w:tab/>
    </w:r>
  </w:p>
  <w:p w14:paraId="3CFB4AA4" w14:textId="2F1A4436" w:rsidR="00D61D6B" w:rsidRPr="00A1626C" w:rsidRDefault="00D61D6B" w:rsidP="00855B0C">
    <w:pPr>
      <w:pStyle w:val="footertext"/>
      <w:spacing w:line="220" w:lineRule="exact"/>
    </w:pPr>
    <w:r>
      <w:rPr>
        <w:noProof/>
      </w:rPr>
      <w:t>Version March 10, 2015</w:t>
    </w:r>
  </w:p>
  <w:p w14:paraId="0F6B5ACF" w14:textId="77777777" w:rsidR="00D61D6B" w:rsidRPr="008E49C2" w:rsidRDefault="00D61D6B" w:rsidP="00855B0C">
    <w:pPr>
      <w:rPr>
        <w:rFonts w:ascii="Arial" w:hAnsi="Arial" w:cs="Arial"/>
      </w:rPr>
    </w:pPr>
  </w:p>
  <w:p w14:paraId="4313EDC4" w14:textId="77777777" w:rsidR="00D61D6B" w:rsidRDefault="00D61D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87C3C" w14:textId="77777777" w:rsidR="00D61D6B" w:rsidRDefault="00D61D6B" w:rsidP="00855B0C">
      <w:r>
        <w:separator/>
      </w:r>
    </w:p>
  </w:footnote>
  <w:footnote w:type="continuationSeparator" w:id="0">
    <w:p w14:paraId="4C5238B2" w14:textId="77777777" w:rsidR="00D61D6B" w:rsidRDefault="00D61D6B" w:rsidP="0085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21"/>
    <w:rsid w:val="00110526"/>
    <w:rsid w:val="002E29C5"/>
    <w:rsid w:val="00361063"/>
    <w:rsid w:val="004034E8"/>
    <w:rsid w:val="006C3D21"/>
    <w:rsid w:val="00855B0C"/>
    <w:rsid w:val="008E49C2"/>
    <w:rsid w:val="0092345C"/>
    <w:rsid w:val="00A527DF"/>
    <w:rsid w:val="00CC6C4D"/>
    <w:rsid w:val="00D07DF7"/>
    <w:rsid w:val="00D61D6B"/>
    <w:rsid w:val="00E867EF"/>
    <w:rsid w:val="00F81AA2"/>
    <w:rsid w:val="00F84D21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C4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3D2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text">
    <w:name w:val="footer text"/>
    <w:basedOn w:val="Footer"/>
    <w:link w:val="footertextChar"/>
    <w:qFormat/>
    <w:rsid w:val="00855B0C"/>
    <w:pPr>
      <w:widowControl/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60" w:lineRule="exact"/>
    </w:pPr>
    <w:rPr>
      <w:rFonts w:ascii="Arial" w:eastAsia="MS Mincho" w:hAnsi="Arial" w:cs="Times New Roman"/>
      <w:i/>
      <w:sz w:val="18"/>
      <w:szCs w:val="20"/>
    </w:rPr>
  </w:style>
  <w:style w:type="character" w:customStyle="1" w:styleId="footertextChar">
    <w:name w:val="footer text Char"/>
    <w:basedOn w:val="FooterChar"/>
    <w:link w:val="footertext"/>
    <w:rsid w:val="00855B0C"/>
    <w:rPr>
      <w:rFonts w:ascii="Arial" w:eastAsia="MS Mincho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0C"/>
  </w:style>
  <w:style w:type="paragraph" w:styleId="Header">
    <w:name w:val="header"/>
    <w:basedOn w:val="Normal"/>
    <w:link w:val="Head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B0C"/>
  </w:style>
  <w:style w:type="paragraph" w:styleId="NormalWeb">
    <w:name w:val="Normal (Web)"/>
    <w:basedOn w:val="Normal"/>
    <w:uiPriority w:val="99"/>
    <w:unhideWhenUsed/>
    <w:rsid w:val="002E29C5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E29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3D2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text">
    <w:name w:val="footer text"/>
    <w:basedOn w:val="Footer"/>
    <w:link w:val="footertextChar"/>
    <w:qFormat/>
    <w:rsid w:val="00855B0C"/>
    <w:pPr>
      <w:widowControl/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60" w:lineRule="exact"/>
    </w:pPr>
    <w:rPr>
      <w:rFonts w:ascii="Arial" w:eastAsia="MS Mincho" w:hAnsi="Arial" w:cs="Times New Roman"/>
      <w:i/>
      <w:sz w:val="18"/>
      <w:szCs w:val="20"/>
    </w:rPr>
  </w:style>
  <w:style w:type="character" w:customStyle="1" w:styleId="footertextChar">
    <w:name w:val="footer text Char"/>
    <w:basedOn w:val="FooterChar"/>
    <w:link w:val="footertext"/>
    <w:rsid w:val="00855B0C"/>
    <w:rPr>
      <w:rFonts w:ascii="Arial" w:eastAsia="MS Mincho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0C"/>
  </w:style>
  <w:style w:type="paragraph" w:styleId="Header">
    <w:name w:val="header"/>
    <w:basedOn w:val="Normal"/>
    <w:link w:val="Head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B0C"/>
  </w:style>
  <w:style w:type="paragraph" w:styleId="NormalWeb">
    <w:name w:val="Normal (Web)"/>
    <w:basedOn w:val="Normal"/>
    <w:uiPriority w:val="99"/>
    <w:unhideWhenUsed/>
    <w:rsid w:val="002E29C5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E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1372</Characters>
  <Application>Microsoft Macintosh Word</Application>
  <DocSecurity>0</DocSecurity>
  <Lines>11</Lines>
  <Paragraphs>3</Paragraphs>
  <ScaleCrop>false</ScaleCrop>
  <Company>IU Department of 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Douglas</dc:creator>
  <cp:keywords/>
  <dc:description/>
  <cp:lastModifiedBy>Becca</cp:lastModifiedBy>
  <cp:revision>4</cp:revision>
  <dcterms:created xsi:type="dcterms:W3CDTF">2015-11-09T04:07:00Z</dcterms:created>
  <dcterms:modified xsi:type="dcterms:W3CDTF">2015-11-09T04:12:00Z</dcterms:modified>
</cp:coreProperties>
</file>