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12C27" w14:textId="77777777" w:rsidR="00ED47BE" w:rsidRDefault="00934F3F" w:rsidP="00934F3F">
      <w:pPr>
        <w:pStyle w:val="Title"/>
      </w:pPr>
      <w:r>
        <w:t>McGee geology/geomorphology</w:t>
      </w:r>
    </w:p>
    <w:p w14:paraId="4907D066" w14:textId="77777777" w:rsidR="00ED47BE" w:rsidRDefault="00934F3F" w:rsidP="00934F3F">
      <w:pPr>
        <w:pStyle w:val="Heading1"/>
      </w:pPr>
      <w:r>
        <w:t>Learning objectives:</w:t>
      </w:r>
    </w:p>
    <w:p w14:paraId="4BD2B930" w14:textId="26F54178" w:rsidR="00ED47BE" w:rsidRPr="00934F3F" w:rsidRDefault="00934F3F" w:rsidP="00934F3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4F3F">
        <w:rPr>
          <w:sz w:val="20"/>
          <w:szCs w:val="20"/>
        </w:rPr>
        <w:t>Students will use field observations and remote data to create a map illustrating the principal geomorphic features present in a study area that they define.</w:t>
      </w:r>
    </w:p>
    <w:p w14:paraId="6E1741FF" w14:textId="77777777" w:rsidR="00ED47BE" w:rsidRDefault="00ED47BE">
      <w:pPr>
        <w:rPr>
          <w:sz w:val="20"/>
          <w:szCs w:val="20"/>
        </w:rPr>
      </w:pPr>
    </w:p>
    <w:p w14:paraId="0D4BD27E" w14:textId="60601739" w:rsidR="00ED47BE" w:rsidRPr="00934F3F" w:rsidRDefault="00934F3F" w:rsidP="00934F3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4F3F">
        <w:rPr>
          <w:sz w:val="20"/>
          <w:szCs w:val="20"/>
        </w:rPr>
        <w:t>Students will apply relative dating techniques to their field observations and determine the relative ages of tectonic and glacial geomorphic features.</w:t>
      </w:r>
    </w:p>
    <w:p w14:paraId="30D6F32E" w14:textId="77777777" w:rsidR="00ED47BE" w:rsidRDefault="00ED47BE">
      <w:pPr>
        <w:rPr>
          <w:sz w:val="20"/>
          <w:szCs w:val="20"/>
        </w:rPr>
      </w:pPr>
    </w:p>
    <w:p w14:paraId="413C0985" w14:textId="649A6DD7" w:rsidR="00ED47BE" w:rsidRPr="00934F3F" w:rsidRDefault="00934F3F" w:rsidP="00934F3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4F3F">
        <w:rPr>
          <w:sz w:val="20"/>
          <w:szCs w:val="20"/>
        </w:rPr>
        <w:t>Students will investigate the characteristics of an active fault trace and surrounding landscap</w:t>
      </w:r>
      <w:r w:rsidRPr="00934F3F">
        <w:rPr>
          <w:sz w:val="20"/>
          <w:szCs w:val="20"/>
        </w:rPr>
        <w:t>e features to calculate a fault slip rate and make inferences about fault type.</w:t>
      </w:r>
    </w:p>
    <w:p w14:paraId="37461D0B" w14:textId="77777777" w:rsidR="00ED47BE" w:rsidRDefault="00ED47BE">
      <w:pPr>
        <w:rPr>
          <w:sz w:val="20"/>
          <w:szCs w:val="20"/>
        </w:rPr>
      </w:pPr>
    </w:p>
    <w:p w14:paraId="17D4EDCA" w14:textId="45A69210" w:rsidR="00ED47BE" w:rsidRPr="00934F3F" w:rsidRDefault="00934F3F" w:rsidP="00934F3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4F3F">
        <w:rPr>
          <w:sz w:val="20"/>
          <w:szCs w:val="20"/>
        </w:rPr>
        <w:t>Students will evaluate the relatedness between vegetation and geomorphic features.</w:t>
      </w:r>
    </w:p>
    <w:p w14:paraId="5EB31A19" w14:textId="77777777" w:rsidR="00ED47BE" w:rsidRDefault="00ED47BE">
      <w:pPr>
        <w:rPr>
          <w:sz w:val="20"/>
          <w:szCs w:val="20"/>
        </w:rPr>
      </w:pPr>
    </w:p>
    <w:p w14:paraId="17FD285F" w14:textId="77777777" w:rsidR="00ED47BE" w:rsidRDefault="00934F3F">
      <w:pPr>
        <w:rPr>
          <w:sz w:val="20"/>
          <w:szCs w:val="20"/>
        </w:rPr>
      </w:pPr>
      <w:r>
        <w:rPr>
          <w:sz w:val="20"/>
          <w:szCs w:val="20"/>
        </w:rPr>
        <w:t>Assessments:</w:t>
      </w:r>
    </w:p>
    <w:p w14:paraId="66027E94" w14:textId="3C3D25BB" w:rsidR="00ED47BE" w:rsidRPr="00934F3F" w:rsidRDefault="00934F3F" w:rsidP="00934F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34F3F">
        <w:rPr>
          <w:sz w:val="20"/>
          <w:szCs w:val="20"/>
        </w:rPr>
        <w:t>Apply the mapping badge rubric to the map (addresses learning objectiv</w:t>
      </w:r>
      <w:r w:rsidRPr="00934F3F">
        <w:rPr>
          <w:sz w:val="20"/>
          <w:szCs w:val="20"/>
        </w:rPr>
        <w:t>e 1.)</w:t>
      </w:r>
    </w:p>
    <w:p w14:paraId="1F51F1E6" w14:textId="5AB2DBD3" w:rsidR="00ED47BE" w:rsidRPr="00934F3F" w:rsidRDefault="00934F3F" w:rsidP="00934F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34F3F">
        <w:rPr>
          <w:sz w:val="20"/>
          <w:szCs w:val="20"/>
        </w:rPr>
        <w:t>Apply the following scoring rubric to the written report (addresses learning objectives 2, 3, 4.)</w:t>
      </w:r>
    </w:p>
    <w:p w14:paraId="25B9CD63" w14:textId="77777777" w:rsidR="00ED47BE" w:rsidRPr="00934F3F" w:rsidRDefault="00934F3F" w:rsidP="00934F3F">
      <w:pPr>
        <w:pStyle w:val="Heading1"/>
        <w:rPr>
          <w:sz w:val="22"/>
          <w:szCs w:val="22"/>
        </w:rPr>
      </w:pPr>
      <w:r w:rsidRPr="00934F3F">
        <w:rPr>
          <w:sz w:val="22"/>
          <w:szCs w:val="22"/>
        </w:rPr>
        <w:t>Geomorphology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15"/>
        <w:gridCol w:w="1860"/>
        <w:gridCol w:w="1845"/>
      </w:tblGrid>
      <w:tr w:rsidR="00ED47BE" w14:paraId="42BE6D0C" w14:textId="77777777">
        <w:trPr>
          <w:trHeight w:val="6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17B8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(outstanding)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D5FE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(very good)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15D8B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(satisfactory)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8964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(needs improvement)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9B0BF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(unacceptable)</w:t>
            </w:r>
          </w:p>
        </w:tc>
      </w:tr>
      <w:tr w:rsidR="00ED47BE" w14:paraId="10257DA5" w14:textId="77777777">
        <w:trPr>
          <w:trHeight w:val="528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4126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Scientifically accurate.</w:t>
            </w:r>
          </w:p>
          <w:p w14:paraId="6D5215D6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</w:t>
            </w:r>
          </w:p>
          <w:p w14:paraId="011C9414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 writing with respect to clarity, spelling, grammar, and punctuation.</w:t>
            </w:r>
            <w:r>
              <w:rPr>
                <w:b/>
                <w:sz w:val="16"/>
                <w:szCs w:val="16"/>
              </w:rPr>
              <w:br/>
              <w:t>AND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Estimated age of glacial moraines is provided.</w:t>
            </w:r>
          </w:p>
          <w:p w14:paraId="406974F2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</w:t>
            </w:r>
          </w:p>
          <w:p w14:paraId="28B82BCD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lines of field evidence are provided to support each interpretation.</w:t>
            </w:r>
          </w:p>
          <w:p w14:paraId="3C752C24" w14:textId="77777777" w:rsidR="00ED47BE" w:rsidRDefault="00ED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14:paraId="762B44A8" w14:textId="77777777" w:rsidR="00ED47BE" w:rsidRDefault="00ED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CA3A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Scientifically </w:t>
            </w:r>
            <w:r>
              <w:rPr>
                <w:sz w:val="16"/>
                <w:szCs w:val="16"/>
              </w:rPr>
              <w:t>accurate.</w:t>
            </w:r>
          </w:p>
          <w:p w14:paraId="145C142D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</w:t>
            </w:r>
          </w:p>
          <w:p w14:paraId="2B7EB4A0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Strong writing with respect to clarity, spelling, grammar, and punctuation.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AND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Estimated age of glacial moraines is provided.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AND</w:t>
            </w:r>
          </w:p>
          <w:p w14:paraId="36E43365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One piece of field evidence </w:t>
            </w:r>
            <w:proofErr w:type="gramStart"/>
            <w:r>
              <w:rPr>
                <w:sz w:val="16"/>
                <w:szCs w:val="16"/>
              </w:rPr>
              <w:t>are</w:t>
            </w:r>
            <w:proofErr w:type="gramEnd"/>
            <w:r>
              <w:rPr>
                <w:sz w:val="16"/>
                <w:szCs w:val="16"/>
              </w:rPr>
              <w:t xml:space="preserve"> provided to support each interpretation.</w:t>
            </w:r>
          </w:p>
          <w:p w14:paraId="6B94784A" w14:textId="77777777" w:rsidR="00ED47BE" w:rsidRDefault="00ED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14:paraId="39D79D7A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FC12F0F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51370ED7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48413761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8F665F3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1C95B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Perhaps 1-2 minor content errors but they do not detract significantly from the overall response to the question.</w:t>
            </w:r>
          </w:p>
          <w:p w14:paraId="12869D1A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</w:t>
            </w:r>
          </w:p>
          <w:p w14:paraId="5145976E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 minor issues with clarity, spelling, grammar, and punctuation</w:t>
            </w:r>
          </w:p>
          <w:p w14:paraId="75CF3E82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Estimated age of glacial moraines is provided.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AND</w:t>
            </w:r>
          </w:p>
          <w:p w14:paraId="2A9E027B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line of field evidence is provided to support each interpretation.  </w:t>
            </w:r>
          </w:p>
          <w:p w14:paraId="0AD1E8E7" w14:textId="77777777" w:rsidR="00ED47BE" w:rsidRDefault="00ED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08C95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 major content errors OR minor content errors throughout.</w:t>
            </w:r>
          </w:p>
          <w:p w14:paraId="0E7DFF7B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AND/OR</w:t>
            </w:r>
          </w:p>
          <w:p w14:paraId="12BED2E0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1-2 major issues OR 3+ minor issues with clarity, spelling, gramm</w:t>
            </w:r>
            <w:r>
              <w:rPr>
                <w:sz w:val="16"/>
                <w:szCs w:val="16"/>
              </w:rPr>
              <w:t>ar, and punctuation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AND/OR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Estimated age of glacial moraines is not provided.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AND/OR</w:t>
            </w:r>
          </w:p>
          <w:p w14:paraId="3DAC8FE6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field evidence is provided but inadequate/needs to be expanded upon.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510F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content errors throughout.</w:t>
            </w:r>
          </w:p>
          <w:p w14:paraId="06477283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AND/OR</w:t>
            </w:r>
          </w:p>
          <w:p w14:paraId="7E00B8B1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 major issues with clarity, spelling, grammar, and punc</w:t>
            </w:r>
            <w:r>
              <w:rPr>
                <w:sz w:val="16"/>
                <w:szCs w:val="16"/>
              </w:rPr>
              <w:t>tuation.</w:t>
            </w:r>
          </w:p>
          <w:p w14:paraId="7CBA6BD6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AND/OR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Estimated age of glacial moraines is not provided.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AND/OR</w:t>
            </w:r>
          </w:p>
          <w:p w14:paraId="16C7F598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Field evidence is not provided.</w:t>
            </w:r>
          </w:p>
        </w:tc>
      </w:tr>
    </w:tbl>
    <w:p w14:paraId="38C6D115" w14:textId="77777777" w:rsidR="00ED47BE" w:rsidRPr="00934F3F" w:rsidRDefault="00934F3F" w:rsidP="00934F3F">
      <w:pPr>
        <w:pStyle w:val="Heading1"/>
        <w:rPr>
          <w:sz w:val="20"/>
          <w:szCs w:val="20"/>
        </w:rPr>
      </w:pPr>
      <w:r w:rsidRPr="00934F3F">
        <w:rPr>
          <w:sz w:val="20"/>
          <w:szCs w:val="20"/>
        </w:rPr>
        <w:lastRenderedPageBreak/>
        <w:t>Geology</w:t>
      </w:r>
    </w:p>
    <w:tbl>
      <w:tblPr>
        <w:tblStyle w:val="a0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15"/>
        <w:gridCol w:w="1860"/>
        <w:gridCol w:w="1845"/>
      </w:tblGrid>
      <w:tr w:rsidR="00ED47BE" w14:paraId="5B4D3137" w14:textId="77777777">
        <w:trPr>
          <w:trHeight w:val="6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FF5FC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(outstanding)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98D8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(very good)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05735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(satisfactory)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E63B2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(needs improvement)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7C87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(unacceptable)</w:t>
            </w:r>
          </w:p>
        </w:tc>
      </w:tr>
      <w:tr w:rsidR="00ED47BE" w14:paraId="2646BF19" w14:textId="77777777">
        <w:trPr>
          <w:trHeight w:val="60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F3A8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Scientifically accurate.</w:t>
            </w:r>
          </w:p>
          <w:p w14:paraId="5141445B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</w:t>
            </w:r>
          </w:p>
          <w:p w14:paraId="4FE8261B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 writing with respect to clarity, spelling, grammar, and punctuation.</w:t>
            </w:r>
          </w:p>
          <w:p w14:paraId="180ACBDA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</w:t>
            </w:r>
          </w:p>
          <w:p w14:paraId="713B2F34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Fault type is correctly identified.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AND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Fault slip rate included.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AND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Multiple lines of field evidence are provided to support the fault interpreta</w:t>
            </w:r>
            <w:r>
              <w:rPr>
                <w:sz w:val="16"/>
                <w:szCs w:val="16"/>
              </w:rPr>
              <w:t>tion and fault slip rate.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AND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Detailed analysis of relationship between stream changes and fault position.</w:t>
            </w:r>
          </w:p>
          <w:p w14:paraId="068EC2E6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DD79F56" w14:textId="77777777" w:rsidR="00ED47BE" w:rsidRDefault="00ED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14:paraId="44087F68" w14:textId="77777777" w:rsidR="00ED47BE" w:rsidRDefault="00ED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14:paraId="150C9878" w14:textId="77777777" w:rsidR="00ED47BE" w:rsidRDefault="00ED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14:paraId="1F41E559" w14:textId="77777777" w:rsidR="00ED47BE" w:rsidRDefault="00ED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14:paraId="3E085230" w14:textId="77777777" w:rsidR="00ED47BE" w:rsidRDefault="00ED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14:paraId="6045C085" w14:textId="77777777" w:rsidR="00ED47BE" w:rsidRDefault="00ED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9A49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Scientifically accurate.</w:t>
            </w:r>
          </w:p>
          <w:p w14:paraId="2BE6D8E8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</w:t>
            </w:r>
          </w:p>
          <w:p w14:paraId="521C15D2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 writing with respect to clarity, spelling, grammar, and punctuation.</w:t>
            </w:r>
          </w:p>
          <w:p w14:paraId="1A7DF574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</w:t>
            </w:r>
          </w:p>
          <w:p w14:paraId="6D3E26A6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Fault type is correctly identified.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AND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Fault slip rate included.</w:t>
            </w:r>
          </w:p>
          <w:p w14:paraId="045DA166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AND</w:t>
            </w:r>
          </w:p>
          <w:p w14:paraId="17057989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lines of field evidence are provided to support the fault interpretation and fault slip rate.</w:t>
            </w:r>
          </w:p>
          <w:p w14:paraId="48142814" w14:textId="77777777" w:rsidR="00ED47BE" w:rsidRDefault="00ED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14:paraId="485260A8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B52DB42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54B23EBA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51D57E9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1C26686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1D8F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Perhaps 1-2 minor content errors but they do not detract significantly from the overall response to the question.</w:t>
            </w:r>
          </w:p>
          <w:p w14:paraId="3F4EF2F5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</w:t>
            </w:r>
          </w:p>
          <w:p w14:paraId="52CB6C28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 minor issues with cl</w:t>
            </w:r>
            <w:r>
              <w:rPr>
                <w:sz w:val="16"/>
                <w:szCs w:val="16"/>
              </w:rPr>
              <w:t>arity, spelling, grammar, and punctuation.</w:t>
            </w:r>
          </w:p>
          <w:p w14:paraId="61011B7D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</w:t>
            </w:r>
          </w:p>
          <w:p w14:paraId="028865E7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Fault type is correctly identified.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AND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Fault slip rate included.</w:t>
            </w:r>
          </w:p>
          <w:p w14:paraId="45B9FA14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</w:t>
            </w:r>
          </w:p>
          <w:p w14:paraId="0ABB9CB9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line of field evidence is provided to support the fault interpretation and fault slip rate. </w:t>
            </w:r>
          </w:p>
          <w:p w14:paraId="5A782C50" w14:textId="77777777" w:rsidR="00ED47BE" w:rsidRDefault="00ED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14:paraId="4F48E15D" w14:textId="77777777" w:rsidR="00ED47BE" w:rsidRDefault="00ED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80A1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 major content errors OR minor content errors throughout.</w:t>
            </w:r>
          </w:p>
          <w:p w14:paraId="5A258424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AND/OR</w:t>
            </w:r>
          </w:p>
          <w:p w14:paraId="6C4B493E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 major issues OR 3+ minor issues with clarity, spelling, grammar, and punctuation</w:t>
            </w:r>
          </w:p>
          <w:p w14:paraId="1F45CC82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AND/OR</w:t>
            </w:r>
          </w:p>
          <w:p w14:paraId="53C349CD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Fault type is not identified correctly.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AND/OR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Fault slip rate is not included.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AND/OR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Field evi</w:t>
            </w:r>
            <w:r>
              <w:rPr>
                <w:sz w:val="16"/>
                <w:szCs w:val="16"/>
              </w:rPr>
              <w:t>dence is provided to support the fault interpretation but is unclear, incomplete, etc.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2E9E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content errors throughout.</w:t>
            </w:r>
          </w:p>
          <w:p w14:paraId="5D502183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AND/OR</w:t>
            </w:r>
          </w:p>
          <w:p w14:paraId="66228EAE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 major issues with clarity, spelling, grammar, and punctuation.</w:t>
            </w:r>
          </w:p>
          <w:p w14:paraId="56C89F39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AND/OR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Fault type is not identified correctly.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AND/OR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Fault sli</w:t>
            </w:r>
            <w:r>
              <w:rPr>
                <w:sz w:val="16"/>
                <w:szCs w:val="16"/>
              </w:rPr>
              <w:t>p rate is not included.</w:t>
            </w:r>
          </w:p>
          <w:p w14:paraId="69912AC4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AND/OR</w:t>
            </w:r>
          </w:p>
          <w:p w14:paraId="012291F9" w14:textId="77777777" w:rsidR="00ED47BE" w:rsidRDefault="00934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Field evidence is not provided.</w:t>
            </w:r>
          </w:p>
        </w:tc>
      </w:tr>
    </w:tbl>
    <w:p w14:paraId="031DDA0F" w14:textId="77777777" w:rsidR="00ED47BE" w:rsidRDefault="00934F3F">
      <w:pPr>
        <w:rPr>
          <w:b/>
        </w:rPr>
      </w:pPr>
      <w:r>
        <w:rPr>
          <w:b/>
        </w:rPr>
        <w:t xml:space="preserve"> </w:t>
      </w:r>
    </w:p>
    <w:p w14:paraId="2B43245D" w14:textId="77777777" w:rsidR="00ED47BE" w:rsidRDefault="00ED47BE">
      <w:pPr>
        <w:rPr>
          <w:b/>
          <w:sz w:val="20"/>
          <w:szCs w:val="20"/>
        </w:rPr>
      </w:pPr>
    </w:p>
    <w:p w14:paraId="49D6DABE" w14:textId="77777777" w:rsidR="00ED47BE" w:rsidRDefault="00934F3F">
      <w:r>
        <w:t xml:space="preserve"> </w:t>
      </w:r>
    </w:p>
    <w:p w14:paraId="529280C7" w14:textId="77777777" w:rsidR="00ED47BE" w:rsidRDefault="00ED47BE"/>
    <w:sectPr w:rsidR="00ED47B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D170E"/>
    <w:multiLevelType w:val="hybridMultilevel"/>
    <w:tmpl w:val="6D76CF52"/>
    <w:lvl w:ilvl="0" w:tplc="B02658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1779D"/>
    <w:multiLevelType w:val="hybridMultilevel"/>
    <w:tmpl w:val="27BCA924"/>
    <w:lvl w:ilvl="0" w:tplc="B02658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D2AEF"/>
    <w:multiLevelType w:val="hybridMultilevel"/>
    <w:tmpl w:val="BE927554"/>
    <w:lvl w:ilvl="0" w:tplc="B02658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35B2E"/>
    <w:multiLevelType w:val="hybridMultilevel"/>
    <w:tmpl w:val="5A504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BE"/>
    <w:rsid w:val="00934F3F"/>
    <w:rsid w:val="00E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CEC49"/>
  <w15:docId w15:val="{0B50A9F8-F0D6-164E-A40E-03B4E8DC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3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2020-06-27T18:45:00Z</dcterms:created>
  <dcterms:modified xsi:type="dcterms:W3CDTF">2020-06-27T18:46:00Z</dcterms:modified>
</cp:coreProperties>
</file>