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2049" w14:textId="5219A7C5" w:rsidR="006A6492" w:rsidRPr="006A6492" w:rsidRDefault="006A6492" w:rsidP="006A6492">
      <w:pPr>
        <w:pStyle w:val="Heading1"/>
        <w:rPr>
          <w:rFonts w:eastAsia="Times New Roman"/>
        </w:rPr>
      </w:pPr>
      <w:r w:rsidRPr="006A6492">
        <w:rPr>
          <w:rFonts w:eastAsia="Times New Roman"/>
        </w:rPr>
        <w:t>Bloody Canyon Moraines: Geomorphology</w:t>
      </w:r>
    </w:p>
    <w:p w14:paraId="41FEB57B" w14:textId="77777777" w:rsidR="006A6492" w:rsidRDefault="006A6492" w:rsidP="006A6492">
      <w:pPr>
        <w:pStyle w:val="Heading2"/>
        <w:rPr>
          <w:rFonts w:eastAsia="Times New Roman"/>
        </w:rPr>
      </w:pPr>
      <w:r w:rsidRPr="006A6492">
        <w:rPr>
          <w:rFonts w:eastAsia="Times New Roman"/>
        </w:rPr>
        <w:t xml:space="preserve">Materials: </w:t>
      </w:r>
    </w:p>
    <w:p w14:paraId="71A4E233" w14:textId="3D460370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 xml:space="preserve">printed base map (topographic and aerial image), tracing paper, GPS (optional), colored pencils, rock hammer, hand lens, pencil/eraser, </w:t>
      </w:r>
      <w:proofErr w:type="spellStart"/>
      <w:r w:rsidRPr="006A6492">
        <w:rPr>
          <w:rFonts w:ascii="Arial" w:eastAsia="Times New Roman" w:hAnsi="Arial" w:cs="Arial"/>
          <w:color w:val="000000"/>
          <w:sz w:val="22"/>
          <w:szCs w:val="22"/>
        </w:rPr>
        <w:t>mapboard</w:t>
      </w:r>
      <w:proofErr w:type="spellEnd"/>
      <w:r w:rsidRPr="006A6492">
        <w:rPr>
          <w:rFonts w:ascii="Arial" w:eastAsia="Times New Roman" w:hAnsi="Arial" w:cs="Arial"/>
          <w:color w:val="000000"/>
          <w:sz w:val="22"/>
          <w:szCs w:val="22"/>
        </w:rPr>
        <w:t>, rulers, Brunton</w:t>
      </w:r>
    </w:p>
    <w:p w14:paraId="5D86A301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1AB8CC7" w14:textId="77777777" w:rsidR="006A6492" w:rsidRDefault="006A6492" w:rsidP="006A6492">
      <w:pPr>
        <w:pStyle w:val="Heading2"/>
        <w:rPr>
          <w:rFonts w:eastAsia="Times New Roman"/>
        </w:rPr>
      </w:pPr>
      <w:r w:rsidRPr="006A6492">
        <w:rPr>
          <w:rFonts w:eastAsia="Times New Roman"/>
        </w:rPr>
        <w:t xml:space="preserve">Goals: </w:t>
      </w:r>
    </w:p>
    <w:p w14:paraId="11284D89" w14:textId="638508B2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Mapping only (could combine with Ecology part)</w:t>
      </w:r>
    </w:p>
    <w:p w14:paraId="52333106" w14:textId="2AB89111" w:rsidR="006A6492" w:rsidRPr="006A6492" w:rsidRDefault="006A6492" w:rsidP="006A6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Learn how to identify glacial geomorphic landforms in the field and in remote imagery and represent them on a geomorphic map.</w:t>
      </w:r>
    </w:p>
    <w:p w14:paraId="10EC8C1F" w14:textId="5F6FE09F" w:rsidR="006A6492" w:rsidRPr="006A6492" w:rsidRDefault="006A6492" w:rsidP="006A6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Practice relative dating techniques in order to determine order of events</w:t>
      </w:r>
    </w:p>
    <w:p w14:paraId="5DC84C0A" w14:textId="4BE58C6C" w:rsidR="006A6492" w:rsidRPr="006A6492" w:rsidRDefault="006A6492" w:rsidP="006A6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Develop a method for recording data in the field</w:t>
      </w:r>
    </w:p>
    <w:p w14:paraId="681A001C" w14:textId="0FB28671" w:rsidR="006A6492" w:rsidRPr="006A6492" w:rsidRDefault="006A6492" w:rsidP="006A6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Make connections between age of geomorphic feature/soils and vegetation(?)</w:t>
      </w:r>
    </w:p>
    <w:p w14:paraId="48832244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3B5858" w14:textId="77777777" w:rsidR="006A6492" w:rsidRDefault="006A6492" w:rsidP="006A6492">
      <w:pPr>
        <w:pStyle w:val="Heading2"/>
        <w:rPr>
          <w:rFonts w:eastAsia="Times New Roman"/>
        </w:rPr>
      </w:pPr>
      <w:r w:rsidRPr="006A6492">
        <w:rPr>
          <w:rFonts w:eastAsia="Times New Roman"/>
        </w:rPr>
        <w:t xml:space="preserve">Activity: </w:t>
      </w:r>
    </w:p>
    <w:p w14:paraId="69C65A5A" w14:textId="492395EC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Modified original activity “Walker Lake Moraine Mapping” in drive.</w:t>
      </w:r>
    </w:p>
    <w:p w14:paraId="79850BC1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Will collect the following field data:</w:t>
      </w:r>
    </w:p>
    <w:p w14:paraId="0020DBE2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1)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mapping by inspection/cross-cutting relationships (sit and draw/change vantage points, compare between remote data and live views)</w:t>
      </w:r>
    </w:p>
    <w:p w14:paraId="07A02ED1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2)</w:t>
      </w:r>
      <w:proofErr w:type="gramStart"/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“</w:t>
      </w:r>
      <w:proofErr w:type="gramEnd"/>
      <w:r w:rsidRPr="006A6492">
        <w:rPr>
          <w:rFonts w:ascii="Arial" w:eastAsia="Times New Roman" w:hAnsi="Arial" w:cs="Arial"/>
          <w:color w:val="000000"/>
          <w:sz w:val="22"/>
          <w:szCs w:val="22"/>
        </w:rPr>
        <w:t>ping test” of boulders with hammers (and one Schmidt hammer)</w:t>
      </w:r>
    </w:p>
    <w:p w14:paraId="2730C6DE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3)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lichenometry of boulders</w:t>
      </w:r>
    </w:p>
    <w:p w14:paraId="154A0AAF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4)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soil and rock weathering descriptions</w:t>
      </w:r>
    </w:p>
    <w:p w14:paraId="54889036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5)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moraine topographic profile (diffusion): either draw a topographic profile across each from map or using ArcGIS at end of day together.</w:t>
      </w:r>
    </w:p>
    <w:p w14:paraId="16114565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</w:p>
    <w:p w14:paraId="2F9FE05A" w14:textId="77777777" w:rsidR="006A6492" w:rsidRPr="006A6492" w:rsidRDefault="006A6492" w:rsidP="006A6492">
      <w:pPr>
        <w:pStyle w:val="Heading2"/>
        <w:rPr>
          <w:rFonts w:ascii="Times New Roman" w:eastAsia="Times New Roman" w:hAnsi="Times New Roman" w:cs="Times New Roman"/>
        </w:rPr>
      </w:pPr>
      <w:r w:rsidRPr="006A6492">
        <w:rPr>
          <w:rFonts w:eastAsia="Times New Roman"/>
        </w:rPr>
        <w:t>To discuss as a class:</w:t>
      </w:r>
    </w:p>
    <w:p w14:paraId="236E9A10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1)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How do data collected from each field group compare? </w:t>
      </w:r>
    </w:p>
    <w:p w14:paraId="65192895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2) What kind of statistical analyses can we/should we do with these data? </w:t>
      </w:r>
    </w:p>
    <w:p w14:paraId="1136D4FE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2) Absolute dating methods to produce a “glacial geochronology” for a region - why do we care?</w:t>
      </w:r>
    </w:p>
    <w:p w14:paraId="7F95C739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</w:p>
    <w:p w14:paraId="3008C354" w14:textId="77777777" w:rsidR="006A6492" w:rsidRPr="006A6492" w:rsidRDefault="006A6492" w:rsidP="006A6492">
      <w:pPr>
        <w:pStyle w:val="Heading2"/>
        <w:rPr>
          <w:rFonts w:ascii="Times New Roman" w:eastAsia="Times New Roman" w:hAnsi="Times New Roman" w:cs="Times New Roman"/>
        </w:rPr>
      </w:pPr>
      <w:r w:rsidRPr="006A6492">
        <w:rPr>
          <w:rFonts w:eastAsia="Times New Roman"/>
        </w:rPr>
        <w:t>Turn In:</w:t>
      </w:r>
    </w:p>
    <w:p w14:paraId="5B3A3D76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1)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Results: Completed map (geomorphic features mapped in designated field are – aerial image coverage) with all components</w:t>
      </w:r>
    </w:p>
    <w:p w14:paraId="6454D0CD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2)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Results: Data table with field observations and basic analysis</w:t>
      </w:r>
    </w:p>
    <w:p w14:paraId="24DB28C2" w14:textId="77777777" w:rsidR="006A6492" w:rsidRPr="006A6492" w:rsidRDefault="006A6492" w:rsidP="006A6492">
      <w:pPr>
        <w:rPr>
          <w:rFonts w:ascii="Times New Roman" w:eastAsia="Times New Roman" w:hAnsi="Times New Roman" w:cs="Times New Roman"/>
        </w:rPr>
      </w:pPr>
      <w:r w:rsidRPr="006A6492">
        <w:rPr>
          <w:rFonts w:ascii="Arial" w:eastAsia="Times New Roman" w:hAnsi="Arial" w:cs="Arial"/>
          <w:color w:val="000000"/>
          <w:sz w:val="22"/>
          <w:szCs w:val="22"/>
        </w:rPr>
        <w:t>3)</w:t>
      </w:r>
      <w:r w:rsidRPr="006A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6A6492">
        <w:rPr>
          <w:rFonts w:ascii="Arial" w:eastAsia="Times New Roman" w:hAnsi="Arial" w:cs="Arial"/>
          <w:color w:val="000000"/>
          <w:sz w:val="22"/>
          <w:szCs w:val="22"/>
        </w:rPr>
        <w:t>Interpretation: Timeline and drawing of events shaping valley (with narrative caption)</w:t>
      </w:r>
    </w:p>
    <w:p w14:paraId="0CC85AAE" w14:textId="77777777" w:rsidR="00D73463" w:rsidRPr="006A6492" w:rsidRDefault="006A6492" w:rsidP="006A6492"/>
    <w:sectPr w:rsidR="00D73463" w:rsidRPr="006A6492" w:rsidSect="0005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538"/>
    <w:multiLevelType w:val="hybridMultilevel"/>
    <w:tmpl w:val="9D486B0A"/>
    <w:lvl w:ilvl="0" w:tplc="F48680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3461"/>
    <w:multiLevelType w:val="hybridMultilevel"/>
    <w:tmpl w:val="4338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92"/>
    <w:rsid w:val="000516E7"/>
    <w:rsid w:val="00067DEB"/>
    <w:rsid w:val="0034096F"/>
    <w:rsid w:val="006A6492"/>
    <w:rsid w:val="008D28DB"/>
    <w:rsid w:val="00D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9A660"/>
  <w15:chartTrackingRefBased/>
  <w15:docId w15:val="{21477EA5-BACB-F64A-BE90-84FFC5C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4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A6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2020-04-23T18:50:00Z</dcterms:created>
  <dcterms:modified xsi:type="dcterms:W3CDTF">2020-04-23T18:52:00Z</dcterms:modified>
</cp:coreProperties>
</file>