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5CCA" w14:textId="01F34F6B" w:rsidR="00E21851" w:rsidRPr="00E21851" w:rsidRDefault="00E21851" w:rsidP="00E21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851">
        <w:rPr>
          <w:rFonts w:ascii="Times New Roman" w:hAnsi="Times New Roman" w:cs="Times New Roman"/>
          <w:b/>
          <w:bCs/>
          <w:sz w:val="28"/>
          <w:szCs w:val="28"/>
        </w:rPr>
        <w:t xml:space="preserve">Investigating </w:t>
      </w:r>
      <w:r w:rsidR="004D022F">
        <w:rPr>
          <w:rFonts w:ascii="Times New Roman" w:hAnsi="Times New Roman" w:cs="Times New Roman"/>
          <w:b/>
          <w:bCs/>
          <w:sz w:val="28"/>
          <w:szCs w:val="28"/>
        </w:rPr>
        <w:t xml:space="preserve">Microbial </w:t>
      </w:r>
      <w:r w:rsidRPr="00E21851">
        <w:rPr>
          <w:rFonts w:ascii="Times New Roman" w:hAnsi="Times New Roman" w:cs="Times New Roman"/>
          <w:b/>
          <w:bCs/>
          <w:sz w:val="28"/>
          <w:szCs w:val="28"/>
        </w:rPr>
        <w:t xml:space="preserve">Contamination in </w:t>
      </w:r>
      <w:proofErr w:type="spellStart"/>
      <w:r w:rsidRPr="00E21851">
        <w:rPr>
          <w:rFonts w:ascii="Times New Roman" w:hAnsi="Times New Roman" w:cs="Times New Roman"/>
          <w:b/>
          <w:bCs/>
          <w:sz w:val="28"/>
          <w:szCs w:val="28"/>
        </w:rPr>
        <w:t>Snapfinger</w:t>
      </w:r>
      <w:proofErr w:type="spellEnd"/>
      <w:r w:rsidRPr="00E21851">
        <w:rPr>
          <w:rFonts w:ascii="Times New Roman" w:hAnsi="Times New Roman" w:cs="Times New Roman"/>
          <w:b/>
          <w:bCs/>
          <w:sz w:val="28"/>
          <w:szCs w:val="28"/>
        </w:rPr>
        <w:t xml:space="preserve"> Creek</w:t>
      </w:r>
    </w:p>
    <w:p w14:paraId="40BEEA0B" w14:textId="2CBD8D02" w:rsidR="00F21DE8" w:rsidRPr="007E7DAD" w:rsidRDefault="001D1690" w:rsidP="002A1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F5E" w:rsidRPr="007E7DAD">
        <w:rPr>
          <w:rFonts w:ascii="Times New Roman" w:hAnsi="Times New Roman" w:cs="Times New Roman"/>
          <w:b/>
          <w:sz w:val="28"/>
          <w:szCs w:val="28"/>
        </w:rPr>
        <w:t>Instructor Guide</w:t>
      </w:r>
    </w:p>
    <w:p w14:paraId="77256E6D" w14:textId="2601804B" w:rsidR="00400F5E" w:rsidRPr="007E7DAD" w:rsidRDefault="00400F5E">
      <w:pPr>
        <w:rPr>
          <w:rFonts w:ascii="Times New Roman" w:hAnsi="Times New Roman" w:cs="Times New Roman"/>
          <w:b/>
          <w:u w:val="single"/>
        </w:rPr>
      </w:pPr>
    </w:p>
    <w:p w14:paraId="22A3731F" w14:textId="7306817F" w:rsidR="00DE5CF7" w:rsidRPr="007E7DAD" w:rsidRDefault="00DE5CF7" w:rsidP="00DE5CF7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 w:rsidRPr="007E7DAD">
        <w:rPr>
          <w:rFonts w:ascii="Times New Roman" w:hAnsi="Times New Roman" w:cs="Times New Roman"/>
          <w:b/>
          <w:bCs/>
          <w:color w:val="000000" w:themeColor="text1"/>
        </w:rPr>
        <w:t>Background</w:t>
      </w:r>
    </w:p>
    <w:p w14:paraId="0BEC26E0" w14:textId="4A21D1E1" w:rsidR="00567D7A" w:rsidRPr="007E7DAD" w:rsidRDefault="00266563" w:rsidP="62D23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activity can be implemented in a </w:t>
      </w:r>
      <w:r w:rsidR="007A5012">
        <w:rPr>
          <w:rFonts w:ascii="Times New Roman" w:hAnsi="Times New Roman" w:cs="Times New Roman"/>
        </w:rPr>
        <w:t xml:space="preserve">general biology, microbiology, and environmental science lecture or lab course. </w:t>
      </w:r>
      <w:r w:rsidR="00567D7A" w:rsidRPr="007E7DAD">
        <w:rPr>
          <w:rFonts w:ascii="Times New Roman" w:hAnsi="Times New Roman" w:cs="Times New Roman"/>
        </w:rPr>
        <w:t xml:space="preserve">This activity requires </w:t>
      </w:r>
      <w:r w:rsidR="004E2FB6">
        <w:rPr>
          <w:rFonts w:ascii="Times New Roman" w:hAnsi="Times New Roman" w:cs="Times New Roman"/>
        </w:rPr>
        <w:t xml:space="preserve">1 to </w:t>
      </w:r>
      <w:r w:rsidR="007C24D6">
        <w:rPr>
          <w:rFonts w:ascii="Times New Roman" w:hAnsi="Times New Roman" w:cs="Times New Roman"/>
        </w:rPr>
        <w:t>3</w:t>
      </w:r>
      <w:r w:rsidR="004E2FB6">
        <w:rPr>
          <w:rFonts w:ascii="Times New Roman" w:hAnsi="Times New Roman" w:cs="Times New Roman"/>
        </w:rPr>
        <w:t xml:space="preserve"> </w:t>
      </w:r>
      <w:r w:rsidR="00567D7A" w:rsidRPr="007E7DAD">
        <w:rPr>
          <w:rFonts w:ascii="Times New Roman" w:hAnsi="Times New Roman" w:cs="Times New Roman"/>
        </w:rPr>
        <w:t xml:space="preserve">days of instruction, depending on </w:t>
      </w:r>
      <w:r w:rsidR="00C525A0" w:rsidRPr="007E7DAD">
        <w:rPr>
          <w:rFonts w:ascii="Times New Roman" w:hAnsi="Times New Roman" w:cs="Times New Roman"/>
        </w:rPr>
        <w:t>the amount of</w:t>
      </w:r>
      <w:r w:rsidR="001B0E4B" w:rsidRPr="007E7DAD">
        <w:rPr>
          <w:rFonts w:ascii="Times New Roman" w:hAnsi="Times New Roman" w:cs="Times New Roman"/>
        </w:rPr>
        <w:t xml:space="preserve"> class</w:t>
      </w:r>
      <w:r w:rsidR="00C525A0" w:rsidRPr="007E7DAD">
        <w:rPr>
          <w:rFonts w:ascii="Times New Roman" w:hAnsi="Times New Roman" w:cs="Times New Roman"/>
        </w:rPr>
        <w:t xml:space="preserve"> time available and</w:t>
      </w:r>
      <w:r w:rsidR="00567D7A" w:rsidRPr="007E7DAD">
        <w:rPr>
          <w:rFonts w:ascii="Times New Roman" w:hAnsi="Times New Roman" w:cs="Times New Roman"/>
        </w:rPr>
        <w:t xml:space="preserve"> the students’ knowledge of </w:t>
      </w:r>
      <w:r w:rsidR="00536B4F" w:rsidRPr="007E7DAD">
        <w:rPr>
          <w:rFonts w:ascii="Times New Roman" w:hAnsi="Times New Roman" w:cs="Times New Roman"/>
        </w:rPr>
        <w:t>Excel</w:t>
      </w:r>
      <w:r w:rsidR="00567D7A" w:rsidRPr="007E7DAD">
        <w:rPr>
          <w:rFonts w:ascii="Times New Roman" w:hAnsi="Times New Roman" w:cs="Times New Roman"/>
        </w:rPr>
        <w:t xml:space="preserve">. </w:t>
      </w:r>
      <w:r w:rsidR="00653539" w:rsidRPr="007E7DAD">
        <w:rPr>
          <w:rFonts w:ascii="Times New Roman" w:hAnsi="Times New Roman" w:cs="Times New Roman"/>
        </w:rPr>
        <w:t>While students do not have to be experts in microbiology</w:t>
      </w:r>
      <w:r w:rsidR="005203DD" w:rsidRPr="007E7DAD">
        <w:rPr>
          <w:rFonts w:ascii="Times New Roman" w:hAnsi="Times New Roman" w:cs="Times New Roman"/>
        </w:rPr>
        <w:t xml:space="preserve">, </w:t>
      </w:r>
      <w:r w:rsidR="00CB44D0">
        <w:rPr>
          <w:rFonts w:ascii="Times New Roman" w:hAnsi="Times New Roman" w:cs="Times New Roman"/>
        </w:rPr>
        <w:t>it is helpful</w:t>
      </w:r>
      <w:r w:rsidR="00653539" w:rsidRPr="007E7DAD">
        <w:rPr>
          <w:rFonts w:ascii="Times New Roman" w:hAnsi="Times New Roman" w:cs="Times New Roman"/>
        </w:rPr>
        <w:t xml:space="preserve"> to have a basic understanding of the terms and techniques so that </w:t>
      </w:r>
      <w:r w:rsidR="008617AE" w:rsidRPr="007E7DAD">
        <w:rPr>
          <w:rFonts w:ascii="Times New Roman" w:hAnsi="Times New Roman" w:cs="Times New Roman"/>
        </w:rPr>
        <w:t>data wil</w:t>
      </w:r>
      <w:r w:rsidR="005203DD" w:rsidRPr="007E7DAD">
        <w:rPr>
          <w:rFonts w:ascii="Times New Roman" w:hAnsi="Times New Roman" w:cs="Times New Roman"/>
        </w:rPr>
        <w:t>l have meaning beyond just a plot</w:t>
      </w:r>
      <w:r w:rsidR="00D271BC" w:rsidRPr="007E7DAD">
        <w:rPr>
          <w:rFonts w:ascii="Times New Roman" w:hAnsi="Times New Roman" w:cs="Times New Roman"/>
        </w:rPr>
        <w:t>ting exercise</w:t>
      </w:r>
      <w:r w:rsidR="005203DD" w:rsidRPr="007E7DAD">
        <w:rPr>
          <w:rFonts w:ascii="Times New Roman" w:hAnsi="Times New Roman" w:cs="Times New Roman"/>
        </w:rPr>
        <w:t>.</w:t>
      </w:r>
      <w:r w:rsidR="008617AE" w:rsidRPr="007E7DAD">
        <w:rPr>
          <w:rFonts w:ascii="Times New Roman" w:hAnsi="Times New Roman" w:cs="Times New Roman"/>
        </w:rPr>
        <w:t xml:space="preserve"> </w:t>
      </w:r>
      <w:r w:rsidR="00036E29" w:rsidRPr="007E7DAD">
        <w:rPr>
          <w:rFonts w:ascii="Times New Roman" w:hAnsi="Times New Roman" w:cs="Times New Roman"/>
        </w:rPr>
        <w:t>If necessary, due to time</w:t>
      </w:r>
      <w:r w:rsidR="00E7438E" w:rsidRPr="007E7DAD">
        <w:rPr>
          <w:rFonts w:ascii="Times New Roman" w:hAnsi="Times New Roman" w:cs="Times New Roman"/>
        </w:rPr>
        <w:t xml:space="preserve"> constraints, y</w:t>
      </w:r>
      <w:r w:rsidR="00E140E6" w:rsidRPr="007E7DAD">
        <w:rPr>
          <w:rFonts w:ascii="Times New Roman" w:hAnsi="Times New Roman" w:cs="Times New Roman"/>
        </w:rPr>
        <w:t>ou may choose to assign one of the days as an out of class assignment</w:t>
      </w:r>
      <w:r w:rsidR="00177CA4">
        <w:rPr>
          <w:rFonts w:ascii="Times New Roman" w:hAnsi="Times New Roman" w:cs="Times New Roman"/>
        </w:rPr>
        <w:t>.</w:t>
      </w:r>
      <w:r w:rsidR="00E140E6" w:rsidRPr="007E7DAD">
        <w:rPr>
          <w:rFonts w:ascii="Times New Roman" w:hAnsi="Times New Roman" w:cs="Times New Roman"/>
        </w:rPr>
        <w:t xml:space="preserve"> </w:t>
      </w:r>
      <w:r w:rsidR="00202044" w:rsidRPr="007E7DAD">
        <w:rPr>
          <w:rFonts w:ascii="Times New Roman" w:hAnsi="Times New Roman" w:cs="Times New Roman"/>
        </w:rPr>
        <w:t>If necessary, due to time constraints, you may choose to assign one of the days as an out of class assignment or combine Days 1 and 2.</w:t>
      </w:r>
      <w:r w:rsidR="00460ACD">
        <w:rPr>
          <w:rFonts w:ascii="Times New Roman" w:hAnsi="Times New Roman" w:cs="Times New Roman"/>
        </w:rPr>
        <w:t xml:space="preserve"> </w:t>
      </w:r>
      <w:r w:rsidR="00E140E6" w:rsidRPr="007E7DAD">
        <w:rPr>
          <w:rFonts w:ascii="Times New Roman" w:hAnsi="Times New Roman" w:cs="Times New Roman"/>
        </w:rPr>
        <w:t xml:space="preserve">A proposed class schedule is provided. </w:t>
      </w:r>
    </w:p>
    <w:p w14:paraId="583CA018" w14:textId="13FEEED7" w:rsidR="00567D7A" w:rsidRPr="007E7DAD" w:rsidRDefault="00567D7A">
      <w:pPr>
        <w:rPr>
          <w:rFonts w:ascii="Times New Roman" w:hAnsi="Times New Roman" w:cs="Times New Roman"/>
          <w:b/>
          <w:u w:val="single"/>
        </w:rPr>
      </w:pPr>
    </w:p>
    <w:p w14:paraId="361D590A" w14:textId="19B5D64C" w:rsidR="00DE5CF7" w:rsidRPr="007E7DAD" w:rsidRDefault="00DE5CF7" w:rsidP="00DE5CF7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 w:rsidRPr="007E7DAD">
        <w:rPr>
          <w:rFonts w:ascii="Times New Roman" w:hAnsi="Times New Roman" w:cs="Times New Roman"/>
          <w:b/>
          <w:bCs/>
          <w:color w:val="000000" w:themeColor="text1"/>
        </w:rPr>
        <w:t>Schedule</w:t>
      </w:r>
    </w:p>
    <w:p w14:paraId="6FEAE737" w14:textId="77083D9F" w:rsidR="006A4E1E" w:rsidRPr="007E7DAD" w:rsidRDefault="006A4E1E" w:rsidP="006A4E1E">
      <w:p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This is a proposed schedule for the project. </w:t>
      </w:r>
      <w:r w:rsidR="00DA2528" w:rsidRPr="007E7DAD">
        <w:rPr>
          <w:rFonts w:ascii="Times New Roman" w:hAnsi="Times New Roman" w:cs="Times New Roman"/>
        </w:rPr>
        <w:t>You may choose to alter the schedule depending on your time constraints.</w:t>
      </w:r>
    </w:p>
    <w:p w14:paraId="2470D259" w14:textId="5E3EA229" w:rsidR="00C7483F" w:rsidRPr="007E7DAD" w:rsidRDefault="00400F5E" w:rsidP="00020A83">
      <w:pPr>
        <w:rPr>
          <w:rFonts w:ascii="Times New Roman" w:hAnsi="Times New Roman" w:cs="Times New Roman"/>
          <w:b/>
        </w:rPr>
      </w:pPr>
      <w:r w:rsidRPr="007E7DAD">
        <w:rPr>
          <w:rFonts w:ascii="Times New Roman" w:hAnsi="Times New Roman" w:cs="Times New Roman"/>
          <w:b/>
        </w:rPr>
        <w:t>Day 1</w:t>
      </w:r>
    </w:p>
    <w:p w14:paraId="0E8F5A4B" w14:textId="67849323" w:rsidR="00C906C5" w:rsidRPr="007E7DAD" w:rsidRDefault="00C906C5" w:rsidP="00020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Introduce the project</w:t>
      </w:r>
    </w:p>
    <w:p w14:paraId="5807AE87" w14:textId="30658DB2" w:rsidR="008D2709" w:rsidRPr="007E7DAD" w:rsidRDefault="008D2709" w:rsidP="00020A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Present the </w:t>
      </w:r>
      <w:r w:rsidR="007E799D">
        <w:rPr>
          <w:rFonts w:ascii="Times New Roman" w:hAnsi="Times New Roman" w:cs="Times New Roman"/>
        </w:rPr>
        <w:t>Water Quality</w:t>
      </w:r>
      <w:r w:rsidRPr="007E7DAD">
        <w:rPr>
          <w:rFonts w:ascii="Times New Roman" w:hAnsi="Times New Roman" w:cs="Times New Roman"/>
        </w:rPr>
        <w:t xml:space="preserve"> PowerPoint presentation</w:t>
      </w:r>
    </w:p>
    <w:p w14:paraId="2C87B036" w14:textId="48253FA6" w:rsidR="00C906C5" w:rsidRPr="007E7DAD" w:rsidRDefault="00C906C5" w:rsidP="00020A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Explain the purpose behind the project and activities that will be done over the next two class periods.</w:t>
      </w:r>
    </w:p>
    <w:p w14:paraId="2D71C11D" w14:textId="0E173A6E" w:rsidR="62D23AFC" w:rsidRPr="007E7DAD" w:rsidRDefault="62D23AFC" w:rsidP="62D23A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Discuss the importance of water quality in residential, commercial, and natural supplies.</w:t>
      </w:r>
    </w:p>
    <w:p w14:paraId="6C7FCD99" w14:textId="405FE9DF" w:rsidR="00400F5E" w:rsidRPr="007E7DAD" w:rsidRDefault="00400F5E" w:rsidP="00020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Assign the students the</w:t>
      </w:r>
      <w:r w:rsidR="0071268D">
        <w:rPr>
          <w:rFonts w:ascii="Times New Roman" w:hAnsi="Times New Roman" w:cs="Times New Roman"/>
        </w:rPr>
        <w:t xml:space="preserve"> EPA</w:t>
      </w:r>
      <w:r w:rsidR="00CA4C05">
        <w:rPr>
          <w:rFonts w:ascii="Times New Roman" w:hAnsi="Times New Roman" w:cs="Times New Roman"/>
        </w:rPr>
        <w:t xml:space="preserve"> research </w:t>
      </w:r>
      <w:r w:rsidRPr="007E7DAD">
        <w:rPr>
          <w:rFonts w:ascii="Times New Roman" w:hAnsi="Times New Roman" w:cs="Times New Roman"/>
        </w:rPr>
        <w:t>paper to review</w:t>
      </w:r>
      <w:r w:rsidR="00512AD5">
        <w:rPr>
          <w:rFonts w:ascii="Times New Roman" w:hAnsi="Times New Roman" w:cs="Times New Roman"/>
        </w:rPr>
        <w:t>,</w:t>
      </w:r>
      <w:r w:rsidR="002654EA">
        <w:rPr>
          <w:rFonts w:ascii="Times New Roman" w:hAnsi="Times New Roman" w:cs="Times New Roman"/>
        </w:rPr>
        <w:t xml:space="preserve"> </w:t>
      </w:r>
      <w:r w:rsidR="00392F58">
        <w:rPr>
          <w:rFonts w:ascii="Times New Roman" w:hAnsi="Times New Roman" w:cs="Times New Roman"/>
        </w:rPr>
        <w:t>have them research local sewage spills</w:t>
      </w:r>
      <w:r w:rsidR="00E12513">
        <w:rPr>
          <w:rFonts w:ascii="Times New Roman" w:hAnsi="Times New Roman" w:cs="Times New Roman"/>
        </w:rPr>
        <w:t>,</w:t>
      </w:r>
      <w:r w:rsidR="00512AD5">
        <w:rPr>
          <w:rFonts w:ascii="Times New Roman" w:hAnsi="Times New Roman" w:cs="Times New Roman"/>
        </w:rPr>
        <w:t xml:space="preserve"> </w:t>
      </w:r>
      <w:r w:rsidRPr="007E7DAD">
        <w:rPr>
          <w:rFonts w:ascii="Times New Roman" w:hAnsi="Times New Roman" w:cs="Times New Roman"/>
        </w:rPr>
        <w:t>and</w:t>
      </w:r>
      <w:r w:rsidR="004B2F78">
        <w:rPr>
          <w:rFonts w:ascii="Times New Roman" w:hAnsi="Times New Roman" w:cs="Times New Roman"/>
        </w:rPr>
        <w:t xml:space="preserve"> complete</w:t>
      </w:r>
      <w:r w:rsidR="004728BA" w:rsidRPr="007E7DAD">
        <w:rPr>
          <w:rFonts w:ascii="Times New Roman" w:hAnsi="Times New Roman" w:cs="Times New Roman"/>
        </w:rPr>
        <w:t xml:space="preserve"> the</w:t>
      </w:r>
      <w:r w:rsidRPr="007E7DAD">
        <w:rPr>
          <w:rFonts w:ascii="Times New Roman" w:hAnsi="Times New Roman" w:cs="Times New Roman"/>
        </w:rPr>
        <w:t xml:space="preserve"> practice Excel activity </w:t>
      </w:r>
      <w:r w:rsidR="000719F3" w:rsidRPr="007E7DAD">
        <w:rPr>
          <w:rFonts w:ascii="Times New Roman" w:hAnsi="Times New Roman" w:cs="Times New Roman"/>
        </w:rPr>
        <w:t xml:space="preserve">to generate </w:t>
      </w:r>
      <w:r w:rsidR="00906422" w:rsidRPr="007E7DAD">
        <w:rPr>
          <w:rFonts w:ascii="Times New Roman" w:hAnsi="Times New Roman" w:cs="Times New Roman"/>
        </w:rPr>
        <w:t>a scatter plot</w:t>
      </w:r>
      <w:r w:rsidR="00E9547A">
        <w:rPr>
          <w:rFonts w:ascii="Times New Roman" w:hAnsi="Times New Roman" w:cs="Times New Roman"/>
        </w:rPr>
        <w:t xml:space="preserve"> and an additional graph of their choice</w:t>
      </w:r>
      <w:r w:rsidRPr="007E7DAD">
        <w:rPr>
          <w:rFonts w:ascii="Times New Roman" w:hAnsi="Times New Roman" w:cs="Times New Roman"/>
        </w:rPr>
        <w:t xml:space="preserve">. </w:t>
      </w:r>
      <w:r w:rsidR="00EB0FB9" w:rsidRPr="007E7DAD">
        <w:rPr>
          <w:rFonts w:ascii="Times New Roman" w:hAnsi="Times New Roman" w:cs="Times New Roman"/>
        </w:rPr>
        <w:t>(</w:t>
      </w:r>
      <w:r w:rsidR="00ED7F43">
        <w:rPr>
          <w:rFonts w:ascii="Times New Roman" w:hAnsi="Times New Roman" w:cs="Times New Roman"/>
        </w:rPr>
        <w:t>I</w:t>
      </w:r>
      <w:r w:rsidR="00EB0FB9" w:rsidRPr="007E7DAD">
        <w:rPr>
          <w:rFonts w:ascii="Times New Roman" w:hAnsi="Times New Roman" w:cs="Times New Roman"/>
        </w:rPr>
        <w:t>n</w:t>
      </w:r>
      <w:r w:rsidR="004728BA" w:rsidRPr="007E7DAD">
        <w:rPr>
          <w:rFonts w:ascii="Times New Roman" w:hAnsi="Times New Roman" w:cs="Times New Roman"/>
        </w:rPr>
        <w:t>-</w:t>
      </w:r>
      <w:r w:rsidR="00EB0FB9" w:rsidRPr="007E7DAD">
        <w:rPr>
          <w:rFonts w:ascii="Times New Roman" w:hAnsi="Times New Roman" w:cs="Times New Roman"/>
        </w:rPr>
        <w:t>class assignment or homework)</w:t>
      </w:r>
    </w:p>
    <w:p w14:paraId="7DFF5972" w14:textId="0294D6E9" w:rsidR="00C906C5" w:rsidRPr="007E7DAD" w:rsidRDefault="00C906C5" w:rsidP="00020A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Students </w:t>
      </w:r>
      <w:r w:rsidR="004728BA" w:rsidRPr="007E7DAD">
        <w:rPr>
          <w:rFonts w:ascii="Times New Roman" w:hAnsi="Times New Roman" w:cs="Times New Roman"/>
        </w:rPr>
        <w:t>can c</w:t>
      </w:r>
      <w:r w:rsidRPr="007E7DAD">
        <w:rPr>
          <w:rFonts w:ascii="Times New Roman" w:hAnsi="Times New Roman" w:cs="Times New Roman"/>
        </w:rPr>
        <w:t xml:space="preserve">omplete these activities outside of class. </w:t>
      </w:r>
    </w:p>
    <w:p w14:paraId="481755C9" w14:textId="07362910" w:rsidR="00C906C5" w:rsidRPr="007E7DAD" w:rsidRDefault="00E140E6" w:rsidP="00020A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Consider awarding</w:t>
      </w:r>
      <w:r w:rsidR="00C906C5" w:rsidRPr="007E7DAD">
        <w:rPr>
          <w:rFonts w:ascii="Times New Roman" w:hAnsi="Times New Roman" w:cs="Times New Roman"/>
        </w:rPr>
        <w:t xml:space="preserve"> extra credit to encourage the students to complete the tasks. </w:t>
      </w:r>
    </w:p>
    <w:p w14:paraId="77D73A7D" w14:textId="5A6EBC83" w:rsidR="00E140E6" w:rsidRPr="007E7DAD" w:rsidRDefault="00E140E6" w:rsidP="00E140E6">
      <w:pPr>
        <w:rPr>
          <w:rFonts w:ascii="Times New Roman" w:hAnsi="Times New Roman" w:cs="Times New Roman"/>
          <w:b/>
          <w:bCs/>
        </w:rPr>
      </w:pPr>
      <w:r w:rsidRPr="007E7DAD">
        <w:rPr>
          <w:rFonts w:ascii="Times New Roman" w:hAnsi="Times New Roman" w:cs="Times New Roman"/>
          <w:b/>
          <w:bCs/>
        </w:rPr>
        <w:t>Day 2</w:t>
      </w:r>
    </w:p>
    <w:p w14:paraId="6AF65C20" w14:textId="64EDA97B" w:rsidR="00C7483F" w:rsidRPr="007E7DAD" w:rsidRDefault="00C7483F" w:rsidP="00020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Review the research paper and </w:t>
      </w:r>
      <w:r w:rsidR="00E12513">
        <w:rPr>
          <w:rFonts w:ascii="Times New Roman" w:hAnsi="Times New Roman" w:cs="Times New Roman"/>
        </w:rPr>
        <w:t>local sewage spills</w:t>
      </w:r>
    </w:p>
    <w:p w14:paraId="6E5AE890" w14:textId="5DDEFDAE" w:rsidR="00D73458" w:rsidRPr="007E7DAD" w:rsidRDefault="00D73458" w:rsidP="00020A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If students are unfamiliar with microbiology </w:t>
      </w:r>
      <w:r w:rsidR="007655B0" w:rsidRPr="007E7DAD">
        <w:rPr>
          <w:rFonts w:ascii="Times New Roman" w:hAnsi="Times New Roman" w:cs="Times New Roman"/>
        </w:rPr>
        <w:t xml:space="preserve">plating and </w:t>
      </w:r>
      <w:r w:rsidRPr="007E7DAD">
        <w:rPr>
          <w:rFonts w:ascii="Times New Roman" w:hAnsi="Times New Roman" w:cs="Times New Roman"/>
        </w:rPr>
        <w:t>counting techniques</w:t>
      </w:r>
      <w:r w:rsidR="0041106E" w:rsidRPr="007E7DAD">
        <w:rPr>
          <w:rFonts w:ascii="Times New Roman" w:hAnsi="Times New Roman" w:cs="Times New Roman"/>
        </w:rPr>
        <w:t>,</w:t>
      </w:r>
      <w:r w:rsidRPr="007E7DAD">
        <w:rPr>
          <w:rFonts w:ascii="Times New Roman" w:hAnsi="Times New Roman" w:cs="Times New Roman"/>
        </w:rPr>
        <w:t xml:space="preserve"> such as </w:t>
      </w:r>
      <w:r w:rsidR="00C06033" w:rsidRPr="007E7DAD">
        <w:rPr>
          <w:rFonts w:ascii="Times New Roman" w:hAnsi="Times New Roman" w:cs="Times New Roman"/>
        </w:rPr>
        <w:t>plate count</w:t>
      </w:r>
      <w:r w:rsidR="00424B29" w:rsidRPr="007E7DAD">
        <w:rPr>
          <w:rFonts w:ascii="Times New Roman" w:hAnsi="Times New Roman" w:cs="Times New Roman"/>
        </w:rPr>
        <w:t xml:space="preserve"> (PC)</w:t>
      </w:r>
      <w:r w:rsidR="00C06033" w:rsidRPr="007E7DAD">
        <w:rPr>
          <w:rFonts w:ascii="Times New Roman" w:hAnsi="Times New Roman" w:cs="Times New Roman"/>
        </w:rPr>
        <w:t xml:space="preserve"> and most probabl</w:t>
      </w:r>
      <w:r w:rsidR="00424B29" w:rsidRPr="007E7DAD">
        <w:rPr>
          <w:rFonts w:ascii="Times New Roman" w:hAnsi="Times New Roman" w:cs="Times New Roman"/>
        </w:rPr>
        <w:t>e</w:t>
      </w:r>
      <w:r w:rsidR="00C06033" w:rsidRPr="007E7DAD">
        <w:rPr>
          <w:rFonts w:ascii="Times New Roman" w:hAnsi="Times New Roman" w:cs="Times New Roman"/>
        </w:rPr>
        <w:t xml:space="preserve"> number</w:t>
      </w:r>
      <w:r w:rsidR="00424B29" w:rsidRPr="007E7DAD">
        <w:rPr>
          <w:rFonts w:ascii="Times New Roman" w:hAnsi="Times New Roman" w:cs="Times New Roman"/>
        </w:rPr>
        <w:t xml:space="preserve"> (MPN)</w:t>
      </w:r>
      <w:r w:rsidR="00C06033" w:rsidRPr="007E7DAD">
        <w:rPr>
          <w:rFonts w:ascii="Times New Roman" w:hAnsi="Times New Roman" w:cs="Times New Roman"/>
        </w:rPr>
        <w:t xml:space="preserve"> analysis</w:t>
      </w:r>
      <w:r w:rsidR="0041106E" w:rsidRPr="007E7DAD">
        <w:rPr>
          <w:rFonts w:ascii="Times New Roman" w:hAnsi="Times New Roman" w:cs="Times New Roman"/>
        </w:rPr>
        <w:t>,</w:t>
      </w:r>
      <w:r w:rsidR="00C06033" w:rsidRPr="007E7DAD">
        <w:rPr>
          <w:rFonts w:ascii="Times New Roman" w:hAnsi="Times New Roman" w:cs="Times New Roman"/>
        </w:rPr>
        <w:t xml:space="preserve"> review those concepts. </w:t>
      </w:r>
    </w:p>
    <w:p w14:paraId="6542D524" w14:textId="12413762" w:rsidR="00E140E6" w:rsidRPr="007E7DAD" w:rsidRDefault="00E140E6" w:rsidP="00020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Review the Excel Activity</w:t>
      </w:r>
    </w:p>
    <w:p w14:paraId="78387C8A" w14:textId="3A9BE97A" w:rsidR="00C7483F" w:rsidRPr="007E7DAD" w:rsidRDefault="00C7483F" w:rsidP="00020A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Assist student</w:t>
      </w:r>
      <w:r w:rsidR="00ED7F43">
        <w:rPr>
          <w:rFonts w:ascii="Times New Roman" w:hAnsi="Times New Roman" w:cs="Times New Roman"/>
        </w:rPr>
        <w:t>s</w:t>
      </w:r>
      <w:r w:rsidRPr="007E7DAD">
        <w:rPr>
          <w:rFonts w:ascii="Times New Roman" w:hAnsi="Times New Roman" w:cs="Times New Roman"/>
        </w:rPr>
        <w:t xml:space="preserve"> who may have struggled with generating the Excel scatter plots. </w:t>
      </w:r>
    </w:p>
    <w:p w14:paraId="777296F2" w14:textId="6B277658" w:rsidR="006C44E4" w:rsidRPr="007E7DAD" w:rsidRDefault="00FE4952" w:rsidP="00020A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Complete</w:t>
      </w:r>
      <w:r w:rsidR="006C44E4" w:rsidRPr="007E7DAD">
        <w:rPr>
          <w:rFonts w:ascii="Times New Roman" w:hAnsi="Times New Roman" w:cs="Times New Roman"/>
        </w:rPr>
        <w:t xml:space="preserve"> Part A of the Activity</w:t>
      </w:r>
    </w:p>
    <w:p w14:paraId="1D5FF639" w14:textId="3721F3AD" w:rsidR="00D25E9E" w:rsidRPr="007E7DAD" w:rsidRDefault="00D25E9E" w:rsidP="62D23AFC">
      <w:pPr>
        <w:pStyle w:val="ListParagraph"/>
        <w:numPr>
          <w:ilvl w:val="1"/>
          <w:numId w:val="3"/>
        </w:numPr>
        <w:rPr>
          <w:rFonts w:ascii="Times New Roman" w:eastAsiaTheme="minorEastAsia" w:hAnsi="Times New Roman" w:cs="Times New Roman"/>
        </w:rPr>
      </w:pPr>
      <w:r w:rsidRPr="007E7DAD">
        <w:rPr>
          <w:rFonts w:ascii="Times New Roman" w:hAnsi="Times New Roman" w:cs="Times New Roman"/>
        </w:rPr>
        <w:t>The teacher will lead the class through each activity. Each activity will be allotted 15</w:t>
      </w:r>
      <w:r w:rsidR="004C0386" w:rsidRPr="007E7DAD">
        <w:rPr>
          <w:rFonts w:ascii="Times New Roman" w:hAnsi="Times New Roman" w:cs="Times New Roman"/>
        </w:rPr>
        <w:t>-30</w:t>
      </w:r>
      <w:r w:rsidRPr="007E7DAD">
        <w:rPr>
          <w:rFonts w:ascii="Times New Roman" w:hAnsi="Times New Roman" w:cs="Times New Roman"/>
        </w:rPr>
        <w:t xml:space="preserve"> minutes.</w:t>
      </w:r>
    </w:p>
    <w:p w14:paraId="46E06418" w14:textId="0C442424" w:rsidR="00D25E9E" w:rsidRPr="007E7DAD" w:rsidRDefault="00D25E9E" w:rsidP="62D23AFC">
      <w:pPr>
        <w:pStyle w:val="ListParagraph"/>
        <w:numPr>
          <w:ilvl w:val="2"/>
          <w:numId w:val="3"/>
        </w:numPr>
        <w:rPr>
          <w:rFonts w:ascii="Times New Roman" w:eastAsiaTheme="minorEastAsia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Student progress and feedback will be provided for </w:t>
      </w:r>
      <w:r w:rsidR="005F1F61" w:rsidRPr="007E7DAD">
        <w:rPr>
          <w:rFonts w:ascii="Times New Roman" w:hAnsi="Times New Roman" w:cs="Times New Roman"/>
        </w:rPr>
        <w:t>the</w:t>
      </w:r>
      <w:r w:rsidRPr="007E7DAD">
        <w:rPr>
          <w:rFonts w:ascii="Times New Roman" w:hAnsi="Times New Roman" w:cs="Times New Roman"/>
        </w:rPr>
        <w:t xml:space="preserve"> section</w:t>
      </w:r>
    </w:p>
    <w:p w14:paraId="1B5BCB33" w14:textId="4AEF5F5D" w:rsidR="00C906C5" w:rsidRPr="007E7DAD" w:rsidRDefault="00400F5E">
      <w:pPr>
        <w:rPr>
          <w:rFonts w:ascii="Times New Roman" w:hAnsi="Times New Roman" w:cs="Times New Roman"/>
          <w:b/>
        </w:rPr>
      </w:pPr>
      <w:r w:rsidRPr="007E7DAD">
        <w:rPr>
          <w:rFonts w:ascii="Times New Roman" w:hAnsi="Times New Roman" w:cs="Times New Roman"/>
          <w:b/>
        </w:rPr>
        <w:t xml:space="preserve">Day </w:t>
      </w:r>
      <w:r w:rsidR="0041106E" w:rsidRPr="007E7DAD">
        <w:rPr>
          <w:rFonts w:ascii="Times New Roman" w:hAnsi="Times New Roman" w:cs="Times New Roman"/>
          <w:b/>
        </w:rPr>
        <w:t>3</w:t>
      </w:r>
      <w:r w:rsidRPr="007E7DAD">
        <w:rPr>
          <w:rFonts w:ascii="Times New Roman" w:hAnsi="Times New Roman" w:cs="Times New Roman"/>
          <w:b/>
        </w:rPr>
        <w:t xml:space="preserve"> </w:t>
      </w:r>
    </w:p>
    <w:p w14:paraId="2B8F1236" w14:textId="3C0DB510" w:rsidR="00D25E9E" w:rsidRPr="007E7DAD" w:rsidRDefault="00FE4952" w:rsidP="00C906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lastRenderedPageBreak/>
        <w:t>Complete Part B of the activity</w:t>
      </w:r>
    </w:p>
    <w:p w14:paraId="4A4DE0A8" w14:textId="485A99B3" w:rsidR="00D25E9E" w:rsidRPr="007E7DAD" w:rsidRDefault="00D25E9E" w:rsidP="00D25E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The teacher will lead the class through each activity. Each activity will be allotted 15</w:t>
      </w:r>
      <w:r w:rsidR="004C0386" w:rsidRPr="007E7DAD">
        <w:rPr>
          <w:rFonts w:ascii="Times New Roman" w:hAnsi="Times New Roman" w:cs="Times New Roman"/>
        </w:rPr>
        <w:t>-30</w:t>
      </w:r>
      <w:r w:rsidRPr="007E7DAD">
        <w:rPr>
          <w:rFonts w:ascii="Times New Roman" w:hAnsi="Times New Roman" w:cs="Times New Roman"/>
        </w:rPr>
        <w:t xml:space="preserve"> minutes.</w:t>
      </w:r>
    </w:p>
    <w:p w14:paraId="28B069A5" w14:textId="0C442424" w:rsidR="00D25E9E" w:rsidRPr="007E7DAD" w:rsidRDefault="00D25E9E" w:rsidP="00D25E9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Student progress and feedback will be provided for </w:t>
      </w:r>
      <w:r w:rsidR="005F1F61" w:rsidRPr="007E7DAD">
        <w:rPr>
          <w:rFonts w:ascii="Times New Roman" w:hAnsi="Times New Roman" w:cs="Times New Roman"/>
        </w:rPr>
        <w:t>the</w:t>
      </w:r>
      <w:r w:rsidRPr="007E7DAD">
        <w:rPr>
          <w:rFonts w:ascii="Times New Roman" w:hAnsi="Times New Roman" w:cs="Times New Roman"/>
        </w:rPr>
        <w:t xml:space="preserve"> section</w:t>
      </w:r>
    </w:p>
    <w:p w14:paraId="26A093AA" w14:textId="6B64C040" w:rsidR="00FE4952" w:rsidRPr="007E7DAD" w:rsidRDefault="00FE4952" w:rsidP="00FE4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Complete Part C of the Activity</w:t>
      </w:r>
    </w:p>
    <w:p w14:paraId="3B876924" w14:textId="77777777" w:rsidR="005F1F61" w:rsidRPr="007E7DAD" w:rsidRDefault="005F1F61" w:rsidP="005F1F6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Student progress and feedback will be provided for the section</w:t>
      </w:r>
    </w:p>
    <w:p w14:paraId="05193443" w14:textId="5870EBD5" w:rsidR="005F1F61" w:rsidRPr="007E7DAD" w:rsidRDefault="005F1F61" w:rsidP="005F1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The class will debrief on the activity for the last 15-20 minutes of class</w:t>
      </w:r>
    </w:p>
    <w:p w14:paraId="0FD642EC" w14:textId="64379B15" w:rsidR="00D25E9E" w:rsidRPr="007E7DAD" w:rsidRDefault="00D25E9E" w:rsidP="005F1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>Students will submit their handouts for grading.</w:t>
      </w:r>
    </w:p>
    <w:p w14:paraId="1AD8D554" w14:textId="77777777" w:rsidR="003C60FF" w:rsidRDefault="003C60FF" w:rsidP="00696BF5">
      <w:pPr>
        <w:pStyle w:val="Heading1"/>
        <w:rPr>
          <w:rFonts w:ascii="Times New Roman" w:hAnsi="Times New Roman" w:cs="Times New Roman"/>
          <w:color w:val="000000" w:themeColor="text1"/>
        </w:rPr>
      </w:pPr>
    </w:p>
    <w:p w14:paraId="5A007050" w14:textId="207A9A59" w:rsidR="001A79C8" w:rsidRPr="007E7DAD" w:rsidRDefault="001A79C8" w:rsidP="00696BF5">
      <w:pPr>
        <w:pStyle w:val="Heading1"/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  <w:color w:val="000000" w:themeColor="text1"/>
        </w:rPr>
        <w:t>Excel Plot</w:t>
      </w:r>
      <w:r w:rsidR="00CA522C">
        <w:rPr>
          <w:rFonts w:ascii="Times New Roman" w:hAnsi="Times New Roman" w:cs="Times New Roman"/>
          <w:color w:val="000000" w:themeColor="text1"/>
        </w:rPr>
        <w:t>ting</w:t>
      </w:r>
      <w:r w:rsidRPr="007E7DAD">
        <w:rPr>
          <w:rFonts w:ascii="Times New Roman" w:hAnsi="Times New Roman" w:cs="Times New Roman"/>
          <w:color w:val="000000" w:themeColor="text1"/>
        </w:rPr>
        <w:t xml:space="preserve"> Practice Guide</w:t>
      </w:r>
    </w:p>
    <w:p w14:paraId="4334961D" w14:textId="10577247" w:rsidR="391A9902" w:rsidRPr="007E7DAD" w:rsidRDefault="391A9902" w:rsidP="391A9902">
      <w:p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This guide is provided as a tool to help students practice their Excel plotting skills. The document was created </w:t>
      </w:r>
      <w:r w:rsidR="00141815" w:rsidRPr="007E7DAD">
        <w:rPr>
          <w:rFonts w:ascii="Times New Roman" w:hAnsi="Times New Roman" w:cs="Times New Roman"/>
        </w:rPr>
        <w:t xml:space="preserve">using a </w:t>
      </w:r>
      <w:r w:rsidRPr="007E7DAD">
        <w:rPr>
          <w:rFonts w:ascii="Times New Roman" w:hAnsi="Times New Roman" w:cs="Times New Roman"/>
        </w:rPr>
        <w:t>PC, so additional instructions will be needed for MAC users. Students can also use Google Sheets</w:t>
      </w:r>
      <w:r w:rsidR="00054619" w:rsidRPr="007E7DAD">
        <w:rPr>
          <w:rFonts w:ascii="Times New Roman" w:hAnsi="Times New Roman" w:cs="Times New Roman"/>
        </w:rPr>
        <w:t xml:space="preserve"> if they do not have access to Microsoft Office</w:t>
      </w:r>
      <w:r w:rsidRPr="007E7DAD">
        <w:rPr>
          <w:rFonts w:ascii="Times New Roman" w:hAnsi="Times New Roman" w:cs="Times New Roman"/>
        </w:rPr>
        <w:t xml:space="preserve">. </w:t>
      </w:r>
      <w:r w:rsidR="004413F2" w:rsidRPr="007E7DAD">
        <w:rPr>
          <w:rFonts w:ascii="Times New Roman" w:hAnsi="Times New Roman" w:cs="Times New Roman"/>
        </w:rPr>
        <w:t xml:space="preserve">Depending on students’ level of Excel expertise, you may choose to use </w:t>
      </w:r>
      <w:r w:rsidR="00870BDE" w:rsidRPr="007E7DAD">
        <w:rPr>
          <w:rFonts w:ascii="Times New Roman" w:hAnsi="Times New Roman" w:cs="Times New Roman"/>
        </w:rPr>
        <w:t xml:space="preserve">or omit </w:t>
      </w:r>
      <w:r w:rsidR="004413F2" w:rsidRPr="007E7DAD">
        <w:rPr>
          <w:rFonts w:ascii="Times New Roman" w:hAnsi="Times New Roman" w:cs="Times New Roman"/>
        </w:rPr>
        <w:t xml:space="preserve">the practice </w:t>
      </w:r>
      <w:r w:rsidR="00870BDE" w:rsidRPr="007E7DAD">
        <w:rPr>
          <w:rFonts w:ascii="Times New Roman" w:hAnsi="Times New Roman" w:cs="Times New Roman"/>
        </w:rPr>
        <w:t xml:space="preserve">guide. Please review the guide with the students and address any </w:t>
      </w:r>
      <w:r w:rsidR="00DB5B7D" w:rsidRPr="007E7DAD">
        <w:rPr>
          <w:rFonts w:ascii="Times New Roman" w:hAnsi="Times New Roman" w:cs="Times New Roman"/>
        </w:rPr>
        <w:t>questions to avoid the activity turning merely into a</w:t>
      </w:r>
      <w:r w:rsidR="00EC7F76" w:rsidRPr="007E7DAD">
        <w:rPr>
          <w:rFonts w:ascii="Times New Roman" w:hAnsi="Times New Roman" w:cs="Times New Roman"/>
        </w:rPr>
        <w:t xml:space="preserve"> frustrating</w:t>
      </w:r>
      <w:r w:rsidR="00DB5B7D" w:rsidRPr="007E7DAD">
        <w:rPr>
          <w:rFonts w:ascii="Times New Roman" w:hAnsi="Times New Roman" w:cs="Times New Roman"/>
        </w:rPr>
        <w:t xml:space="preserve"> Excel activity</w:t>
      </w:r>
      <w:r w:rsidR="00EC7F76" w:rsidRPr="007E7DAD">
        <w:rPr>
          <w:rFonts w:ascii="Times New Roman" w:hAnsi="Times New Roman" w:cs="Times New Roman"/>
        </w:rPr>
        <w:t>.</w:t>
      </w:r>
      <w:r w:rsidR="00DB5B7D" w:rsidRPr="007E7DAD">
        <w:rPr>
          <w:rFonts w:ascii="Times New Roman" w:hAnsi="Times New Roman" w:cs="Times New Roman"/>
        </w:rPr>
        <w:t xml:space="preserve"> </w:t>
      </w:r>
    </w:p>
    <w:p w14:paraId="45C5B69A" w14:textId="6FAD4F06" w:rsidR="391A9902" w:rsidRPr="007E7DAD" w:rsidRDefault="391A9902" w:rsidP="391A9902">
      <w:pPr>
        <w:rPr>
          <w:rFonts w:ascii="Times New Roman" w:hAnsi="Times New Roman" w:cs="Times New Roman"/>
        </w:rPr>
      </w:pPr>
    </w:p>
    <w:p w14:paraId="2F41C8D3" w14:textId="748C9A89" w:rsidR="0091531E" w:rsidRPr="007E7DAD" w:rsidRDefault="0091531E" w:rsidP="00B96B11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7E7DAD">
        <w:rPr>
          <w:rFonts w:ascii="Times New Roman" w:hAnsi="Times New Roman" w:cs="Times New Roman"/>
          <w:color w:val="000000" w:themeColor="text1"/>
        </w:rPr>
        <w:t>Student Handout Key</w:t>
      </w:r>
    </w:p>
    <w:p w14:paraId="51117BFF" w14:textId="066686A2" w:rsidR="00760538" w:rsidRPr="007E7DAD" w:rsidRDefault="00760538" w:rsidP="00760538">
      <w:pPr>
        <w:rPr>
          <w:rFonts w:ascii="Times New Roman" w:hAnsi="Times New Roman" w:cs="Times New Roman"/>
        </w:rPr>
      </w:pPr>
      <w:r w:rsidRPr="007E7DAD">
        <w:rPr>
          <w:rFonts w:ascii="Times New Roman" w:hAnsi="Times New Roman" w:cs="Times New Roman"/>
        </w:rPr>
        <w:t xml:space="preserve">The key student handout key is provided as an additional document. </w:t>
      </w:r>
    </w:p>
    <w:sectPr w:rsidR="00760538" w:rsidRPr="007E7D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C4B9" w14:textId="77777777" w:rsidR="00270B11" w:rsidRDefault="00270B11" w:rsidP="00A1101F">
      <w:pPr>
        <w:spacing w:after="0" w:line="240" w:lineRule="auto"/>
      </w:pPr>
      <w:r>
        <w:separator/>
      </w:r>
    </w:p>
  </w:endnote>
  <w:endnote w:type="continuationSeparator" w:id="0">
    <w:p w14:paraId="156251B3" w14:textId="77777777" w:rsidR="00270B11" w:rsidRDefault="00270B11" w:rsidP="00A1101F">
      <w:pPr>
        <w:spacing w:after="0" w:line="240" w:lineRule="auto"/>
      </w:pPr>
      <w:r>
        <w:continuationSeparator/>
      </w:r>
    </w:p>
  </w:endnote>
  <w:endnote w:type="continuationNotice" w:id="1">
    <w:p w14:paraId="266F8140" w14:textId="77777777" w:rsidR="00270B11" w:rsidRDefault="00270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A2C29B" w14:paraId="6156EEE8" w14:textId="77777777" w:rsidTr="53A2C29B">
      <w:tc>
        <w:tcPr>
          <w:tcW w:w="3120" w:type="dxa"/>
        </w:tcPr>
        <w:p w14:paraId="35420A4B" w14:textId="133A3E8F" w:rsidR="53A2C29B" w:rsidRDefault="53A2C29B" w:rsidP="53A2C29B">
          <w:pPr>
            <w:pStyle w:val="Header"/>
            <w:ind w:left="-115"/>
          </w:pPr>
        </w:p>
      </w:tc>
      <w:tc>
        <w:tcPr>
          <w:tcW w:w="3120" w:type="dxa"/>
        </w:tcPr>
        <w:p w14:paraId="42E7B8C5" w14:textId="711D4400" w:rsidR="53A2C29B" w:rsidRDefault="53A2C29B" w:rsidP="53A2C29B">
          <w:pPr>
            <w:pStyle w:val="Header"/>
            <w:jc w:val="center"/>
          </w:pPr>
        </w:p>
      </w:tc>
      <w:tc>
        <w:tcPr>
          <w:tcW w:w="3120" w:type="dxa"/>
        </w:tcPr>
        <w:p w14:paraId="068E1910" w14:textId="360F5881" w:rsidR="53A2C29B" w:rsidRDefault="53A2C29B" w:rsidP="53A2C29B">
          <w:pPr>
            <w:pStyle w:val="Header"/>
            <w:ind w:right="-115"/>
            <w:jc w:val="right"/>
          </w:pPr>
        </w:p>
      </w:tc>
    </w:tr>
  </w:tbl>
  <w:p w14:paraId="6CCB4D91" w14:textId="20D1FDBE" w:rsidR="00A1101F" w:rsidRDefault="00A1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6EDE" w14:textId="77777777" w:rsidR="00270B11" w:rsidRDefault="00270B11" w:rsidP="00A1101F">
      <w:pPr>
        <w:spacing w:after="0" w:line="240" w:lineRule="auto"/>
      </w:pPr>
      <w:r>
        <w:separator/>
      </w:r>
    </w:p>
  </w:footnote>
  <w:footnote w:type="continuationSeparator" w:id="0">
    <w:p w14:paraId="7D235EFD" w14:textId="77777777" w:rsidR="00270B11" w:rsidRDefault="00270B11" w:rsidP="00A1101F">
      <w:pPr>
        <w:spacing w:after="0" w:line="240" w:lineRule="auto"/>
      </w:pPr>
      <w:r>
        <w:continuationSeparator/>
      </w:r>
    </w:p>
  </w:footnote>
  <w:footnote w:type="continuationNotice" w:id="1">
    <w:p w14:paraId="0B2C1236" w14:textId="77777777" w:rsidR="00270B11" w:rsidRDefault="00270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A2C29B" w14:paraId="308E55F6" w14:textId="77777777" w:rsidTr="53A2C29B">
      <w:tc>
        <w:tcPr>
          <w:tcW w:w="3120" w:type="dxa"/>
        </w:tcPr>
        <w:p w14:paraId="2D165209" w14:textId="73F237DC" w:rsidR="53A2C29B" w:rsidRDefault="53A2C29B" w:rsidP="53A2C29B">
          <w:pPr>
            <w:pStyle w:val="Header"/>
            <w:ind w:left="-115"/>
          </w:pPr>
        </w:p>
      </w:tc>
      <w:tc>
        <w:tcPr>
          <w:tcW w:w="3120" w:type="dxa"/>
        </w:tcPr>
        <w:p w14:paraId="7537D053" w14:textId="0C1D15AC" w:rsidR="53A2C29B" w:rsidRDefault="53A2C29B" w:rsidP="53A2C29B">
          <w:pPr>
            <w:pStyle w:val="Header"/>
            <w:jc w:val="center"/>
          </w:pPr>
        </w:p>
      </w:tc>
      <w:tc>
        <w:tcPr>
          <w:tcW w:w="3120" w:type="dxa"/>
        </w:tcPr>
        <w:p w14:paraId="60E83E9A" w14:textId="628B1747" w:rsidR="53A2C29B" w:rsidRDefault="53A2C29B" w:rsidP="53A2C29B">
          <w:pPr>
            <w:pStyle w:val="Header"/>
            <w:ind w:right="-115"/>
            <w:jc w:val="right"/>
          </w:pPr>
        </w:p>
      </w:tc>
    </w:tr>
  </w:tbl>
  <w:p w14:paraId="5E8659E7" w14:textId="64D590EB" w:rsidR="00A1101F" w:rsidRDefault="00A1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DB8"/>
    <w:multiLevelType w:val="hybridMultilevel"/>
    <w:tmpl w:val="6ED2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41D8"/>
    <w:multiLevelType w:val="hybridMultilevel"/>
    <w:tmpl w:val="5D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1C01"/>
    <w:multiLevelType w:val="hybridMultilevel"/>
    <w:tmpl w:val="261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902374">
    <w:abstractNumId w:val="2"/>
  </w:num>
  <w:num w:numId="2" w16cid:durableId="934438846">
    <w:abstractNumId w:val="1"/>
  </w:num>
  <w:num w:numId="3" w16cid:durableId="9629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5E"/>
    <w:rsid w:val="00020A83"/>
    <w:rsid w:val="00036E29"/>
    <w:rsid w:val="00054619"/>
    <w:rsid w:val="000719F3"/>
    <w:rsid w:val="000D4548"/>
    <w:rsid w:val="001165C8"/>
    <w:rsid w:val="00141815"/>
    <w:rsid w:val="00177CA4"/>
    <w:rsid w:val="001A79C8"/>
    <w:rsid w:val="001B0E4B"/>
    <w:rsid w:val="001D1690"/>
    <w:rsid w:val="00202044"/>
    <w:rsid w:val="00213D53"/>
    <w:rsid w:val="00264DCF"/>
    <w:rsid w:val="002654EA"/>
    <w:rsid w:val="00266563"/>
    <w:rsid w:val="00270B11"/>
    <w:rsid w:val="002A130D"/>
    <w:rsid w:val="00301F9F"/>
    <w:rsid w:val="00352148"/>
    <w:rsid w:val="00392F58"/>
    <w:rsid w:val="003C60FF"/>
    <w:rsid w:val="00400F5E"/>
    <w:rsid w:val="0041106E"/>
    <w:rsid w:val="00424B29"/>
    <w:rsid w:val="00436136"/>
    <w:rsid w:val="004413F2"/>
    <w:rsid w:val="00460ACD"/>
    <w:rsid w:val="004728BA"/>
    <w:rsid w:val="004B2F78"/>
    <w:rsid w:val="004C0386"/>
    <w:rsid w:val="004D022F"/>
    <w:rsid w:val="004D082A"/>
    <w:rsid w:val="004E2FB6"/>
    <w:rsid w:val="00512AD5"/>
    <w:rsid w:val="005203DD"/>
    <w:rsid w:val="00536B4F"/>
    <w:rsid w:val="00567D7A"/>
    <w:rsid w:val="005D58A3"/>
    <w:rsid w:val="005E27D0"/>
    <w:rsid w:val="005F1F61"/>
    <w:rsid w:val="00653539"/>
    <w:rsid w:val="00696BF5"/>
    <w:rsid w:val="006A4E1E"/>
    <w:rsid w:val="006C44E4"/>
    <w:rsid w:val="00704788"/>
    <w:rsid w:val="0071268D"/>
    <w:rsid w:val="00723CEE"/>
    <w:rsid w:val="00760538"/>
    <w:rsid w:val="007655B0"/>
    <w:rsid w:val="007A5012"/>
    <w:rsid w:val="007C1FEE"/>
    <w:rsid w:val="007C24D6"/>
    <w:rsid w:val="007E799D"/>
    <w:rsid w:val="007E7DAD"/>
    <w:rsid w:val="008617AE"/>
    <w:rsid w:val="00870BDE"/>
    <w:rsid w:val="0087651A"/>
    <w:rsid w:val="008B761C"/>
    <w:rsid w:val="008D2709"/>
    <w:rsid w:val="00906422"/>
    <w:rsid w:val="0091531E"/>
    <w:rsid w:val="009C519D"/>
    <w:rsid w:val="009C70C8"/>
    <w:rsid w:val="009F0C3D"/>
    <w:rsid w:val="00A1101F"/>
    <w:rsid w:val="00B01A99"/>
    <w:rsid w:val="00B96B11"/>
    <w:rsid w:val="00BF1626"/>
    <w:rsid w:val="00C06033"/>
    <w:rsid w:val="00C23FD9"/>
    <w:rsid w:val="00C525A0"/>
    <w:rsid w:val="00C7483F"/>
    <w:rsid w:val="00C768C7"/>
    <w:rsid w:val="00C906C5"/>
    <w:rsid w:val="00CA4C05"/>
    <w:rsid w:val="00CA522C"/>
    <w:rsid w:val="00CB44D0"/>
    <w:rsid w:val="00D25E9E"/>
    <w:rsid w:val="00D271BC"/>
    <w:rsid w:val="00D73458"/>
    <w:rsid w:val="00DA2528"/>
    <w:rsid w:val="00DB5B7D"/>
    <w:rsid w:val="00DE5CF7"/>
    <w:rsid w:val="00E12513"/>
    <w:rsid w:val="00E140E6"/>
    <w:rsid w:val="00E206BD"/>
    <w:rsid w:val="00E21851"/>
    <w:rsid w:val="00E7438E"/>
    <w:rsid w:val="00E9547A"/>
    <w:rsid w:val="00EB0FB9"/>
    <w:rsid w:val="00EB6522"/>
    <w:rsid w:val="00EC7F76"/>
    <w:rsid w:val="00ED7F43"/>
    <w:rsid w:val="00F21DE8"/>
    <w:rsid w:val="00FE4952"/>
    <w:rsid w:val="0D0CDEAA"/>
    <w:rsid w:val="11EF5DF2"/>
    <w:rsid w:val="162E63FB"/>
    <w:rsid w:val="221B1D49"/>
    <w:rsid w:val="29AC82A6"/>
    <w:rsid w:val="2BA8D732"/>
    <w:rsid w:val="32AB577E"/>
    <w:rsid w:val="3368CC05"/>
    <w:rsid w:val="391A9902"/>
    <w:rsid w:val="43B53E3B"/>
    <w:rsid w:val="4ACCF9CE"/>
    <w:rsid w:val="53A2C29B"/>
    <w:rsid w:val="62D23AFC"/>
    <w:rsid w:val="6A233A53"/>
    <w:rsid w:val="7A323AE0"/>
    <w:rsid w:val="7D8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A0FF"/>
  <w15:chartTrackingRefBased/>
  <w15:docId w15:val="{4AAF3CB8-DAAC-40E0-AFF8-DD6C17C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1F"/>
  </w:style>
  <w:style w:type="paragraph" w:styleId="Footer">
    <w:name w:val="footer"/>
    <w:basedOn w:val="Normal"/>
    <w:link w:val="FooterChar"/>
    <w:uiPriority w:val="99"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1F"/>
  </w:style>
  <w:style w:type="table" w:styleId="TableGrid">
    <w:name w:val="Table Grid"/>
    <w:basedOn w:val="TableNormal"/>
    <w:uiPriority w:val="59"/>
    <w:rsid w:val="00A11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473</Words>
  <Characters>2702</Characters>
  <Application>Microsoft Office Word</Application>
  <DocSecurity>0</DocSecurity>
  <Lines>22</Lines>
  <Paragraphs>6</Paragraphs>
  <ScaleCrop>false</ScaleCrop>
  <Company>Georgia State University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Nacole Andrews</dc:creator>
  <cp:keywords/>
  <dc:description/>
  <cp:lastModifiedBy>mbruckne</cp:lastModifiedBy>
  <cp:revision>34</cp:revision>
  <dcterms:created xsi:type="dcterms:W3CDTF">2022-08-19T15:23:00Z</dcterms:created>
  <dcterms:modified xsi:type="dcterms:W3CDTF">2022-09-15T22:32:00Z</dcterms:modified>
</cp:coreProperties>
</file>