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377B" w14:textId="77777777" w:rsidR="00601C81" w:rsidRPr="005C0FC6" w:rsidRDefault="00601C81" w:rsidP="00601C81">
      <w:pPr>
        <w:widowControl w:val="0"/>
        <w:autoSpaceDE w:val="0"/>
        <w:autoSpaceDN w:val="0"/>
        <w:adjustRightInd w:val="0"/>
        <w:spacing w:after="240"/>
        <w:rPr>
          <w:rFonts w:ascii="Times" w:hAnsi="Times" w:cs="Times"/>
        </w:rPr>
      </w:pPr>
      <w:r w:rsidRPr="005C0FC6">
        <w:rPr>
          <w:rFonts w:ascii="Arial" w:hAnsi="Arial" w:cs="Arial"/>
          <w:i/>
          <w:iCs/>
          <w:color w:val="0B0B0B"/>
        </w:rPr>
        <w:t xml:space="preserve">Adapted from </w:t>
      </w:r>
      <w:r w:rsidRPr="005C0FC6">
        <w:rPr>
          <w:rFonts w:ascii="Arial" w:hAnsi="Arial" w:cs="Arial"/>
          <w:color w:val="0B0B0B"/>
        </w:rPr>
        <w:t xml:space="preserve">©2011 University Corporation for Atmospheric Research </w:t>
      </w:r>
    </w:p>
    <w:p w14:paraId="783132A9" w14:textId="77777777" w:rsidR="00601C81" w:rsidRDefault="00601C81" w:rsidP="0060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sz w:val="30"/>
          <w:szCs w:val="30"/>
        </w:rPr>
      </w:pPr>
    </w:p>
    <w:p w14:paraId="12717A74" w14:textId="77777777" w:rsidR="00601C81" w:rsidRDefault="00601C81" w:rsidP="0060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32"/>
          <w:szCs w:val="32"/>
          <w:u w:val="single"/>
        </w:rPr>
      </w:pPr>
      <w:r w:rsidRPr="00CE0A5A">
        <w:rPr>
          <w:rFonts w:ascii="Comic Sans MS" w:hAnsi="Comic Sans MS" w:cs="Comic Sans MS"/>
          <w:b/>
          <w:sz w:val="32"/>
          <w:szCs w:val="32"/>
          <w:u w:val="single"/>
        </w:rPr>
        <w:t>Directions:</w:t>
      </w:r>
    </w:p>
    <w:p w14:paraId="26736DC3" w14:textId="77777777" w:rsidR="00601C81" w:rsidRPr="006D1499" w:rsidRDefault="00601C81" w:rsidP="00601C81">
      <w:pPr>
        <w:pStyle w:val="ListParagraph"/>
        <w:numPr>
          <w:ilvl w:val="0"/>
          <w:numId w:val="1"/>
        </w:numPr>
        <w:rPr>
          <w:rFonts w:ascii="Comic Sans MS" w:eastAsia="Times New Roman" w:hAnsi="Comic Sans MS" w:cs="Times New Roman"/>
        </w:rPr>
      </w:pPr>
      <w:r w:rsidRPr="006D1499">
        <w:rPr>
          <w:rFonts w:ascii="Comic Sans MS" w:eastAsia="Times New Roman" w:hAnsi="Comic Sans MS" w:cs="Times New Roman"/>
        </w:rPr>
        <w:t xml:space="preserve">Begin the Lodgepole Pine Forest carbon cycle game by going to any forest carbon reservoir </w:t>
      </w:r>
      <w:r w:rsidRPr="006D1499">
        <w:rPr>
          <w:rFonts w:ascii="Comic Sans MS" w:eastAsia="Times New Roman" w:hAnsi="Comic Sans MS" w:cs="Times New Roman"/>
          <w:b/>
          <w:bCs/>
        </w:rPr>
        <w:t>or</w:t>
      </w:r>
      <w:r w:rsidRPr="006D1499">
        <w:rPr>
          <w:rFonts w:ascii="Comic Sans MS" w:eastAsia="Times New Roman" w:hAnsi="Comic Sans MS" w:cs="Times New Roman"/>
        </w:rPr>
        <w:t xml:space="preserve"> to one assigned by your teacher</w:t>
      </w:r>
      <w:r>
        <w:rPr>
          <w:rFonts w:ascii="Comic Sans MS" w:eastAsia="Times New Roman" w:hAnsi="Comic Sans MS" w:cs="Times New Roman"/>
        </w:rPr>
        <w:t>.</w:t>
      </w:r>
    </w:p>
    <w:p w14:paraId="35469F77" w14:textId="77777777" w:rsidR="00601C81" w:rsidRPr="005C0FC6" w:rsidRDefault="00601C81" w:rsidP="00601C81">
      <w:pPr>
        <w:pStyle w:val="ListParagraph"/>
        <w:numPr>
          <w:ilvl w:val="0"/>
          <w:numId w:val="1"/>
        </w:numPr>
        <w:rPr>
          <w:rFonts w:ascii="Comic Sans MS" w:eastAsia="Times New Roman" w:hAnsi="Comic Sans MS" w:cs="Times New Roman"/>
          <w:b/>
        </w:rPr>
      </w:pPr>
      <w:r w:rsidRPr="006D1499">
        <w:rPr>
          <w:rFonts w:ascii="Comic Sans MS" w:eastAsia="Times New Roman" w:hAnsi="Comic Sans MS" w:cs="Times New Roman"/>
        </w:rPr>
        <w:t>Draw a ticket from the first station. The ticket describes the carbon reservoir you are currently in, the carbon reservoir you will move to next and the process that moves you</w:t>
      </w:r>
      <w:r>
        <w:rPr>
          <w:rFonts w:ascii="Comic Sans MS" w:eastAsia="Times New Roman" w:hAnsi="Comic Sans MS" w:cs="Times New Roman"/>
        </w:rPr>
        <w:t xml:space="preserve">. Processes are in </w:t>
      </w:r>
      <w:r w:rsidRPr="005C0FC6">
        <w:rPr>
          <w:rFonts w:ascii="Comic Sans MS" w:eastAsia="Times New Roman" w:hAnsi="Comic Sans MS" w:cs="Times New Roman"/>
          <w:b/>
        </w:rPr>
        <w:t>brackets</w:t>
      </w:r>
      <w:r>
        <w:rPr>
          <w:rFonts w:ascii="Comic Sans MS" w:eastAsia="Times New Roman" w:hAnsi="Comic Sans MS" w:cs="Times New Roman"/>
        </w:rPr>
        <w:t>: ex</w:t>
      </w:r>
      <w:r w:rsidRPr="005C0FC6">
        <w:rPr>
          <w:rFonts w:ascii="Comic Sans MS" w:eastAsia="Times New Roman" w:hAnsi="Comic Sans MS" w:cs="Times New Roman"/>
          <w:b/>
        </w:rPr>
        <w:t xml:space="preserve">. [photosynthesis] </w:t>
      </w:r>
    </w:p>
    <w:p w14:paraId="716078F6" w14:textId="77777777" w:rsidR="00601C81" w:rsidRPr="006D1499" w:rsidRDefault="00601C81" w:rsidP="00601C81">
      <w:pPr>
        <w:pStyle w:val="ListParagraph"/>
        <w:numPr>
          <w:ilvl w:val="0"/>
          <w:numId w:val="1"/>
        </w:numPr>
        <w:rPr>
          <w:rFonts w:ascii="Comic Sans MS" w:eastAsia="Times New Roman" w:hAnsi="Comic Sans MS" w:cs="Times New Roman"/>
        </w:rPr>
      </w:pPr>
      <w:r w:rsidRPr="006D1499">
        <w:rPr>
          <w:rFonts w:ascii="Comic Sans MS" w:eastAsia="Times New Roman" w:hAnsi="Comic Sans MS" w:cs="Times New Roman"/>
        </w:rPr>
        <w:t>Fill-in your PASSPORT CHART with the information from the ticket, including any time scale information (example, 10 days, 100 years) if included. You are free to take an educated guess if no time scale information is given</w:t>
      </w:r>
      <w:r>
        <w:rPr>
          <w:rFonts w:ascii="Comic Sans MS" w:eastAsia="Times New Roman" w:hAnsi="Comic Sans MS" w:cs="Times New Roman"/>
        </w:rPr>
        <w:t>.</w:t>
      </w:r>
      <w:r w:rsidRPr="006D1499">
        <w:rPr>
          <w:rFonts w:ascii="Comic Sans MS" w:eastAsia="Times New Roman" w:hAnsi="Comic Sans MS" w:cs="Times New Roman"/>
        </w:rPr>
        <w:t xml:space="preserve"> </w:t>
      </w:r>
    </w:p>
    <w:p w14:paraId="1D0D6251" w14:textId="77777777" w:rsidR="00601C81" w:rsidRPr="006D1499" w:rsidRDefault="00601C81" w:rsidP="00601C81">
      <w:pPr>
        <w:pStyle w:val="ListParagraph"/>
        <w:numPr>
          <w:ilvl w:val="0"/>
          <w:numId w:val="1"/>
        </w:numPr>
        <w:rPr>
          <w:rFonts w:ascii="Comic Sans MS" w:eastAsia="Times New Roman" w:hAnsi="Comic Sans MS" w:cs="Times New Roman"/>
        </w:rPr>
      </w:pPr>
      <w:r w:rsidRPr="006D1499">
        <w:rPr>
          <w:rFonts w:ascii="Comic Sans MS" w:eastAsia="Times New Roman" w:hAnsi="Comic Sans MS" w:cs="Times New Roman"/>
        </w:rPr>
        <w:t>Identify whether the carbon reservoir is part of the BIOSPHERE (B) or the GEOSPHERE(G</w:t>
      </w:r>
      <w:r>
        <w:rPr>
          <w:rFonts w:ascii="Comic Sans MS" w:eastAsia="Times New Roman" w:hAnsi="Comic Sans MS" w:cs="Times New Roman"/>
        </w:rPr>
        <w:t xml:space="preserve">). </w:t>
      </w:r>
    </w:p>
    <w:p w14:paraId="25817519" w14:textId="77777777" w:rsidR="00601C81" w:rsidRPr="006D1499" w:rsidRDefault="00601C81" w:rsidP="00601C81">
      <w:pPr>
        <w:pStyle w:val="ListParagraph"/>
        <w:numPr>
          <w:ilvl w:val="0"/>
          <w:numId w:val="1"/>
        </w:numPr>
        <w:rPr>
          <w:rFonts w:ascii="Comic Sans MS" w:eastAsia="Times New Roman" w:hAnsi="Comic Sans MS" w:cs="Times New Roman"/>
        </w:rPr>
      </w:pPr>
      <w:r w:rsidRPr="006D1499">
        <w:rPr>
          <w:rFonts w:ascii="Comic Sans MS" w:eastAsia="Times New Roman" w:hAnsi="Comic Sans MS" w:cs="Times New Roman"/>
        </w:rPr>
        <w:t>Follow any special instructions on the ticket such as "count to 100 and then go to......"</w:t>
      </w:r>
      <w:r>
        <w:rPr>
          <w:rFonts w:ascii="Comic Sans MS" w:eastAsia="Times New Roman" w:hAnsi="Comic Sans MS" w:cs="Times New Roman"/>
        </w:rPr>
        <w:t>.</w:t>
      </w:r>
      <w:r w:rsidRPr="006D1499">
        <w:rPr>
          <w:rFonts w:ascii="Comic Sans MS" w:eastAsia="Times New Roman" w:hAnsi="Comic Sans MS" w:cs="Times New Roman"/>
        </w:rPr>
        <w:t xml:space="preserve"> </w:t>
      </w:r>
    </w:p>
    <w:p w14:paraId="72761858" w14:textId="77777777" w:rsidR="00601C81" w:rsidRPr="006D1499" w:rsidRDefault="00601C81" w:rsidP="00601C81">
      <w:pPr>
        <w:pStyle w:val="ListParagraph"/>
        <w:numPr>
          <w:ilvl w:val="0"/>
          <w:numId w:val="1"/>
        </w:numPr>
        <w:rPr>
          <w:rFonts w:ascii="Comic Sans MS" w:eastAsia="Times New Roman" w:hAnsi="Comic Sans MS" w:cs="Times New Roman"/>
        </w:rPr>
      </w:pPr>
      <w:r w:rsidRPr="006D1499">
        <w:rPr>
          <w:rFonts w:ascii="Comic Sans MS" w:eastAsia="Times New Roman" w:hAnsi="Comic Sans MS" w:cs="Times New Roman"/>
        </w:rPr>
        <w:t xml:space="preserve">For each round, record all required information in the </w:t>
      </w:r>
      <w:r w:rsidRPr="006D1499">
        <w:rPr>
          <w:rFonts w:ascii="Comic Sans MS" w:eastAsia="Times New Roman" w:hAnsi="Comic Sans MS" w:cs="Times New Roman"/>
          <w:b/>
          <w:bCs/>
        </w:rPr>
        <w:t xml:space="preserve">PASSPORT CHART. </w:t>
      </w:r>
    </w:p>
    <w:p w14:paraId="3790E71F" w14:textId="77777777" w:rsidR="00601C81" w:rsidRDefault="00601C81" w:rsidP="00601C81">
      <w:pPr>
        <w:pStyle w:val="ListParagraph"/>
        <w:numPr>
          <w:ilvl w:val="0"/>
          <w:numId w:val="1"/>
        </w:numPr>
        <w:rPr>
          <w:rFonts w:ascii="Comic Sans MS" w:eastAsia="Times New Roman" w:hAnsi="Comic Sans MS" w:cs="Times New Roman"/>
        </w:rPr>
      </w:pPr>
      <w:r w:rsidRPr="006D1499">
        <w:rPr>
          <w:rFonts w:ascii="Comic Sans MS" w:eastAsia="Times New Roman" w:hAnsi="Comic Sans MS" w:cs="Times New Roman"/>
        </w:rPr>
        <w:t xml:space="preserve">Do as many rounds as time allows and then share your carbon journey with your peers in the discussion below. </w:t>
      </w:r>
    </w:p>
    <w:p w14:paraId="4CFF738B" w14:textId="77777777" w:rsidR="00601C81" w:rsidRDefault="00601C81" w:rsidP="00601C81">
      <w:pPr>
        <w:rPr>
          <w:rFonts w:ascii="Comic Sans MS" w:eastAsia="Times New Roman" w:hAnsi="Comic Sans MS" w:cs="Times New Roman"/>
        </w:rPr>
      </w:pPr>
    </w:p>
    <w:p w14:paraId="7F0068D2" w14:textId="77777777" w:rsidR="00601C81" w:rsidRPr="000C6737" w:rsidRDefault="00601C81" w:rsidP="00601C81">
      <w:pPr>
        <w:rPr>
          <w:rFonts w:ascii="Comic Sans MS" w:eastAsia="Times New Roman" w:hAnsi="Comic Sans MS" w:cs="Times New Roman"/>
        </w:rPr>
      </w:pPr>
      <w:r>
        <w:rPr>
          <w:rFonts w:ascii="Comic Sans MS" w:eastAsia="Times New Roman" w:hAnsi="Comic Sans MS" w:cs="Times New Roman"/>
        </w:rPr>
        <w:t xml:space="preserve">Here is an example: </w:t>
      </w:r>
    </w:p>
    <w:p w14:paraId="4DC22B83" w14:textId="77777777" w:rsidR="00601C81" w:rsidRPr="00CE0A5A" w:rsidRDefault="00601C81" w:rsidP="00601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sz w:val="32"/>
          <w:szCs w:val="32"/>
          <w:u w:val="single"/>
        </w:rPr>
      </w:pPr>
    </w:p>
    <w:tbl>
      <w:tblPr>
        <w:tblStyle w:val="TableGrid"/>
        <w:tblW w:w="0" w:type="auto"/>
        <w:tblLook w:val="04A0" w:firstRow="1" w:lastRow="0" w:firstColumn="1" w:lastColumn="0" w:noHBand="0" w:noVBand="1"/>
      </w:tblPr>
      <w:tblGrid>
        <w:gridCol w:w="2337"/>
        <w:gridCol w:w="2337"/>
        <w:gridCol w:w="2338"/>
        <w:gridCol w:w="2338"/>
      </w:tblGrid>
      <w:tr w:rsidR="00601C81" w14:paraId="2BF9DB39" w14:textId="77777777" w:rsidTr="006062EC">
        <w:tc>
          <w:tcPr>
            <w:tcW w:w="2337" w:type="dxa"/>
            <w:shd w:val="clear" w:color="auto" w:fill="BDD6EE" w:themeFill="accent1" w:themeFillTint="66"/>
          </w:tcPr>
          <w:p w14:paraId="2D0C17BC" w14:textId="77777777" w:rsidR="00601C81" w:rsidRPr="000C6737" w:rsidRDefault="00601C81" w:rsidP="006062EC">
            <w:pPr>
              <w:rPr>
                <w:b/>
              </w:rPr>
            </w:pPr>
            <w:r w:rsidRPr="000C6737">
              <w:rPr>
                <w:b/>
              </w:rPr>
              <w:t xml:space="preserve">Current </w:t>
            </w:r>
            <w:r>
              <w:rPr>
                <w:b/>
              </w:rPr>
              <w:t>C</w:t>
            </w:r>
            <w:r w:rsidRPr="000C6737">
              <w:rPr>
                <w:b/>
              </w:rPr>
              <w:t xml:space="preserve">arbon </w:t>
            </w:r>
            <w:r>
              <w:rPr>
                <w:b/>
              </w:rPr>
              <w:t>R</w:t>
            </w:r>
            <w:r w:rsidRPr="000C6737">
              <w:rPr>
                <w:b/>
              </w:rPr>
              <w:t xml:space="preserve">eservoir </w:t>
            </w:r>
          </w:p>
        </w:tc>
        <w:tc>
          <w:tcPr>
            <w:tcW w:w="2337" w:type="dxa"/>
            <w:shd w:val="clear" w:color="auto" w:fill="BDD6EE" w:themeFill="accent1" w:themeFillTint="66"/>
          </w:tcPr>
          <w:p w14:paraId="43F7444A" w14:textId="77777777" w:rsidR="00601C81" w:rsidRPr="000C6737" w:rsidRDefault="00601C81" w:rsidP="006062EC">
            <w:pPr>
              <w:rPr>
                <w:b/>
              </w:rPr>
            </w:pPr>
            <w:r w:rsidRPr="000C6737">
              <w:rPr>
                <w:b/>
              </w:rPr>
              <w:t>Process moving carbon to a new reservoir</w:t>
            </w:r>
          </w:p>
        </w:tc>
        <w:tc>
          <w:tcPr>
            <w:tcW w:w="2338" w:type="dxa"/>
            <w:shd w:val="clear" w:color="auto" w:fill="BDD6EE" w:themeFill="accent1" w:themeFillTint="66"/>
          </w:tcPr>
          <w:p w14:paraId="00039F2E" w14:textId="77777777" w:rsidR="00601C81" w:rsidRPr="000C6737" w:rsidRDefault="00601C81" w:rsidP="006062EC">
            <w:pPr>
              <w:rPr>
                <w:b/>
              </w:rPr>
            </w:pPr>
            <w:r w:rsidRPr="000C6737">
              <w:rPr>
                <w:b/>
              </w:rPr>
              <w:t xml:space="preserve">New Carbon Reservoir </w:t>
            </w:r>
          </w:p>
        </w:tc>
        <w:tc>
          <w:tcPr>
            <w:tcW w:w="2338" w:type="dxa"/>
            <w:shd w:val="clear" w:color="auto" w:fill="BDD6EE" w:themeFill="accent1" w:themeFillTint="66"/>
          </w:tcPr>
          <w:p w14:paraId="25FE6873" w14:textId="77777777" w:rsidR="00601C81" w:rsidRPr="000C6737" w:rsidRDefault="00601C81" w:rsidP="006062EC">
            <w:pPr>
              <w:rPr>
                <w:b/>
              </w:rPr>
            </w:pPr>
            <w:r w:rsidRPr="000C6737">
              <w:rPr>
                <w:b/>
              </w:rPr>
              <w:t xml:space="preserve">Time scale </w:t>
            </w:r>
          </w:p>
        </w:tc>
      </w:tr>
      <w:tr w:rsidR="00601C81" w14:paraId="6E3B1EA0" w14:textId="77777777" w:rsidTr="006062EC">
        <w:tc>
          <w:tcPr>
            <w:tcW w:w="2337" w:type="dxa"/>
          </w:tcPr>
          <w:p w14:paraId="2B5BDA09" w14:textId="77777777" w:rsidR="00601C81" w:rsidRDefault="00601C81" w:rsidP="006062EC">
            <w:r>
              <w:t>Living plants and animals</w:t>
            </w:r>
          </w:p>
          <w:p w14:paraId="7DC84F90" w14:textId="77777777" w:rsidR="00601C81" w:rsidRDefault="00601C81" w:rsidP="006062EC">
            <w:r>
              <w:t>(B)</w:t>
            </w:r>
          </w:p>
          <w:p w14:paraId="08A14A07" w14:textId="77777777" w:rsidR="00601C81" w:rsidRDefault="00601C81" w:rsidP="006062EC"/>
        </w:tc>
        <w:tc>
          <w:tcPr>
            <w:tcW w:w="2337" w:type="dxa"/>
          </w:tcPr>
          <w:p w14:paraId="2EA1B068" w14:textId="77777777" w:rsidR="00601C81" w:rsidRDefault="00601C81" w:rsidP="006062EC">
            <w:r>
              <w:t>respiration</w:t>
            </w:r>
          </w:p>
        </w:tc>
        <w:tc>
          <w:tcPr>
            <w:tcW w:w="2338" w:type="dxa"/>
          </w:tcPr>
          <w:p w14:paraId="0BF952A9" w14:textId="77777777" w:rsidR="00601C81" w:rsidRDefault="00601C81" w:rsidP="006062EC">
            <w:r>
              <w:t>Atmosphere</w:t>
            </w:r>
          </w:p>
          <w:p w14:paraId="76E4DECE" w14:textId="77777777" w:rsidR="00601C81" w:rsidRDefault="00601C81" w:rsidP="006062EC">
            <w:r>
              <w:t>(G)</w:t>
            </w:r>
          </w:p>
        </w:tc>
        <w:tc>
          <w:tcPr>
            <w:tcW w:w="2338" w:type="dxa"/>
          </w:tcPr>
          <w:p w14:paraId="454474A1" w14:textId="77777777" w:rsidR="00601C81" w:rsidRDefault="00601C81" w:rsidP="006062EC">
            <w:r>
              <w:t>25 years</w:t>
            </w:r>
          </w:p>
        </w:tc>
      </w:tr>
    </w:tbl>
    <w:p w14:paraId="6D12CDAB" w14:textId="77777777" w:rsidR="00601C81" w:rsidRDefault="00601C81" w:rsidP="00601C81"/>
    <w:p w14:paraId="0569088B" w14:textId="77777777" w:rsidR="00601C81" w:rsidRDefault="00601C81" w:rsidP="00601C81"/>
    <w:p w14:paraId="297973DF" w14:textId="77777777" w:rsidR="00601C81" w:rsidRDefault="00601C81" w:rsidP="00601C81"/>
    <w:p w14:paraId="335EEE68" w14:textId="77777777" w:rsidR="00601C81" w:rsidRDefault="00601C81" w:rsidP="00601C81"/>
    <w:p w14:paraId="5BECCEB1" w14:textId="77777777" w:rsidR="00601C81" w:rsidRDefault="00601C81" w:rsidP="00601C81"/>
    <w:tbl>
      <w:tblPr>
        <w:tblStyle w:val="TableGrid"/>
        <w:tblW w:w="10620" w:type="dxa"/>
        <w:tblInd w:w="-635" w:type="dxa"/>
        <w:tblLook w:val="04A0" w:firstRow="1" w:lastRow="0" w:firstColumn="1" w:lastColumn="0" w:noHBand="0" w:noVBand="1"/>
      </w:tblPr>
      <w:tblGrid>
        <w:gridCol w:w="2790"/>
        <w:gridCol w:w="2520"/>
        <w:gridCol w:w="2790"/>
        <w:gridCol w:w="2520"/>
      </w:tblGrid>
      <w:tr w:rsidR="00601C81" w:rsidRPr="000C6737" w14:paraId="572353E8" w14:textId="77777777" w:rsidTr="006062EC">
        <w:trPr>
          <w:trHeight w:val="638"/>
        </w:trPr>
        <w:tc>
          <w:tcPr>
            <w:tcW w:w="2790" w:type="dxa"/>
            <w:shd w:val="clear" w:color="auto" w:fill="BDD6EE" w:themeFill="accent1" w:themeFillTint="66"/>
          </w:tcPr>
          <w:p w14:paraId="26C23E02" w14:textId="77777777" w:rsidR="00601C81" w:rsidRPr="005C0FC6" w:rsidRDefault="00601C81" w:rsidP="006062EC">
            <w:pPr>
              <w:rPr>
                <w:b/>
                <w:sz w:val="28"/>
                <w:szCs w:val="28"/>
              </w:rPr>
            </w:pPr>
            <w:r w:rsidRPr="005C0FC6">
              <w:rPr>
                <w:b/>
                <w:sz w:val="28"/>
                <w:szCs w:val="28"/>
              </w:rPr>
              <w:lastRenderedPageBreak/>
              <w:t xml:space="preserve">Current </w:t>
            </w:r>
            <w:r>
              <w:rPr>
                <w:b/>
                <w:sz w:val="28"/>
                <w:szCs w:val="28"/>
              </w:rPr>
              <w:t>C</w:t>
            </w:r>
            <w:r w:rsidRPr="005C0FC6">
              <w:rPr>
                <w:b/>
                <w:sz w:val="28"/>
                <w:szCs w:val="28"/>
              </w:rPr>
              <w:t xml:space="preserve">arbon </w:t>
            </w:r>
            <w:r>
              <w:rPr>
                <w:b/>
                <w:sz w:val="28"/>
                <w:szCs w:val="28"/>
              </w:rPr>
              <w:t>R</w:t>
            </w:r>
            <w:r w:rsidRPr="005C0FC6">
              <w:rPr>
                <w:b/>
                <w:sz w:val="28"/>
                <w:szCs w:val="28"/>
              </w:rPr>
              <w:t xml:space="preserve">eservoir </w:t>
            </w:r>
          </w:p>
        </w:tc>
        <w:tc>
          <w:tcPr>
            <w:tcW w:w="2520" w:type="dxa"/>
            <w:shd w:val="clear" w:color="auto" w:fill="BDD6EE" w:themeFill="accent1" w:themeFillTint="66"/>
          </w:tcPr>
          <w:p w14:paraId="04D1A72D" w14:textId="77777777" w:rsidR="00601C81" w:rsidRPr="005C0FC6" w:rsidRDefault="00601C81" w:rsidP="006062EC">
            <w:pPr>
              <w:rPr>
                <w:b/>
                <w:sz w:val="28"/>
                <w:szCs w:val="28"/>
              </w:rPr>
            </w:pPr>
            <w:r w:rsidRPr="005C0FC6">
              <w:rPr>
                <w:b/>
                <w:sz w:val="28"/>
                <w:szCs w:val="28"/>
              </w:rPr>
              <w:t>Process moving carbon to a new reservoir</w:t>
            </w:r>
          </w:p>
        </w:tc>
        <w:tc>
          <w:tcPr>
            <w:tcW w:w="2790" w:type="dxa"/>
            <w:shd w:val="clear" w:color="auto" w:fill="BDD6EE" w:themeFill="accent1" w:themeFillTint="66"/>
          </w:tcPr>
          <w:p w14:paraId="7A0711A8" w14:textId="77777777" w:rsidR="00601C81" w:rsidRPr="005C0FC6" w:rsidRDefault="00601C81" w:rsidP="006062EC">
            <w:pPr>
              <w:rPr>
                <w:b/>
                <w:sz w:val="28"/>
                <w:szCs w:val="28"/>
              </w:rPr>
            </w:pPr>
            <w:r w:rsidRPr="005C0FC6">
              <w:rPr>
                <w:b/>
                <w:sz w:val="28"/>
                <w:szCs w:val="28"/>
              </w:rPr>
              <w:t xml:space="preserve">New Carbon Reservoir </w:t>
            </w:r>
          </w:p>
        </w:tc>
        <w:tc>
          <w:tcPr>
            <w:tcW w:w="2520" w:type="dxa"/>
            <w:shd w:val="clear" w:color="auto" w:fill="BDD6EE" w:themeFill="accent1" w:themeFillTint="66"/>
          </w:tcPr>
          <w:p w14:paraId="7C3D4F97" w14:textId="77777777" w:rsidR="00601C81" w:rsidRPr="005C0FC6" w:rsidRDefault="00601C81" w:rsidP="006062EC">
            <w:pPr>
              <w:rPr>
                <w:b/>
                <w:sz w:val="28"/>
                <w:szCs w:val="28"/>
              </w:rPr>
            </w:pPr>
            <w:r w:rsidRPr="005C0FC6">
              <w:rPr>
                <w:b/>
                <w:sz w:val="28"/>
                <w:szCs w:val="28"/>
              </w:rPr>
              <w:t xml:space="preserve">Time scale </w:t>
            </w:r>
          </w:p>
        </w:tc>
      </w:tr>
      <w:tr w:rsidR="00601C81" w14:paraId="321E9161" w14:textId="77777777" w:rsidTr="006062EC">
        <w:tc>
          <w:tcPr>
            <w:tcW w:w="2790" w:type="dxa"/>
          </w:tcPr>
          <w:p w14:paraId="0156D575" w14:textId="77777777" w:rsidR="00601C81" w:rsidRDefault="00601C81" w:rsidP="006062EC"/>
          <w:p w14:paraId="7B47ABBD" w14:textId="77777777" w:rsidR="00601C81" w:rsidRDefault="00601C81" w:rsidP="006062EC"/>
          <w:p w14:paraId="07946162" w14:textId="77777777" w:rsidR="00601C81" w:rsidRDefault="00601C81" w:rsidP="006062EC"/>
          <w:p w14:paraId="6268A505" w14:textId="77777777" w:rsidR="00601C81" w:rsidRDefault="00601C81" w:rsidP="006062EC"/>
        </w:tc>
        <w:tc>
          <w:tcPr>
            <w:tcW w:w="2520" w:type="dxa"/>
          </w:tcPr>
          <w:p w14:paraId="638FA866" w14:textId="77777777" w:rsidR="00601C81" w:rsidRDefault="00601C81" w:rsidP="006062EC"/>
        </w:tc>
        <w:tc>
          <w:tcPr>
            <w:tcW w:w="2790" w:type="dxa"/>
          </w:tcPr>
          <w:p w14:paraId="193C4D5D" w14:textId="77777777" w:rsidR="00601C81" w:rsidRDefault="00601C81" w:rsidP="006062EC"/>
        </w:tc>
        <w:tc>
          <w:tcPr>
            <w:tcW w:w="2520" w:type="dxa"/>
          </w:tcPr>
          <w:p w14:paraId="3970A960" w14:textId="77777777" w:rsidR="00601C81" w:rsidRDefault="00601C81" w:rsidP="006062EC"/>
        </w:tc>
      </w:tr>
      <w:tr w:rsidR="00601C81" w14:paraId="6E471088" w14:textId="77777777" w:rsidTr="006062EC">
        <w:tc>
          <w:tcPr>
            <w:tcW w:w="2790" w:type="dxa"/>
          </w:tcPr>
          <w:p w14:paraId="59BC1758" w14:textId="77777777" w:rsidR="00601C81" w:rsidRDefault="00601C81" w:rsidP="006062EC"/>
          <w:p w14:paraId="1FD87465" w14:textId="77777777" w:rsidR="00601C81" w:rsidRDefault="00601C81" w:rsidP="006062EC"/>
          <w:p w14:paraId="4DF60FF9" w14:textId="77777777" w:rsidR="00601C81" w:rsidRDefault="00601C81" w:rsidP="006062EC"/>
          <w:p w14:paraId="73CF8FA8" w14:textId="77777777" w:rsidR="00601C81" w:rsidRDefault="00601C81" w:rsidP="006062EC"/>
        </w:tc>
        <w:tc>
          <w:tcPr>
            <w:tcW w:w="2520" w:type="dxa"/>
          </w:tcPr>
          <w:p w14:paraId="7CC715D1" w14:textId="77777777" w:rsidR="00601C81" w:rsidRDefault="00601C81" w:rsidP="006062EC"/>
        </w:tc>
        <w:tc>
          <w:tcPr>
            <w:tcW w:w="2790" w:type="dxa"/>
          </w:tcPr>
          <w:p w14:paraId="7C9CE171" w14:textId="77777777" w:rsidR="00601C81" w:rsidRDefault="00601C81" w:rsidP="006062EC"/>
        </w:tc>
        <w:tc>
          <w:tcPr>
            <w:tcW w:w="2520" w:type="dxa"/>
          </w:tcPr>
          <w:p w14:paraId="2981A942" w14:textId="77777777" w:rsidR="00601C81" w:rsidRDefault="00601C81" w:rsidP="006062EC"/>
        </w:tc>
      </w:tr>
      <w:tr w:rsidR="00601C81" w14:paraId="75725B5F" w14:textId="77777777" w:rsidTr="006062EC">
        <w:tc>
          <w:tcPr>
            <w:tcW w:w="2790" w:type="dxa"/>
          </w:tcPr>
          <w:p w14:paraId="37521D27" w14:textId="77777777" w:rsidR="00601C81" w:rsidRDefault="00601C81" w:rsidP="006062EC"/>
          <w:p w14:paraId="643542CC" w14:textId="77777777" w:rsidR="00601C81" w:rsidRDefault="00601C81" w:rsidP="006062EC"/>
          <w:p w14:paraId="6A507FF2" w14:textId="77777777" w:rsidR="00601C81" w:rsidRDefault="00601C81" w:rsidP="006062EC"/>
          <w:p w14:paraId="2D496013" w14:textId="77777777" w:rsidR="00601C81" w:rsidRDefault="00601C81" w:rsidP="006062EC"/>
        </w:tc>
        <w:tc>
          <w:tcPr>
            <w:tcW w:w="2520" w:type="dxa"/>
          </w:tcPr>
          <w:p w14:paraId="72F787B9" w14:textId="77777777" w:rsidR="00601C81" w:rsidRDefault="00601C81" w:rsidP="006062EC"/>
        </w:tc>
        <w:tc>
          <w:tcPr>
            <w:tcW w:w="2790" w:type="dxa"/>
          </w:tcPr>
          <w:p w14:paraId="1D1EC7B5" w14:textId="77777777" w:rsidR="00601C81" w:rsidRDefault="00601C81" w:rsidP="006062EC"/>
        </w:tc>
        <w:tc>
          <w:tcPr>
            <w:tcW w:w="2520" w:type="dxa"/>
          </w:tcPr>
          <w:p w14:paraId="40E03C34" w14:textId="77777777" w:rsidR="00601C81" w:rsidRDefault="00601C81" w:rsidP="006062EC"/>
        </w:tc>
      </w:tr>
      <w:tr w:rsidR="00601C81" w14:paraId="0BCD5DCE" w14:textId="77777777" w:rsidTr="006062EC">
        <w:trPr>
          <w:trHeight w:val="323"/>
        </w:trPr>
        <w:tc>
          <w:tcPr>
            <w:tcW w:w="2790" w:type="dxa"/>
          </w:tcPr>
          <w:p w14:paraId="3F284C77" w14:textId="77777777" w:rsidR="00601C81" w:rsidRDefault="00601C81" w:rsidP="006062EC"/>
          <w:p w14:paraId="080A3BF0" w14:textId="77777777" w:rsidR="00601C81" w:rsidRDefault="00601C81" w:rsidP="006062EC"/>
          <w:p w14:paraId="0BAA1D57" w14:textId="77777777" w:rsidR="00601C81" w:rsidRDefault="00601C81" w:rsidP="006062EC"/>
          <w:p w14:paraId="18343A18" w14:textId="77777777" w:rsidR="00601C81" w:rsidRDefault="00601C81" w:rsidP="006062EC"/>
        </w:tc>
        <w:tc>
          <w:tcPr>
            <w:tcW w:w="2520" w:type="dxa"/>
          </w:tcPr>
          <w:p w14:paraId="26A579FF" w14:textId="77777777" w:rsidR="00601C81" w:rsidRDefault="00601C81" w:rsidP="006062EC"/>
        </w:tc>
        <w:tc>
          <w:tcPr>
            <w:tcW w:w="2790" w:type="dxa"/>
          </w:tcPr>
          <w:p w14:paraId="3545E5DB" w14:textId="77777777" w:rsidR="00601C81" w:rsidRDefault="00601C81" w:rsidP="006062EC"/>
        </w:tc>
        <w:tc>
          <w:tcPr>
            <w:tcW w:w="2520" w:type="dxa"/>
          </w:tcPr>
          <w:p w14:paraId="558FE191" w14:textId="77777777" w:rsidR="00601C81" w:rsidRDefault="00601C81" w:rsidP="006062EC"/>
        </w:tc>
      </w:tr>
      <w:tr w:rsidR="00601C81" w14:paraId="76EC5960" w14:textId="77777777" w:rsidTr="006062EC">
        <w:tc>
          <w:tcPr>
            <w:tcW w:w="2790" w:type="dxa"/>
          </w:tcPr>
          <w:p w14:paraId="6094716A" w14:textId="77777777" w:rsidR="00601C81" w:rsidRDefault="00601C81" w:rsidP="006062EC"/>
          <w:p w14:paraId="39CFD795" w14:textId="77777777" w:rsidR="00601C81" w:rsidRDefault="00601C81" w:rsidP="006062EC"/>
          <w:p w14:paraId="758E546E" w14:textId="77777777" w:rsidR="00601C81" w:rsidRDefault="00601C81" w:rsidP="006062EC"/>
          <w:p w14:paraId="7049EFFA" w14:textId="77777777" w:rsidR="00601C81" w:rsidRDefault="00601C81" w:rsidP="006062EC"/>
        </w:tc>
        <w:tc>
          <w:tcPr>
            <w:tcW w:w="2520" w:type="dxa"/>
          </w:tcPr>
          <w:p w14:paraId="5F8838F0" w14:textId="77777777" w:rsidR="00601C81" w:rsidRDefault="00601C81" w:rsidP="006062EC"/>
        </w:tc>
        <w:tc>
          <w:tcPr>
            <w:tcW w:w="2790" w:type="dxa"/>
          </w:tcPr>
          <w:p w14:paraId="07FD376B" w14:textId="77777777" w:rsidR="00601C81" w:rsidRDefault="00601C81" w:rsidP="006062EC"/>
        </w:tc>
        <w:tc>
          <w:tcPr>
            <w:tcW w:w="2520" w:type="dxa"/>
          </w:tcPr>
          <w:p w14:paraId="1843AA63" w14:textId="77777777" w:rsidR="00601C81" w:rsidRDefault="00601C81" w:rsidP="006062EC"/>
        </w:tc>
      </w:tr>
      <w:tr w:rsidR="00601C81" w14:paraId="3515850A" w14:textId="77777777" w:rsidTr="006062EC">
        <w:tc>
          <w:tcPr>
            <w:tcW w:w="2790" w:type="dxa"/>
          </w:tcPr>
          <w:p w14:paraId="642DA7AB" w14:textId="77777777" w:rsidR="00601C81" w:rsidRDefault="00601C81" w:rsidP="006062EC"/>
          <w:p w14:paraId="46862542" w14:textId="77777777" w:rsidR="00601C81" w:rsidRDefault="00601C81" w:rsidP="006062EC"/>
          <w:p w14:paraId="23504286" w14:textId="77777777" w:rsidR="00601C81" w:rsidRDefault="00601C81" w:rsidP="006062EC"/>
          <w:p w14:paraId="5914D795" w14:textId="77777777" w:rsidR="00601C81" w:rsidRDefault="00601C81" w:rsidP="006062EC"/>
        </w:tc>
        <w:tc>
          <w:tcPr>
            <w:tcW w:w="2520" w:type="dxa"/>
          </w:tcPr>
          <w:p w14:paraId="0F9F6538" w14:textId="77777777" w:rsidR="00601C81" w:rsidRDefault="00601C81" w:rsidP="006062EC"/>
        </w:tc>
        <w:tc>
          <w:tcPr>
            <w:tcW w:w="2790" w:type="dxa"/>
          </w:tcPr>
          <w:p w14:paraId="70FAD302" w14:textId="77777777" w:rsidR="00601C81" w:rsidRDefault="00601C81" w:rsidP="006062EC"/>
        </w:tc>
        <w:tc>
          <w:tcPr>
            <w:tcW w:w="2520" w:type="dxa"/>
          </w:tcPr>
          <w:p w14:paraId="617DE05F" w14:textId="77777777" w:rsidR="00601C81" w:rsidRDefault="00601C81" w:rsidP="006062EC"/>
        </w:tc>
      </w:tr>
      <w:tr w:rsidR="00601C81" w14:paraId="22222359" w14:textId="77777777" w:rsidTr="006062EC">
        <w:tc>
          <w:tcPr>
            <w:tcW w:w="2790" w:type="dxa"/>
          </w:tcPr>
          <w:p w14:paraId="159D9306" w14:textId="77777777" w:rsidR="00601C81" w:rsidRDefault="00601C81" w:rsidP="006062EC"/>
          <w:p w14:paraId="591DFE1B" w14:textId="77777777" w:rsidR="00601C81" w:rsidRDefault="00601C81" w:rsidP="006062EC"/>
          <w:p w14:paraId="6EAA4319" w14:textId="77777777" w:rsidR="00601C81" w:rsidRDefault="00601C81" w:rsidP="006062EC"/>
          <w:p w14:paraId="14DD0880" w14:textId="77777777" w:rsidR="00601C81" w:rsidRDefault="00601C81" w:rsidP="006062EC"/>
        </w:tc>
        <w:tc>
          <w:tcPr>
            <w:tcW w:w="2520" w:type="dxa"/>
          </w:tcPr>
          <w:p w14:paraId="7E9BD80F" w14:textId="77777777" w:rsidR="00601C81" w:rsidRDefault="00601C81" w:rsidP="006062EC"/>
        </w:tc>
        <w:tc>
          <w:tcPr>
            <w:tcW w:w="2790" w:type="dxa"/>
          </w:tcPr>
          <w:p w14:paraId="3BBCB52E" w14:textId="77777777" w:rsidR="00601C81" w:rsidRDefault="00601C81" w:rsidP="006062EC"/>
        </w:tc>
        <w:tc>
          <w:tcPr>
            <w:tcW w:w="2520" w:type="dxa"/>
          </w:tcPr>
          <w:p w14:paraId="517F77C2" w14:textId="77777777" w:rsidR="00601C81" w:rsidRDefault="00601C81" w:rsidP="006062EC"/>
        </w:tc>
      </w:tr>
      <w:tr w:rsidR="00601C81" w14:paraId="2C401A74" w14:textId="77777777" w:rsidTr="006062EC">
        <w:tc>
          <w:tcPr>
            <w:tcW w:w="2790" w:type="dxa"/>
          </w:tcPr>
          <w:p w14:paraId="12B2C6F4" w14:textId="77777777" w:rsidR="00601C81" w:rsidRDefault="00601C81" w:rsidP="006062EC"/>
          <w:p w14:paraId="6F874C44" w14:textId="77777777" w:rsidR="00601C81" w:rsidRDefault="00601C81" w:rsidP="006062EC"/>
          <w:p w14:paraId="3485AD70" w14:textId="77777777" w:rsidR="00601C81" w:rsidRDefault="00601C81" w:rsidP="006062EC"/>
          <w:p w14:paraId="075B6859" w14:textId="77777777" w:rsidR="00601C81" w:rsidRDefault="00601C81" w:rsidP="006062EC"/>
        </w:tc>
        <w:tc>
          <w:tcPr>
            <w:tcW w:w="2520" w:type="dxa"/>
          </w:tcPr>
          <w:p w14:paraId="58BEDCD2" w14:textId="77777777" w:rsidR="00601C81" w:rsidRDefault="00601C81" w:rsidP="006062EC"/>
        </w:tc>
        <w:tc>
          <w:tcPr>
            <w:tcW w:w="2790" w:type="dxa"/>
          </w:tcPr>
          <w:p w14:paraId="2D2A50DD" w14:textId="77777777" w:rsidR="00601C81" w:rsidRDefault="00601C81" w:rsidP="006062EC"/>
        </w:tc>
        <w:tc>
          <w:tcPr>
            <w:tcW w:w="2520" w:type="dxa"/>
          </w:tcPr>
          <w:p w14:paraId="4B6CE954" w14:textId="77777777" w:rsidR="00601C81" w:rsidRDefault="00601C81" w:rsidP="006062EC"/>
        </w:tc>
      </w:tr>
      <w:tr w:rsidR="00601C81" w14:paraId="7D1E0156" w14:textId="77777777" w:rsidTr="006062EC">
        <w:tc>
          <w:tcPr>
            <w:tcW w:w="2790" w:type="dxa"/>
          </w:tcPr>
          <w:p w14:paraId="32438CF0" w14:textId="77777777" w:rsidR="00601C81" w:rsidRDefault="00601C81" w:rsidP="006062EC"/>
          <w:p w14:paraId="6482A0E3" w14:textId="77777777" w:rsidR="00601C81" w:rsidRDefault="00601C81" w:rsidP="006062EC"/>
          <w:p w14:paraId="02630C2B" w14:textId="77777777" w:rsidR="00601C81" w:rsidRDefault="00601C81" w:rsidP="006062EC"/>
          <w:p w14:paraId="2CD69016" w14:textId="77777777" w:rsidR="00601C81" w:rsidRDefault="00601C81" w:rsidP="006062EC"/>
        </w:tc>
        <w:tc>
          <w:tcPr>
            <w:tcW w:w="2520" w:type="dxa"/>
          </w:tcPr>
          <w:p w14:paraId="3E6253E4" w14:textId="77777777" w:rsidR="00601C81" w:rsidRDefault="00601C81" w:rsidP="006062EC"/>
        </w:tc>
        <w:tc>
          <w:tcPr>
            <w:tcW w:w="2790" w:type="dxa"/>
          </w:tcPr>
          <w:p w14:paraId="5D392FA3" w14:textId="77777777" w:rsidR="00601C81" w:rsidRDefault="00601C81" w:rsidP="006062EC"/>
        </w:tc>
        <w:tc>
          <w:tcPr>
            <w:tcW w:w="2520" w:type="dxa"/>
          </w:tcPr>
          <w:p w14:paraId="75E569F0" w14:textId="77777777" w:rsidR="00601C81" w:rsidRDefault="00601C81" w:rsidP="006062EC"/>
        </w:tc>
      </w:tr>
    </w:tbl>
    <w:p w14:paraId="1A508403" w14:textId="77777777" w:rsidR="00C57960" w:rsidRDefault="00733625" w:rsidP="00577F52"/>
    <w:sectPr w:rsidR="00C57960" w:rsidSect="00B630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6018" w14:textId="77777777" w:rsidR="00733625" w:rsidRDefault="00733625" w:rsidP="00601C81">
      <w:r>
        <w:separator/>
      </w:r>
    </w:p>
  </w:endnote>
  <w:endnote w:type="continuationSeparator" w:id="0">
    <w:p w14:paraId="2F9F82D7" w14:textId="77777777" w:rsidR="00733625" w:rsidRDefault="00733625" w:rsidP="0060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914" w14:textId="77777777" w:rsidR="00577F52" w:rsidRDefault="00577F52" w:rsidP="00577F52">
    <w:pPr>
      <w:rPr>
        <w:rFonts w:ascii="Georgia" w:hAnsi="Georgia"/>
      </w:rPr>
    </w:pPr>
    <w:r w:rsidRPr="006F2272">
      <w:rPr>
        <w:sz w:val="20"/>
      </w:rPr>
      <w:t>Copyright TERC</w:t>
    </w:r>
    <w:r w:rsidRPr="00ED0B85">
      <w:rPr>
        <w:sz w:val="20"/>
      </w:rPr>
      <w:t xml:space="preserve"> 2015</w:t>
    </w:r>
    <w:r w:rsidRPr="00577F52">
      <w:rPr>
        <w:rFonts w:ascii="Georgia" w:hAnsi="Georgia"/>
      </w:rPr>
      <w:t xml:space="preserve"> </w:t>
    </w:r>
  </w:p>
  <w:p w14:paraId="7FAA7F7C" w14:textId="1115FC89" w:rsidR="00577F52" w:rsidRPr="00577F52" w:rsidRDefault="00577F52" w:rsidP="00577F52">
    <w:pPr>
      <w:jc w:val="right"/>
      <w:rPr>
        <w:rFonts w:ascii="Georgia" w:hAnsi="Georgia"/>
        <w:sz w:val="20"/>
        <w:szCs w:val="20"/>
      </w:rPr>
    </w:pPr>
    <w:proofErr w:type="spellStart"/>
    <w:r w:rsidRPr="00577F52">
      <w:rPr>
        <w:rFonts w:ascii="Georgia" w:hAnsi="Georgia"/>
        <w:sz w:val="20"/>
        <w:szCs w:val="20"/>
      </w:rPr>
      <w:t>EarthLabs</w:t>
    </w:r>
    <w:proofErr w:type="spellEnd"/>
    <w:r w:rsidRPr="00577F52">
      <w:rPr>
        <w:rFonts w:ascii="Georgia" w:hAnsi="Georgia"/>
        <w:sz w:val="20"/>
        <w:szCs w:val="20"/>
      </w:rPr>
      <w:t xml:space="preserve">: Carbon Cycle– Lab </w:t>
    </w:r>
    <w:r>
      <w:rPr>
        <w:rFonts w:ascii="Georgia" w:hAnsi="Georgia"/>
        <w:sz w:val="20"/>
        <w:szCs w:val="20"/>
      </w:rPr>
      <w:t>2</w:t>
    </w:r>
    <w:r w:rsidRPr="00577F52">
      <w:rPr>
        <w:rFonts w:ascii="Georgia" w:hAnsi="Georgia"/>
        <w:sz w:val="20"/>
        <w:szCs w:val="20"/>
      </w:rPr>
      <w:t xml:space="preserve">  </w:t>
    </w:r>
  </w:p>
  <w:p w14:paraId="60B430D1" w14:textId="01313647" w:rsidR="00577F52" w:rsidRPr="00577F52" w:rsidRDefault="00577F52" w:rsidP="00577F52">
    <w:pPr>
      <w:jc w:val="right"/>
      <w:rPr>
        <w:rFonts w:ascii="Georgia" w:hAnsi="Georgia"/>
        <w:sz w:val="20"/>
        <w:szCs w:val="20"/>
      </w:rPr>
    </w:pPr>
    <w:r w:rsidRPr="00577F52">
      <w:rPr>
        <w:rFonts w:ascii="Georgia" w:hAnsi="Georgia"/>
        <w:sz w:val="20"/>
        <w:szCs w:val="20"/>
      </w:rPr>
      <w:t>https://serc.carleton.edu/eslabs/carbon/lab</w:t>
    </w:r>
    <w:r>
      <w:rPr>
        <w:rFonts w:ascii="Georgia" w:hAnsi="Georgia"/>
        <w:sz w:val="20"/>
        <w:szCs w:val="20"/>
      </w:rPr>
      <w:t>2</w:t>
    </w:r>
    <w:r w:rsidRPr="00577F52">
      <w:rPr>
        <w:rFonts w:ascii="Georgia" w:hAnsi="Georgia"/>
        <w:sz w:val="20"/>
        <w:szCs w:val="20"/>
      </w:rPr>
      <w:t>.html</w:t>
    </w:r>
  </w:p>
  <w:p w14:paraId="31D6F9E8" w14:textId="77777777" w:rsidR="00577F52" w:rsidRDefault="0057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38BE" w14:textId="77777777" w:rsidR="00733625" w:rsidRDefault="00733625" w:rsidP="00601C81">
      <w:r>
        <w:separator/>
      </w:r>
    </w:p>
  </w:footnote>
  <w:footnote w:type="continuationSeparator" w:id="0">
    <w:p w14:paraId="659D5AFE" w14:textId="77777777" w:rsidR="00733625" w:rsidRDefault="00733625" w:rsidP="0060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12B1" w14:textId="77777777" w:rsidR="00601C81" w:rsidRPr="00601C81" w:rsidRDefault="00601C81">
    <w:pPr>
      <w:pStyle w:val="Header"/>
      <w:rPr>
        <w:b/>
        <w:sz w:val="56"/>
        <w:szCs w:val="56"/>
      </w:rPr>
    </w:pPr>
    <w:r w:rsidRPr="00601C81">
      <w:rPr>
        <w:b/>
        <w:sz w:val="56"/>
        <w:szCs w:val="56"/>
      </w:rPr>
      <w:t>Lodgepole Pine Forest Passport Chart</w:t>
    </w:r>
  </w:p>
  <w:p w14:paraId="14BC03D8" w14:textId="77777777" w:rsidR="00601C81" w:rsidRPr="00601C81" w:rsidRDefault="00601C81">
    <w:pPr>
      <w:pStyle w:val="Head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1D56"/>
    <w:multiLevelType w:val="hybridMultilevel"/>
    <w:tmpl w:val="2A92ABE2"/>
    <w:lvl w:ilvl="0" w:tplc="9C643CC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81"/>
    <w:rsid w:val="00094715"/>
    <w:rsid w:val="00557F39"/>
    <w:rsid w:val="00577F52"/>
    <w:rsid w:val="00601C81"/>
    <w:rsid w:val="00733625"/>
    <w:rsid w:val="00B630BB"/>
    <w:rsid w:val="00F8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381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81"/>
    <w:pPr>
      <w:ind w:left="720"/>
      <w:contextualSpacing/>
    </w:pPr>
  </w:style>
  <w:style w:type="table" w:styleId="TableGrid">
    <w:name w:val="Table Grid"/>
    <w:basedOn w:val="TableNormal"/>
    <w:uiPriority w:val="39"/>
    <w:rsid w:val="0060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C81"/>
    <w:pPr>
      <w:tabs>
        <w:tab w:val="center" w:pos="4680"/>
        <w:tab w:val="right" w:pos="9360"/>
      </w:tabs>
    </w:pPr>
  </w:style>
  <w:style w:type="character" w:customStyle="1" w:styleId="HeaderChar">
    <w:name w:val="Header Char"/>
    <w:basedOn w:val="DefaultParagraphFont"/>
    <w:link w:val="Header"/>
    <w:uiPriority w:val="99"/>
    <w:rsid w:val="00601C81"/>
  </w:style>
  <w:style w:type="paragraph" w:styleId="Footer">
    <w:name w:val="footer"/>
    <w:basedOn w:val="Normal"/>
    <w:link w:val="FooterChar"/>
    <w:uiPriority w:val="99"/>
    <w:unhideWhenUsed/>
    <w:rsid w:val="00601C81"/>
    <w:pPr>
      <w:tabs>
        <w:tab w:val="center" w:pos="4680"/>
        <w:tab w:val="right" w:pos="9360"/>
      </w:tabs>
    </w:pPr>
  </w:style>
  <w:style w:type="character" w:customStyle="1" w:styleId="FooterChar">
    <w:name w:val="Footer Char"/>
    <w:basedOn w:val="DefaultParagraphFont"/>
    <w:link w:val="Footer"/>
    <w:uiPriority w:val="99"/>
    <w:rsid w:val="0060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Dunlap</dc:creator>
  <cp:keywords/>
  <dc:description/>
  <cp:lastModifiedBy>Sarah Hill</cp:lastModifiedBy>
  <cp:revision>2</cp:revision>
  <cp:lastPrinted>2015-12-10T20:54:00Z</cp:lastPrinted>
  <dcterms:created xsi:type="dcterms:W3CDTF">2021-11-17T22:09:00Z</dcterms:created>
  <dcterms:modified xsi:type="dcterms:W3CDTF">2021-11-17T22:09:00Z</dcterms:modified>
</cp:coreProperties>
</file>