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82E042" w14:textId="32B82BB6" w:rsidR="008B7ADC" w:rsidRPr="008B7ADC" w:rsidRDefault="008B7ADC" w:rsidP="001C789B">
      <w:pPr>
        <w:shd w:val="clear" w:color="auto" w:fill="FFFFFF"/>
        <w:spacing w:before="100" w:beforeAutospacing="1" w:after="0" w:line="288" w:lineRule="atLeast"/>
        <w:outlineLvl w:val="0"/>
        <w:rPr>
          <w:rFonts w:asciiTheme="majorHAnsi" w:eastAsia="Times New Roman" w:hAnsiTheme="majorHAnsi" w:cstheme="minorHAnsi"/>
          <w:b/>
          <w:bCs/>
          <w:color w:val="003366"/>
          <w:kern w:val="36"/>
          <w:sz w:val="48"/>
          <w:szCs w:val="48"/>
        </w:rPr>
      </w:pPr>
      <w:r>
        <w:rPr>
          <w:rFonts w:asciiTheme="majorHAnsi" w:eastAsia="Times New Roman" w:hAnsiTheme="majorHAnsi" w:cstheme="minorHAnsi"/>
          <w:b/>
          <w:bCs/>
          <w:color w:val="003366"/>
          <w:kern w:val="36"/>
          <w:sz w:val="48"/>
          <w:szCs w:val="48"/>
        </w:rPr>
        <w:t xml:space="preserve">Demystifying Walther’s Law: Large Pickleball Models and Tabletop Challenges to </w:t>
      </w:r>
      <w:r w:rsidR="009B3440">
        <w:rPr>
          <w:rFonts w:asciiTheme="majorHAnsi" w:eastAsia="Times New Roman" w:hAnsiTheme="majorHAnsi" w:cstheme="minorHAnsi"/>
          <w:b/>
          <w:bCs/>
          <w:color w:val="003366"/>
          <w:kern w:val="36"/>
          <w:sz w:val="48"/>
          <w:szCs w:val="48"/>
        </w:rPr>
        <w:t>S</w:t>
      </w:r>
      <w:r>
        <w:rPr>
          <w:rFonts w:asciiTheme="majorHAnsi" w:eastAsia="Times New Roman" w:hAnsiTheme="majorHAnsi" w:cstheme="minorHAnsi"/>
          <w:b/>
          <w:bCs/>
          <w:color w:val="003366"/>
          <w:kern w:val="36"/>
          <w:sz w:val="48"/>
          <w:szCs w:val="48"/>
        </w:rPr>
        <w:t xml:space="preserve">tratigraphic </w:t>
      </w:r>
      <w:r w:rsidR="009B3440">
        <w:rPr>
          <w:rFonts w:asciiTheme="majorHAnsi" w:eastAsia="Times New Roman" w:hAnsiTheme="majorHAnsi" w:cstheme="minorHAnsi"/>
          <w:b/>
          <w:bCs/>
          <w:color w:val="003366"/>
          <w:kern w:val="36"/>
          <w:sz w:val="48"/>
          <w:szCs w:val="48"/>
        </w:rPr>
        <w:t>C</w:t>
      </w:r>
      <w:r>
        <w:rPr>
          <w:rFonts w:asciiTheme="majorHAnsi" w:eastAsia="Times New Roman" w:hAnsiTheme="majorHAnsi" w:cstheme="minorHAnsi"/>
          <w:b/>
          <w:bCs/>
          <w:color w:val="003366"/>
          <w:kern w:val="36"/>
          <w:sz w:val="48"/>
          <w:szCs w:val="48"/>
        </w:rPr>
        <w:t>olumn Interpretation</w:t>
      </w:r>
    </w:p>
    <w:p w14:paraId="00000002" w14:textId="3F16E051" w:rsidR="003E2E11" w:rsidRPr="00507207" w:rsidRDefault="003E2E11">
      <w:pPr>
        <w:rPr>
          <w:color w:val="003366"/>
        </w:rPr>
      </w:pPr>
    </w:p>
    <w:p w14:paraId="00000003" w14:textId="769611DF" w:rsidR="003E2E11" w:rsidRPr="00507207" w:rsidRDefault="001C789B">
      <w:pPr>
        <w:rPr>
          <w:b/>
          <w:color w:val="003366"/>
          <w:sz w:val="28"/>
          <w:szCs w:val="28"/>
        </w:rPr>
      </w:pPr>
      <w:r w:rsidRPr="00507207">
        <w:rPr>
          <w:b/>
          <w:color w:val="003366"/>
          <w:sz w:val="28"/>
          <w:szCs w:val="28"/>
        </w:rPr>
        <w:t>Abstract:</w:t>
      </w:r>
    </w:p>
    <w:p w14:paraId="18F97100" w14:textId="6BA84B81" w:rsidR="006C1E11" w:rsidRPr="006C1E11" w:rsidRDefault="00A4076B">
      <w:pPr>
        <w:rPr>
          <w:sz w:val="24"/>
          <w:szCs w:val="24"/>
        </w:rPr>
      </w:pPr>
      <w:r w:rsidRPr="008B7ADC">
        <w:rPr>
          <w:rFonts w:asciiTheme="majorHAnsi" w:hAnsiTheme="majorHAnsi"/>
          <w:noProof/>
          <w:color w:val="00336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8988A14" wp14:editId="580165CF">
                <wp:simplePos x="0" y="0"/>
                <wp:positionH relativeFrom="column">
                  <wp:posOffset>4943475</wp:posOffset>
                </wp:positionH>
                <wp:positionV relativeFrom="paragraph">
                  <wp:posOffset>17145</wp:posOffset>
                </wp:positionV>
                <wp:extent cx="2038350" cy="695325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695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8EEC1" w14:textId="77AD7175" w:rsidR="00550289" w:rsidRPr="00CC0C94" w:rsidRDefault="00550289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58BFF" wp14:editId="28192DF5">
                                  <wp:extent cx="1838325" cy="122872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32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models  at</w:t>
                            </w:r>
                            <w:proofErr w:type="gramEnd"/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AGU 2005</w:t>
                            </w:r>
                            <w:r w:rsidR="00A4076B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noProof/>
                                <w:color w:val="000000" w:themeColor="text1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36679FC" wp14:editId="22F72DCE">
                                  <wp:extent cx="1846580" cy="1380176"/>
                                  <wp:effectExtent l="0" t="0" r="1270" b="0"/>
                                  <wp:docPr id="3" name="Picture 3" descr="A picture containing flower, colorful, se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flower, colorful, se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6580" cy="1380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Large Class Demo – Ready to go!</w:t>
                            </w:r>
                          </w:p>
                          <w:p w14:paraId="4789D865" w14:textId="25A1A646" w:rsidR="005B5ADD" w:rsidRPr="00A4076B" w:rsidRDefault="0055028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A29D9" wp14:editId="009BFC0B">
                                  <wp:extent cx="1847850" cy="13811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381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Large Class Demo – Transgression followed by regression</w:t>
                            </w:r>
                          </w:p>
                          <w:p w14:paraId="33A5BA7B" w14:textId="27F7B02C" w:rsidR="005B5ADD" w:rsidRDefault="00A4076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C4E772" wp14:editId="2C1187E7">
                                  <wp:extent cx="1847850" cy="1114425"/>
                                  <wp:effectExtent l="0" t="0" r="0" b="952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11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br/>
                            </w:r>
                            <w:r w:rsidRPr="00A4076B">
                              <w:rPr>
                                <w:sz w:val="20"/>
                                <w:szCs w:val="20"/>
                              </w:rPr>
                              <w:t>Tabletop Challenge – Ready to go!</w:t>
                            </w:r>
                          </w:p>
                          <w:p w14:paraId="36013913" w14:textId="77777777" w:rsidR="005B5ADD" w:rsidRDefault="005B5A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988A1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9.25pt;margin-top:1.35pt;width:160.5pt;height:547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" stroked="f">
                <v:textbox>
                  <w:txbxContent>
                    <w:p w14:paraId="3A68EEC1" w14:textId="77AD7175" w:rsidR="00550289" w:rsidRPr="00CC0C94" w:rsidRDefault="00550289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58BFF" wp14:editId="28192DF5">
                            <wp:extent cx="1838325" cy="122872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325" cy="1228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The </w:t>
                      </w:r>
                      <w:proofErr w:type="gramStart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models  at</w:t>
                      </w:r>
                      <w:proofErr w:type="gramEnd"/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 xml:space="preserve"> AGU 2005</w:t>
                      </w:r>
                      <w:r w:rsidR="00A4076B"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>
                        <w:rPr>
                          <w:noProof/>
                          <w:color w:val="000000" w:themeColor="text1"/>
                          <w:sz w:val="20"/>
                          <w:szCs w:val="20"/>
                        </w:rPr>
                        <w:drawing>
                          <wp:inline distT="0" distB="0" distL="0" distR="0" wp14:anchorId="636679FC" wp14:editId="22F72DCE">
                            <wp:extent cx="1846580" cy="1380176"/>
                            <wp:effectExtent l="0" t="0" r="1270" b="0"/>
                            <wp:docPr id="3" name="Picture 3" descr="A picture containing flower, colorful, se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flower, colorful, se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6580" cy="13801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Large Class Demo – Ready to go!</w:t>
                      </w:r>
                    </w:p>
                    <w:p w14:paraId="4789D865" w14:textId="25A1A646" w:rsidR="005B5ADD" w:rsidRPr="00A4076B" w:rsidRDefault="00550289">
                      <w:r>
                        <w:rPr>
                          <w:noProof/>
                        </w:rPr>
                        <w:drawing>
                          <wp:inline distT="0" distB="0" distL="0" distR="0" wp14:anchorId="6DFA29D9" wp14:editId="009BFC0B">
                            <wp:extent cx="1847850" cy="13811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381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t>Large Class Demo – Transgression followed by regression</w:t>
                      </w:r>
                    </w:p>
                    <w:p w14:paraId="33A5BA7B" w14:textId="27F7B02C" w:rsidR="005B5ADD" w:rsidRDefault="00A4076B">
                      <w:r>
                        <w:rPr>
                          <w:noProof/>
                        </w:rPr>
                        <w:drawing>
                          <wp:inline distT="0" distB="0" distL="0" distR="0" wp14:anchorId="5EC4E772" wp14:editId="2C1187E7">
                            <wp:extent cx="1847850" cy="1114425"/>
                            <wp:effectExtent l="0" t="0" r="0" b="952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11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br/>
                      </w:r>
                      <w:r w:rsidRPr="00A4076B">
                        <w:rPr>
                          <w:sz w:val="20"/>
                          <w:szCs w:val="20"/>
                        </w:rPr>
                        <w:t>Tabletop Challenge – Ready to go!</w:t>
                      </w:r>
                    </w:p>
                    <w:p w14:paraId="36013913" w14:textId="77777777" w:rsidR="005B5ADD" w:rsidRDefault="005B5ADD"/>
                  </w:txbxContent>
                </v:textbox>
                <w10:wrap type="square"/>
              </v:shape>
            </w:pict>
          </mc:Fallback>
        </mc:AlternateContent>
      </w:r>
      <w:sdt>
        <w:sdtPr>
          <w:tag w:val="goog_rdk_0"/>
          <w:id w:val="1601220297"/>
        </w:sdtPr>
        <w:sdtEndPr/>
        <w:sdtContent>
          <w:r w:rsidR="008B7ADC" w:rsidRPr="008B7ADC">
            <w:rPr>
              <w:rFonts w:asciiTheme="minorHAnsi" w:hAnsiTheme="minorHAnsi" w:cs="Lucida Sans Unicode"/>
              <w:color w:val="333333"/>
              <w:sz w:val="24"/>
              <w:szCs w:val="24"/>
            </w:rPr>
            <w:t>Many students find the application of Walther's Law a temporal-spatial challenge. In this demonstration a set of large plastic tubes represents geographically separated locations (ultimately stratigraphic columns) for laterally adjacent environments. Brightly colored pickleballs are used to represent sediment deposited in each environment. As sea-level is lowered or raised, sediment (pickleballs) is deposited, producing a color-coded record of sedimentation. Students use this visual and interactive demonstration to practice interpreting the record of sea-level change from sedimentary sequences. A parallel table-top activity allows students to challenge each other to interpret the sea-level change history using colored beads and test-tubes, drawing facies boundaries on plexiglass. This activity scaffolds into stratigraphic column interpretation exercises for marginal marine and glaciomarine environments where students can validate their interpretations using the large or table-top models.</w:t>
          </w:r>
        </w:sdtContent>
      </w:sdt>
      <w:r w:rsidR="008B7ADC">
        <w:rPr>
          <w:rFonts w:ascii="Gill Sans MT" w:hAnsi="Gill Sans MT" w:cs="Lucida Sans Unicode"/>
          <w:color w:val="333333"/>
        </w:rPr>
        <w:t xml:space="preserve"> </w:t>
      </w:r>
    </w:p>
    <w:p w14:paraId="00000005" w14:textId="19F650D5" w:rsidR="003E2E11" w:rsidRPr="00507207" w:rsidRDefault="006C1E11">
      <w:pPr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br/>
      </w:r>
      <w:r w:rsidR="001C789B" w:rsidRPr="00507207">
        <w:rPr>
          <w:b/>
          <w:color w:val="003366"/>
          <w:sz w:val="28"/>
          <w:szCs w:val="28"/>
        </w:rPr>
        <w:t>In-Class Use:</w:t>
      </w:r>
    </w:p>
    <w:p w14:paraId="534D6847" w14:textId="77777777" w:rsidR="006C1E11" w:rsidRDefault="008B7ADC" w:rsidP="006C1E11">
      <w:pPr>
        <w:pStyle w:val="NormalWeb"/>
        <w:shd w:val="clear" w:color="auto" w:fill="FFFFFF"/>
        <w:spacing w:before="0" w:beforeAutospacing="0" w:after="120" w:afterAutospacing="0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I use this activity in several ways:</w:t>
      </w:r>
    </w:p>
    <w:p w14:paraId="3762F626" w14:textId="08D86278" w:rsidR="006C1E11" w:rsidRDefault="008B7ADC" w:rsidP="006C1E11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120" w:afterAutospacing="0"/>
        <w:ind w:left="270" w:hanging="270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When I am introducing sedimentary environments</w:t>
      </w:r>
      <w:r w:rsidR="006C1E11">
        <w:rPr>
          <w:rFonts w:ascii="Gill Sans MT" w:hAnsi="Gill Sans MT" w:cs="Lucida Sans Unicode"/>
          <w:color w:val="333333"/>
        </w:rPr>
        <w:t xml:space="preserve">, </w:t>
      </w:r>
      <w:r w:rsidR="003B0C2D">
        <w:rPr>
          <w:rFonts w:ascii="Gill Sans MT" w:hAnsi="Gill Sans MT" w:cs="Lucida Sans Unicode"/>
          <w:color w:val="333333"/>
        </w:rPr>
        <w:t xml:space="preserve">the stratigraphic record, Walther’s law, </w:t>
      </w:r>
      <w:r w:rsidR="00753025">
        <w:rPr>
          <w:rFonts w:ascii="Gill Sans MT" w:hAnsi="Gill Sans MT" w:cs="Lucida Sans Unicode"/>
          <w:color w:val="333333"/>
        </w:rPr>
        <w:t xml:space="preserve">lateral and vertical facies changes, </w:t>
      </w:r>
      <w:r w:rsidR="006C1E11">
        <w:rPr>
          <w:rFonts w:ascii="Gill Sans MT" w:hAnsi="Gill Sans MT" w:cs="Lucida Sans Unicode"/>
          <w:color w:val="333333"/>
        </w:rPr>
        <w:t xml:space="preserve">transgressions, regressions, </w:t>
      </w:r>
      <w:r w:rsidRPr="00C6026E">
        <w:rPr>
          <w:rFonts w:ascii="Gill Sans MT" w:hAnsi="Gill Sans MT" w:cs="Lucida Sans Unicode"/>
          <w:color w:val="333333"/>
        </w:rPr>
        <w:t>stratigraphic columns</w:t>
      </w:r>
      <w:r w:rsidR="00753025">
        <w:rPr>
          <w:rFonts w:ascii="Gill Sans MT" w:hAnsi="Gill Sans MT" w:cs="Lucida Sans Unicode"/>
          <w:color w:val="333333"/>
        </w:rPr>
        <w:t>,</w:t>
      </w:r>
      <w:r w:rsidR="003B0C2D">
        <w:rPr>
          <w:rFonts w:ascii="Gill Sans MT" w:hAnsi="Gill Sans MT" w:cs="Lucida Sans Unicode"/>
          <w:color w:val="333333"/>
        </w:rPr>
        <w:t xml:space="preserve"> and correlation</w:t>
      </w:r>
      <w:r w:rsidRPr="00C6026E">
        <w:rPr>
          <w:rFonts w:ascii="Gill Sans MT" w:hAnsi="Gill Sans MT" w:cs="Lucida Sans Unicode"/>
          <w:color w:val="333333"/>
        </w:rPr>
        <w:t xml:space="preserve"> in </w:t>
      </w:r>
      <w:r w:rsidR="003B0C2D">
        <w:rPr>
          <w:rFonts w:ascii="Gill Sans MT" w:hAnsi="Gill Sans MT" w:cs="Lucida Sans Unicode"/>
          <w:color w:val="333333"/>
        </w:rPr>
        <w:t>both introductory AND advanced</w:t>
      </w:r>
      <w:r w:rsidRPr="00C6026E">
        <w:rPr>
          <w:rFonts w:ascii="Gill Sans MT" w:hAnsi="Gill Sans MT" w:cs="Lucida Sans Unicode"/>
          <w:color w:val="333333"/>
        </w:rPr>
        <w:t xml:space="preserve"> classes</w:t>
      </w:r>
    </w:p>
    <w:p w14:paraId="3D22E406" w14:textId="77777777" w:rsidR="006C1E11" w:rsidRDefault="008B7ADC" w:rsidP="006C1E11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120" w:afterAutospacing="0"/>
        <w:ind w:left="270" w:hanging="270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When I am teaching students about how we learn about past climates from sediments deposited on the Antarctic margin</w:t>
      </w:r>
    </w:p>
    <w:p w14:paraId="038E936A" w14:textId="359359EB" w:rsidR="00E52975" w:rsidRPr="00753025" w:rsidRDefault="008B7ADC" w:rsidP="008B7ADC">
      <w:pPr>
        <w:pStyle w:val="NormalWeb"/>
        <w:numPr>
          <w:ilvl w:val="0"/>
          <w:numId w:val="21"/>
        </w:numPr>
        <w:shd w:val="clear" w:color="auto" w:fill="FFFFFF"/>
        <w:spacing w:before="0" w:beforeAutospacing="0" w:after="120" w:afterAutospacing="0"/>
        <w:ind w:left="270" w:hanging="270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When I am working with teachers or students to understand the sedimentary sequence in the Twin Cities and SE Minnesota</w:t>
      </w:r>
    </w:p>
    <w:p w14:paraId="5D75BF91" w14:textId="613684B9" w:rsidR="008B7ADC" w:rsidRDefault="008B7ADC" w:rsidP="008B7ADC">
      <w:pPr>
        <w:rPr>
          <w:b/>
          <w:color w:val="003366"/>
          <w:sz w:val="28"/>
          <w:szCs w:val="28"/>
        </w:rPr>
      </w:pPr>
      <w:r>
        <w:rPr>
          <w:b/>
          <w:color w:val="003366"/>
          <w:sz w:val="28"/>
          <w:szCs w:val="28"/>
        </w:rPr>
        <w:t>Why it works</w:t>
      </w:r>
      <w:r w:rsidRPr="00507207">
        <w:rPr>
          <w:b/>
          <w:color w:val="003366"/>
          <w:sz w:val="28"/>
          <w:szCs w:val="28"/>
        </w:rPr>
        <w:t>:</w:t>
      </w:r>
    </w:p>
    <w:p w14:paraId="5FC3AE3F" w14:textId="77777777" w:rsidR="006C1E11" w:rsidRDefault="008B7ADC" w:rsidP="006C1E1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120" w:afterAutospacing="0"/>
        <w:ind w:left="274" w:hanging="274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Students enjoy putting their pens down and just being slightly goofy</w:t>
      </w:r>
    </w:p>
    <w:p w14:paraId="64223327" w14:textId="77777777" w:rsidR="006C1E11" w:rsidRDefault="008B7ADC" w:rsidP="006C1E11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120" w:afterAutospacing="0"/>
        <w:ind w:left="274" w:hanging="274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The large colored pickleball 'columns' are easy to understand, and don't come with all the intimidating 'baggage' of geological symbols</w:t>
      </w:r>
    </w:p>
    <w:p w14:paraId="12AB6E9B" w14:textId="27854C31" w:rsidR="00E52975" w:rsidRDefault="008B7ADC" w:rsidP="00E52975">
      <w:pPr>
        <w:pStyle w:val="NormalWeb"/>
        <w:numPr>
          <w:ilvl w:val="0"/>
          <w:numId w:val="20"/>
        </w:numPr>
        <w:shd w:val="clear" w:color="auto" w:fill="FFFFFF"/>
        <w:spacing w:before="0" w:beforeAutospacing="0" w:after="120" w:afterAutospacing="0"/>
        <w:ind w:left="274" w:hanging="274"/>
        <w:rPr>
          <w:rFonts w:ascii="Gill Sans MT" w:hAnsi="Gill Sans MT" w:cs="Lucida Sans Unicode"/>
          <w:color w:val="333333"/>
        </w:rPr>
      </w:pPr>
      <w:r w:rsidRPr="00C6026E">
        <w:rPr>
          <w:rFonts w:ascii="Gill Sans MT" w:hAnsi="Gill Sans MT" w:cs="Lucida Sans Unicode"/>
          <w:color w:val="333333"/>
        </w:rPr>
        <w:t>Students can go back to the models and use them to test their understandin</w:t>
      </w:r>
      <w:r w:rsidR="00E52975">
        <w:rPr>
          <w:rFonts w:ascii="Gill Sans MT" w:hAnsi="Gill Sans MT" w:cs="Lucida Sans Unicode"/>
          <w:color w:val="333333"/>
        </w:rPr>
        <w:t>g</w:t>
      </w:r>
    </w:p>
    <w:p w14:paraId="62566CE2" w14:textId="4C7EA822" w:rsidR="00A5099B" w:rsidRDefault="00A5099B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/>
          <w:color w:val="003366"/>
          <w:sz w:val="28"/>
          <w:szCs w:val="28"/>
        </w:rPr>
      </w:pPr>
      <w:r w:rsidRPr="007B725A">
        <w:rPr>
          <w:b/>
          <w:noProof/>
          <w:color w:val="003366"/>
          <w:sz w:val="28"/>
          <w:szCs w:val="28"/>
        </w:rPr>
        <w:lastRenderedPageBreak/>
        <mc:AlternateContent>
          <mc:Choice Requires="wpg">
            <w:drawing>
              <wp:anchor distT="0" distB="0" distL="228600" distR="228600" simplePos="0" relativeHeight="251661312" behindDoc="1" locked="0" layoutInCell="1" allowOverlap="1" wp14:anchorId="40ADA235" wp14:editId="71C76096">
                <wp:simplePos x="0" y="0"/>
                <wp:positionH relativeFrom="margin">
                  <wp:posOffset>4210050</wp:posOffset>
                </wp:positionH>
                <wp:positionV relativeFrom="margin">
                  <wp:posOffset>-85725</wp:posOffset>
                </wp:positionV>
                <wp:extent cx="2642870" cy="8220075"/>
                <wp:effectExtent l="0" t="0" r="5080" b="9525"/>
                <wp:wrapSquare wrapText="bothSides"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8220075"/>
                          <a:chOff x="0" y="0"/>
                          <a:chExt cx="1828800" cy="6214006"/>
                        </a:xfrm>
                      </wpg:grpSpPr>
                      <wps:wsp>
                        <wps:cNvPr id="202" name="Rectangle 202"/>
                        <wps:cNvSpPr/>
                        <wps:spPr>
                          <a:xfrm>
                            <a:off x="0" y="0"/>
                            <a:ext cx="1828800" cy="371513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0" y="1490804"/>
                            <a:ext cx="1828800" cy="4723202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D738D9" w14:textId="66885619" w:rsidR="00C829AE" w:rsidRPr="00C829AE" w:rsidRDefault="00C829AE" w:rsidP="00C829A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45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 xml:space="preserve">See-through </w:t>
                              </w:r>
                              <w:r w:rsidR="00746298"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T</w:t>
                              </w: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ubes:</w:t>
                              </w:r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I ordered mine from </w:t>
                              </w:r>
                              <w:hyperlink r:id="rId12" w:history="1">
                                <w:r w:rsidRPr="00C829AE">
                                  <w:rPr>
                                    <w:rStyle w:val="Hyperlink"/>
                                    <w:rFonts w:ascii="Calibri" w:hAnsi="Calibri" w:cs="Calibri"/>
                                    <w:color w:val="FFFFFF" w:themeColor="background1"/>
                                  </w:rPr>
                                  <w:t>http://www.mcmaster.com/</w:t>
                                </w:r>
                              </w:hyperlink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   </w:t>
                              </w:r>
                              <w:hyperlink r:id="rId13" w:history="1">
                                <w:r w:rsidRPr="00C829AE">
                                  <w:rPr>
                                    <w:rStyle w:val="Hyperlink"/>
                                    <w:rFonts w:ascii="Calibri" w:hAnsi="Calibri" w:cs="Calibri"/>
                                    <w:color w:val="FFFFFF" w:themeColor="background1"/>
                                  </w:rPr>
                                  <w:t>https://www.mcmaster.com/rods/fabrication~cast/clear-scratch-and-uv-resistant-cast-acrylic-tubes/</w:t>
                                </w:r>
                              </w:hyperlink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  ‘Clear Scratch- and UV-Resistant Cast Acrylic Tubes’ and cut on a table saw (depending on length purchased).  Mine are far too wide (6” diameter - expensive to buy materials to fill them); they crack easily too... I’d suggest 4” diameter at the widest.</w:t>
                              </w:r>
                            </w:p>
                            <w:p w14:paraId="1AACC9B5" w14:textId="438513B4" w:rsidR="00C829AE" w:rsidRPr="00C829AE" w:rsidRDefault="00C829AE" w:rsidP="00C829A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45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Colored Objects</w:t>
                              </w:r>
                              <w:r w:rsidR="00746298"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 xml:space="preserve"> (‘Pickleballs’):</w:t>
                              </w:r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I did a volume/cost determination and decided on “mini porcupine balls” from Oriental Trading (</w:t>
                              </w:r>
                              <w:hyperlink r:id="rId14" w:history="1">
                                <w:r w:rsidRPr="00C829AE">
                                  <w:rPr>
                                    <w:rStyle w:val="Hyperlink"/>
                                    <w:rFonts w:ascii="Calibri" w:hAnsi="Calibri" w:cs="Calibri"/>
                                    <w:color w:val="FFFFFF" w:themeColor="background1"/>
                                  </w:rPr>
                                  <w:t>www.orientaltrading.com</w:t>
                                </w:r>
                              </w:hyperlink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) item # 39/983, 72 per bag, $12.99/bag. They were still </w:t>
                              </w:r>
                              <w:proofErr w:type="gramStart"/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really pricey</w:t>
                              </w:r>
                              <w:proofErr w:type="gramEnd"/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(# bags required depends on column width). </w:t>
                              </w:r>
                              <w:hyperlink r:id="rId15" w:history="1">
                                <w:r w:rsidRPr="00C829AE">
                                  <w:rPr>
                                    <w:rStyle w:val="Hyperlink"/>
                                    <w:rFonts w:ascii="Calibri" w:hAnsi="Calibri" w:cs="Calibri"/>
                                    <w:color w:val="FFFFFF" w:themeColor="background1"/>
                                  </w:rPr>
                                  <w:t>https://www.orientaltrading.com/mini-porcupine-ball-assortment-72-pc--a2-39_983.fltr?keyword=porcupine+balls</w:t>
                                </w:r>
                              </w:hyperlink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</w:t>
                              </w:r>
                            </w:p>
                            <w:p w14:paraId="71C2D54E" w14:textId="1F37AE49" w:rsidR="00C829AE" w:rsidRPr="00C829AE" w:rsidRDefault="00C829AE" w:rsidP="00C829A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45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 xml:space="preserve">Bags to keep </w:t>
                              </w:r>
                              <w:r w:rsidR="002D5935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color-</w:t>
                              </w: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sorted porcupine balls in (easier to manage):</w:t>
                              </w:r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</w:t>
                              </w:r>
                              <w:proofErr w:type="spellStart"/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ziplock</w:t>
                              </w:r>
                              <w:proofErr w:type="spellEnd"/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bags</w:t>
                              </w:r>
                            </w:p>
                            <w:p w14:paraId="5A7E0626" w14:textId="77777777" w:rsidR="00C829AE" w:rsidRPr="00C829AE" w:rsidRDefault="00C829AE" w:rsidP="00C829A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45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Something to form ‘basement’ at bottom of tube:</w:t>
                              </w:r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cardboard, old material, foam rubber…….</w:t>
                              </w:r>
                            </w:p>
                            <w:p w14:paraId="3761BD40" w14:textId="00E976ED" w:rsidR="00C829AE" w:rsidRDefault="00746298" w:rsidP="00C829A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45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 xml:space="preserve">Position of </w:t>
                              </w:r>
                              <w:r w:rsidR="00C829AE"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Sea-level:</w:t>
                              </w:r>
                              <w:r w:rsidR="00C829AE"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meter stick</w:t>
                              </w:r>
                            </w:p>
                            <w:p w14:paraId="5B49D64A" w14:textId="5DF266E1" w:rsidR="00960F43" w:rsidRPr="00C829AE" w:rsidRDefault="00C829AE" w:rsidP="00C829AE">
                              <w:pPr>
                                <w:pStyle w:val="ListParagraph"/>
                                <w:numPr>
                                  <w:ilvl w:val="0"/>
                                  <w:numId w:val="22"/>
                                </w:numPr>
                                <w:ind w:left="45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746298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Camera:</w:t>
                              </w:r>
                              <w:r w:rsidRPr="00C829AE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cell phone</w:t>
                              </w:r>
                            </w:p>
                            <w:p w14:paraId="5F5F24BD" w14:textId="115363E8" w:rsidR="00960F43" w:rsidRDefault="00960F43" w:rsidP="007B725A">
                              <w:pPr>
                                <w:shd w:val="clear" w:color="auto" w:fill="003366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 Box 204"/>
                        <wps:cNvSpPr txBox="1"/>
                        <wps:spPr>
                          <a:xfrm>
                            <a:off x="0" y="260067"/>
                            <a:ext cx="1828800" cy="11819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114C43" w14:textId="6B48FB4A" w:rsidR="00960F43" w:rsidRPr="003F00AF" w:rsidRDefault="00960F43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336699"/>
                                  <w:sz w:val="40"/>
                                  <w:szCs w:val="40"/>
                                </w:rPr>
                              </w:pPr>
                              <w:r w:rsidRPr="007B725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  <w:t>SUPPLIES / equipment f</w:t>
                              </w:r>
                              <w:r w:rsidR="00A5099B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  <w:t>OR LARGE CLASS DEMONSTRATION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ADA235" id="Group 201" o:spid="_x0000_s1027" style="position:absolute;margin-left:331.5pt;margin-top:-6.75pt;width:208.1pt;height:647.25pt;z-index:-251655168;mso-wrap-distance-left:18pt;mso-wrap-distance-right:18pt;mso-position-horizontal-relative:margin;mso-position-vertical-relative:margin;mso-width-relative:margin;mso-height-relative:margin" coordsize="18288,6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">
                <v:rect id="Rectangle 202" o:spid="_x0000_s1028" style="position:absolute;width:18288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" fillcolor="#036" stroked="f" strokeweight="1.25pt"/>
                <v:rect id="Rectangle 203" o:spid="_x0000_s1029" style="position:absolute;top:14908;width:18288;height:4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" fillcolor="#036" stroked="f" strokeweight="1.25pt">
                  <v:textbox inset=",14.4pt,8.64pt,18pt">
                    <w:txbxContent>
                      <w:p w14:paraId="4BD738D9" w14:textId="66885619" w:rsidR="00C829AE" w:rsidRPr="00C829AE" w:rsidRDefault="00C829AE" w:rsidP="00C829A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45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 xml:space="preserve">See-through </w:t>
                        </w:r>
                        <w:r w:rsidR="00746298"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T</w:t>
                        </w: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ubes:</w:t>
                        </w:r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I ordered mine from </w:t>
                        </w:r>
                        <w:hyperlink r:id="rId16" w:history="1">
                          <w:r w:rsidRPr="00C829AE">
                            <w:rPr>
                              <w:rStyle w:val="Hyperlink"/>
                              <w:rFonts w:ascii="Calibri" w:hAnsi="Calibri" w:cs="Calibri"/>
                              <w:color w:val="FFFFFF" w:themeColor="background1"/>
                            </w:rPr>
                            <w:t>http://www.mcmaster.com/</w:t>
                          </w:r>
                        </w:hyperlink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   </w:t>
                        </w:r>
                        <w:hyperlink r:id="rId17" w:history="1">
                          <w:r w:rsidRPr="00C829AE">
                            <w:rPr>
                              <w:rStyle w:val="Hyperlink"/>
                              <w:rFonts w:ascii="Calibri" w:hAnsi="Calibri" w:cs="Calibri"/>
                              <w:color w:val="FFFFFF" w:themeColor="background1"/>
                            </w:rPr>
                            <w:t>https://www.mcmaster.com/rods/fabrication~cast/clear-scratch-and-uv-resistant-cast-acrylic-tubes/</w:t>
                          </w:r>
                        </w:hyperlink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  ‘Clear Scratch- and UV-Resistant Cast Acrylic Tubes’ and cut on a table saw (depending on length purchased).  Mine are far too wide (6” diameter - expensive to buy materials to fill them); they crack easily too... I’d suggest 4” diameter at the widest.</w:t>
                        </w:r>
                      </w:p>
                      <w:p w14:paraId="1AACC9B5" w14:textId="438513B4" w:rsidR="00C829AE" w:rsidRPr="00C829AE" w:rsidRDefault="00C829AE" w:rsidP="00C829A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45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Colored Objects</w:t>
                        </w:r>
                        <w:r w:rsidR="00746298"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 xml:space="preserve"> (‘Pickleballs’):</w:t>
                        </w:r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I did a volume/cost determination and decided on “mini porcupine balls” from Oriental Trading (</w:t>
                        </w:r>
                        <w:hyperlink r:id="rId18" w:history="1">
                          <w:r w:rsidRPr="00C829AE">
                            <w:rPr>
                              <w:rStyle w:val="Hyperlink"/>
                              <w:rFonts w:ascii="Calibri" w:hAnsi="Calibri" w:cs="Calibri"/>
                              <w:color w:val="FFFFFF" w:themeColor="background1"/>
                            </w:rPr>
                            <w:t>www.orientaltrading.com</w:t>
                          </w:r>
                        </w:hyperlink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) item # 39/983, 72 per bag, $12.99/bag. They were still </w:t>
                        </w:r>
                        <w:proofErr w:type="gramStart"/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>really pricey</w:t>
                        </w:r>
                        <w:proofErr w:type="gramEnd"/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(# bags required depends on column width). </w:t>
                        </w:r>
                        <w:hyperlink r:id="rId19" w:history="1">
                          <w:r w:rsidRPr="00C829AE">
                            <w:rPr>
                              <w:rStyle w:val="Hyperlink"/>
                              <w:rFonts w:ascii="Calibri" w:hAnsi="Calibri" w:cs="Calibri"/>
                              <w:color w:val="FFFFFF" w:themeColor="background1"/>
                            </w:rPr>
                            <w:t>https://www.orientaltrading.com/mini-porcupine-ball-assortment-72-pc--a2-39_983.fltr?keyword=porcupine+balls</w:t>
                          </w:r>
                        </w:hyperlink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</w:p>
                      <w:p w14:paraId="71C2D54E" w14:textId="1F37AE49" w:rsidR="00C829AE" w:rsidRPr="00C829AE" w:rsidRDefault="00C829AE" w:rsidP="00C829A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45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 xml:space="preserve">Bags to keep </w:t>
                        </w:r>
                        <w:r w:rsidR="002D5935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color-</w:t>
                        </w: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sorted porcupine balls in (easier to manage):</w:t>
                        </w:r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proofErr w:type="spellStart"/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>ziplock</w:t>
                        </w:r>
                        <w:proofErr w:type="spellEnd"/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bags</w:t>
                        </w:r>
                      </w:p>
                      <w:p w14:paraId="5A7E0626" w14:textId="77777777" w:rsidR="00C829AE" w:rsidRPr="00C829AE" w:rsidRDefault="00C829AE" w:rsidP="00C829A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45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Something to form ‘basement’ at bottom of tube:</w:t>
                        </w:r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cardboard, old material, foam rubber…….</w:t>
                        </w:r>
                      </w:p>
                      <w:p w14:paraId="3761BD40" w14:textId="00E976ED" w:rsidR="00C829AE" w:rsidRDefault="00746298" w:rsidP="00C829A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45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 xml:space="preserve">Position of </w:t>
                        </w:r>
                        <w:r w:rsidR="00C829AE"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Sea-level:</w:t>
                        </w:r>
                        <w:r w:rsidR="00C829AE"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meter stick</w:t>
                        </w:r>
                      </w:p>
                      <w:p w14:paraId="5B49D64A" w14:textId="5DF266E1" w:rsidR="00960F43" w:rsidRPr="00C829AE" w:rsidRDefault="00C829AE" w:rsidP="00C829AE">
                        <w:pPr>
                          <w:pStyle w:val="ListParagraph"/>
                          <w:numPr>
                            <w:ilvl w:val="0"/>
                            <w:numId w:val="22"/>
                          </w:numPr>
                          <w:ind w:left="45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746298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Camera:</w:t>
                        </w:r>
                        <w:r w:rsidRPr="00C829AE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cell phone</w:t>
                        </w:r>
                      </w:p>
                      <w:p w14:paraId="5F5F24BD" w14:textId="115363E8" w:rsidR="00960F43" w:rsidRDefault="00960F43" w:rsidP="007B725A">
                        <w:pPr>
                          <w:shd w:val="clear" w:color="auto" w:fill="003366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204" o:spid="_x0000_s1030" type="#_x0000_t202" style="position:absolute;top:2600;width:18288;height:11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60114C43" w14:textId="6B48FB4A" w:rsidR="00960F43" w:rsidRPr="003F00AF" w:rsidRDefault="00960F43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336699"/>
                            <w:sz w:val="40"/>
                            <w:szCs w:val="40"/>
                          </w:rPr>
                        </w:pPr>
                        <w:r w:rsidRPr="007B725A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  <w:t>SUPPLIES / equipment f</w:t>
                        </w:r>
                        <w:r w:rsidR="00A5099B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  <w:t>OR LARGE CLASS DEMONSTRATION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>
        <w:rPr>
          <w:rFonts w:asciiTheme="majorHAnsi" w:hAnsiTheme="majorHAnsi"/>
          <w:b/>
          <w:color w:val="003366"/>
          <w:sz w:val="28"/>
          <w:szCs w:val="28"/>
        </w:rPr>
        <w:t>Large Classroom Demonstration:</w:t>
      </w:r>
    </w:p>
    <w:p w14:paraId="088A26DD" w14:textId="492D6B75" w:rsidR="00746298" w:rsidRDefault="00C829AE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Cs/>
        </w:rPr>
      </w:pPr>
      <w:r w:rsidRPr="00C829AE">
        <w:rPr>
          <w:rFonts w:asciiTheme="minorHAnsi" w:hAnsiTheme="minorHAnsi"/>
          <w:bCs/>
        </w:rPr>
        <w:t>In</w:t>
      </w:r>
      <w:r>
        <w:rPr>
          <w:rFonts w:asciiTheme="minorHAnsi" w:hAnsiTheme="minorHAnsi"/>
          <w:bCs/>
        </w:rPr>
        <w:t xml:space="preserve"> the Large Class Demonstration (most suited to a lower-level class, or speed-review in an upper-level class) colored pickleballs are the proxy for sediment deposited adjacent to a simplified continental margin. Students</w:t>
      </w:r>
      <w:r w:rsidR="00746298">
        <w:rPr>
          <w:rFonts w:asciiTheme="minorHAnsi" w:hAnsiTheme="minorHAnsi"/>
          <w:bCs/>
        </w:rPr>
        <w:t xml:space="preserve"> review </w:t>
      </w:r>
      <w:proofErr w:type="spellStart"/>
      <w:r w:rsidR="00746298">
        <w:rPr>
          <w:rFonts w:asciiTheme="minorHAnsi" w:hAnsiTheme="minorHAnsi"/>
          <w:bCs/>
        </w:rPr>
        <w:t>Walthers</w:t>
      </w:r>
      <w:proofErr w:type="spellEnd"/>
      <w:r w:rsidR="00746298">
        <w:rPr>
          <w:rFonts w:asciiTheme="minorHAnsi" w:hAnsiTheme="minorHAnsi"/>
          <w:bCs/>
        </w:rPr>
        <w:t xml:space="preserve"> Law and sedimentation adjacent to a continental margin prior to demonstration.</w:t>
      </w:r>
    </w:p>
    <w:tbl>
      <w:tblPr>
        <w:tblW w:w="282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078"/>
        <w:gridCol w:w="988"/>
        <w:gridCol w:w="900"/>
        <w:gridCol w:w="1080"/>
        <w:gridCol w:w="990"/>
      </w:tblGrid>
      <w:tr w:rsidR="00B70EFB" w:rsidRPr="00107D49" w14:paraId="769399D6" w14:textId="77777777" w:rsidTr="00B70EFB">
        <w:tc>
          <w:tcPr>
            <w:tcW w:w="870" w:type="pct"/>
            <w:shd w:val="clear" w:color="auto" w:fill="auto"/>
          </w:tcPr>
          <w:p w14:paraId="48BF457F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4" w:type="pct"/>
            <w:shd w:val="clear" w:color="auto" w:fill="auto"/>
            <w:vAlign w:val="center"/>
          </w:tcPr>
          <w:p w14:paraId="7E798771" w14:textId="79661E89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Stream</w:t>
            </w: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br/>
            </w: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(= fluvial)</w:t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174DE2E1" w14:textId="77777777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Beach</w:t>
            </w:r>
          </w:p>
        </w:tc>
        <w:tc>
          <w:tcPr>
            <w:tcW w:w="738" w:type="pct"/>
            <w:shd w:val="clear" w:color="auto" w:fill="auto"/>
            <w:vAlign w:val="center"/>
          </w:tcPr>
          <w:p w14:paraId="220589B6" w14:textId="77777777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Shelf &amp; Slope</w:t>
            </w:r>
          </w:p>
        </w:tc>
        <w:tc>
          <w:tcPr>
            <w:tcW w:w="886" w:type="pct"/>
            <w:shd w:val="clear" w:color="auto" w:fill="auto"/>
            <w:vAlign w:val="center"/>
          </w:tcPr>
          <w:p w14:paraId="4980D8E4" w14:textId="77777777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Ocean Basin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F0D917F" w14:textId="77777777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Distal Basin</w:t>
            </w:r>
          </w:p>
        </w:tc>
      </w:tr>
      <w:tr w:rsidR="00B70EFB" w:rsidRPr="00107D49" w14:paraId="707142AB" w14:textId="77777777" w:rsidTr="00B70EFB">
        <w:tc>
          <w:tcPr>
            <w:tcW w:w="870" w:type="pct"/>
            <w:shd w:val="clear" w:color="auto" w:fill="auto"/>
            <w:vAlign w:val="center"/>
          </w:tcPr>
          <w:p w14:paraId="1781ABBE" w14:textId="77777777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Particle size of sediment deposited</w:t>
            </w:r>
          </w:p>
        </w:tc>
        <w:tc>
          <w:tcPr>
            <w:tcW w:w="884" w:type="pct"/>
            <w:shd w:val="clear" w:color="auto" w:fill="auto"/>
          </w:tcPr>
          <w:p w14:paraId="64A65B62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0" w:type="pct"/>
            <w:shd w:val="clear" w:color="auto" w:fill="auto"/>
          </w:tcPr>
          <w:p w14:paraId="5D0CA3C1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8" w:type="pct"/>
            <w:shd w:val="clear" w:color="auto" w:fill="auto"/>
          </w:tcPr>
          <w:p w14:paraId="48F30532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6" w:type="pct"/>
            <w:shd w:val="clear" w:color="auto" w:fill="auto"/>
          </w:tcPr>
          <w:p w14:paraId="2E1B2017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2" w:type="pct"/>
            <w:shd w:val="clear" w:color="auto" w:fill="auto"/>
          </w:tcPr>
          <w:p w14:paraId="61AACC6C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B70EFB" w:rsidRPr="00107D49" w14:paraId="1A059264" w14:textId="77777777" w:rsidTr="00B70EFB">
        <w:tc>
          <w:tcPr>
            <w:tcW w:w="870" w:type="pct"/>
            <w:shd w:val="clear" w:color="auto" w:fill="auto"/>
            <w:vAlign w:val="center"/>
          </w:tcPr>
          <w:p w14:paraId="4417887E" w14:textId="77777777" w:rsidR="00B70EFB" w:rsidRPr="00B70EFB" w:rsidRDefault="00B70EFB" w:rsidP="002D5935">
            <w:pPr>
              <w:spacing w:line="240" w:lineRule="auto"/>
              <w:jc w:val="center"/>
              <w:rPr>
                <w:rFonts w:ascii="Calibri" w:hAnsi="Calibri" w:cs="Calibri"/>
                <w:b/>
                <w:bCs/>
                <w:sz w:val="18"/>
                <w:szCs w:val="18"/>
              </w:rPr>
            </w:pPr>
            <w:r w:rsidRPr="00B70EFB">
              <w:rPr>
                <w:rFonts w:ascii="Calibri" w:hAnsi="Calibri" w:cs="Calibri"/>
                <w:b/>
                <w:bCs/>
                <w:sz w:val="18"/>
                <w:szCs w:val="18"/>
              </w:rPr>
              <w:t>Color of porcupine ball representing sediment</w:t>
            </w:r>
          </w:p>
        </w:tc>
        <w:tc>
          <w:tcPr>
            <w:tcW w:w="884" w:type="pct"/>
            <w:shd w:val="clear" w:color="auto" w:fill="auto"/>
          </w:tcPr>
          <w:p w14:paraId="55DC12AD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0" w:type="pct"/>
            <w:shd w:val="clear" w:color="auto" w:fill="auto"/>
          </w:tcPr>
          <w:p w14:paraId="76C56CEE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38" w:type="pct"/>
            <w:shd w:val="clear" w:color="auto" w:fill="auto"/>
          </w:tcPr>
          <w:p w14:paraId="0EF0F0DB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86" w:type="pct"/>
            <w:shd w:val="clear" w:color="auto" w:fill="auto"/>
          </w:tcPr>
          <w:p w14:paraId="4C54C7EA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812" w:type="pct"/>
            <w:shd w:val="clear" w:color="auto" w:fill="auto"/>
          </w:tcPr>
          <w:p w14:paraId="6B864B59" w14:textId="77777777" w:rsidR="00B70EFB" w:rsidRPr="00B70EFB" w:rsidRDefault="00B70EFB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01CC4464" w14:textId="485226EC" w:rsidR="00B70EFB" w:rsidRDefault="00B70EFB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br/>
        <w:t>Students record sea-level changes during the demonstration: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"/>
        <w:gridCol w:w="1332"/>
        <w:gridCol w:w="2160"/>
        <w:gridCol w:w="2160"/>
      </w:tblGrid>
      <w:tr w:rsidR="00746298" w:rsidRPr="00B70EFB" w14:paraId="60B330F2" w14:textId="77777777" w:rsidTr="00B70EFB">
        <w:tc>
          <w:tcPr>
            <w:tcW w:w="252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CC147BF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6DEA1D8F" w14:textId="77777777" w:rsidR="00746298" w:rsidRPr="00B70EFB" w:rsidRDefault="00746298" w:rsidP="00B70EFB">
            <w:pPr>
              <w:tabs>
                <w:tab w:val="left" w:pos="-300"/>
              </w:tabs>
              <w:ind w:left="-300"/>
              <w:rPr>
                <w:rFonts w:ascii="Calibri" w:hAnsi="Calibri" w:cs="Calibri"/>
                <w:sz w:val="20"/>
                <w:szCs w:val="20"/>
              </w:rPr>
            </w:pPr>
          </w:p>
          <w:p w14:paraId="497CF979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  <w:p w14:paraId="5A7B80FB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single" w:sz="4" w:space="0" w:color="auto"/>
            </w:tcBorders>
            <w:shd w:val="clear" w:color="auto" w:fill="auto"/>
          </w:tcPr>
          <w:p w14:paraId="4F0FF7D9" w14:textId="77777777" w:rsidR="00746298" w:rsidRPr="00B70EFB" w:rsidRDefault="00746298" w:rsidP="002D5935">
            <w:pPr>
              <w:spacing w:line="240" w:lineRule="auto"/>
              <w:ind w:left="-299" w:firstLine="180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Sea Level (SL)</w:t>
            </w:r>
          </w:p>
        </w:tc>
        <w:tc>
          <w:tcPr>
            <w:tcW w:w="2160" w:type="dxa"/>
            <w:shd w:val="clear" w:color="auto" w:fill="auto"/>
          </w:tcPr>
          <w:p w14:paraId="32A4116E" w14:textId="77777777" w:rsidR="00746298" w:rsidRPr="00B70EFB" w:rsidRDefault="00746298" w:rsidP="002D5935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Sea level up or down?</w:t>
            </w:r>
          </w:p>
        </w:tc>
        <w:tc>
          <w:tcPr>
            <w:tcW w:w="2160" w:type="dxa"/>
            <w:shd w:val="clear" w:color="auto" w:fill="auto"/>
          </w:tcPr>
          <w:p w14:paraId="5B3D7B61" w14:textId="77777777" w:rsidR="00746298" w:rsidRPr="00B70EFB" w:rsidRDefault="00746298" w:rsidP="002D5935">
            <w:pPr>
              <w:spacing w:line="240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 xml:space="preserve">Did location of beach sediments move west (left, landward) or east (right, </w:t>
            </w:r>
            <w:proofErr w:type="spellStart"/>
            <w:r w:rsidRPr="00B70EFB">
              <w:rPr>
                <w:rFonts w:ascii="Calibri" w:hAnsi="Calibri" w:cs="Calibri"/>
                <w:sz w:val="18"/>
                <w:szCs w:val="18"/>
              </w:rPr>
              <w:t>basinward</w:t>
            </w:r>
            <w:proofErr w:type="spellEnd"/>
            <w:r w:rsidRPr="00B70EFB">
              <w:rPr>
                <w:rFonts w:ascii="Calibri" w:hAnsi="Calibri" w:cs="Calibri"/>
                <w:sz w:val="18"/>
                <w:szCs w:val="18"/>
              </w:rPr>
              <w:t>)?</w:t>
            </w:r>
          </w:p>
        </w:tc>
      </w:tr>
      <w:tr w:rsidR="00746298" w:rsidRPr="00B70EFB" w14:paraId="46960EF9" w14:textId="77777777" w:rsidTr="00B70EFB">
        <w:tc>
          <w:tcPr>
            <w:tcW w:w="25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69A5A7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single" w:sz="4" w:space="0" w:color="auto"/>
            </w:tcBorders>
            <w:shd w:val="clear" w:color="auto" w:fill="auto"/>
          </w:tcPr>
          <w:p w14:paraId="5104ED88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SL 5</w:t>
            </w:r>
          </w:p>
        </w:tc>
        <w:tc>
          <w:tcPr>
            <w:tcW w:w="2160" w:type="dxa"/>
            <w:shd w:val="clear" w:color="auto" w:fill="auto"/>
          </w:tcPr>
          <w:p w14:paraId="45194988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14:paraId="7626B90D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46298" w:rsidRPr="00B70EFB" w14:paraId="2C039E4F" w14:textId="77777777" w:rsidTr="00B70EFB">
        <w:tc>
          <w:tcPr>
            <w:tcW w:w="25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5C94BFD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single" w:sz="4" w:space="0" w:color="auto"/>
            </w:tcBorders>
            <w:shd w:val="clear" w:color="auto" w:fill="auto"/>
          </w:tcPr>
          <w:p w14:paraId="1674E11C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SL 4</w:t>
            </w:r>
          </w:p>
        </w:tc>
        <w:tc>
          <w:tcPr>
            <w:tcW w:w="2160" w:type="dxa"/>
            <w:shd w:val="clear" w:color="auto" w:fill="auto"/>
          </w:tcPr>
          <w:p w14:paraId="1CECAB7E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14:paraId="3E7BBCB7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46298" w:rsidRPr="00B70EFB" w14:paraId="41C47406" w14:textId="77777777" w:rsidTr="00B70EFB">
        <w:tc>
          <w:tcPr>
            <w:tcW w:w="25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1DD10C5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single" w:sz="4" w:space="0" w:color="auto"/>
            </w:tcBorders>
            <w:shd w:val="clear" w:color="auto" w:fill="auto"/>
          </w:tcPr>
          <w:p w14:paraId="38D927C3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SL 3</w:t>
            </w:r>
          </w:p>
        </w:tc>
        <w:tc>
          <w:tcPr>
            <w:tcW w:w="2160" w:type="dxa"/>
            <w:shd w:val="clear" w:color="auto" w:fill="auto"/>
          </w:tcPr>
          <w:p w14:paraId="7DD747A4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auto"/>
          </w:tcPr>
          <w:p w14:paraId="46E45CAF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46298" w:rsidRPr="00B70EFB" w14:paraId="152C085D" w14:textId="77777777" w:rsidTr="00B70EFB">
        <w:tc>
          <w:tcPr>
            <w:tcW w:w="25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28A3EAD7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single" w:sz="4" w:space="0" w:color="auto"/>
            </w:tcBorders>
            <w:shd w:val="clear" w:color="auto" w:fill="auto"/>
          </w:tcPr>
          <w:p w14:paraId="3374F9B8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SL 2</w:t>
            </w: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299CE9DA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</w:tcPr>
          <w:p w14:paraId="03C41A27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  <w:tr w:rsidR="00746298" w:rsidRPr="00B70EFB" w14:paraId="01A06005" w14:textId="77777777" w:rsidTr="00B70EFB">
        <w:tc>
          <w:tcPr>
            <w:tcW w:w="252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549821E" w14:textId="77777777" w:rsidR="00746298" w:rsidRPr="00B70EFB" w:rsidRDefault="00746298" w:rsidP="00AE7424">
            <w:pPr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1332" w:type="dxa"/>
            <w:tcBorders>
              <w:left w:val="single" w:sz="4" w:space="0" w:color="auto"/>
            </w:tcBorders>
            <w:shd w:val="clear" w:color="auto" w:fill="auto"/>
          </w:tcPr>
          <w:p w14:paraId="0011AACB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  <w:r w:rsidRPr="00B70EFB">
              <w:rPr>
                <w:rFonts w:ascii="Calibri" w:hAnsi="Calibri" w:cs="Calibri"/>
                <w:sz w:val="18"/>
                <w:szCs w:val="18"/>
              </w:rPr>
              <w:t>SL 1 - start</w:t>
            </w:r>
          </w:p>
        </w:tc>
        <w:tc>
          <w:tcPr>
            <w:tcW w:w="2160" w:type="dxa"/>
            <w:shd w:val="clear" w:color="auto" w:fill="E6E6E6"/>
          </w:tcPr>
          <w:p w14:paraId="40D1E4D2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2160" w:type="dxa"/>
            <w:shd w:val="clear" w:color="auto" w:fill="E6E6E6"/>
          </w:tcPr>
          <w:p w14:paraId="4F44132C" w14:textId="77777777" w:rsidR="00746298" w:rsidRPr="00B70EFB" w:rsidRDefault="00746298" w:rsidP="002D5935">
            <w:pPr>
              <w:spacing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</w:tr>
    </w:tbl>
    <w:p w14:paraId="52B44086" w14:textId="0518DBCA" w:rsidR="00746298" w:rsidRDefault="00746298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Cs/>
        </w:rPr>
      </w:pPr>
    </w:p>
    <w:p w14:paraId="25B48BC2" w14:textId="52743E61" w:rsidR="00B70EFB" w:rsidRDefault="00B70EFB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S</w:t>
      </w:r>
      <w:r w:rsidR="002D5935">
        <w:rPr>
          <w:rFonts w:asciiTheme="minorHAnsi" w:hAnsiTheme="minorHAnsi"/>
          <w:bCs/>
        </w:rPr>
        <w:t>tudents draw and interpret the data they have collected:</w:t>
      </w:r>
    </w:p>
    <w:p w14:paraId="04DE3437" w14:textId="18D92892" w:rsidR="00A5099B" w:rsidRPr="00C829AE" w:rsidRDefault="002D5935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 xml:space="preserve">       </w:t>
      </w:r>
      <w:r w:rsidR="00C829AE">
        <w:rPr>
          <w:rFonts w:asciiTheme="minorHAnsi" w:hAnsiTheme="minorHAnsi"/>
          <w:bCs/>
        </w:rPr>
        <w:t xml:space="preserve"> </w:t>
      </w:r>
      <w:r>
        <w:rPr>
          <w:rFonts w:ascii="Calibri" w:hAnsi="Calibri" w:cs="Calibri"/>
          <w:noProof/>
        </w:rPr>
        <w:drawing>
          <wp:inline distT="0" distB="0" distL="0" distR="0" wp14:anchorId="3C3BF940" wp14:editId="4440EC3B">
            <wp:extent cx="3475730" cy="2495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99" cy="250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95B8D" w14:textId="0B62D9E1" w:rsidR="00A5099B" w:rsidRPr="002D5935" w:rsidRDefault="002D5935" w:rsidP="002D5935">
      <w:pPr>
        <w:rPr>
          <w:rFonts w:asciiTheme="majorHAnsi" w:eastAsia="Times New Roman" w:hAnsiTheme="majorHAnsi" w:cs="Times New Roman"/>
          <w:b/>
          <w:color w:val="003366"/>
          <w:sz w:val="28"/>
          <w:szCs w:val="28"/>
        </w:rPr>
      </w:pPr>
      <w:r>
        <w:rPr>
          <w:rFonts w:asciiTheme="majorHAnsi" w:hAnsiTheme="majorHAnsi"/>
          <w:b/>
          <w:color w:val="003366"/>
          <w:sz w:val="28"/>
          <w:szCs w:val="28"/>
        </w:rPr>
        <w:br w:type="page"/>
      </w:r>
      <w:r w:rsidRPr="007B725A">
        <w:rPr>
          <w:b/>
          <w:noProof/>
          <w:color w:val="003366"/>
          <w:sz w:val="28"/>
          <w:szCs w:val="28"/>
        </w:rPr>
        <w:lastRenderedPageBreak/>
        <mc:AlternateContent>
          <mc:Choice Requires="wpg">
            <w:drawing>
              <wp:anchor distT="0" distB="0" distL="228600" distR="228600" simplePos="0" relativeHeight="251665408" behindDoc="1" locked="0" layoutInCell="1" allowOverlap="1" wp14:anchorId="6B0CD054" wp14:editId="09B850B4">
                <wp:simplePos x="0" y="0"/>
                <wp:positionH relativeFrom="margin">
                  <wp:posOffset>4219575</wp:posOffset>
                </wp:positionH>
                <wp:positionV relativeFrom="margin">
                  <wp:posOffset>-38100</wp:posOffset>
                </wp:positionV>
                <wp:extent cx="2642870" cy="8648700"/>
                <wp:effectExtent l="0" t="0" r="508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2870" cy="8648700"/>
                          <a:chOff x="0" y="0"/>
                          <a:chExt cx="1828800" cy="6214006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0" y="0"/>
                            <a:ext cx="1828800" cy="371513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0" y="1490804"/>
                            <a:ext cx="1828800" cy="4723202"/>
                          </a:xfrm>
                          <a:prstGeom prst="rect">
                            <a:avLst/>
                          </a:prstGeom>
                          <a:solidFill>
                            <a:srgbClr val="00336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B050FE" w14:textId="77777777" w:rsidR="00D91EC1" w:rsidRP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 xml:space="preserve">Tubes: 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These are the ‘stratigraphic </w:t>
                              </w:r>
                              <w:proofErr w:type="gramStart"/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columns’</w:t>
                              </w:r>
                              <w:proofErr w:type="gramEnd"/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. I used the </w:t>
                              </w:r>
                              <w:r w:rsidRPr="00D91EC1">
                                <w:rPr>
                                  <w:rFonts w:ascii="Calibri" w:hAnsi="Calibri" w:cs="Calibri"/>
                                  <w:i/>
                                  <w:color w:val="FFFFFF" w:themeColor="background1"/>
                                </w:rPr>
                                <w:t>‘Unbreakable Super Tubes with Stopper’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, set of 10, product # 96-1987, $19.95, from </w:t>
                              </w:r>
                              <w:hyperlink r:id="rId21" w:history="1">
                                <w:r w:rsidRPr="00D91EC1">
                                  <w:rPr>
                                    <w:rStyle w:val="Hyperlink"/>
                                    <w:rFonts w:ascii="Calibri" w:hAnsi="Calibri" w:cs="Calibri"/>
                                    <w:color w:val="FFFFFF" w:themeColor="background1"/>
                                  </w:rPr>
                                  <w:t>http://www.carolina.com</w:t>
                                </w:r>
                              </w:hyperlink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. If not available, try ‘Steve Spangler’s Large Plastic Test Tubes &amp; Rack’ on Amazon ($13.86).</w:t>
                              </w:r>
                            </w:p>
                            <w:p w14:paraId="682013A9" w14:textId="77777777" w:rsidR="00D91EC1" w:rsidRP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Colored Beads: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I used ‘Pony bead mix. Opaque multicolored, 9x6mm, sold per package of 900 beads, cost $14.17 / pkg, I used 10 packages, from </w:t>
                              </w:r>
                              <w:hyperlink r:id="rId22" w:history="1">
                                <w:r w:rsidRPr="00D91EC1">
                                  <w:rPr>
                                    <w:rStyle w:val="Hyperlink"/>
                                    <w:rFonts w:ascii="Calibri" w:hAnsi="Calibri" w:cs="Calibri"/>
                                    <w:color w:val="FFFFFF" w:themeColor="background1"/>
                                  </w:rPr>
                                  <w:t>https://www.firemountaingems.com/itemdetails/h201678pb</w:t>
                                </w:r>
                              </w:hyperlink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  I then had to bribe friends and family to sort them by color. </w:t>
                              </w:r>
                            </w:p>
                            <w:p w14:paraId="319F301C" w14:textId="77777777" w:rsidR="00D91EC1" w:rsidRP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Containers for sorted beads: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Plastic containers from the back of your kitchen cupboard or a hardware store</w:t>
                              </w:r>
                            </w:p>
                            <w:p w14:paraId="4305635C" w14:textId="6453E67A" w:rsidR="00D91EC1" w:rsidRP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Measurer: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Five small ‘pourable’ containers that can easily measure </w:t>
                              </w:r>
                              <w:r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~ 5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ml beads for each ‘setup’ (old medicine cups)</w:t>
                              </w:r>
                            </w:p>
                            <w:p w14:paraId="42A4AB83" w14:textId="425492F0" w:rsidR="00D91EC1" w:rsidRP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Perspex / Plexiglass ‘Holder’:</w:t>
                              </w:r>
                              <w:r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I got Perspex, cut to ‘legal size paper (8.5” x 14”) at the hardware store, where I also got the wood and screws to stand them</w:t>
                              </w:r>
                              <w:r w:rsidRPr="00D91EC1">
                                <w:rPr>
                                  <w:rFonts w:ascii="Calibri" w:hAnsi="Calibri" w:cs="Calibri"/>
                                </w:rPr>
                                <w:t xml:space="preserve"> up. </w:t>
                              </w:r>
                            </w:p>
                            <w:p w14:paraId="44799EA1" w14:textId="77777777" w:rsid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Template: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print out and use bulldog clips to hold on stand</w:t>
                              </w:r>
                            </w:p>
                            <w:p w14:paraId="0B90ECF4" w14:textId="0DB3C42D" w:rsidR="00D91EC1" w:rsidRPr="00D91EC1" w:rsidRDefault="00D91EC1" w:rsidP="00D91EC1">
                              <w:pPr>
                                <w:pStyle w:val="ListParagraph"/>
                                <w:numPr>
                                  <w:ilvl w:val="0"/>
                                  <w:numId w:val="23"/>
                                </w:numPr>
                                <w:ind w:left="270" w:hanging="270"/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</w:pPr>
                              <w:r w:rsidRPr="00D91EC1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 w:themeColor="background1"/>
                                </w:rPr>
                                <w:t>Something to form ‘basement’ at bottom of tube:</w:t>
                              </w:r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 xml:space="preserve"> black beads, old material, sand</w:t>
                              </w:r>
                              <w:proofErr w:type="gramStart"/>
                              <w:r w:rsidRPr="00D91EC1">
                                <w:rPr>
                                  <w:rFonts w:ascii="Calibri" w:hAnsi="Calibri" w:cs="Calibri"/>
                                  <w:color w:val="FFFFFF" w:themeColor="background1"/>
                                </w:rPr>
                                <w:t>…..</w:t>
                              </w:r>
                              <w:proofErr w:type="gramEnd"/>
                            </w:p>
                            <w:p w14:paraId="51DEF9BF" w14:textId="77777777" w:rsidR="00D91EC1" w:rsidRPr="00C82749" w:rsidRDefault="00D91EC1" w:rsidP="00D91EC1">
                              <w:pPr>
                                <w:ind w:left="1080" w:hanging="630"/>
                                <w:rPr>
                                  <w:rFonts w:ascii="Calibri" w:hAnsi="Calibri" w:cs="Calibri"/>
                                </w:rPr>
                              </w:pPr>
                              <w:r w:rsidRPr="00C82749">
                                <w:rPr>
                                  <w:rFonts w:ascii="Calibri" w:hAnsi="Calibri" w:cs="Calibri"/>
                                  <w:color w:val="003366"/>
                                </w:rPr>
                                <w:t>Camera:</w:t>
                              </w:r>
                              <w:r w:rsidRPr="00C82749">
                                <w:rPr>
                                  <w:rFonts w:ascii="Calibri" w:hAnsi="Calibri" w:cs="Calibri"/>
                                </w:rPr>
                                <w:t xml:space="preserve"> phones</w:t>
                              </w:r>
                            </w:p>
                            <w:p w14:paraId="40828DE9" w14:textId="77777777" w:rsidR="002D5935" w:rsidRDefault="002D5935" w:rsidP="002D5935">
                              <w:pPr>
                                <w:shd w:val="clear" w:color="auto" w:fill="003366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260067"/>
                            <a:ext cx="1828800" cy="118197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E34771" w14:textId="5120E98B" w:rsidR="002D5935" w:rsidRDefault="002D5935" w:rsidP="002D5935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</w:pPr>
                              <w:r w:rsidRPr="007B725A"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  <w:t>SUPPLIES / equipment f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  <w:t>OR</w:t>
                              </w:r>
                            </w:p>
                            <w:p w14:paraId="76AC53C8" w14:textId="72602A5B" w:rsidR="002D5935" w:rsidRDefault="002D5935" w:rsidP="002D5935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  <w:t>Tabletop</w:t>
                              </w:r>
                            </w:p>
                            <w:p w14:paraId="6E45CB2F" w14:textId="72EF317B" w:rsidR="002D5935" w:rsidRPr="003F00AF" w:rsidRDefault="002D5935" w:rsidP="002D5935">
                              <w:pPr>
                                <w:pStyle w:val="NoSpacing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336699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b/>
                                  <w:bCs/>
                                  <w:caps/>
                                  <w:color w:val="003366"/>
                                  <w:sz w:val="40"/>
                                  <w:szCs w:val="40"/>
                                </w:rPr>
                                <w:t>challenge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0CD054" id="Group 6" o:spid="_x0000_s1031" style="position:absolute;margin-left:332.25pt;margin-top:-3pt;width:208.1pt;height:681pt;z-index:-251651072;mso-wrap-distance-left:18pt;mso-wrap-distance-right:18pt;mso-position-horizontal-relative:margin;mso-position-vertical-relative:margin;mso-width-relative:margin;mso-height-relative:margin" coordsize="18288,62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">
                <v:rect id="Rectangle 7" o:spid="_x0000_s1032" style="position:absolute;width:18288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" fillcolor="#036" stroked="f" strokeweight="1.25pt"/>
                <v:rect id="Rectangle 8" o:spid="_x0000_s1033" style="position:absolute;top:14908;width:18288;height:47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" fillcolor="#036" stroked="f" strokeweight="1.25pt">
                  <v:textbox inset=",14.4pt,8.64pt,18pt">
                    <w:txbxContent>
                      <w:p w14:paraId="55B050FE" w14:textId="77777777" w:rsidR="00D91EC1" w:rsidRP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 xml:space="preserve">Tubes: 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These are the ‘stratigraphic </w:t>
                        </w:r>
                        <w:proofErr w:type="gramStart"/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>columns’</w:t>
                        </w:r>
                        <w:proofErr w:type="gramEnd"/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. I used the </w:t>
                        </w:r>
                        <w:r w:rsidRPr="00D91EC1">
                          <w:rPr>
                            <w:rFonts w:ascii="Calibri" w:hAnsi="Calibri" w:cs="Calibri"/>
                            <w:i/>
                            <w:color w:val="FFFFFF" w:themeColor="background1"/>
                          </w:rPr>
                          <w:t>‘Unbreakable Super Tubes with Stopper’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, set of 10, product # 96-1987, $19.95, from </w:t>
                        </w:r>
                        <w:hyperlink r:id="rId23" w:history="1">
                          <w:r w:rsidRPr="00D91EC1">
                            <w:rPr>
                              <w:rStyle w:val="Hyperlink"/>
                              <w:rFonts w:ascii="Calibri" w:hAnsi="Calibri" w:cs="Calibri"/>
                              <w:color w:val="FFFFFF" w:themeColor="background1"/>
                            </w:rPr>
                            <w:t>http://www.carolina.com</w:t>
                          </w:r>
                        </w:hyperlink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>. If not available, try ‘Steve Spangler’s Large Plastic Test Tubes &amp; Rack’ on Amazon ($13.86).</w:t>
                        </w:r>
                      </w:p>
                      <w:p w14:paraId="682013A9" w14:textId="77777777" w:rsidR="00D91EC1" w:rsidRP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Colored Beads: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I used ‘Pony bead mix. Opaque multicolored, 9x6mm, sold per package of 900 beads, cost $14.17 / pkg, I used 10 packages, from </w:t>
                        </w:r>
                        <w:hyperlink r:id="rId24" w:history="1">
                          <w:r w:rsidRPr="00D91EC1">
                            <w:rPr>
                              <w:rStyle w:val="Hyperlink"/>
                              <w:rFonts w:ascii="Calibri" w:hAnsi="Calibri" w:cs="Calibri"/>
                              <w:color w:val="FFFFFF" w:themeColor="background1"/>
                            </w:rPr>
                            <w:t>https://www.firemountaingems.com/itemdetails/h201678pb</w:t>
                          </w:r>
                        </w:hyperlink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  I then had to bribe friends and family to sort them by color. </w:t>
                        </w:r>
                      </w:p>
                      <w:p w14:paraId="319F301C" w14:textId="77777777" w:rsidR="00D91EC1" w:rsidRP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Containers for sorted beads: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Plastic containers from the back of your kitchen cupboard or a hardware store</w:t>
                        </w:r>
                      </w:p>
                      <w:p w14:paraId="4305635C" w14:textId="6453E67A" w:rsidR="00D91EC1" w:rsidRP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Measurer: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Five small ‘pourable’ containers that can easily measure 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>~ 5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>ml beads for each ‘setup’ (old medicine cups)</w:t>
                        </w:r>
                      </w:p>
                      <w:p w14:paraId="42A4AB83" w14:textId="425492F0" w:rsidR="00D91EC1" w:rsidRP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Perspex / Plexiglass ‘Holder’:</w:t>
                        </w:r>
                        <w:r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I got Perspex, cut to ‘legal size paper (8.5” x 14”) at the hardware store, where I also got the wood and screws to stand them</w:t>
                        </w:r>
                        <w:r w:rsidRPr="00D91EC1">
                          <w:rPr>
                            <w:rFonts w:ascii="Calibri" w:hAnsi="Calibri" w:cs="Calibri"/>
                          </w:rPr>
                          <w:t xml:space="preserve"> up. </w:t>
                        </w:r>
                      </w:p>
                      <w:p w14:paraId="44799EA1" w14:textId="77777777" w:rsid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Template: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print out and use bulldog clips to hold on stand</w:t>
                        </w:r>
                      </w:p>
                      <w:p w14:paraId="0B90ECF4" w14:textId="0DB3C42D" w:rsidR="00D91EC1" w:rsidRPr="00D91EC1" w:rsidRDefault="00D91EC1" w:rsidP="00D91EC1">
                        <w:pPr>
                          <w:pStyle w:val="ListParagraph"/>
                          <w:numPr>
                            <w:ilvl w:val="0"/>
                            <w:numId w:val="23"/>
                          </w:numPr>
                          <w:ind w:left="270" w:hanging="270"/>
                          <w:rPr>
                            <w:rFonts w:ascii="Calibri" w:hAnsi="Calibri" w:cs="Calibri"/>
                            <w:color w:val="FFFFFF" w:themeColor="background1"/>
                          </w:rPr>
                        </w:pPr>
                        <w:r w:rsidRPr="00D91EC1">
                          <w:rPr>
                            <w:rFonts w:ascii="Calibri" w:hAnsi="Calibri" w:cs="Calibri"/>
                            <w:b/>
                            <w:bCs/>
                            <w:color w:val="FFFFFF" w:themeColor="background1"/>
                          </w:rPr>
                          <w:t>Something to form ‘basement’ at bottom of tube:</w:t>
                        </w:r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 xml:space="preserve"> black beads, old material, sand</w:t>
                        </w:r>
                        <w:proofErr w:type="gramStart"/>
                        <w:r w:rsidRPr="00D91EC1">
                          <w:rPr>
                            <w:rFonts w:ascii="Calibri" w:hAnsi="Calibri" w:cs="Calibri"/>
                            <w:color w:val="FFFFFF" w:themeColor="background1"/>
                          </w:rPr>
                          <w:t>…..</w:t>
                        </w:r>
                        <w:proofErr w:type="gramEnd"/>
                      </w:p>
                      <w:p w14:paraId="51DEF9BF" w14:textId="77777777" w:rsidR="00D91EC1" w:rsidRPr="00C82749" w:rsidRDefault="00D91EC1" w:rsidP="00D91EC1">
                        <w:pPr>
                          <w:ind w:left="1080" w:hanging="630"/>
                          <w:rPr>
                            <w:rFonts w:ascii="Calibri" w:hAnsi="Calibri" w:cs="Calibri"/>
                          </w:rPr>
                        </w:pPr>
                        <w:r w:rsidRPr="00C82749">
                          <w:rPr>
                            <w:rFonts w:ascii="Calibri" w:hAnsi="Calibri" w:cs="Calibri"/>
                            <w:color w:val="003366"/>
                          </w:rPr>
                          <w:t>Camera:</w:t>
                        </w:r>
                        <w:r w:rsidRPr="00C82749">
                          <w:rPr>
                            <w:rFonts w:ascii="Calibri" w:hAnsi="Calibri" w:cs="Calibri"/>
                          </w:rPr>
                          <w:t xml:space="preserve"> phones</w:t>
                        </w:r>
                      </w:p>
                      <w:p w14:paraId="40828DE9" w14:textId="77777777" w:rsidR="002D5935" w:rsidRDefault="002D5935" w:rsidP="002D5935">
                        <w:pPr>
                          <w:shd w:val="clear" w:color="auto" w:fill="003366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shape id="Text Box 9" o:spid="_x0000_s1034" type="#_x0000_t202" style="position:absolute;top:2600;width:18288;height:11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4EE34771" w14:textId="5120E98B" w:rsidR="002D5935" w:rsidRDefault="002D5935" w:rsidP="002D5935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</w:pPr>
                        <w:r w:rsidRPr="007B725A"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  <w:t>SUPPLIES / equipment f</w:t>
                        </w: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  <w:t>OR</w:t>
                        </w:r>
                      </w:p>
                      <w:p w14:paraId="76AC53C8" w14:textId="72602A5B" w:rsidR="002D5935" w:rsidRDefault="002D5935" w:rsidP="002D5935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  <w:t>Tabletop</w:t>
                        </w:r>
                      </w:p>
                      <w:p w14:paraId="6E45CB2F" w14:textId="72EF317B" w:rsidR="002D5935" w:rsidRPr="003F00AF" w:rsidRDefault="002D5935" w:rsidP="002D5935">
                        <w:pPr>
                          <w:pStyle w:val="NoSpacing"/>
                          <w:jc w:val="center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336699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aps/>
                            <w:color w:val="003366"/>
                            <w:sz w:val="40"/>
                            <w:szCs w:val="40"/>
                          </w:rPr>
                          <w:t>challenge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A5099B">
        <w:rPr>
          <w:rFonts w:asciiTheme="majorHAnsi" w:hAnsiTheme="majorHAnsi"/>
          <w:b/>
          <w:color w:val="003366"/>
          <w:sz w:val="28"/>
          <w:szCs w:val="28"/>
        </w:rPr>
        <w:t>Tabletop Challenge:</w:t>
      </w:r>
    </w:p>
    <w:p w14:paraId="6A8E251F" w14:textId="00048344" w:rsidR="00A5099B" w:rsidRDefault="002D5935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Cs/>
          <w:color w:val="000000" w:themeColor="text1"/>
        </w:rPr>
      </w:pPr>
      <w:r w:rsidRPr="002D5935">
        <w:rPr>
          <w:rFonts w:asciiTheme="majorHAnsi" w:hAnsiTheme="majorHAnsi"/>
          <w:bCs/>
          <w:color w:val="000000" w:themeColor="text1"/>
        </w:rPr>
        <w:t>I use</w:t>
      </w:r>
      <w:r>
        <w:rPr>
          <w:rFonts w:asciiTheme="majorHAnsi" w:hAnsiTheme="majorHAnsi"/>
          <w:bCs/>
          <w:color w:val="000000" w:themeColor="text1"/>
        </w:rPr>
        <w:t xml:space="preserve"> the Tabletop Challenge in advanced classes, often as a follow-up ‘Lab’ or in-class activity after having reviewed </w:t>
      </w:r>
      <w:proofErr w:type="spellStart"/>
      <w:r>
        <w:rPr>
          <w:rFonts w:asciiTheme="majorHAnsi" w:hAnsiTheme="majorHAnsi"/>
          <w:bCs/>
          <w:color w:val="000000" w:themeColor="text1"/>
        </w:rPr>
        <w:t>Walthers</w:t>
      </w:r>
      <w:proofErr w:type="spellEnd"/>
      <w:r>
        <w:rPr>
          <w:rFonts w:asciiTheme="majorHAnsi" w:hAnsiTheme="majorHAnsi"/>
          <w:bCs/>
          <w:color w:val="000000" w:themeColor="text1"/>
        </w:rPr>
        <w:t xml:space="preserve"> Law, </w:t>
      </w:r>
      <w:r w:rsidR="00D91EC1">
        <w:rPr>
          <w:rFonts w:asciiTheme="majorHAnsi" w:hAnsiTheme="majorHAnsi"/>
          <w:bCs/>
          <w:color w:val="000000" w:themeColor="text1"/>
        </w:rPr>
        <w:t>t</w:t>
      </w:r>
      <w:r>
        <w:rPr>
          <w:rFonts w:asciiTheme="majorHAnsi" w:hAnsiTheme="majorHAnsi"/>
          <w:bCs/>
          <w:color w:val="000000" w:themeColor="text1"/>
        </w:rPr>
        <w:t xml:space="preserve">ransgressions and regressions </w:t>
      </w:r>
      <w:r w:rsidR="00D91EC1">
        <w:rPr>
          <w:rFonts w:asciiTheme="majorHAnsi" w:hAnsiTheme="majorHAnsi"/>
          <w:bCs/>
          <w:color w:val="000000" w:themeColor="text1"/>
        </w:rPr>
        <w:t>via</w:t>
      </w:r>
      <w:r>
        <w:rPr>
          <w:rFonts w:asciiTheme="majorHAnsi" w:hAnsiTheme="majorHAnsi"/>
          <w:bCs/>
          <w:color w:val="000000" w:themeColor="text1"/>
        </w:rPr>
        <w:t xml:space="preserve"> the larger demonstration.</w:t>
      </w:r>
      <w:r w:rsidR="008C0126">
        <w:rPr>
          <w:rFonts w:asciiTheme="majorHAnsi" w:hAnsiTheme="majorHAnsi"/>
          <w:bCs/>
          <w:color w:val="000000" w:themeColor="text1"/>
        </w:rPr>
        <w:t xml:space="preserve"> Sometimes I follow the student handout verbatim, other times I focus on giving the students the opportunity to challenge their classmates.</w:t>
      </w:r>
    </w:p>
    <w:p w14:paraId="482C7AF4" w14:textId="57B2C19F" w:rsidR="008C0126" w:rsidRDefault="008C0126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Cs/>
          <w:color w:val="000000" w:themeColor="text1"/>
        </w:rPr>
      </w:pPr>
      <w:r>
        <w:rPr>
          <w:rFonts w:asciiTheme="majorHAnsi" w:hAnsiTheme="majorHAnsi"/>
          <w:bCs/>
          <w:color w:val="000000" w:themeColor="text1"/>
        </w:rPr>
        <w:t xml:space="preserve">The set-up is </w:t>
      </w:r>
      <w:proofErr w:type="gramStart"/>
      <w:r>
        <w:rPr>
          <w:rFonts w:asciiTheme="majorHAnsi" w:hAnsiTheme="majorHAnsi"/>
          <w:bCs/>
          <w:color w:val="000000" w:themeColor="text1"/>
        </w:rPr>
        <w:t>similar to</w:t>
      </w:r>
      <w:proofErr w:type="gramEnd"/>
      <w:r>
        <w:rPr>
          <w:rFonts w:asciiTheme="majorHAnsi" w:hAnsiTheme="majorHAnsi"/>
          <w:bCs/>
          <w:color w:val="000000" w:themeColor="text1"/>
        </w:rPr>
        <w:t xml:space="preserve"> that used for the large demonstration, but uses beads and test tubes, and more importantly a Perspex ‘cover’ or laminated sheet that students can draw facies boundaries on.</w:t>
      </w:r>
    </w:p>
    <w:p w14:paraId="230DA476" w14:textId="7FBADA08" w:rsidR="008C0126" w:rsidRDefault="008C0126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Cs/>
          <w:color w:val="000000" w:themeColor="text1"/>
        </w:rPr>
      </w:pPr>
      <w:r>
        <w:rPr>
          <w:rFonts w:asciiTheme="majorHAnsi" w:hAnsiTheme="majorHAnsi"/>
          <w:bCs/>
          <w:noProof/>
          <w:color w:val="000000" w:themeColor="text1"/>
        </w:rPr>
        <w:drawing>
          <wp:inline distT="0" distB="0" distL="0" distR="0" wp14:anchorId="3768F234" wp14:editId="5B0BF08C">
            <wp:extent cx="3943350" cy="2373312"/>
            <wp:effectExtent l="0" t="0" r="0" b="8255"/>
            <wp:docPr id="10" name="Picture 10" descr="A picture containing indoor, wall, counter, kitchen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wall, counter, kitchen applianc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326" cy="238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bCs/>
          <w:color w:val="000000" w:themeColor="text1"/>
        </w:rPr>
        <w:br/>
      </w:r>
    </w:p>
    <w:p w14:paraId="3E4B6CFA" w14:textId="2BC0982A" w:rsidR="008C0126" w:rsidRDefault="008C0126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Cs/>
          <w:color w:val="000000" w:themeColor="text1"/>
        </w:rPr>
      </w:pPr>
      <w:r>
        <w:rPr>
          <w:rFonts w:asciiTheme="majorHAnsi" w:hAnsiTheme="majorHAnsi"/>
          <w:bCs/>
          <w:color w:val="000000" w:themeColor="text1"/>
        </w:rPr>
        <w:t xml:space="preserve">In </w:t>
      </w:r>
      <w:r w:rsidR="009A1E58">
        <w:rPr>
          <w:rFonts w:asciiTheme="majorHAnsi" w:hAnsiTheme="majorHAnsi"/>
          <w:bCs/>
          <w:color w:val="000000" w:themeColor="text1"/>
        </w:rPr>
        <w:t>addition to the interpretation of Minnesota stratigraphy (also used in the Large Demo), this exercise includes additional follow-up questions.</w:t>
      </w:r>
    </w:p>
    <w:p w14:paraId="114DD66E" w14:textId="3CD60735" w:rsidR="003B0C2D" w:rsidRPr="009A1E58" w:rsidRDefault="009A1E58" w:rsidP="009A1E58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Cs/>
          <w:color w:val="000000" w:themeColor="text1"/>
        </w:rPr>
      </w:pPr>
      <w:r>
        <w:rPr>
          <w:rFonts w:ascii="Calibri" w:hAnsi="Calibri" w:cs="Calibri"/>
          <w:noProof/>
        </w:rPr>
        <w:drawing>
          <wp:inline distT="0" distB="0" distL="0" distR="0" wp14:anchorId="35ED7390" wp14:editId="6C20AE92">
            <wp:extent cx="3695700" cy="2880849"/>
            <wp:effectExtent l="0" t="0" r="0" b="0"/>
            <wp:docPr id="12" name="Picture 12" descr="A screenshot of a computer pro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computer program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082" cy="288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C2D">
        <w:rPr>
          <w:rFonts w:asciiTheme="majorHAnsi" w:hAnsiTheme="majorHAnsi"/>
          <w:b/>
          <w:color w:val="003366"/>
          <w:sz w:val="28"/>
          <w:szCs w:val="28"/>
        </w:rPr>
        <w:br w:type="page"/>
      </w:r>
    </w:p>
    <w:p w14:paraId="077DEDD3" w14:textId="439854B9" w:rsidR="009A1E58" w:rsidRDefault="009A1E58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/>
          <w:color w:val="003366"/>
          <w:sz w:val="28"/>
          <w:szCs w:val="28"/>
        </w:rPr>
      </w:pPr>
      <w:r>
        <w:rPr>
          <w:rFonts w:asciiTheme="majorHAnsi" w:hAnsiTheme="majorHAnsi"/>
          <w:b/>
          <w:color w:val="003366"/>
          <w:sz w:val="28"/>
          <w:szCs w:val="28"/>
        </w:rPr>
        <w:lastRenderedPageBreak/>
        <w:t>Link to real situation:</w:t>
      </w:r>
    </w:p>
    <w:p w14:paraId="45F71E2B" w14:textId="7CD39724" w:rsidR="009A1E58" w:rsidRPr="00271351" w:rsidRDefault="009A1E58" w:rsidP="00271351">
      <w:r w:rsidRPr="009A1E58">
        <w:rPr>
          <w:rFonts w:asciiTheme="majorHAnsi" w:hAnsiTheme="majorHAnsi"/>
          <w:bCs/>
          <w:sz w:val="24"/>
          <w:szCs w:val="24"/>
        </w:rPr>
        <w:t>In both</w:t>
      </w:r>
      <w:r>
        <w:rPr>
          <w:rFonts w:asciiTheme="majorHAnsi" w:hAnsiTheme="majorHAnsi"/>
          <w:bCs/>
        </w:rPr>
        <w:t xml:space="preserve"> activities the students advance from using the model data to applying their understanding to a real-world situation</w:t>
      </w:r>
      <w:r w:rsidR="008434C0">
        <w:rPr>
          <w:rFonts w:asciiTheme="majorHAnsi" w:hAnsiTheme="majorHAnsi"/>
          <w:bCs/>
        </w:rPr>
        <w:t xml:space="preserve"> (</w:t>
      </w:r>
      <w:r w:rsidR="008434C0" w:rsidRPr="00107D49">
        <w:rPr>
          <w:rFonts w:ascii="Calibri" w:hAnsi="Calibri" w:cs="Calibri"/>
          <w:sz w:val="22"/>
          <w:szCs w:val="22"/>
        </w:rPr>
        <w:t xml:space="preserve">Adapted from </w:t>
      </w:r>
      <w:r w:rsidR="008434C0">
        <w:rPr>
          <w:rFonts w:ascii="Calibri" w:hAnsi="Calibri" w:cs="Calibri"/>
          <w:sz w:val="22"/>
          <w:szCs w:val="22"/>
        </w:rPr>
        <w:t xml:space="preserve">Minnesota </w:t>
      </w:r>
      <w:proofErr w:type="gramStart"/>
      <w:r w:rsidR="008434C0">
        <w:rPr>
          <w:rFonts w:ascii="Calibri" w:hAnsi="Calibri" w:cs="Calibri"/>
          <w:sz w:val="22"/>
          <w:szCs w:val="22"/>
        </w:rPr>
        <w:t>at a Glance</w:t>
      </w:r>
      <w:proofErr w:type="gramEnd"/>
      <w:r w:rsidR="008434C0">
        <w:rPr>
          <w:rFonts w:ascii="Calibri" w:hAnsi="Calibri" w:cs="Calibri"/>
          <w:sz w:val="22"/>
          <w:szCs w:val="22"/>
        </w:rPr>
        <w:t xml:space="preserve"> ‘Ancient Tropical Seas – Paleozoic History of Southeastern Minnesota (</w:t>
      </w:r>
      <w:hyperlink r:id="rId27" w:history="1">
        <w:r w:rsidR="008434C0" w:rsidRPr="00467A9E">
          <w:rPr>
            <w:rStyle w:val="Hyperlink"/>
            <w:rFonts w:ascii="Calibri" w:hAnsi="Calibri" w:cs="Calibri"/>
            <w:sz w:val="22"/>
            <w:szCs w:val="22"/>
          </w:rPr>
          <w:t>https://conservancy.umn.edu/handle/11299/59447</w:t>
        </w:r>
      </w:hyperlink>
      <w:r w:rsidR="008434C0">
        <w:rPr>
          <w:rFonts w:ascii="Calibri" w:hAnsi="Calibri" w:cs="Calibri"/>
          <w:sz w:val="22"/>
          <w:szCs w:val="22"/>
        </w:rPr>
        <w:t xml:space="preserve"> )</w:t>
      </w:r>
      <w:r w:rsidR="00271351">
        <w:rPr>
          <w:rFonts w:ascii="Calibri" w:hAnsi="Calibri" w:cs="Calibri"/>
          <w:sz w:val="22"/>
          <w:szCs w:val="22"/>
        </w:rPr>
        <w:t>. They interpret changes sea level.</w:t>
      </w:r>
    </w:p>
    <w:p w14:paraId="3DB386E9" w14:textId="5C5A42FA" w:rsidR="008434C0" w:rsidRDefault="009A1E58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/>
          <w:b/>
          <w:color w:val="003366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 wp14:anchorId="26F050B2" wp14:editId="266E84B0">
            <wp:extent cx="3158806" cy="2269490"/>
            <wp:effectExtent l="0" t="0" r="3810" b="0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615" cy="227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</w:rPr>
        <w:drawing>
          <wp:inline distT="0" distB="0" distL="0" distR="0" wp14:anchorId="6BA819DF" wp14:editId="029FB2BB">
            <wp:extent cx="3581400" cy="2351488"/>
            <wp:effectExtent l="0" t="0" r="0" b="0"/>
            <wp:docPr id="14" name="Picture 14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, schematic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84" cy="236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0498A" w14:textId="79DF52F1" w:rsidR="00E52975" w:rsidRPr="00E52975" w:rsidRDefault="00E52975" w:rsidP="00E52975">
      <w:pPr>
        <w:pStyle w:val="NormalWeb"/>
        <w:shd w:val="clear" w:color="auto" w:fill="FFFFFF"/>
        <w:spacing w:before="0" w:beforeAutospacing="0" w:after="120" w:afterAutospacing="0"/>
        <w:rPr>
          <w:rFonts w:asciiTheme="majorHAnsi" w:hAnsiTheme="majorHAnsi" w:cs="Lucida Sans Unicode"/>
          <w:color w:val="333333"/>
        </w:rPr>
      </w:pPr>
      <w:r w:rsidRPr="00E52975">
        <w:rPr>
          <w:rFonts w:asciiTheme="majorHAnsi" w:hAnsiTheme="majorHAnsi"/>
          <w:b/>
          <w:color w:val="003366"/>
          <w:sz w:val="28"/>
          <w:szCs w:val="28"/>
        </w:rPr>
        <w:t>References and Links:</w:t>
      </w:r>
    </w:p>
    <w:p w14:paraId="071FE219" w14:textId="6B0CF131" w:rsidR="008434C0" w:rsidRDefault="008434C0" w:rsidP="008434C0">
      <w:r>
        <w:rPr>
          <w:rFonts w:ascii="Gill Sans MT" w:hAnsi="Gill Sans MT"/>
          <w:color w:val="333333"/>
          <w:shd w:val="clear" w:color="auto" w:fill="FFFFFF"/>
        </w:rPr>
        <w:t xml:space="preserve">Minnesota Geological Survey, </w:t>
      </w:r>
      <w:r>
        <w:rPr>
          <w:rFonts w:ascii="Calibri" w:hAnsi="Calibri" w:cs="Calibri"/>
          <w:sz w:val="22"/>
          <w:szCs w:val="22"/>
        </w:rPr>
        <w:t xml:space="preserve">Minnesota </w:t>
      </w:r>
      <w:proofErr w:type="gramStart"/>
      <w:r>
        <w:rPr>
          <w:rFonts w:ascii="Calibri" w:hAnsi="Calibri" w:cs="Calibri"/>
          <w:sz w:val="22"/>
          <w:szCs w:val="22"/>
        </w:rPr>
        <w:t>at a Glance</w:t>
      </w:r>
      <w:proofErr w:type="gramEnd"/>
      <w:r>
        <w:rPr>
          <w:rFonts w:ascii="Calibri" w:hAnsi="Calibri" w:cs="Calibri"/>
          <w:sz w:val="22"/>
          <w:szCs w:val="22"/>
        </w:rPr>
        <w:t xml:space="preserve"> ‘Ancient Tropical Seas – Paleozoic History of Southeastern Minnesota (</w:t>
      </w:r>
      <w:hyperlink r:id="rId30" w:history="1">
        <w:r w:rsidRPr="008434C0">
          <w:rPr>
            <w:rStyle w:val="Hyperlink"/>
            <w:rFonts w:ascii="Calibri" w:hAnsi="Calibri" w:cs="Calibri"/>
            <w:color w:val="003366"/>
            <w:sz w:val="22"/>
            <w:szCs w:val="22"/>
          </w:rPr>
          <w:t>https://conservancy.umn.edu/handle/11299/59447</w:t>
        </w:r>
      </w:hyperlink>
      <w:r w:rsidRPr="008434C0">
        <w:rPr>
          <w:rFonts w:ascii="Calibri" w:hAnsi="Calibri" w:cs="Calibri"/>
          <w:color w:val="003366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)</w:t>
      </w:r>
    </w:p>
    <w:p w14:paraId="6547FF35" w14:textId="6D31843D" w:rsidR="00E52975" w:rsidRDefault="00E52975" w:rsidP="00E52975">
      <w:pPr>
        <w:rPr>
          <w:rFonts w:ascii="Gill Sans MT" w:hAnsi="Gill Sans MT"/>
          <w:color w:val="333333"/>
          <w:shd w:val="clear" w:color="auto" w:fill="FFFFFF"/>
        </w:rPr>
      </w:pPr>
      <w:r w:rsidRPr="00C6026E">
        <w:rPr>
          <w:rFonts w:ascii="Gill Sans MT" w:hAnsi="Gill Sans MT"/>
          <w:color w:val="333333"/>
          <w:shd w:val="clear" w:color="auto" w:fill="FFFFFF"/>
        </w:rPr>
        <w:t>Smith C.,</w:t>
      </w:r>
      <w:r w:rsidRPr="00C6026E">
        <w:rPr>
          <w:rStyle w:val="Strong"/>
          <w:rFonts w:ascii="Gill Sans MT" w:hAnsi="Gill Sans MT"/>
          <w:color w:val="333333"/>
          <w:bdr w:val="none" w:sz="0" w:space="0" w:color="auto" w:frame="1"/>
          <w:shd w:val="clear" w:color="auto" w:fill="FFFFFF"/>
        </w:rPr>
        <w:t> </w:t>
      </w:r>
      <w:r w:rsidRPr="00A61E7C">
        <w:rPr>
          <w:rStyle w:val="Strong"/>
          <w:rFonts w:ascii="Gill Sans MT" w:hAnsi="Gill Sans MT"/>
          <w:b w:val="0"/>
          <w:bCs w:val="0"/>
          <w:color w:val="333333"/>
          <w:bdr w:val="none" w:sz="0" w:space="0" w:color="auto" w:frame="1"/>
          <w:shd w:val="clear" w:color="auto" w:fill="FFFFFF"/>
        </w:rPr>
        <w:t>Pound, K.S</w:t>
      </w:r>
      <w:r w:rsidRPr="00C6026E">
        <w:rPr>
          <w:rFonts w:ascii="Gill Sans MT" w:hAnsi="Gill Sans MT"/>
          <w:color w:val="333333"/>
          <w:shd w:val="clear" w:color="auto" w:fill="FFFFFF"/>
        </w:rPr>
        <w:t>., Jones, M.H., Schmitt, L., Campbell, K., 2005, </w:t>
      </w:r>
      <w:hyperlink r:id="rId31" w:tgtFrame="_blank" w:history="1">
        <w:r w:rsidRPr="00D31E7A">
          <w:rPr>
            <w:rStyle w:val="Hyperlink"/>
            <w:rFonts w:ascii="Gill Sans MT" w:hAnsi="Gill Sans MT"/>
            <w:color w:val="2C3753" w:themeColor="accent5" w:themeShade="80"/>
            <w:bdr w:val="none" w:sz="0" w:space="0" w:color="auto" w:frame="1"/>
            <w:shd w:val="clear" w:color="auto" w:fill="FFFFFF"/>
          </w:rPr>
          <w:t>Classroom Demonstration and Interactive Model of Sea-Level Control on Lateral and Vertical Facies Changes </w:t>
        </w:r>
      </w:hyperlink>
      <w:r w:rsidRPr="00C6026E">
        <w:rPr>
          <w:rFonts w:ascii="Gill Sans MT" w:hAnsi="Gill Sans MT"/>
          <w:color w:val="333333"/>
          <w:shd w:val="clear" w:color="auto" w:fill="FFFFFF"/>
        </w:rPr>
        <w:t>[abs], EOS Trans. AGU, 86(52), Fall Meeting Suppl., Abstract ED52A-05.</w:t>
      </w:r>
    </w:p>
    <w:p w14:paraId="432ADBE6" w14:textId="19D68D7F" w:rsidR="003B0C2D" w:rsidRPr="003B0C2D" w:rsidRDefault="00D31E7A" w:rsidP="003B0C2D">
      <w:pPr>
        <w:rPr>
          <w:rFonts w:ascii="Gill Sans MT" w:hAnsi="Gill Sans MT"/>
        </w:rPr>
      </w:pPr>
      <w:r w:rsidRPr="00A61E7C">
        <w:rPr>
          <w:rFonts w:ascii="Gill Sans MT" w:hAnsi="Gill Sans MT"/>
        </w:rPr>
        <w:t xml:space="preserve">Pound, K., </w:t>
      </w:r>
      <w:r>
        <w:rPr>
          <w:rFonts w:ascii="Gill Sans MT" w:hAnsi="Gill Sans MT"/>
        </w:rPr>
        <w:t>Earth and Atmospheric Sciences Dept., St. Cloud State University, Modeling Sea Level: Lateral; and Vertical Facies Changes</w:t>
      </w:r>
      <w:r w:rsidR="003B0C2D">
        <w:rPr>
          <w:rFonts w:ascii="Gill Sans MT" w:hAnsi="Gill Sans MT"/>
        </w:rPr>
        <w:t xml:space="preserve"> On the Cutting Edge Peer Reviewed Teaching Activities Collection </w:t>
      </w:r>
      <w:hyperlink r:id="rId32" w:history="1">
        <w:r w:rsidR="003B0C2D" w:rsidRPr="008434C0">
          <w:rPr>
            <w:rStyle w:val="Hyperlink"/>
            <w:rFonts w:ascii="Gill Sans MT" w:hAnsi="Gill Sans MT"/>
            <w:color w:val="003366"/>
          </w:rPr>
          <w:t>https://nagt.org/nagt/teaching_resources/teachingmaterials/11402.html</w:t>
        </w:r>
      </w:hyperlink>
      <w:r w:rsidR="003B0C2D" w:rsidRPr="00D31E7A">
        <w:rPr>
          <w:rFonts w:ascii="Gill Sans MT" w:hAnsi="Gill Sans MT"/>
          <w:color w:val="2C3753" w:themeColor="accent5" w:themeShade="80"/>
        </w:rPr>
        <w:t xml:space="preserve"> </w:t>
      </w:r>
      <w:r w:rsidR="003B0C2D">
        <w:rPr>
          <w:rFonts w:ascii="Gill Sans MT" w:hAnsi="Gill Sans MT"/>
          <w:color w:val="2C3753" w:themeColor="accent5" w:themeShade="80"/>
        </w:rPr>
        <w:t xml:space="preserve"> (includes instructions)</w:t>
      </w:r>
    </w:p>
    <w:p w14:paraId="5E42D048" w14:textId="0DC85740" w:rsidR="003B0C2D" w:rsidRDefault="003B0C2D" w:rsidP="003B0C2D">
      <w:pPr>
        <w:rPr>
          <w:rFonts w:ascii="Gill Sans MT" w:hAnsi="Gill Sans MT"/>
          <w:color w:val="2C3753" w:themeColor="accent5" w:themeShade="80"/>
        </w:rPr>
      </w:pPr>
      <w:r w:rsidRPr="00A61E7C">
        <w:rPr>
          <w:rFonts w:ascii="Gill Sans MT" w:hAnsi="Gill Sans MT"/>
          <w:color w:val="2C3753" w:themeColor="accent5" w:themeShade="80"/>
        </w:rPr>
        <w:t>Pound, K.,</w:t>
      </w:r>
      <w:r>
        <w:rPr>
          <w:rFonts w:ascii="Gill Sans MT" w:hAnsi="Gill Sans MT"/>
          <w:color w:val="2C3753" w:themeColor="accent5" w:themeShade="80"/>
        </w:rPr>
        <w:t xml:space="preserve"> Earth and Atmospheric Sciences Dept., St. Cloud State University, Sea Level &amp; Lateral and Vertical Facies Changes, NAGT / SERC website</w:t>
      </w:r>
      <w:r w:rsidRPr="008434C0">
        <w:rPr>
          <w:rFonts w:ascii="Gill Sans MT" w:hAnsi="Gill Sans MT"/>
          <w:color w:val="003366"/>
        </w:rPr>
        <w:t xml:space="preserve"> </w:t>
      </w:r>
      <w:hyperlink r:id="rId33" w:history="1">
        <w:r w:rsidRPr="008434C0">
          <w:rPr>
            <w:rStyle w:val="Hyperlink"/>
            <w:rFonts w:ascii="Gill Sans MT" w:hAnsi="Gill Sans MT"/>
            <w:color w:val="003366"/>
          </w:rPr>
          <w:t>https://nagt.org/nagt/teaching_resources/teachingmaterials/11383.html</w:t>
        </w:r>
      </w:hyperlink>
      <w:r w:rsidRPr="00A61E7C">
        <w:rPr>
          <w:rFonts w:ascii="Gill Sans MT" w:hAnsi="Gill Sans MT"/>
          <w:color w:val="2C3753" w:themeColor="accent5" w:themeShade="80"/>
        </w:rPr>
        <w:t xml:space="preserve"> </w:t>
      </w:r>
      <w:r>
        <w:rPr>
          <w:rFonts w:ascii="Gill Sans MT" w:hAnsi="Gill Sans MT"/>
          <w:color w:val="2C3753" w:themeColor="accent5" w:themeShade="80"/>
        </w:rPr>
        <w:t xml:space="preserve">(I don’t know why there are two separate NAGT pages, </w:t>
      </w:r>
      <w:r w:rsidR="008434C0">
        <w:rPr>
          <w:rFonts w:ascii="Gill Sans MT" w:hAnsi="Gill Sans MT"/>
          <w:color w:val="2C3753" w:themeColor="accent5" w:themeShade="80"/>
        </w:rPr>
        <w:t>I need</w:t>
      </w:r>
      <w:r>
        <w:rPr>
          <w:rFonts w:ascii="Gill Sans MT" w:hAnsi="Gill Sans MT"/>
          <w:color w:val="2C3753" w:themeColor="accent5" w:themeShade="80"/>
        </w:rPr>
        <w:t xml:space="preserve"> sort that out, this page provides less info than the one above!)</w:t>
      </w:r>
      <w:r w:rsidR="00271351">
        <w:rPr>
          <w:rFonts w:ascii="Gill Sans MT" w:hAnsi="Gill Sans MT"/>
          <w:color w:val="2C3753" w:themeColor="accent5" w:themeShade="80"/>
        </w:rPr>
        <w:br/>
      </w:r>
    </w:p>
    <w:p w14:paraId="78D8E8D4" w14:textId="0D834288" w:rsidR="008434C0" w:rsidRPr="00D31E7A" w:rsidRDefault="00271351" w:rsidP="003B0C2D">
      <w:pPr>
        <w:rPr>
          <w:rFonts w:ascii="Gill Sans MT" w:hAnsi="Gill Sans MT"/>
          <w:color w:val="2C3753" w:themeColor="accent5" w:themeShade="80"/>
        </w:rPr>
      </w:pPr>
      <w:r>
        <w:rPr>
          <w:rFonts w:ascii="Gill Sans MT" w:hAnsi="Gill Sans MT"/>
          <w:color w:val="2C3753" w:themeColor="accent5" w:themeShade="80"/>
        </w:rPr>
        <w:t xml:space="preserve">         </w:t>
      </w:r>
      <w:r>
        <w:rPr>
          <w:rFonts w:ascii="Gill Sans MT" w:hAnsi="Gill Sans MT"/>
          <w:noProof/>
          <w:color w:val="2C3753" w:themeColor="accent5" w:themeShade="80"/>
        </w:rPr>
        <w:drawing>
          <wp:inline distT="0" distB="0" distL="0" distR="0" wp14:anchorId="36AA5F84" wp14:editId="2EC5ACAC">
            <wp:extent cx="2962275" cy="2036015"/>
            <wp:effectExtent l="0" t="0" r="0" b="2540"/>
            <wp:docPr id="15" name="Picture 15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alenda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9967" cy="2041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color w:val="2C3753" w:themeColor="accent5" w:themeShade="80"/>
        </w:rPr>
        <w:t xml:space="preserve">              </w:t>
      </w:r>
      <w:r>
        <w:rPr>
          <w:rFonts w:ascii="Gill Sans MT" w:hAnsi="Gill Sans MT"/>
          <w:noProof/>
          <w:color w:val="2C3753" w:themeColor="accent5" w:themeShade="80"/>
        </w:rPr>
        <w:drawing>
          <wp:inline distT="0" distB="0" distL="0" distR="0" wp14:anchorId="65C90430" wp14:editId="244AB063">
            <wp:extent cx="2695575" cy="2021681"/>
            <wp:effectExtent l="0" t="0" r="0" b="0"/>
            <wp:docPr id="16" name="Picture 16" descr="A picture containing line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line, several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46" cy="202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ill Sans MT" w:hAnsi="Gill Sans MT"/>
          <w:color w:val="2C3753" w:themeColor="accent5" w:themeShade="80"/>
        </w:rPr>
        <w:t xml:space="preserve">  </w:t>
      </w:r>
    </w:p>
    <w:p w14:paraId="000000AA" w14:textId="404AC2FB" w:rsidR="003E2E11" w:rsidRPr="00271351" w:rsidRDefault="00271351" w:rsidP="008434C0">
      <w:pPr>
        <w:rPr>
          <w:rFonts w:ascii="Gill Sans MT" w:hAnsi="Gill Sans MT"/>
          <w:color w:val="2C3753" w:themeColor="accent5" w:themeShade="80"/>
        </w:rPr>
      </w:pPr>
      <w:r>
        <w:rPr>
          <w:rFonts w:ascii="Gill Sans MT" w:hAnsi="Gill Sans MT"/>
          <w:color w:val="2C3753" w:themeColor="accent5" w:themeShade="80"/>
        </w:rPr>
        <w:t xml:space="preserve">         Student work: dry-erase pen on laminated sheets                      Regression followed by a transgression</w:t>
      </w:r>
    </w:p>
    <w:sectPr w:rsidR="003E2E11" w:rsidRPr="00271351">
      <w:footerReference w:type="default" r:id="rId3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DDBA66" w14:textId="77777777" w:rsidR="00591D4D" w:rsidRDefault="00591D4D">
      <w:pPr>
        <w:spacing w:after="0" w:line="240" w:lineRule="auto"/>
      </w:pPr>
      <w:r>
        <w:separator/>
      </w:r>
    </w:p>
  </w:endnote>
  <w:endnote w:type="continuationSeparator" w:id="0">
    <w:p w14:paraId="163DEB86" w14:textId="77777777" w:rsidR="00591D4D" w:rsidRDefault="0059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C" w14:textId="26DBB7A3" w:rsidR="003E2E11" w:rsidRDefault="00CE64C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720" w:right="-720"/>
      <w:rPr>
        <w:color w:val="000000"/>
      </w:rPr>
    </w:pPr>
    <w:r w:rsidRPr="00CE64CD">
      <w:rPr>
        <w:noProof/>
        <w:color w:val="000000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620A102" wp14:editId="53508D24">
              <wp:simplePos x="0" y="0"/>
              <wp:positionH relativeFrom="column">
                <wp:posOffset>1276350</wp:posOffset>
              </wp:positionH>
              <wp:positionV relativeFrom="paragraph">
                <wp:posOffset>0</wp:posOffset>
              </wp:positionV>
              <wp:extent cx="5705475" cy="90487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05475" cy="904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64F014" w14:textId="26458CC1" w:rsidR="00CE64CD" w:rsidRPr="009F7014" w:rsidRDefault="00CE64CD" w:rsidP="006C1E1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3366"/>
                            </w:rPr>
                          </w:pPr>
                          <w:r w:rsidRPr="009F7014">
                            <w:rPr>
                              <w:b/>
                              <w:bCs/>
                              <w:color w:val="003366"/>
                            </w:rPr>
                            <w:t>Kate Pound, Geology Instructor, North Hennepin Community College,</w:t>
                          </w:r>
                          <w:r w:rsidR="00A2596B" w:rsidRPr="009F7014">
                            <w:rPr>
                              <w:b/>
                              <w:bCs/>
                              <w:color w:val="003366"/>
                            </w:rPr>
                            <w:t xml:space="preserve"> Brooklyn Park, MN 55445</w:t>
                          </w:r>
                        </w:p>
                        <w:p w14:paraId="4AA5415A" w14:textId="2BD58D95" w:rsidR="00CE64CD" w:rsidRPr="009F7014" w:rsidRDefault="00CE64CD" w:rsidP="006C1E1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3366"/>
                            </w:rPr>
                          </w:pPr>
                          <w:r w:rsidRPr="00A2596B">
                            <w:rPr>
                              <w:b/>
                              <w:bCs/>
                              <w:color w:val="003399"/>
                            </w:rPr>
                            <w:t xml:space="preserve">                      </w:t>
                          </w:r>
                          <w:r w:rsidRPr="009F7014">
                            <w:rPr>
                              <w:b/>
                              <w:bCs/>
                              <w:color w:val="003366"/>
                            </w:rPr>
                            <w:t xml:space="preserve"> Professor Emerita, AHS Department, St. Cloud State University, St. Cloud, MN</w:t>
                          </w:r>
                          <w:r w:rsidR="00A2596B" w:rsidRPr="009F7014">
                            <w:rPr>
                              <w:b/>
                              <w:bCs/>
                              <w:color w:val="003366"/>
                            </w:rPr>
                            <w:t xml:space="preserve"> 56301</w:t>
                          </w:r>
                          <w:r w:rsidRPr="009F7014">
                            <w:rPr>
                              <w:b/>
                              <w:bCs/>
                              <w:color w:val="003366"/>
                            </w:rPr>
                            <w:t xml:space="preserve"> </w:t>
                          </w:r>
                        </w:p>
                        <w:p w14:paraId="3AA54986" w14:textId="371DCFC6" w:rsidR="00A2596B" w:rsidRDefault="00A2596B" w:rsidP="006C1E11">
                          <w:pPr>
                            <w:spacing w:after="0" w:line="240" w:lineRule="auto"/>
                            <w:rPr>
                              <w:color w:val="003366"/>
                            </w:rPr>
                          </w:pPr>
                          <w:r w:rsidRPr="009F7014">
                            <w:rPr>
                              <w:color w:val="003366"/>
                            </w:rPr>
                            <w:t xml:space="preserve">                       </w:t>
                          </w:r>
                          <w:hyperlink r:id="rId1" w:history="1">
                            <w:r w:rsidR="00476C3C" w:rsidRPr="009F7014">
                              <w:rPr>
                                <w:rStyle w:val="Hyperlink"/>
                                <w:color w:val="003366"/>
                              </w:rPr>
                              <w:t>kate.pound@nhcc.edu</w:t>
                            </w:r>
                          </w:hyperlink>
                          <w:r w:rsidRPr="009F7014">
                            <w:rPr>
                              <w:color w:val="003366"/>
                            </w:rPr>
                            <w:t xml:space="preserve"> or </w:t>
                          </w:r>
                          <w:hyperlink r:id="rId2" w:history="1">
                            <w:r w:rsidRPr="009F7014">
                              <w:rPr>
                                <w:rStyle w:val="Hyperlink"/>
                                <w:color w:val="003366"/>
                              </w:rPr>
                              <w:t>kspound@stcloudstate.edu</w:t>
                            </w:r>
                          </w:hyperlink>
                          <w:r w:rsidRPr="009F7014">
                            <w:rPr>
                              <w:color w:val="003366"/>
                            </w:rPr>
                            <w:t xml:space="preserve"> </w:t>
                          </w:r>
                        </w:p>
                        <w:p w14:paraId="0DB89E53" w14:textId="1090C4FE" w:rsidR="006C1E11" w:rsidRPr="0072630F" w:rsidRDefault="006C1E11" w:rsidP="006C1E11">
                          <w:pPr>
                            <w:spacing w:after="0" w:line="240" w:lineRule="auto"/>
                            <w:rPr>
                              <w:b/>
                              <w:bCs/>
                              <w:color w:val="003366"/>
                            </w:rPr>
                          </w:pPr>
                          <w:r w:rsidRPr="0072630F">
                            <w:rPr>
                              <w:b/>
                              <w:bCs/>
                              <w:color w:val="003366"/>
                            </w:rPr>
                            <w:t>Lee Schmitt, Earth Science Education</w:t>
                          </w:r>
                          <w:r w:rsidR="00DE3D6E" w:rsidRPr="0072630F">
                            <w:rPr>
                              <w:b/>
                              <w:bCs/>
                              <w:color w:val="003366"/>
                            </w:rPr>
                            <w:t xml:space="preserve"> Professional Development, Hamline University, Retired</w:t>
                          </w:r>
                        </w:p>
                        <w:p w14:paraId="1CE1F7C0" w14:textId="40DD1722" w:rsidR="00DE3D6E" w:rsidRPr="0072630F" w:rsidRDefault="00DE3D6E" w:rsidP="006C1E11">
                          <w:pPr>
                            <w:spacing w:after="0" w:line="240" w:lineRule="auto"/>
                            <w:rPr>
                              <w:color w:val="003366"/>
                            </w:rPr>
                          </w:pPr>
                          <w:r w:rsidRPr="0072630F">
                            <w:rPr>
                              <w:b/>
                              <w:bCs/>
                              <w:color w:val="003366"/>
                            </w:rPr>
                            <w:t xml:space="preserve">                       </w:t>
                          </w:r>
                          <w:hyperlink r:id="rId3" w:history="1">
                            <w:r w:rsidR="0072630F" w:rsidRPr="0072630F">
                              <w:rPr>
                                <w:rStyle w:val="Hyperlink"/>
                                <w:color w:val="003366"/>
                              </w:rPr>
                              <w:t>lee.m.schmitt@gmail.com</w:t>
                            </w:r>
                          </w:hyperlink>
                          <w:r w:rsidR="0072630F" w:rsidRPr="0072630F">
                            <w:rPr>
                              <w:color w:val="003366"/>
                            </w:rPr>
                            <w:t xml:space="preserve"> or </w:t>
                          </w:r>
                          <w:hyperlink r:id="rId4" w:history="1">
                            <w:r w:rsidR="0072630F" w:rsidRPr="0072630F">
                              <w:rPr>
                                <w:rStyle w:val="Hyperlink"/>
                                <w:color w:val="003366"/>
                              </w:rPr>
                              <w:t>lschmitt@hamline.edu</w:t>
                            </w:r>
                          </w:hyperlink>
                          <w:r w:rsidR="0072630F" w:rsidRPr="0072630F">
                            <w:rPr>
                              <w:color w:val="00336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20A102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left:0;text-align:left;margin-left:100.5pt;margin-top:0;width:449.25pt;height:71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" stroked="f">
              <v:textbox>
                <w:txbxContent>
                  <w:p w14:paraId="1564F014" w14:textId="26458CC1" w:rsidR="00CE64CD" w:rsidRPr="009F7014" w:rsidRDefault="00CE64CD" w:rsidP="006C1E11">
                    <w:pPr>
                      <w:spacing w:after="0" w:line="240" w:lineRule="auto"/>
                      <w:rPr>
                        <w:b/>
                        <w:bCs/>
                        <w:color w:val="003366"/>
                      </w:rPr>
                    </w:pPr>
                    <w:r w:rsidRPr="009F7014">
                      <w:rPr>
                        <w:b/>
                        <w:bCs/>
                        <w:color w:val="003366"/>
                      </w:rPr>
                      <w:t>Kate Pound, Geology Instructor, North Hennepin Community College,</w:t>
                    </w:r>
                    <w:r w:rsidR="00A2596B" w:rsidRPr="009F7014">
                      <w:rPr>
                        <w:b/>
                        <w:bCs/>
                        <w:color w:val="003366"/>
                      </w:rPr>
                      <w:t xml:space="preserve"> Brooklyn Park, MN 55445</w:t>
                    </w:r>
                  </w:p>
                  <w:p w14:paraId="4AA5415A" w14:textId="2BD58D95" w:rsidR="00CE64CD" w:rsidRPr="009F7014" w:rsidRDefault="00CE64CD" w:rsidP="006C1E11">
                    <w:pPr>
                      <w:spacing w:after="0" w:line="240" w:lineRule="auto"/>
                      <w:rPr>
                        <w:b/>
                        <w:bCs/>
                        <w:color w:val="003366"/>
                      </w:rPr>
                    </w:pPr>
                    <w:r w:rsidRPr="00A2596B">
                      <w:rPr>
                        <w:b/>
                        <w:bCs/>
                        <w:color w:val="003399"/>
                      </w:rPr>
                      <w:t xml:space="preserve">                      </w:t>
                    </w:r>
                    <w:r w:rsidRPr="009F7014">
                      <w:rPr>
                        <w:b/>
                        <w:bCs/>
                        <w:color w:val="003366"/>
                      </w:rPr>
                      <w:t xml:space="preserve"> Professor Emerita, AHS Department, St. Cloud State University, St. Cloud, MN</w:t>
                    </w:r>
                    <w:r w:rsidR="00A2596B" w:rsidRPr="009F7014">
                      <w:rPr>
                        <w:b/>
                        <w:bCs/>
                        <w:color w:val="003366"/>
                      </w:rPr>
                      <w:t xml:space="preserve"> 56301</w:t>
                    </w:r>
                    <w:r w:rsidRPr="009F7014">
                      <w:rPr>
                        <w:b/>
                        <w:bCs/>
                        <w:color w:val="003366"/>
                      </w:rPr>
                      <w:t xml:space="preserve"> </w:t>
                    </w:r>
                  </w:p>
                  <w:p w14:paraId="3AA54986" w14:textId="371DCFC6" w:rsidR="00A2596B" w:rsidRDefault="00A2596B" w:rsidP="006C1E11">
                    <w:pPr>
                      <w:spacing w:after="0" w:line="240" w:lineRule="auto"/>
                      <w:rPr>
                        <w:color w:val="003366"/>
                      </w:rPr>
                    </w:pPr>
                    <w:r w:rsidRPr="009F7014">
                      <w:rPr>
                        <w:color w:val="003366"/>
                      </w:rPr>
                      <w:t xml:space="preserve">                       </w:t>
                    </w:r>
                    <w:hyperlink r:id="rId5" w:history="1">
                      <w:r w:rsidR="00476C3C" w:rsidRPr="009F7014">
                        <w:rPr>
                          <w:rStyle w:val="Hyperlink"/>
                          <w:color w:val="003366"/>
                        </w:rPr>
                        <w:t>kate.pound@nhcc.edu</w:t>
                      </w:r>
                    </w:hyperlink>
                    <w:r w:rsidRPr="009F7014">
                      <w:rPr>
                        <w:color w:val="003366"/>
                      </w:rPr>
                      <w:t xml:space="preserve"> or </w:t>
                    </w:r>
                    <w:hyperlink r:id="rId6" w:history="1">
                      <w:r w:rsidRPr="009F7014">
                        <w:rPr>
                          <w:rStyle w:val="Hyperlink"/>
                          <w:color w:val="003366"/>
                        </w:rPr>
                        <w:t>kspound@stcloudstate.edu</w:t>
                      </w:r>
                    </w:hyperlink>
                    <w:r w:rsidRPr="009F7014">
                      <w:rPr>
                        <w:color w:val="003366"/>
                      </w:rPr>
                      <w:t xml:space="preserve"> </w:t>
                    </w:r>
                  </w:p>
                  <w:p w14:paraId="0DB89E53" w14:textId="1090C4FE" w:rsidR="006C1E11" w:rsidRPr="0072630F" w:rsidRDefault="006C1E11" w:rsidP="006C1E11">
                    <w:pPr>
                      <w:spacing w:after="0" w:line="240" w:lineRule="auto"/>
                      <w:rPr>
                        <w:b/>
                        <w:bCs/>
                        <w:color w:val="003366"/>
                      </w:rPr>
                    </w:pPr>
                    <w:r w:rsidRPr="0072630F">
                      <w:rPr>
                        <w:b/>
                        <w:bCs/>
                        <w:color w:val="003366"/>
                      </w:rPr>
                      <w:t>Lee Schmitt, Earth Science Education</w:t>
                    </w:r>
                    <w:r w:rsidR="00DE3D6E" w:rsidRPr="0072630F">
                      <w:rPr>
                        <w:b/>
                        <w:bCs/>
                        <w:color w:val="003366"/>
                      </w:rPr>
                      <w:t xml:space="preserve"> Professional Development, Hamline University, Retired</w:t>
                    </w:r>
                  </w:p>
                  <w:p w14:paraId="1CE1F7C0" w14:textId="40DD1722" w:rsidR="00DE3D6E" w:rsidRPr="0072630F" w:rsidRDefault="00DE3D6E" w:rsidP="006C1E11">
                    <w:pPr>
                      <w:spacing w:after="0" w:line="240" w:lineRule="auto"/>
                      <w:rPr>
                        <w:color w:val="003366"/>
                      </w:rPr>
                    </w:pPr>
                    <w:r w:rsidRPr="0072630F">
                      <w:rPr>
                        <w:b/>
                        <w:bCs/>
                        <w:color w:val="003366"/>
                      </w:rPr>
                      <w:t xml:space="preserve">                       </w:t>
                    </w:r>
                    <w:hyperlink r:id="rId7" w:history="1">
                      <w:r w:rsidR="0072630F" w:rsidRPr="0072630F">
                        <w:rPr>
                          <w:rStyle w:val="Hyperlink"/>
                          <w:color w:val="003366"/>
                        </w:rPr>
                        <w:t>lee.m.schmitt@gmail.com</w:t>
                      </w:r>
                    </w:hyperlink>
                    <w:r w:rsidR="0072630F" w:rsidRPr="0072630F">
                      <w:rPr>
                        <w:color w:val="003366"/>
                      </w:rPr>
                      <w:t xml:space="preserve"> or </w:t>
                    </w:r>
                    <w:hyperlink r:id="rId8" w:history="1">
                      <w:r w:rsidR="0072630F" w:rsidRPr="0072630F">
                        <w:rPr>
                          <w:rStyle w:val="Hyperlink"/>
                          <w:color w:val="003366"/>
                        </w:rPr>
                        <w:t>lschmitt@hamline.edu</w:t>
                      </w:r>
                    </w:hyperlink>
                    <w:r w:rsidR="0072630F" w:rsidRPr="0072630F">
                      <w:rPr>
                        <w:color w:val="003366"/>
                      </w:rPr>
                      <w:t xml:space="preserve">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color w:val="000000"/>
      </w:rPr>
      <w:t xml:space="preserve">      </w:t>
    </w:r>
    <w:r>
      <w:rPr>
        <w:noProof/>
        <w:color w:val="000000"/>
      </w:rPr>
      <w:drawing>
        <wp:inline distT="0" distB="0" distL="0" distR="0" wp14:anchorId="789AC5CC" wp14:editId="5B89DC91">
          <wp:extent cx="1419225" cy="533400"/>
          <wp:effectExtent l="0" t="0" r="9525" b="0"/>
          <wp:docPr id="11" name="Graphic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phic 11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1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color w:val="000000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C352B7" w14:textId="77777777" w:rsidR="00591D4D" w:rsidRDefault="00591D4D">
      <w:pPr>
        <w:spacing w:after="0" w:line="240" w:lineRule="auto"/>
      </w:pPr>
      <w:r>
        <w:separator/>
      </w:r>
    </w:p>
  </w:footnote>
  <w:footnote w:type="continuationSeparator" w:id="0">
    <w:p w14:paraId="19A1D8D7" w14:textId="77777777" w:rsidR="00591D4D" w:rsidRDefault="00591D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7374"/>
    <w:multiLevelType w:val="multilevel"/>
    <w:tmpl w:val="EEF6DC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46246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B055D45"/>
    <w:multiLevelType w:val="multilevel"/>
    <w:tmpl w:val="D570B6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46246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BD06B0E"/>
    <w:multiLevelType w:val="hybridMultilevel"/>
    <w:tmpl w:val="E6D06B12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A591B"/>
    <w:multiLevelType w:val="multilevel"/>
    <w:tmpl w:val="6F360018"/>
    <w:lvl w:ilvl="0">
      <w:start w:val="1"/>
      <w:numFmt w:val="decimal"/>
      <w:lvlText w:val="%1."/>
      <w:lvlJc w:val="left"/>
      <w:pPr>
        <w:ind w:left="720" w:hanging="360"/>
      </w:pPr>
      <w:rPr>
        <w:color w:val="246246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BD0DA9"/>
    <w:multiLevelType w:val="hybridMultilevel"/>
    <w:tmpl w:val="89CE054A"/>
    <w:lvl w:ilvl="0" w:tplc="D7821C6C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1F68116D"/>
    <w:multiLevelType w:val="multilevel"/>
    <w:tmpl w:val="76C4B72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color w:val="00000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D97AAA"/>
    <w:multiLevelType w:val="hybridMultilevel"/>
    <w:tmpl w:val="1CE6F3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F85F56"/>
    <w:multiLevelType w:val="multilevel"/>
    <w:tmpl w:val="5F70D0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46246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8895406"/>
    <w:multiLevelType w:val="multilevel"/>
    <w:tmpl w:val="4BAC8F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46246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28E7CD1"/>
    <w:multiLevelType w:val="multilevel"/>
    <w:tmpl w:val="4D3C6B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246246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4D59080D"/>
    <w:multiLevelType w:val="hybridMultilevel"/>
    <w:tmpl w:val="773A4F14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320767"/>
    <w:multiLevelType w:val="hybridMultilevel"/>
    <w:tmpl w:val="F1CEECC0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746FA0"/>
    <w:multiLevelType w:val="hybridMultilevel"/>
    <w:tmpl w:val="3DAE8F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4624C"/>
    <w:multiLevelType w:val="hybridMultilevel"/>
    <w:tmpl w:val="E2F0B650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402C02"/>
    <w:multiLevelType w:val="hybridMultilevel"/>
    <w:tmpl w:val="84F05326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6073CC"/>
    <w:multiLevelType w:val="hybridMultilevel"/>
    <w:tmpl w:val="69BCEBF2"/>
    <w:lvl w:ilvl="0" w:tplc="8DC2F1F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FFFFFF" w:themeColor="background1"/>
        <w:sz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BB95C8B"/>
    <w:multiLevelType w:val="hybridMultilevel"/>
    <w:tmpl w:val="5694F858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1F281B"/>
    <w:multiLevelType w:val="hybridMultilevel"/>
    <w:tmpl w:val="9D52E212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8C7C89"/>
    <w:multiLevelType w:val="hybridMultilevel"/>
    <w:tmpl w:val="AD32F38E"/>
    <w:lvl w:ilvl="0" w:tplc="D7821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336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A20452"/>
    <w:multiLevelType w:val="multilevel"/>
    <w:tmpl w:val="E076A512"/>
    <w:lvl w:ilvl="0">
      <w:start w:val="1"/>
      <w:numFmt w:val="bullet"/>
      <w:lvlText w:val="●"/>
      <w:lvlJc w:val="left"/>
      <w:pPr>
        <w:ind w:left="780" w:hanging="360"/>
      </w:pPr>
      <w:rPr>
        <w:rFonts w:ascii="Noto Sans Symbols" w:eastAsia="Noto Sans Symbols" w:hAnsi="Noto Sans Symbols" w:cs="Noto Sans Symbols"/>
        <w:color w:val="246246"/>
        <w:sz w:val="28"/>
        <w:szCs w:val="28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7497B51"/>
    <w:multiLevelType w:val="hybridMultilevel"/>
    <w:tmpl w:val="D9FAC5AC"/>
    <w:lvl w:ilvl="0" w:tplc="8DC2F1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5C1747"/>
    <w:multiLevelType w:val="hybridMultilevel"/>
    <w:tmpl w:val="0E74CCE0"/>
    <w:lvl w:ilvl="0" w:tplc="F7E243CC">
      <w:start w:val="1"/>
      <w:numFmt w:val="decimal"/>
      <w:lvlText w:val="%1."/>
      <w:lvlJc w:val="left"/>
      <w:pPr>
        <w:ind w:left="720" w:hanging="360"/>
      </w:pPr>
      <w:rPr>
        <w:rFonts w:ascii="Gill Sans MT" w:hAnsi="Gill Sans MT" w:hint="default"/>
        <w:b/>
        <w:i w:val="0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5627AC"/>
    <w:multiLevelType w:val="hybridMultilevel"/>
    <w:tmpl w:val="5AB0A88E"/>
    <w:lvl w:ilvl="0" w:tplc="8DC2F1F0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  <w:color w:val="FFFFFF" w:themeColor="background1"/>
        <w:sz w:val="28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 w16cid:durableId="128865246">
    <w:abstractNumId w:val="5"/>
  </w:num>
  <w:num w:numId="2" w16cid:durableId="1429353364">
    <w:abstractNumId w:val="3"/>
  </w:num>
  <w:num w:numId="3" w16cid:durableId="1223906232">
    <w:abstractNumId w:val="19"/>
  </w:num>
  <w:num w:numId="4" w16cid:durableId="1001736451">
    <w:abstractNumId w:val="8"/>
  </w:num>
  <w:num w:numId="5" w16cid:durableId="90979554">
    <w:abstractNumId w:val="9"/>
  </w:num>
  <w:num w:numId="6" w16cid:durableId="1866627614">
    <w:abstractNumId w:val="1"/>
  </w:num>
  <w:num w:numId="7" w16cid:durableId="1724523266">
    <w:abstractNumId w:val="0"/>
  </w:num>
  <w:num w:numId="8" w16cid:durableId="1125002259">
    <w:abstractNumId w:val="7"/>
  </w:num>
  <w:num w:numId="9" w16cid:durableId="580482212">
    <w:abstractNumId w:val="20"/>
  </w:num>
  <w:num w:numId="10" w16cid:durableId="588656015">
    <w:abstractNumId w:val="2"/>
  </w:num>
  <w:num w:numId="11" w16cid:durableId="1613397302">
    <w:abstractNumId w:val="18"/>
  </w:num>
  <w:num w:numId="12" w16cid:durableId="1360012877">
    <w:abstractNumId w:val="16"/>
  </w:num>
  <w:num w:numId="13" w16cid:durableId="228855145">
    <w:abstractNumId w:val="13"/>
  </w:num>
  <w:num w:numId="14" w16cid:durableId="500777639">
    <w:abstractNumId w:val="17"/>
  </w:num>
  <w:num w:numId="15" w16cid:durableId="1253203407">
    <w:abstractNumId w:val="10"/>
  </w:num>
  <w:num w:numId="16" w16cid:durableId="470633261">
    <w:abstractNumId w:val="14"/>
  </w:num>
  <w:num w:numId="17" w16cid:durableId="290719724">
    <w:abstractNumId w:val="6"/>
  </w:num>
  <w:num w:numId="18" w16cid:durableId="85351001">
    <w:abstractNumId w:val="12"/>
  </w:num>
  <w:num w:numId="19" w16cid:durableId="101414719">
    <w:abstractNumId w:val="21"/>
  </w:num>
  <w:num w:numId="20" w16cid:durableId="706418130">
    <w:abstractNumId w:val="11"/>
  </w:num>
  <w:num w:numId="21" w16cid:durableId="884370703">
    <w:abstractNumId w:val="4"/>
  </w:num>
  <w:num w:numId="22" w16cid:durableId="879627783">
    <w:abstractNumId w:val="15"/>
  </w:num>
  <w:num w:numId="23" w16cid:durableId="17064449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E11"/>
    <w:rsid w:val="000051E4"/>
    <w:rsid w:val="00024F89"/>
    <w:rsid w:val="00064C8F"/>
    <w:rsid w:val="000B3AD2"/>
    <w:rsid w:val="0017568B"/>
    <w:rsid w:val="001C789B"/>
    <w:rsid w:val="00204ECC"/>
    <w:rsid w:val="00271351"/>
    <w:rsid w:val="00276753"/>
    <w:rsid w:val="002C113A"/>
    <w:rsid w:val="002D5935"/>
    <w:rsid w:val="003A7ACE"/>
    <w:rsid w:val="003B0C2D"/>
    <w:rsid w:val="003B55A8"/>
    <w:rsid w:val="003E2E11"/>
    <w:rsid w:val="003F00AF"/>
    <w:rsid w:val="00400737"/>
    <w:rsid w:val="00433584"/>
    <w:rsid w:val="00476C3C"/>
    <w:rsid w:val="004C5862"/>
    <w:rsid w:val="00507207"/>
    <w:rsid w:val="00547D8A"/>
    <w:rsid w:val="00550289"/>
    <w:rsid w:val="00591D4D"/>
    <w:rsid w:val="005B5ADD"/>
    <w:rsid w:val="006026BA"/>
    <w:rsid w:val="00621902"/>
    <w:rsid w:val="00651164"/>
    <w:rsid w:val="006A1E5A"/>
    <w:rsid w:val="006B23E9"/>
    <w:rsid w:val="006C1E11"/>
    <w:rsid w:val="006C6545"/>
    <w:rsid w:val="00702BE0"/>
    <w:rsid w:val="0072630F"/>
    <w:rsid w:val="00746298"/>
    <w:rsid w:val="00753025"/>
    <w:rsid w:val="00756310"/>
    <w:rsid w:val="00794D23"/>
    <w:rsid w:val="007962F3"/>
    <w:rsid w:val="007B3486"/>
    <w:rsid w:val="007B7008"/>
    <w:rsid w:val="007B725A"/>
    <w:rsid w:val="007E6C8B"/>
    <w:rsid w:val="008434C0"/>
    <w:rsid w:val="008B7ADC"/>
    <w:rsid w:val="008C0126"/>
    <w:rsid w:val="008F0E9A"/>
    <w:rsid w:val="00900BEF"/>
    <w:rsid w:val="0091289C"/>
    <w:rsid w:val="00960F43"/>
    <w:rsid w:val="00982CF4"/>
    <w:rsid w:val="009A1E58"/>
    <w:rsid w:val="009B3440"/>
    <w:rsid w:val="009F246D"/>
    <w:rsid w:val="009F7014"/>
    <w:rsid w:val="00A2596B"/>
    <w:rsid w:val="00A4076B"/>
    <w:rsid w:val="00A41040"/>
    <w:rsid w:val="00A5099B"/>
    <w:rsid w:val="00A61E7C"/>
    <w:rsid w:val="00A961BF"/>
    <w:rsid w:val="00AA5F01"/>
    <w:rsid w:val="00B640EC"/>
    <w:rsid w:val="00B70EFB"/>
    <w:rsid w:val="00B91FBB"/>
    <w:rsid w:val="00B97B1A"/>
    <w:rsid w:val="00C24E0D"/>
    <w:rsid w:val="00C3392E"/>
    <w:rsid w:val="00C7562D"/>
    <w:rsid w:val="00C829AE"/>
    <w:rsid w:val="00C87A99"/>
    <w:rsid w:val="00CC0C94"/>
    <w:rsid w:val="00CE1E68"/>
    <w:rsid w:val="00CE64CD"/>
    <w:rsid w:val="00D31E7A"/>
    <w:rsid w:val="00D72BA1"/>
    <w:rsid w:val="00D8525B"/>
    <w:rsid w:val="00D86C7A"/>
    <w:rsid w:val="00D91EC1"/>
    <w:rsid w:val="00DE2E15"/>
    <w:rsid w:val="00DE3D6E"/>
    <w:rsid w:val="00E37502"/>
    <w:rsid w:val="00E52975"/>
    <w:rsid w:val="00E63CE7"/>
    <w:rsid w:val="00E86A19"/>
    <w:rsid w:val="00E957A9"/>
    <w:rsid w:val="00F22DDA"/>
    <w:rsid w:val="00FD5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389B5E"/>
  <w15:docId w15:val="{D82CCFCD-D5DE-44BA-AB48-EB26D2F40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" w:eastAsia="Gill Sans" w:hAnsi="Gill Sans" w:cs="Gill Sans"/>
        <w:sz w:val="21"/>
        <w:szCs w:val="21"/>
        <w:lang w:val="en-US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F05"/>
  </w:style>
  <w:style w:type="paragraph" w:styleId="Heading1">
    <w:name w:val="heading 1"/>
    <w:basedOn w:val="Normal"/>
    <w:next w:val="Normal"/>
    <w:link w:val="Heading1Char"/>
    <w:uiPriority w:val="9"/>
    <w:qFormat/>
    <w:rsid w:val="00932F05"/>
    <w:pPr>
      <w:keepNext/>
      <w:keepLines/>
      <w:pBdr>
        <w:bottom w:val="single" w:sz="4" w:space="1" w:color="B71E42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881631" w:themeColor="accent1" w:themeShade="BF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2F05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88163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2F0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2F05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2F05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2F05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2F05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2F05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2F05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2F05"/>
    <w:pPr>
      <w:spacing w:after="0" w:line="240" w:lineRule="auto"/>
      <w:contextualSpacing/>
    </w:pPr>
    <w:rPr>
      <w:rFonts w:asciiTheme="majorHAnsi" w:eastAsiaTheme="majorEastAsia" w:hAnsiTheme="majorHAnsi" w:cstheme="majorBidi"/>
      <w:color w:val="881631" w:themeColor="accent1" w:themeShade="BF"/>
      <w:spacing w:val="-7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9"/>
    <w:rsid w:val="00932F05"/>
    <w:rPr>
      <w:rFonts w:asciiTheme="majorHAnsi" w:eastAsiaTheme="majorEastAsia" w:hAnsiTheme="majorHAnsi" w:cstheme="majorBidi"/>
      <w:color w:val="881631" w:themeColor="accent1" w:themeShade="BF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2F05"/>
    <w:rPr>
      <w:rFonts w:asciiTheme="majorHAnsi" w:eastAsiaTheme="majorEastAsia" w:hAnsiTheme="majorHAnsi" w:cstheme="majorBidi"/>
      <w:color w:val="88163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2F05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2F05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2F05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2F05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2F05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2F05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2F05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32F05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932F05"/>
    <w:rPr>
      <w:rFonts w:asciiTheme="majorHAnsi" w:eastAsiaTheme="majorEastAsia" w:hAnsiTheme="majorHAnsi" w:cstheme="majorBidi"/>
      <w:color w:val="881631" w:themeColor="accent1" w:themeShade="BF"/>
      <w:spacing w:val="-7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240" w:line="240" w:lineRule="auto"/>
    </w:pPr>
    <w:rPr>
      <w:color w:val="404040"/>
      <w:sz w:val="30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932F05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Strong">
    <w:name w:val="Strong"/>
    <w:basedOn w:val="DefaultParagraphFont"/>
    <w:uiPriority w:val="22"/>
    <w:qFormat/>
    <w:rsid w:val="00932F05"/>
    <w:rPr>
      <w:b/>
      <w:bCs/>
    </w:rPr>
  </w:style>
  <w:style w:type="character" w:styleId="Emphasis">
    <w:name w:val="Emphasis"/>
    <w:basedOn w:val="DefaultParagraphFont"/>
    <w:uiPriority w:val="20"/>
    <w:qFormat/>
    <w:rsid w:val="00932F05"/>
    <w:rPr>
      <w:i/>
      <w:iCs/>
    </w:rPr>
  </w:style>
  <w:style w:type="paragraph" w:styleId="NoSpacing">
    <w:name w:val="No Spacing"/>
    <w:link w:val="NoSpacingChar"/>
    <w:uiPriority w:val="1"/>
    <w:qFormat/>
    <w:rsid w:val="00932F0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932F05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932F0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2F05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B71E42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2F05"/>
    <w:rPr>
      <w:rFonts w:asciiTheme="majorHAnsi" w:eastAsiaTheme="majorEastAsia" w:hAnsiTheme="majorHAnsi" w:cstheme="majorBidi"/>
      <w:color w:val="B71E42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932F0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932F0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932F05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932F05"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sid w:val="00932F05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2F0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932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2F05"/>
  </w:style>
  <w:style w:type="paragraph" w:styleId="Footer">
    <w:name w:val="footer"/>
    <w:basedOn w:val="Normal"/>
    <w:link w:val="FooterChar"/>
    <w:uiPriority w:val="99"/>
    <w:unhideWhenUsed/>
    <w:rsid w:val="00932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2F05"/>
  </w:style>
  <w:style w:type="paragraph" w:styleId="ListParagraph">
    <w:name w:val="List Paragraph"/>
    <w:basedOn w:val="Normal"/>
    <w:uiPriority w:val="34"/>
    <w:qFormat/>
    <w:rsid w:val="00387221"/>
    <w:pPr>
      <w:ind w:left="720"/>
      <w:contextualSpacing/>
    </w:pPr>
  </w:style>
  <w:style w:type="character" w:customStyle="1" w:styleId="NoSpacingChar">
    <w:name w:val="No Spacing Char"/>
    <w:basedOn w:val="DefaultParagraphFont"/>
    <w:link w:val="NoSpacing"/>
    <w:uiPriority w:val="1"/>
    <w:rsid w:val="00B60877"/>
  </w:style>
  <w:style w:type="paragraph" w:styleId="NormalWeb">
    <w:name w:val="Normal (Web)"/>
    <w:basedOn w:val="Normal"/>
    <w:uiPriority w:val="99"/>
    <w:unhideWhenUsed/>
    <w:rsid w:val="00ED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D13FF"/>
    <w:rPr>
      <w:color w:val="0000FF"/>
      <w:u w:val="single"/>
    </w:rPr>
  </w:style>
  <w:style w:type="character" w:customStyle="1" w:styleId="apple-tab-span">
    <w:name w:val="apple-tab-span"/>
    <w:basedOn w:val="DefaultParagraphFont"/>
    <w:rsid w:val="00ED13FF"/>
  </w:style>
  <w:style w:type="character" w:styleId="PlaceholderText">
    <w:name w:val="Placeholder Text"/>
    <w:basedOn w:val="DefaultParagraphFont"/>
    <w:uiPriority w:val="99"/>
    <w:semiHidden/>
    <w:rsid w:val="00A45497"/>
    <w:rPr>
      <w:color w:val="808080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cf01">
    <w:name w:val="cf01"/>
    <w:basedOn w:val="DefaultParagraphFont"/>
    <w:rsid w:val="009F246D"/>
    <w:rPr>
      <w:rFonts w:ascii="Segoe UI" w:hAnsi="Segoe UI" w:cs="Segoe UI" w:hint="default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A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A99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259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mcmaster.com/rods/fabrication~cast/clear-scratch-and-uv-resistant-cast-acrylic-tubes/" TargetMode="External"/><Relationship Id="rId18" Type="http://schemas.openxmlformats.org/officeDocument/2006/relationships/hyperlink" Target="http://www.orientaltrading.com" TargetMode="External"/><Relationship Id="rId26" Type="http://schemas.openxmlformats.org/officeDocument/2006/relationships/image" Target="media/image7.jpeg"/><Relationship Id="rId21" Type="http://schemas.openxmlformats.org/officeDocument/2006/relationships/hyperlink" Target="http://www.carolina.com" TargetMode="External"/><Relationship Id="rId34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://www.mcmaster.com/" TargetMode="External"/><Relationship Id="rId17" Type="http://schemas.openxmlformats.org/officeDocument/2006/relationships/hyperlink" Target="https://www.mcmaster.com/rods/fabrication~cast/clear-scratch-and-uv-resistant-cast-acrylic-tubes/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s://nagt.org/nagt/teaching_resources/teachingmaterials/11383.html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mcmaster.com/" TargetMode="External"/><Relationship Id="rId20" Type="http://schemas.openxmlformats.org/officeDocument/2006/relationships/image" Target="media/image5.wmf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www.firemountaingems.com/itemdetails/h201678pb" TargetMode="External"/><Relationship Id="rId32" Type="http://schemas.openxmlformats.org/officeDocument/2006/relationships/hyperlink" Target="https://nagt.org/nagt/teaching_resources/teachingmaterials/11402.html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orientaltrading.com/mini-porcupine-ball-assortment-72-pc--a2-39_983.fltr?keyword=porcupine+balls" TargetMode="External"/><Relationship Id="rId23" Type="http://schemas.openxmlformats.org/officeDocument/2006/relationships/hyperlink" Target="http://www.carolina.com" TargetMode="External"/><Relationship Id="rId28" Type="http://schemas.openxmlformats.org/officeDocument/2006/relationships/image" Target="media/image8.jpe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s://www.orientaltrading.com/mini-porcupine-ball-assortment-72-pc--a2-39_983.fltr?keyword=porcupine+balls" TargetMode="External"/><Relationship Id="rId31" Type="http://schemas.openxmlformats.org/officeDocument/2006/relationships/hyperlink" Target="http://abstractsearch.agu.org/meetings/2005/FM/ED52A-05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orientaltrading.com" TargetMode="External"/><Relationship Id="rId22" Type="http://schemas.openxmlformats.org/officeDocument/2006/relationships/hyperlink" Target="https://www.firemountaingems.com/itemdetails/h201678pb" TargetMode="External"/><Relationship Id="rId27" Type="http://schemas.openxmlformats.org/officeDocument/2006/relationships/hyperlink" Target="https://conservancy.umn.edu/handle/11299/59447" TargetMode="External"/><Relationship Id="rId30" Type="http://schemas.openxmlformats.org/officeDocument/2006/relationships/hyperlink" Target="https://conservancy.umn.edu/handle/11299/59447" TargetMode="External"/><Relationship Id="rId35" Type="http://schemas.openxmlformats.org/officeDocument/2006/relationships/image" Target="media/image11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lschmitt@hamline.edu" TargetMode="External"/><Relationship Id="rId3" Type="http://schemas.openxmlformats.org/officeDocument/2006/relationships/hyperlink" Target="mailto:lee.m.schmitt@gmail.com" TargetMode="External"/><Relationship Id="rId7" Type="http://schemas.openxmlformats.org/officeDocument/2006/relationships/hyperlink" Target="mailto:lee.m.schmitt@gmail.com" TargetMode="External"/><Relationship Id="rId2" Type="http://schemas.openxmlformats.org/officeDocument/2006/relationships/hyperlink" Target="mailto:kspound@stcloudstate.edu" TargetMode="External"/><Relationship Id="rId1" Type="http://schemas.openxmlformats.org/officeDocument/2006/relationships/hyperlink" Target="mailto:kate.pound@nhcc.edu" TargetMode="External"/><Relationship Id="rId6" Type="http://schemas.openxmlformats.org/officeDocument/2006/relationships/hyperlink" Target="mailto:kspound@stcloudstate.edu" TargetMode="External"/><Relationship Id="rId5" Type="http://schemas.openxmlformats.org/officeDocument/2006/relationships/hyperlink" Target="mailto:kate.pound@nhcc.edu" TargetMode="External"/><Relationship Id="rId10" Type="http://schemas.openxmlformats.org/officeDocument/2006/relationships/image" Target="media/image13.svg"/><Relationship Id="rId4" Type="http://schemas.openxmlformats.org/officeDocument/2006/relationships/hyperlink" Target="mailto:lschmitt@hamline.edu" TargetMode="External"/><Relationship Id="rId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Gallery">
  <a:themeElements>
    <a:clrScheme name="Gallery">
      <a:dk1>
        <a:sysClr val="windowText" lastClr="000000"/>
      </a:dk1>
      <a:lt1>
        <a:sysClr val="window" lastClr="FFFFFF"/>
      </a:lt1>
      <a:dk2>
        <a:srgbClr val="454545"/>
      </a:dk2>
      <a:lt2>
        <a:srgbClr val="DFDBD5"/>
      </a:lt2>
      <a:accent1>
        <a:srgbClr val="B71E42"/>
      </a:accent1>
      <a:accent2>
        <a:srgbClr val="DE478E"/>
      </a:accent2>
      <a:accent3>
        <a:srgbClr val="BC72F0"/>
      </a:accent3>
      <a:accent4>
        <a:srgbClr val="795FAF"/>
      </a:accent4>
      <a:accent5>
        <a:srgbClr val="586EA6"/>
      </a:accent5>
      <a:accent6>
        <a:srgbClr val="6892A0"/>
      </a:accent6>
      <a:hlink>
        <a:srgbClr val="FA2B5C"/>
      </a:hlink>
      <a:folHlink>
        <a:srgbClr val="BC658E"/>
      </a:folHlink>
    </a:clrScheme>
    <a:fontScheme name="Gallery">
      <a:majorFont>
        <a:latin typeface="Gill Sans MT" panose="020B0502020104020203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Gallery">
      <a:fillStyleLst>
        <a:solidFill>
          <a:schemeClr val="phClr"/>
        </a:solidFill>
        <a:gradFill rotWithShape="1">
          <a:gsLst>
            <a:gs pos="0">
              <a:schemeClr val="phClr">
                <a:tint val="54000"/>
                <a:alpha val="100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8000"/>
                <a:satMod val="130000"/>
                <a:lumMod val="92000"/>
              </a:schemeClr>
            </a:gs>
            <a:gs pos="100000">
              <a:schemeClr val="phClr">
                <a:shade val="78000"/>
                <a:satMod val="130000"/>
                <a:lumMod val="92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0800" dist="50800" dir="5400000" sx="96000" sy="96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balanced" dir="t">
              <a:rot lat="0" lon="0" rev="1080000"/>
            </a:lightRig>
          </a:scene3d>
          <a:sp3d>
            <a:bevelT w="38100" h="12700" prst="softRound"/>
          </a:sp3d>
        </a:effectStyle>
      </a:effectStyleLst>
      <a:bgFillStyleLst>
        <a:solidFill>
          <a:schemeClr val="phClr"/>
        </a:solidFill>
        <a:solidFill>
          <a:schemeClr val="phClr"/>
        </a:solidFill>
        <a:gradFill rotWithShape="1">
          <a:gsLst>
            <a:gs pos="0">
              <a:schemeClr val="phClr">
                <a:tint val="94000"/>
                <a:satMod val="80000"/>
                <a:lumMod val="106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43000" r="43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allery" id="{BBFCD31E-59A1-489D-B089-A3EAD7CAE12E}" vid="{F5E91637-A7B6-4E27-B710-77DA7014EE1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HlQPuZXk5MzTcm7RNQk1eQwbUw==">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4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Pound, Kate</dc:creator>
  <cp:lastModifiedBy>Pound, Kate</cp:lastModifiedBy>
  <cp:revision>22</cp:revision>
  <cp:lastPrinted>2022-07-07T23:46:00Z</cp:lastPrinted>
  <dcterms:created xsi:type="dcterms:W3CDTF">2022-06-21T17:43:00Z</dcterms:created>
  <dcterms:modified xsi:type="dcterms:W3CDTF">2022-07-10T22:47:00Z</dcterms:modified>
</cp:coreProperties>
</file>