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E3EF6" w14:textId="25C19ED9" w:rsidR="008A6832" w:rsidRPr="00286C55" w:rsidRDefault="00AE4E9E" w:rsidP="00AE4E9E">
      <w:pPr>
        <w:pStyle w:val="Title"/>
        <w:jc w:val="center"/>
      </w:pPr>
      <w:r>
        <w:t xml:space="preserve">OOI Data Lab Lesson Plan: </w:t>
      </w:r>
      <w:r w:rsidR="002D53E1">
        <w:t>Chlorophyll-a in Temperate Zones of the Ocean</w:t>
      </w:r>
    </w:p>
    <w:p w14:paraId="164301A9" w14:textId="77777777" w:rsidR="007B006B" w:rsidRDefault="007B006B" w:rsidP="008A6832"/>
    <w:p w14:paraId="58360BAA" w14:textId="3140070A" w:rsidR="00AE4E9E" w:rsidRDefault="00AE4E9E" w:rsidP="008A6832">
      <w:r>
        <w:rPr>
          <w:b/>
          <w:bCs/>
          <w:u w:val="single"/>
        </w:rPr>
        <w:t>Prepared by:</w:t>
      </w:r>
      <w:r w:rsidRPr="00AE4E9E">
        <w:rPr>
          <w:b/>
          <w:bCs/>
        </w:rPr>
        <w:t xml:space="preserve"> </w:t>
      </w:r>
      <w:r>
        <w:t>Sara Smith, Bellingham Technical College</w:t>
      </w:r>
    </w:p>
    <w:p w14:paraId="1D4BF50B" w14:textId="32391285" w:rsidR="00AE4E9E" w:rsidRDefault="00AE4E9E" w:rsidP="008A6832"/>
    <w:p w14:paraId="528845F1" w14:textId="145F2D2A" w:rsidR="00385E85" w:rsidRDefault="00385E85" w:rsidP="008A6832">
      <w:r w:rsidRPr="00385E85">
        <w:rPr>
          <w:b/>
          <w:bCs/>
          <w:u w:val="single"/>
        </w:rPr>
        <w:t>Time required:</w:t>
      </w:r>
      <w:r>
        <w:t xml:space="preserve"> This lab requires a minimum of </w:t>
      </w:r>
      <w:r w:rsidR="006656A9">
        <w:t>1 hour</w:t>
      </w:r>
      <w:r>
        <w:t xml:space="preserve">. With additional optional discussions and demonstrations, this lab could take up to </w:t>
      </w:r>
      <w:r w:rsidR="002D53E1">
        <w:t>1</w:t>
      </w:r>
      <w:r w:rsidR="00B570C2">
        <w:t>.5</w:t>
      </w:r>
      <w:r>
        <w:t xml:space="preserve"> hours. </w:t>
      </w:r>
    </w:p>
    <w:p w14:paraId="24872A1B" w14:textId="77777777" w:rsidR="00385E85" w:rsidRDefault="00385E85" w:rsidP="008A6832"/>
    <w:p w14:paraId="731D8273" w14:textId="71C73A7C" w:rsidR="00AE4E9E" w:rsidRDefault="00AE4E9E" w:rsidP="008A6832">
      <w:r w:rsidRPr="00AE4E9E">
        <w:rPr>
          <w:b/>
          <w:bCs/>
          <w:u w:val="single"/>
        </w:rPr>
        <w:t>Assumed prior knowledge:</w:t>
      </w:r>
      <w:r>
        <w:t xml:space="preserve"> This lesson is appropriate for 100-level undergraduate students or advanced high school students</w:t>
      </w:r>
      <w:r w:rsidR="00385E85">
        <w:t xml:space="preserve"> who are taking or have completed an introductory oceanography course. Students should be familiar with the concepts of</w:t>
      </w:r>
      <w:r w:rsidR="002D53E1">
        <w:t xml:space="preserve"> primary productivity, phytoplankton,</w:t>
      </w:r>
      <w:r w:rsidR="00385E85">
        <w:t xml:space="preserve"> </w:t>
      </w:r>
      <w:r w:rsidR="004A3EEA">
        <w:t>trop</w:t>
      </w:r>
      <w:r w:rsidR="00863FF6">
        <w:t>h</w:t>
      </w:r>
      <w:r w:rsidR="004A3EEA">
        <w:t>ic levels</w:t>
      </w:r>
      <w:r w:rsidR="000D1BD4">
        <w:t>, and</w:t>
      </w:r>
      <w:r w:rsidR="00385E85">
        <w:t xml:space="preserve"> coastal upwelling. </w:t>
      </w:r>
      <w:r>
        <w:t xml:space="preserve"> </w:t>
      </w:r>
    </w:p>
    <w:p w14:paraId="6404592A" w14:textId="77777777" w:rsidR="00AE4E9E" w:rsidRDefault="00AE4E9E" w:rsidP="008A6832"/>
    <w:p w14:paraId="29D26D53" w14:textId="00ADE602" w:rsidR="006D261B" w:rsidRDefault="00AE4E9E" w:rsidP="008A6832">
      <w:r w:rsidRPr="00AE4E9E">
        <w:rPr>
          <w:b/>
          <w:bCs/>
          <w:u w:val="single"/>
        </w:rPr>
        <w:t>Equipment required</w:t>
      </w:r>
      <w:r>
        <w:t xml:space="preserve">: Access to computers with internet connection, preferably one computer per student or per pair of students. </w:t>
      </w:r>
      <w:r w:rsidR="006D261B">
        <w:t xml:space="preserve"> </w:t>
      </w:r>
    </w:p>
    <w:p w14:paraId="03122ED6" w14:textId="44474D41" w:rsidR="00AE4E9E" w:rsidRDefault="00AE4E9E" w:rsidP="008A6832"/>
    <w:p w14:paraId="7E6B82A9" w14:textId="67750511" w:rsidR="00AE4E9E" w:rsidRPr="006D261B" w:rsidRDefault="00AE4E9E" w:rsidP="008A6832">
      <w:r>
        <w:rPr>
          <w:b/>
          <w:bCs/>
          <w:u w:val="single"/>
        </w:rPr>
        <w:t xml:space="preserve">Pre-class prep: </w:t>
      </w:r>
      <w:r>
        <w:t xml:space="preserve">Print out the </w:t>
      </w:r>
      <w:r w:rsidR="002D53E1">
        <w:t>Chlorophyll-a</w:t>
      </w:r>
      <w:r>
        <w:t xml:space="preserve"> </w:t>
      </w:r>
      <w:r w:rsidR="00A00D31">
        <w:t xml:space="preserve">Data Lab </w:t>
      </w:r>
      <w:r>
        <w:t>Worksheets</w:t>
      </w:r>
      <w:r w:rsidR="00A00D31">
        <w:t xml:space="preserve">. </w:t>
      </w:r>
    </w:p>
    <w:p w14:paraId="37BAFE04" w14:textId="005AD544" w:rsidR="006D261B" w:rsidRDefault="00AE4E9E" w:rsidP="008A6832">
      <w:pPr>
        <w:rPr>
          <w:b/>
          <w:bCs/>
          <w:u w:val="single"/>
        </w:rPr>
      </w:pPr>
      <w:r>
        <w:rPr>
          <w:b/>
          <w:bCs/>
          <w:u w:val="single"/>
        </w:rPr>
        <w:t xml:space="preserve"> </w:t>
      </w:r>
    </w:p>
    <w:p w14:paraId="07C68E75" w14:textId="665DF9AB" w:rsidR="007B006B" w:rsidRPr="007B006B" w:rsidRDefault="007B006B" w:rsidP="008A6832">
      <w:pPr>
        <w:rPr>
          <w:b/>
          <w:bCs/>
          <w:u w:val="single"/>
        </w:rPr>
      </w:pPr>
      <w:r w:rsidRPr="007B006B">
        <w:rPr>
          <w:b/>
          <w:bCs/>
          <w:u w:val="single"/>
        </w:rPr>
        <w:t xml:space="preserve">Pre-class assignment: </w:t>
      </w:r>
    </w:p>
    <w:p w14:paraId="41296D4C" w14:textId="3E3FFB40" w:rsidR="002D53E1" w:rsidRDefault="002D53E1" w:rsidP="002D53E1">
      <w:r>
        <w:t xml:space="preserve">Have students read </w:t>
      </w:r>
      <w:hyperlink r:id="rId7" w:history="1">
        <w:r w:rsidRPr="002D53E1">
          <w:rPr>
            <w:rStyle w:val="Hyperlink"/>
          </w:rPr>
          <w:t>this short online article</w:t>
        </w:r>
      </w:hyperlink>
      <w:r>
        <w:t xml:space="preserve"> about global fisheries and answer the questions below. </w:t>
      </w:r>
    </w:p>
    <w:p w14:paraId="3583463F" w14:textId="02A55CF1" w:rsidR="002D53E1" w:rsidRDefault="00566757" w:rsidP="002D53E1">
      <w:pPr>
        <w:pStyle w:val="ListParagraph"/>
        <w:numPr>
          <w:ilvl w:val="0"/>
          <w:numId w:val="7"/>
        </w:numPr>
      </w:pPr>
      <w:r>
        <w:t xml:space="preserve">Approximately how many million metric tons of fish were harvested from the ocean in 2010?  </w:t>
      </w:r>
    </w:p>
    <w:p w14:paraId="1CEB4C8A" w14:textId="1E13AC0A" w:rsidR="003F70A5" w:rsidRDefault="003F70A5" w:rsidP="003F70A5">
      <w:pPr>
        <w:pStyle w:val="ListParagraph"/>
        <w:rPr>
          <w:b/>
          <w:bCs/>
        </w:rPr>
      </w:pPr>
      <w:r>
        <w:rPr>
          <w:b/>
          <w:bCs/>
        </w:rPr>
        <w:t>About 100 million metric tons</w:t>
      </w:r>
    </w:p>
    <w:p w14:paraId="73BBC3A3" w14:textId="77777777" w:rsidR="003F70A5" w:rsidRPr="003F70A5" w:rsidRDefault="003F70A5" w:rsidP="003F70A5">
      <w:pPr>
        <w:rPr>
          <w:b/>
          <w:bCs/>
        </w:rPr>
      </w:pPr>
    </w:p>
    <w:p w14:paraId="75B2E2DF" w14:textId="59BC6015" w:rsidR="00566757" w:rsidRDefault="00566757" w:rsidP="002D53E1">
      <w:pPr>
        <w:pStyle w:val="ListParagraph"/>
        <w:numPr>
          <w:ilvl w:val="0"/>
          <w:numId w:val="7"/>
        </w:numPr>
      </w:pPr>
      <w:r>
        <w:t xml:space="preserve">What two categories of fish are caught the most? What types of fish are included in each of these two categories? </w:t>
      </w:r>
    </w:p>
    <w:p w14:paraId="2ABEE41D" w14:textId="1C797C10" w:rsidR="003F70A5" w:rsidRPr="003F70A5" w:rsidRDefault="003F70A5" w:rsidP="003F70A5">
      <w:pPr>
        <w:ind w:left="720"/>
        <w:rPr>
          <w:b/>
          <w:bCs/>
        </w:rPr>
      </w:pPr>
      <w:r>
        <w:rPr>
          <w:b/>
          <w:bCs/>
        </w:rPr>
        <w:t xml:space="preserve">Small pelagic fish, such as anchovies and sardines, and demersal fish, such as cod and other fish that live on the ocean floor. </w:t>
      </w:r>
    </w:p>
    <w:p w14:paraId="6AFB42D9" w14:textId="77777777" w:rsidR="003F70A5" w:rsidRDefault="003F70A5" w:rsidP="003F70A5"/>
    <w:p w14:paraId="3F783692" w14:textId="7B9934CC" w:rsidR="00566757" w:rsidRDefault="00566757" w:rsidP="00566757">
      <w:pPr>
        <w:pStyle w:val="ListParagraph"/>
        <w:numPr>
          <w:ilvl w:val="0"/>
          <w:numId w:val="7"/>
        </w:numPr>
      </w:pPr>
      <w:r>
        <w:t xml:space="preserve">Where are fish caught the most often – in coastal waters or in the open ocean? Brainstorm a reason why this might be the case. </w:t>
      </w:r>
    </w:p>
    <w:p w14:paraId="3F8B5EC9" w14:textId="23E1B4AA" w:rsidR="003F70A5" w:rsidRPr="003F70A5" w:rsidRDefault="003F70A5" w:rsidP="003F70A5">
      <w:pPr>
        <w:pStyle w:val="ListParagraph"/>
        <w:rPr>
          <w:b/>
          <w:bCs/>
        </w:rPr>
      </w:pPr>
      <w:r>
        <w:rPr>
          <w:b/>
          <w:bCs/>
        </w:rPr>
        <w:t>More fish are caught in coastal areas. Reasons might include ease of access to fisheries, better habitat, better water quality, more food</w:t>
      </w:r>
      <w:r w:rsidR="00A00D31">
        <w:rPr>
          <w:b/>
          <w:bCs/>
        </w:rPr>
        <w:t xml:space="preserve">, etc. </w:t>
      </w:r>
    </w:p>
    <w:p w14:paraId="74C3882A" w14:textId="3063FBC4" w:rsidR="007B006B" w:rsidRDefault="007B006B" w:rsidP="008A6832">
      <w:r>
        <w:t xml:space="preserve"> </w:t>
      </w:r>
    </w:p>
    <w:p w14:paraId="06BE5696" w14:textId="77777777" w:rsidR="00566757" w:rsidRDefault="00566757" w:rsidP="008A6832"/>
    <w:p w14:paraId="6C0BCBC5" w14:textId="384F7604" w:rsidR="006D261B" w:rsidRPr="00AE4E9E" w:rsidRDefault="006D261B" w:rsidP="008A6832">
      <w:pPr>
        <w:rPr>
          <w:b/>
          <w:bCs/>
          <w:u w:val="single"/>
        </w:rPr>
      </w:pPr>
      <w:r w:rsidRPr="0082483B">
        <w:rPr>
          <w:b/>
          <w:bCs/>
          <w:u w:val="single"/>
        </w:rPr>
        <w:t xml:space="preserve">Lesson </w:t>
      </w:r>
      <w:r w:rsidR="0082483B" w:rsidRPr="0082483B">
        <w:rPr>
          <w:b/>
          <w:bCs/>
          <w:u w:val="single"/>
        </w:rPr>
        <w:t>Overview</w:t>
      </w:r>
      <w:r w:rsidRPr="0082483B">
        <w:rPr>
          <w:b/>
          <w:bCs/>
          <w:u w:val="single"/>
        </w:rPr>
        <w:t xml:space="preserve">: </w:t>
      </w:r>
    </w:p>
    <w:p w14:paraId="61EF588F" w14:textId="159C52DA" w:rsidR="006D261B" w:rsidRPr="006D261B" w:rsidRDefault="006D261B" w:rsidP="008A6832">
      <w:pPr>
        <w:rPr>
          <w:u w:val="single"/>
        </w:rPr>
      </w:pPr>
      <w:r w:rsidRPr="006D261B">
        <w:rPr>
          <w:u w:val="single"/>
        </w:rPr>
        <w:t xml:space="preserve">Part 1: </w:t>
      </w:r>
      <w:r w:rsidR="00623199">
        <w:rPr>
          <w:u w:val="single"/>
        </w:rPr>
        <w:t>Introduction</w:t>
      </w:r>
    </w:p>
    <w:p w14:paraId="1DE3B6ED" w14:textId="149BAEE3" w:rsidR="00623199" w:rsidRDefault="00623199" w:rsidP="0062326B">
      <w:pPr>
        <w:pStyle w:val="ListParagraph"/>
        <w:numPr>
          <w:ilvl w:val="0"/>
          <w:numId w:val="1"/>
        </w:numPr>
      </w:pPr>
      <w:r>
        <w:t xml:space="preserve">Hand out </w:t>
      </w:r>
      <w:r w:rsidR="00A00D31">
        <w:t xml:space="preserve">Page 1 </w:t>
      </w:r>
      <w:r>
        <w:t xml:space="preserve">of the data lab worksheet. </w:t>
      </w:r>
    </w:p>
    <w:p w14:paraId="0F9D04ED" w14:textId="62B91E0F" w:rsidR="00623199" w:rsidRDefault="004A3EEA" w:rsidP="0062326B">
      <w:pPr>
        <w:pStyle w:val="ListParagraph"/>
        <w:numPr>
          <w:ilvl w:val="0"/>
          <w:numId w:val="1"/>
        </w:numPr>
      </w:pPr>
      <w:r>
        <w:t xml:space="preserve">Have students pair up and </w:t>
      </w:r>
      <w:r w:rsidR="00623199">
        <w:t>answer Question</w:t>
      </w:r>
      <w:r w:rsidR="0093223A">
        <w:t>s 1 and 2</w:t>
      </w:r>
      <w:r>
        <w:t xml:space="preserve"> </w:t>
      </w:r>
    </w:p>
    <w:p w14:paraId="7DC913CF" w14:textId="549C76A2" w:rsidR="00A00D31" w:rsidRDefault="00623199" w:rsidP="0093223A">
      <w:pPr>
        <w:pStyle w:val="ListParagraph"/>
        <w:numPr>
          <w:ilvl w:val="0"/>
          <w:numId w:val="1"/>
        </w:numPr>
      </w:pPr>
      <w:r>
        <w:lastRenderedPageBreak/>
        <w:t xml:space="preserve">Optional: If your students are not familiar with phytoplankton you can show a short video, </w:t>
      </w:r>
      <w:hyperlink r:id="rId8" w:history="1">
        <w:r w:rsidRPr="00863FF6">
          <w:rPr>
            <w:rStyle w:val="Hyperlink"/>
          </w:rPr>
          <w:t>like this one</w:t>
        </w:r>
      </w:hyperlink>
      <w:r>
        <w:t xml:space="preserve">. </w:t>
      </w:r>
    </w:p>
    <w:p w14:paraId="15F07F0F" w14:textId="77777777" w:rsidR="0093223A" w:rsidRDefault="00623199" w:rsidP="0093223A">
      <w:pPr>
        <w:pStyle w:val="ListParagraph"/>
        <w:numPr>
          <w:ilvl w:val="0"/>
          <w:numId w:val="1"/>
        </w:numPr>
      </w:pPr>
      <w:r>
        <w:t>Discuss reasons measuring phytoplankton is important: basis of the marine food web, supports world’s fisheries, indicator of environmental problems</w:t>
      </w:r>
    </w:p>
    <w:p w14:paraId="6DD2CD1E" w14:textId="77C32F0A" w:rsidR="00AA2A3E" w:rsidRDefault="00AA2A3E" w:rsidP="0093223A">
      <w:pPr>
        <w:pStyle w:val="ListParagraph"/>
        <w:numPr>
          <w:ilvl w:val="0"/>
          <w:numId w:val="1"/>
        </w:numPr>
      </w:pPr>
      <w:r>
        <w:t>In pairs, have students answer Question 3</w:t>
      </w:r>
      <w:r w:rsidR="0062326B">
        <w:t xml:space="preserve"> using </w:t>
      </w:r>
      <w:r>
        <w:t xml:space="preserve">this </w:t>
      </w:r>
      <w:hyperlink r:id="rId9" w:anchor="ALGE" w:history="1">
        <w:r w:rsidRPr="00F15D26">
          <w:rPr>
            <w:rStyle w:val="Hyperlink"/>
          </w:rPr>
          <w:t>map of chlorophyll in the ocean</w:t>
        </w:r>
      </w:hyperlink>
      <w:r w:rsidR="0062326B">
        <w:t xml:space="preserve">. </w:t>
      </w:r>
    </w:p>
    <w:p w14:paraId="40AA0723" w14:textId="5DFD682B" w:rsidR="00AA2A3E" w:rsidRDefault="00AA2A3E" w:rsidP="004A3EEA">
      <w:pPr>
        <w:pStyle w:val="ListParagraph"/>
        <w:numPr>
          <w:ilvl w:val="0"/>
          <w:numId w:val="1"/>
        </w:numPr>
      </w:pPr>
      <w:r>
        <w:t xml:space="preserve">Discuss answers as a class to make sure everyone got the right answers. </w:t>
      </w:r>
    </w:p>
    <w:p w14:paraId="1E45ACB5" w14:textId="77777777" w:rsidR="0062326B" w:rsidRDefault="0062326B" w:rsidP="00A969BF">
      <w:pPr>
        <w:rPr>
          <w:u w:val="single"/>
        </w:rPr>
      </w:pPr>
    </w:p>
    <w:p w14:paraId="6B36149A" w14:textId="77777777" w:rsidR="0062326B" w:rsidRDefault="0062326B" w:rsidP="00A969BF">
      <w:pPr>
        <w:rPr>
          <w:u w:val="single"/>
        </w:rPr>
      </w:pPr>
    </w:p>
    <w:p w14:paraId="3E7338D7" w14:textId="2F2F81A2" w:rsidR="00A969BF" w:rsidRPr="00A969BF" w:rsidRDefault="00A969BF" w:rsidP="00A969BF">
      <w:pPr>
        <w:rPr>
          <w:u w:val="single"/>
        </w:rPr>
      </w:pPr>
      <w:r w:rsidRPr="00A969BF">
        <w:rPr>
          <w:u w:val="single"/>
        </w:rPr>
        <w:t xml:space="preserve">Part </w:t>
      </w:r>
      <w:r w:rsidR="0093223A">
        <w:rPr>
          <w:u w:val="single"/>
        </w:rPr>
        <w:t>2</w:t>
      </w:r>
      <w:r w:rsidRPr="00A969BF">
        <w:rPr>
          <w:u w:val="single"/>
        </w:rPr>
        <w:t xml:space="preserve">: </w:t>
      </w:r>
      <w:r w:rsidR="00AA2A3E">
        <w:rPr>
          <w:u w:val="single"/>
        </w:rPr>
        <w:t>OOI Data Lab</w:t>
      </w:r>
    </w:p>
    <w:p w14:paraId="40BA3456" w14:textId="77777777" w:rsidR="00AA2A3E" w:rsidRDefault="00AA2A3E" w:rsidP="00AA2A3E">
      <w:pPr>
        <w:pStyle w:val="ListParagraph"/>
        <w:numPr>
          <w:ilvl w:val="0"/>
          <w:numId w:val="1"/>
        </w:numPr>
      </w:pPr>
      <w:r>
        <w:t xml:space="preserve">If students are not familiar with OOI, give some background information and </w:t>
      </w:r>
      <w:hyperlink r:id="rId10" w:history="1">
        <w:r w:rsidRPr="00A969BF">
          <w:rPr>
            <w:rStyle w:val="Hyperlink"/>
          </w:rPr>
          <w:t>watch this video</w:t>
        </w:r>
      </w:hyperlink>
      <w:r>
        <w:t xml:space="preserve">. </w:t>
      </w:r>
    </w:p>
    <w:p w14:paraId="4C9AA8D6" w14:textId="445B321E" w:rsidR="00AA2A3E" w:rsidRDefault="00AA2A3E" w:rsidP="00AA2A3E">
      <w:pPr>
        <w:pStyle w:val="ListParagraph"/>
        <w:numPr>
          <w:ilvl w:val="0"/>
          <w:numId w:val="1"/>
        </w:numPr>
      </w:pPr>
      <w:r>
        <w:t xml:space="preserve">Hand out page 3 of the data lab worksheet. </w:t>
      </w:r>
    </w:p>
    <w:p w14:paraId="61610463" w14:textId="303F379B" w:rsidR="00AA2A3E" w:rsidRDefault="00AA2A3E" w:rsidP="0062326B">
      <w:pPr>
        <w:pStyle w:val="ListParagraph"/>
        <w:numPr>
          <w:ilvl w:val="0"/>
          <w:numId w:val="1"/>
        </w:numPr>
      </w:pPr>
      <w:r>
        <w:t xml:space="preserve">Give students about 5 minutes to explore the </w:t>
      </w:r>
      <w:hyperlink r:id="rId11" w:history="1">
        <w:r w:rsidRPr="00F15D26">
          <w:rPr>
            <w:rStyle w:val="Hyperlink"/>
          </w:rPr>
          <w:t>OOI Chlorophyll-a in Temperate Zones of the Ocean data lab</w:t>
        </w:r>
      </w:hyperlink>
      <w:r w:rsidR="0062326B">
        <w:t xml:space="preserve">. </w:t>
      </w:r>
    </w:p>
    <w:p w14:paraId="502A45A2" w14:textId="11C119F5" w:rsidR="00AA2A3E" w:rsidRDefault="00AA2A3E" w:rsidP="00AA2A3E">
      <w:pPr>
        <w:pStyle w:val="ListParagraph"/>
        <w:numPr>
          <w:ilvl w:val="0"/>
          <w:numId w:val="1"/>
        </w:numPr>
      </w:pPr>
      <w:r>
        <w:t xml:space="preserve">In pairs, have students answer questions 4 – 11. </w:t>
      </w:r>
    </w:p>
    <w:p w14:paraId="17A57BA3" w14:textId="195B44DD" w:rsidR="00AA2A3E" w:rsidRDefault="00AA2A3E" w:rsidP="00AA2A3E">
      <w:pPr>
        <w:pStyle w:val="ListParagraph"/>
        <w:numPr>
          <w:ilvl w:val="0"/>
          <w:numId w:val="1"/>
        </w:numPr>
      </w:pPr>
      <w:r>
        <w:t xml:space="preserve">Briefly go through Questions </w:t>
      </w:r>
      <w:r w:rsidR="000F1A99">
        <w:t>4 – 10</w:t>
      </w:r>
      <w:r>
        <w:t xml:space="preserve"> as a class to make sure everyone got the right answers. </w:t>
      </w:r>
    </w:p>
    <w:p w14:paraId="7623C727" w14:textId="6EBC63E8" w:rsidR="00AA2A3E" w:rsidRDefault="00AA2A3E" w:rsidP="00AA2A3E">
      <w:pPr>
        <w:pStyle w:val="ListParagraph"/>
        <w:numPr>
          <w:ilvl w:val="1"/>
          <w:numId w:val="1"/>
        </w:numPr>
      </w:pPr>
      <w:r>
        <w:t xml:space="preserve">Optional: Discuss outliers in </w:t>
      </w:r>
      <w:r w:rsidR="0062326B">
        <w:t xml:space="preserve">the </w:t>
      </w:r>
      <w:r>
        <w:t>dataset</w:t>
      </w:r>
      <w:r w:rsidR="0062326B">
        <w:t>s</w:t>
      </w:r>
    </w:p>
    <w:p w14:paraId="03AC7080" w14:textId="697380C6" w:rsidR="00191F5A" w:rsidRDefault="00AA2A3E" w:rsidP="00AA2A3E">
      <w:pPr>
        <w:pStyle w:val="ListParagraph"/>
        <w:numPr>
          <w:ilvl w:val="0"/>
          <w:numId w:val="1"/>
        </w:numPr>
      </w:pPr>
      <w:r>
        <w:t xml:space="preserve">Discuss Question 11 as a class. Make a list and guide students to the two most likely answers: sunlight and nutrients. </w:t>
      </w:r>
      <w:r w:rsidR="00191F5A">
        <w:t xml:space="preserve"> </w:t>
      </w:r>
    </w:p>
    <w:p w14:paraId="537DFBED" w14:textId="77777777" w:rsidR="00AA2A3E" w:rsidRDefault="00AA2A3E" w:rsidP="00191F5A">
      <w:pPr>
        <w:rPr>
          <w:u w:val="single"/>
        </w:rPr>
      </w:pPr>
    </w:p>
    <w:p w14:paraId="53D41C1A" w14:textId="01C64276" w:rsidR="00191F5A" w:rsidRPr="00191F5A" w:rsidRDefault="00191F5A" w:rsidP="00191F5A">
      <w:pPr>
        <w:rPr>
          <w:u w:val="single"/>
        </w:rPr>
      </w:pPr>
      <w:r w:rsidRPr="00191F5A">
        <w:rPr>
          <w:u w:val="single"/>
        </w:rPr>
        <w:t xml:space="preserve">Part </w:t>
      </w:r>
      <w:r w:rsidR="00AA2A3E">
        <w:rPr>
          <w:u w:val="single"/>
        </w:rPr>
        <w:t>4</w:t>
      </w:r>
      <w:r w:rsidRPr="00191F5A">
        <w:rPr>
          <w:u w:val="single"/>
        </w:rPr>
        <w:t xml:space="preserve">: Tying it together </w:t>
      </w:r>
    </w:p>
    <w:p w14:paraId="3026348D" w14:textId="23EEFE19" w:rsidR="00AA2A3E" w:rsidRDefault="00AA2A3E" w:rsidP="00AA2A3E">
      <w:pPr>
        <w:pStyle w:val="ListParagraph"/>
        <w:numPr>
          <w:ilvl w:val="0"/>
          <w:numId w:val="1"/>
        </w:numPr>
      </w:pPr>
      <w:r>
        <w:t xml:space="preserve">Hand out page 4 of the data lab worksheet. </w:t>
      </w:r>
    </w:p>
    <w:p w14:paraId="6C522B66" w14:textId="36A746A2" w:rsidR="00AA2A3E" w:rsidRDefault="00AA2A3E" w:rsidP="000555BF">
      <w:pPr>
        <w:pStyle w:val="ListParagraph"/>
        <w:numPr>
          <w:ilvl w:val="0"/>
          <w:numId w:val="1"/>
        </w:numPr>
      </w:pPr>
      <w:r>
        <w:t>In pairs, have students answer Questions 12</w:t>
      </w:r>
      <w:r w:rsidR="009D5254">
        <w:t xml:space="preserve"> and 13</w:t>
      </w:r>
      <w:r w:rsidR="000555BF">
        <w:t xml:space="preserve"> </w:t>
      </w:r>
      <w:r>
        <w:t>us</w:t>
      </w:r>
      <w:r w:rsidR="000555BF">
        <w:t>ing</w:t>
      </w:r>
      <w:r>
        <w:t xml:space="preserve"> this </w:t>
      </w:r>
      <w:hyperlink r:id="rId12" w:history="1">
        <w:r w:rsidRPr="00F15D26">
          <w:rPr>
            <w:rStyle w:val="Hyperlink"/>
          </w:rPr>
          <w:t>Global Solar Alas</w:t>
        </w:r>
      </w:hyperlink>
      <w:r w:rsidR="000555BF">
        <w:t xml:space="preserve">. </w:t>
      </w:r>
      <w:r>
        <w:t xml:space="preserve"> </w:t>
      </w:r>
    </w:p>
    <w:p w14:paraId="3FA40AE1" w14:textId="56D9F6E9" w:rsidR="00AA2A3E" w:rsidRDefault="00AA2A3E" w:rsidP="00AA2A3E">
      <w:pPr>
        <w:pStyle w:val="ListParagraph"/>
        <w:numPr>
          <w:ilvl w:val="0"/>
          <w:numId w:val="1"/>
        </w:numPr>
      </w:pPr>
      <w:r>
        <w:t xml:space="preserve">Briefly discuss Questions 12-13 as a class to make sure everyone got the right answers. </w:t>
      </w:r>
    </w:p>
    <w:p w14:paraId="02E22CFA" w14:textId="420067B7" w:rsidR="009D5254" w:rsidRDefault="009D5254" w:rsidP="00AA2A3E">
      <w:pPr>
        <w:pStyle w:val="ListParagraph"/>
        <w:numPr>
          <w:ilvl w:val="0"/>
          <w:numId w:val="1"/>
        </w:numPr>
      </w:pPr>
      <w:r>
        <w:t xml:space="preserve">In pairs, have students answer Question 14. </w:t>
      </w:r>
    </w:p>
    <w:p w14:paraId="4CFB3F9B" w14:textId="0ACC24AD" w:rsidR="009D5254" w:rsidRDefault="009D5254" w:rsidP="009D5254">
      <w:pPr>
        <w:pStyle w:val="ListParagraph"/>
        <w:numPr>
          <w:ilvl w:val="1"/>
          <w:numId w:val="1"/>
        </w:numPr>
      </w:pPr>
      <w:r>
        <w:t>If students have previous knowledge of upwelling</w:t>
      </w:r>
      <w:r w:rsidR="000555BF">
        <w:t xml:space="preserve"> some may</w:t>
      </w:r>
      <w:r>
        <w:t xml:space="preserve"> come to this as the correct answer. </w:t>
      </w:r>
    </w:p>
    <w:p w14:paraId="7E1F19D6" w14:textId="7CD40FFC" w:rsidR="009D5254" w:rsidRDefault="009D5254" w:rsidP="009D5254">
      <w:pPr>
        <w:pStyle w:val="ListParagraph"/>
        <w:numPr>
          <w:ilvl w:val="1"/>
          <w:numId w:val="1"/>
        </w:numPr>
      </w:pPr>
      <w:r>
        <w:t xml:space="preserve">If students do not have knowledge of upwelling, tell them briefly about upwelling, but have them research the connection between upwelling, nutrients, and the Pacific coast themselves. </w:t>
      </w:r>
    </w:p>
    <w:p w14:paraId="21C57AA6" w14:textId="3F478A6C" w:rsidR="009D5254" w:rsidRDefault="009D5254" w:rsidP="009D5254">
      <w:pPr>
        <w:pStyle w:val="ListParagraph"/>
        <w:numPr>
          <w:ilvl w:val="0"/>
          <w:numId w:val="1"/>
        </w:numPr>
      </w:pPr>
      <w:r>
        <w:t xml:space="preserve">Discuss the answer to Question 14 as a class. </w:t>
      </w:r>
    </w:p>
    <w:p w14:paraId="6E6F25DB" w14:textId="6E7F3035" w:rsidR="009D5254" w:rsidRDefault="00F56D98" w:rsidP="00F56D98">
      <w:pPr>
        <w:pStyle w:val="ListParagraph"/>
        <w:numPr>
          <w:ilvl w:val="1"/>
          <w:numId w:val="1"/>
        </w:numPr>
      </w:pPr>
      <w:r>
        <w:t xml:space="preserve">For students with little oceanography background and/or with minimal class time, simply explain that the North Pacific coast has more upwelling than the North Atlantic and South Atlantic coasts. </w:t>
      </w:r>
    </w:p>
    <w:p w14:paraId="103120DA" w14:textId="204C99CA" w:rsidR="00F56D98" w:rsidRDefault="00F56D98" w:rsidP="00F56D98">
      <w:pPr>
        <w:pStyle w:val="ListParagraph"/>
        <w:numPr>
          <w:ilvl w:val="1"/>
          <w:numId w:val="1"/>
        </w:numPr>
      </w:pPr>
      <w:r>
        <w:t xml:space="preserve">For more advanced students and/or with more available class time, discuss why the North Pacific coast has more upwelling, going into Ekman transport. </w:t>
      </w:r>
    </w:p>
    <w:p w14:paraId="35B4A430" w14:textId="1A53F13D" w:rsidR="00F56D98" w:rsidRDefault="00F56D98" w:rsidP="00F56D98">
      <w:pPr>
        <w:pStyle w:val="ListParagraph"/>
        <w:numPr>
          <w:ilvl w:val="0"/>
          <w:numId w:val="1"/>
        </w:numPr>
      </w:pPr>
      <w:r>
        <w:t xml:space="preserve">Optional: End class with </w:t>
      </w:r>
      <w:hyperlink r:id="rId13" w:history="1">
        <w:r w:rsidRPr="00F56D98">
          <w:rPr>
            <w:rStyle w:val="Hyperlink"/>
          </w:rPr>
          <w:t>this video</w:t>
        </w:r>
      </w:hyperlink>
      <w:r>
        <w:t xml:space="preserve"> connecting upwelling, phytoplankton, and the marine food web. </w:t>
      </w:r>
    </w:p>
    <w:p w14:paraId="0D2CCE2D" w14:textId="751EA486" w:rsidR="00A969BF" w:rsidRDefault="00A969BF" w:rsidP="004A3EEA"/>
    <w:p w14:paraId="339AB0C0" w14:textId="77777777" w:rsidR="00F56D98" w:rsidRDefault="00F56D98" w:rsidP="004A3EEA"/>
    <w:p w14:paraId="6F422139" w14:textId="28C05236" w:rsidR="0082483B" w:rsidRPr="00F56D98" w:rsidRDefault="0082483B" w:rsidP="0082483B">
      <w:pPr>
        <w:rPr>
          <w:u w:val="single"/>
        </w:rPr>
      </w:pPr>
      <w:r w:rsidRPr="00F56D98">
        <w:rPr>
          <w:u w:val="single"/>
        </w:rPr>
        <w:t xml:space="preserve">Part </w:t>
      </w:r>
      <w:r w:rsidR="00F56D98" w:rsidRPr="00F56D98">
        <w:rPr>
          <w:u w:val="single"/>
        </w:rPr>
        <w:t>5</w:t>
      </w:r>
      <w:r w:rsidRPr="00F56D98">
        <w:rPr>
          <w:u w:val="single"/>
        </w:rPr>
        <w:t>: Homework</w:t>
      </w:r>
    </w:p>
    <w:p w14:paraId="1EC0E351" w14:textId="163B596C" w:rsidR="0082483B" w:rsidRDefault="00863824" w:rsidP="0082483B">
      <w:r>
        <w:lastRenderedPageBreak/>
        <w:t xml:space="preserve">Students will read an article </w:t>
      </w:r>
      <w:r w:rsidR="00CD7EDF">
        <w:t>exploring marine productivity and salmon survival</w:t>
      </w:r>
      <w:r>
        <w:t xml:space="preserve">. They may either write a short summary of the </w:t>
      </w:r>
      <w:r w:rsidR="00266D9F">
        <w:t>article or</w:t>
      </w:r>
      <w:r>
        <w:t xml:space="preserve"> answer the </w:t>
      </w:r>
      <w:r w:rsidR="00CD7EDF">
        <w:t>multiple-choice</w:t>
      </w:r>
      <w:r>
        <w:t xml:space="preserve"> questions below. </w:t>
      </w:r>
    </w:p>
    <w:p w14:paraId="1FEF928A" w14:textId="77777777" w:rsidR="00674EE1" w:rsidRDefault="00674EE1" w:rsidP="0082483B"/>
    <w:p w14:paraId="783A6A87" w14:textId="1F2B058D" w:rsidR="007A4662" w:rsidRPr="007A4662" w:rsidRDefault="00161DD3" w:rsidP="007A4662">
      <w:pPr>
        <w:ind w:left="720" w:hanging="720"/>
        <w:rPr>
          <w:rFonts w:cstheme="minorHAnsi"/>
        </w:rPr>
      </w:pPr>
      <w:r>
        <w:t xml:space="preserve">Chittenden, C., J. </w:t>
      </w:r>
      <w:r w:rsidRPr="007A4662">
        <w:rPr>
          <w:rFonts w:cstheme="minorHAnsi"/>
        </w:rPr>
        <w:t xml:space="preserve">Jensen, D. Ewart, S. Anderson, S. </w:t>
      </w:r>
      <w:proofErr w:type="spellStart"/>
      <w:r w:rsidRPr="007A4662">
        <w:rPr>
          <w:rFonts w:cstheme="minorHAnsi"/>
        </w:rPr>
        <w:t>Balfry</w:t>
      </w:r>
      <w:proofErr w:type="spellEnd"/>
      <w:r w:rsidRPr="007A4662">
        <w:rPr>
          <w:rFonts w:cstheme="minorHAnsi"/>
        </w:rPr>
        <w:t xml:space="preserve">, E. Downey, A. Eaves, S. </w:t>
      </w:r>
      <w:proofErr w:type="spellStart"/>
      <w:r w:rsidRPr="007A4662">
        <w:rPr>
          <w:rFonts w:cstheme="minorHAnsi"/>
        </w:rPr>
        <w:t>Saksida</w:t>
      </w:r>
      <w:proofErr w:type="spellEnd"/>
      <w:r w:rsidRPr="007A4662">
        <w:rPr>
          <w:rFonts w:cstheme="minorHAnsi"/>
        </w:rPr>
        <w:t>, B. Smith, S. Vincent, D. Welch, and R. McKinley.</w:t>
      </w:r>
      <w:r w:rsidR="00674EE1" w:rsidRPr="007A4662">
        <w:rPr>
          <w:rFonts w:cstheme="minorHAnsi"/>
        </w:rPr>
        <w:t xml:space="preserve"> 20</w:t>
      </w:r>
      <w:r w:rsidRPr="007A4662">
        <w:rPr>
          <w:rFonts w:cstheme="minorHAnsi"/>
        </w:rPr>
        <w:t xml:space="preserve">10. </w:t>
      </w:r>
      <w:hyperlink r:id="rId14" w:history="1">
        <w:r w:rsidRPr="007A4662">
          <w:rPr>
            <w:rStyle w:val="Hyperlink"/>
            <w:rFonts w:cstheme="minorHAnsi"/>
          </w:rPr>
          <w:t>Recent salmon declines: A result of lost feeding opportunities due to bad timing?</w:t>
        </w:r>
      </w:hyperlink>
      <w:r w:rsidRPr="007A4662">
        <w:rPr>
          <w:rFonts w:cstheme="minorHAnsi"/>
        </w:rPr>
        <w:t xml:space="preserve"> </w:t>
      </w:r>
      <w:r w:rsidR="007A4662" w:rsidRPr="007A4662">
        <w:rPr>
          <w:rFonts w:cstheme="minorHAnsi"/>
          <w:color w:val="202020"/>
          <w:shd w:val="clear" w:color="auto" w:fill="FFFFFF"/>
        </w:rPr>
        <w:t xml:space="preserve">PLOS ONE [online serial] 5(8): e12423. DOI: </w:t>
      </w:r>
      <w:r w:rsidR="007A4662" w:rsidRPr="007A4662">
        <w:rPr>
          <w:rFonts w:cstheme="minorHAnsi"/>
          <w:shd w:val="clear" w:color="auto" w:fill="FFFFFF"/>
        </w:rPr>
        <w:t>10.1371/journal.pone.0012423</w:t>
      </w:r>
      <w:r w:rsidR="007A4662">
        <w:rPr>
          <w:rFonts w:cstheme="minorHAnsi"/>
          <w:shd w:val="clear" w:color="auto" w:fill="FFFFFF"/>
        </w:rPr>
        <w:t xml:space="preserve">. </w:t>
      </w:r>
    </w:p>
    <w:p w14:paraId="1D67DC14" w14:textId="77777777" w:rsidR="00674EE1" w:rsidRDefault="00674EE1" w:rsidP="0082483B"/>
    <w:p w14:paraId="6C52A768" w14:textId="77777777" w:rsidR="00863824" w:rsidRDefault="00863824" w:rsidP="0082483B"/>
    <w:p w14:paraId="48DB706F" w14:textId="1BBB0E6E" w:rsidR="00C560D4" w:rsidRDefault="002B6982" w:rsidP="00C560D4">
      <w:pPr>
        <w:pStyle w:val="ListParagraph"/>
        <w:numPr>
          <w:ilvl w:val="0"/>
          <w:numId w:val="4"/>
        </w:numPr>
      </w:pPr>
      <w:r>
        <w:t xml:space="preserve">Why </w:t>
      </w:r>
      <w:r w:rsidR="00161DD3">
        <w:t xml:space="preserve">were hatchery salmon not migrating to the ocean in time for the phytoplankton bloom?  </w:t>
      </w:r>
    </w:p>
    <w:p w14:paraId="7F2B4797" w14:textId="30F6E216" w:rsidR="00C560D4" w:rsidRPr="00C560D4" w:rsidRDefault="00161DD3" w:rsidP="00C560D4">
      <w:pPr>
        <w:pStyle w:val="ListParagraph"/>
        <w:numPr>
          <w:ilvl w:val="1"/>
          <w:numId w:val="4"/>
        </w:numPr>
        <w:rPr>
          <w:b/>
          <w:bCs/>
        </w:rPr>
      </w:pPr>
      <w:r>
        <w:rPr>
          <w:b/>
          <w:bCs/>
        </w:rPr>
        <w:t>They are released from the hatchery too late</w:t>
      </w:r>
    </w:p>
    <w:p w14:paraId="4F0171BA" w14:textId="7E1048EB" w:rsidR="00C560D4" w:rsidRDefault="00161DD3" w:rsidP="00C560D4">
      <w:pPr>
        <w:pStyle w:val="ListParagraph"/>
        <w:numPr>
          <w:ilvl w:val="1"/>
          <w:numId w:val="4"/>
        </w:numPr>
      </w:pPr>
      <w:r>
        <w:t>They did not grow fast enough in the river system</w:t>
      </w:r>
    </w:p>
    <w:p w14:paraId="3248179A" w14:textId="3B0435DD" w:rsidR="00C560D4" w:rsidRDefault="00161DD3" w:rsidP="00C560D4">
      <w:pPr>
        <w:pStyle w:val="ListParagraph"/>
        <w:numPr>
          <w:ilvl w:val="1"/>
          <w:numId w:val="4"/>
        </w:numPr>
      </w:pPr>
      <w:r>
        <w:t>They have altered olfactory imprinting and take longer to migrate</w:t>
      </w:r>
    </w:p>
    <w:p w14:paraId="5DEDE93D" w14:textId="6CA50FE3" w:rsidR="00C560D4" w:rsidRDefault="00161DD3" w:rsidP="00C560D4">
      <w:pPr>
        <w:pStyle w:val="ListParagraph"/>
        <w:numPr>
          <w:ilvl w:val="1"/>
          <w:numId w:val="4"/>
        </w:numPr>
      </w:pPr>
      <w:r>
        <w:t>Low snowpack creates low spring river flows and difficulty out migrating</w:t>
      </w:r>
    </w:p>
    <w:p w14:paraId="017FD9A0" w14:textId="05D31DB2" w:rsidR="00C560D4" w:rsidRPr="00C560D4" w:rsidRDefault="00161DD3" w:rsidP="00C560D4">
      <w:pPr>
        <w:pStyle w:val="ListParagraph"/>
        <w:numPr>
          <w:ilvl w:val="0"/>
          <w:numId w:val="4"/>
        </w:numPr>
      </w:pPr>
      <w:r>
        <w:t xml:space="preserve">Why are estuaries a risky place for salmon?  </w:t>
      </w:r>
    </w:p>
    <w:p w14:paraId="0DBAD9D5" w14:textId="1CD22794" w:rsidR="00C560D4" w:rsidRPr="00C560D4" w:rsidRDefault="00161DD3" w:rsidP="00C560D4">
      <w:pPr>
        <w:pStyle w:val="ListParagraph"/>
        <w:numPr>
          <w:ilvl w:val="1"/>
          <w:numId w:val="4"/>
        </w:numPr>
        <w:rPr>
          <w:b/>
          <w:bCs/>
        </w:rPr>
      </w:pPr>
      <w:r>
        <w:rPr>
          <w:b/>
          <w:bCs/>
        </w:rPr>
        <w:t xml:space="preserve">Large number of predators </w:t>
      </w:r>
    </w:p>
    <w:p w14:paraId="7645C881" w14:textId="7CCC8526" w:rsidR="00C560D4" w:rsidRDefault="00161DD3" w:rsidP="00C560D4">
      <w:pPr>
        <w:pStyle w:val="ListParagraph"/>
        <w:numPr>
          <w:ilvl w:val="1"/>
          <w:numId w:val="4"/>
        </w:numPr>
      </w:pPr>
      <w:r>
        <w:t xml:space="preserve">Poor water quality </w:t>
      </w:r>
    </w:p>
    <w:p w14:paraId="5B75AEA8" w14:textId="4208FE89" w:rsidR="00C560D4" w:rsidRDefault="00161DD3" w:rsidP="00C560D4">
      <w:pPr>
        <w:pStyle w:val="ListParagraph"/>
        <w:numPr>
          <w:ilvl w:val="1"/>
          <w:numId w:val="4"/>
        </w:numPr>
      </w:pPr>
      <w:r>
        <w:t xml:space="preserve">High flows require higher energy expenditure </w:t>
      </w:r>
    </w:p>
    <w:p w14:paraId="6842E581" w14:textId="2DD5C959" w:rsidR="00C560D4" w:rsidRDefault="00161DD3" w:rsidP="00C560D4">
      <w:pPr>
        <w:pStyle w:val="ListParagraph"/>
        <w:numPr>
          <w:ilvl w:val="1"/>
          <w:numId w:val="4"/>
        </w:numPr>
      </w:pPr>
      <w:r>
        <w:t xml:space="preserve">Smolts cannot tolerate brackish water for long periods </w:t>
      </w:r>
    </w:p>
    <w:p w14:paraId="79C48DB9" w14:textId="387B4099" w:rsidR="00C560D4" w:rsidRDefault="00161DD3" w:rsidP="00C560D4">
      <w:pPr>
        <w:pStyle w:val="ListParagraph"/>
        <w:numPr>
          <w:ilvl w:val="0"/>
          <w:numId w:val="4"/>
        </w:numPr>
      </w:pPr>
      <w:r>
        <w:t xml:space="preserve">What do the results of this study suggest? </w:t>
      </w:r>
    </w:p>
    <w:p w14:paraId="59065CF5" w14:textId="45B981EA" w:rsidR="00611A4F" w:rsidRPr="00611A4F" w:rsidRDefault="00161DD3" w:rsidP="00611A4F">
      <w:pPr>
        <w:pStyle w:val="ListParagraph"/>
        <w:numPr>
          <w:ilvl w:val="1"/>
          <w:numId w:val="4"/>
        </w:numPr>
        <w:rPr>
          <w:b/>
          <w:bCs/>
        </w:rPr>
      </w:pPr>
      <w:r>
        <w:rPr>
          <w:b/>
          <w:bCs/>
        </w:rPr>
        <w:t>Hatchery salmon should be released a week before the phytoplankton bloom</w:t>
      </w:r>
    </w:p>
    <w:p w14:paraId="3333B1C1" w14:textId="1AADDF23" w:rsidR="00611A4F" w:rsidRPr="00161DD3" w:rsidRDefault="00161DD3" w:rsidP="00611A4F">
      <w:pPr>
        <w:pStyle w:val="ListParagraph"/>
        <w:numPr>
          <w:ilvl w:val="1"/>
          <w:numId w:val="4"/>
        </w:numPr>
      </w:pPr>
      <w:r>
        <w:t xml:space="preserve">Supplementing hatchery salmon with additional feed before release offsets lost feeding opportunities in the ocean </w:t>
      </w:r>
    </w:p>
    <w:p w14:paraId="1420A7FA" w14:textId="7E0F5959" w:rsidR="00611A4F" w:rsidRPr="00161DD3" w:rsidRDefault="00161DD3" w:rsidP="00611A4F">
      <w:pPr>
        <w:pStyle w:val="ListParagraph"/>
        <w:numPr>
          <w:ilvl w:val="1"/>
          <w:numId w:val="4"/>
        </w:numPr>
      </w:pPr>
      <w:r>
        <w:t xml:space="preserve">Releasing hatchery salmon after the wild salmon have migrated to the ocean decreases competition and increases survival </w:t>
      </w:r>
    </w:p>
    <w:p w14:paraId="52C6BA88" w14:textId="6639AAED" w:rsidR="00611A4F" w:rsidRPr="00161DD3" w:rsidRDefault="00161DD3" w:rsidP="00611A4F">
      <w:pPr>
        <w:pStyle w:val="ListParagraph"/>
        <w:numPr>
          <w:ilvl w:val="1"/>
          <w:numId w:val="4"/>
        </w:numPr>
      </w:pPr>
      <w:r>
        <w:t xml:space="preserve">It is not possible to improve hatchery salmon marine survival because of the shifting phytoplankton blooms </w:t>
      </w:r>
    </w:p>
    <w:p w14:paraId="28BFDC4C" w14:textId="6A59A10F" w:rsidR="00400C7A" w:rsidRDefault="00400C7A"/>
    <w:p w14:paraId="0B84BA8F" w14:textId="7DF5A7F5" w:rsidR="00C560D4" w:rsidRDefault="00C560D4"/>
    <w:p w14:paraId="6D3F7E66" w14:textId="444F3E0C" w:rsidR="000367CF" w:rsidRDefault="006857E8">
      <w:r>
        <w:t xml:space="preserve"> </w:t>
      </w:r>
    </w:p>
    <w:p w14:paraId="2F0C3EA2" w14:textId="77777777" w:rsidR="000367CF" w:rsidRDefault="000367CF">
      <w:r>
        <w:br w:type="page"/>
      </w:r>
    </w:p>
    <w:p w14:paraId="03CB9264" w14:textId="77777777" w:rsidR="000367CF" w:rsidRDefault="000367CF" w:rsidP="000367CF">
      <w:pPr>
        <w:pStyle w:val="Title"/>
        <w:jc w:val="center"/>
      </w:pPr>
      <w:r>
        <w:lastRenderedPageBreak/>
        <w:t xml:space="preserve">Chlorophyll-a in Temperate Zones of the Ocean </w:t>
      </w:r>
    </w:p>
    <w:p w14:paraId="33BBA905" w14:textId="77777777" w:rsidR="000367CF" w:rsidRDefault="000367CF" w:rsidP="000367CF"/>
    <w:p w14:paraId="4150027A" w14:textId="77777777" w:rsidR="000367CF" w:rsidRDefault="000367CF" w:rsidP="000367CF">
      <w:r>
        <w:t>Name: _________________________</w:t>
      </w:r>
    </w:p>
    <w:p w14:paraId="357BDE1C" w14:textId="77777777" w:rsidR="000367CF" w:rsidRDefault="000367CF" w:rsidP="000367CF"/>
    <w:p w14:paraId="6C049F34" w14:textId="77777777" w:rsidR="000367CF" w:rsidRDefault="000367CF" w:rsidP="000367CF">
      <w:pPr>
        <w:pStyle w:val="Heading1"/>
      </w:pPr>
      <w:r>
        <w:t>Part 1 - Introduction</w:t>
      </w:r>
    </w:p>
    <w:p w14:paraId="085C6F3A" w14:textId="77777777" w:rsidR="000367CF" w:rsidRDefault="000367CF" w:rsidP="000367CF">
      <w:pPr>
        <w:pStyle w:val="ListParagraph"/>
        <w:numPr>
          <w:ilvl w:val="0"/>
          <w:numId w:val="15"/>
        </w:numPr>
      </w:pPr>
      <w:r>
        <w:t xml:space="preserve">What are phytoplankton and why are they important? </w:t>
      </w:r>
    </w:p>
    <w:p w14:paraId="5D23B5BF" w14:textId="77777777" w:rsidR="000367CF" w:rsidRDefault="000367CF" w:rsidP="000367CF"/>
    <w:p w14:paraId="3E004AA3" w14:textId="77777777" w:rsidR="000367CF" w:rsidRDefault="000367CF" w:rsidP="000367CF"/>
    <w:p w14:paraId="2C3C186C" w14:textId="77777777" w:rsidR="000367CF" w:rsidRDefault="000367CF" w:rsidP="000367CF"/>
    <w:p w14:paraId="1881AC79" w14:textId="77777777" w:rsidR="000367CF" w:rsidRDefault="000367CF" w:rsidP="000367CF"/>
    <w:p w14:paraId="41C24B24" w14:textId="77777777" w:rsidR="000367CF" w:rsidRDefault="000367CF" w:rsidP="000367CF"/>
    <w:p w14:paraId="55C96BDC" w14:textId="77777777" w:rsidR="000367CF" w:rsidRDefault="000367CF" w:rsidP="000367CF"/>
    <w:p w14:paraId="2B3BB136" w14:textId="77777777" w:rsidR="000367CF" w:rsidRDefault="000367CF" w:rsidP="000367CF">
      <w:pPr>
        <w:pStyle w:val="ListParagraph"/>
        <w:numPr>
          <w:ilvl w:val="0"/>
          <w:numId w:val="15"/>
        </w:numPr>
      </w:pPr>
      <w:r>
        <w:t xml:space="preserve">What is chlorophyll and why is it used to measure phytoplankton abundance? </w:t>
      </w:r>
    </w:p>
    <w:p w14:paraId="2C0A39BD" w14:textId="77777777" w:rsidR="000367CF" w:rsidRDefault="000367CF" w:rsidP="000367CF"/>
    <w:p w14:paraId="1F55C853" w14:textId="77777777" w:rsidR="000367CF" w:rsidRDefault="000367CF" w:rsidP="000367CF"/>
    <w:p w14:paraId="38F2E8A0" w14:textId="77777777" w:rsidR="000367CF" w:rsidRDefault="000367CF" w:rsidP="000367CF"/>
    <w:p w14:paraId="59D31F1C" w14:textId="77777777" w:rsidR="000367CF" w:rsidRDefault="000367CF" w:rsidP="000367CF"/>
    <w:p w14:paraId="135D5EF9" w14:textId="77777777" w:rsidR="000367CF" w:rsidRDefault="000367CF" w:rsidP="000367CF"/>
    <w:p w14:paraId="00113C38" w14:textId="77777777" w:rsidR="000367CF" w:rsidRDefault="000367CF" w:rsidP="000367CF">
      <w:pPr>
        <w:rPr>
          <w:rFonts w:asciiTheme="majorHAnsi" w:eastAsiaTheme="majorEastAsia" w:hAnsiTheme="majorHAnsi" w:cstheme="majorBidi"/>
          <w:color w:val="2F5496" w:themeColor="accent1" w:themeShade="BF"/>
          <w:sz w:val="32"/>
          <w:szCs w:val="32"/>
        </w:rPr>
      </w:pPr>
    </w:p>
    <w:p w14:paraId="303FE7F1" w14:textId="77777777" w:rsidR="000367CF" w:rsidRDefault="000367CF" w:rsidP="000367CF">
      <w:pPr>
        <w:pStyle w:val="ListParagraph"/>
        <w:numPr>
          <w:ilvl w:val="0"/>
          <w:numId w:val="15"/>
        </w:numPr>
      </w:pPr>
      <w:r>
        <w:t xml:space="preserve">Answer the following questions using this </w:t>
      </w:r>
      <w:hyperlink r:id="rId15" w:anchor="ALGE" w:history="1">
        <w:r w:rsidRPr="00F15D26">
          <w:rPr>
            <w:rStyle w:val="Hyperlink"/>
          </w:rPr>
          <w:t>map of chlorophyll in the ocean</w:t>
        </w:r>
      </w:hyperlink>
      <w:r>
        <w:t xml:space="preserve">. </w:t>
      </w:r>
    </w:p>
    <w:p w14:paraId="1EB1D9DA" w14:textId="77777777" w:rsidR="000367CF" w:rsidRDefault="000367CF" w:rsidP="000367CF"/>
    <w:p w14:paraId="27FF4462" w14:textId="77777777" w:rsidR="000367CF" w:rsidRDefault="000367CF" w:rsidP="000367CF">
      <w:pPr>
        <w:pStyle w:val="ListParagraph"/>
        <w:numPr>
          <w:ilvl w:val="1"/>
          <w:numId w:val="15"/>
        </w:numPr>
      </w:pPr>
      <w:r>
        <w:t xml:space="preserve">Which is more productive: Coastal areas or open oceans? </w:t>
      </w:r>
    </w:p>
    <w:p w14:paraId="06EF2252" w14:textId="77777777" w:rsidR="000367CF" w:rsidRDefault="000367CF" w:rsidP="000367CF"/>
    <w:p w14:paraId="1F04588A" w14:textId="77777777" w:rsidR="000367CF" w:rsidRDefault="000367CF" w:rsidP="000367CF"/>
    <w:p w14:paraId="04C57B2E" w14:textId="77777777" w:rsidR="000367CF" w:rsidRDefault="000367CF" w:rsidP="000367CF"/>
    <w:p w14:paraId="27134D68" w14:textId="77777777" w:rsidR="000367CF" w:rsidRDefault="000367CF" w:rsidP="000367CF"/>
    <w:p w14:paraId="2A8D6360" w14:textId="77777777" w:rsidR="000367CF" w:rsidRDefault="000367CF" w:rsidP="000367CF">
      <w:pPr>
        <w:pStyle w:val="ListParagraph"/>
        <w:numPr>
          <w:ilvl w:val="1"/>
          <w:numId w:val="15"/>
        </w:numPr>
      </w:pPr>
      <w:r>
        <w:t xml:space="preserve">What season is the northern hemisphere most productive? </w:t>
      </w:r>
    </w:p>
    <w:p w14:paraId="0D2A367D" w14:textId="77777777" w:rsidR="000367CF" w:rsidRDefault="000367CF" w:rsidP="000367CF">
      <w:pPr>
        <w:pStyle w:val="ListParagraph"/>
      </w:pPr>
    </w:p>
    <w:p w14:paraId="2779205E" w14:textId="77777777" w:rsidR="000367CF" w:rsidRDefault="000367CF" w:rsidP="000367CF">
      <w:pPr>
        <w:pStyle w:val="ListParagraph"/>
      </w:pPr>
    </w:p>
    <w:p w14:paraId="6CDB9082" w14:textId="77777777" w:rsidR="000367CF" w:rsidRDefault="000367CF" w:rsidP="000367CF">
      <w:pPr>
        <w:pStyle w:val="ListParagraph"/>
      </w:pPr>
    </w:p>
    <w:p w14:paraId="3E43CDAD" w14:textId="77777777" w:rsidR="000367CF" w:rsidRDefault="000367CF" w:rsidP="000367CF">
      <w:pPr>
        <w:pStyle w:val="ListParagraph"/>
      </w:pPr>
    </w:p>
    <w:p w14:paraId="4A3648D4" w14:textId="77777777" w:rsidR="000367CF" w:rsidRDefault="000367CF" w:rsidP="000367CF">
      <w:pPr>
        <w:rPr>
          <w:rFonts w:asciiTheme="majorHAnsi" w:eastAsiaTheme="majorEastAsia" w:hAnsiTheme="majorHAnsi" w:cstheme="majorBidi"/>
          <w:color w:val="2F5496" w:themeColor="accent1" w:themeShade="BF"/>
          <w:sz w:val="32"/>
          <w:szCs w:val="32"/>
        </w:rPr>
      </w:pPr>
      <w:r>
        <w:br w:type="page"/>
      </w:r>
    </w:p>
    <w:p w14:paraId="1F94C4D5" w14:textId="77777777" w:rsidR="000367CF" w:rsidRDefault="000367CF" w:rsidP="000367CF">
      <w:pPr>
        <w:pStyle w:val="Heading1"/>
      </w:pPr>
      <w:r>
        <w:lastRenderedPageBreak/>
        <w:t xml:space="preserve">Part 2 – OOI Data Lab </w:t>
      </w:r>
    </w:p>
    <w:p w14:paraId="294FF4B9" w14:textId="77777777" w:rsidR="000367CF" w:rsidRDefault="000367CF" w:rsidP="000367CF">
      <w:r>
        <w:t xml:space="preserve">Navigate to the </w:t>
      </w:r>
      <w:hyperlink r:id="rId16" w:history="1">
        <w:r w:rsidRPr="00F15D26">
          <w:rPr>
            <w:rStyle w:val="Hyperlink"/>
          </w:rPr>
          <w:t>OOI Chlorophyll-a in Temperate Zones of the Ocean data lab</w:t>
        </w:r>
      </w:hyperlink>
      <w:r>
        <w:t xml:space="preserve">. Spend a few minutes orientating yourself with the graphs. </w:t>
      </w:r>
    </w:p>
    <w:p w14:paraId="7B6C32C6" w14:textId="77777777" w:rsidR="000367CF" w:rsidRDefault="000367CF" w:rsidP="000367CF"/>
    <w:p w14:paraId="00E4C068" w14:textId="77777777" w:rsidR="000367CF" w:rsidRDefault="000367CF" w:rsidP="000367CF">
      <w:pPr>
        <w:pStyle w:val="ListParagraph"/>
        <w:numPr>
          <w:ilvl w:val="0"/>
          <w:numId w:val="15"/>
        </w:numPr>
      </w:pPr>
      <w:r>
        <w:t xml:space="preserve">What three oceanic areas are shown on this graph? </w:t>
      </w:r>
    </w:p>
    <w:p w14:paraId="62B60D9A" w14:textId="77777777" w:rsidR="000367CF" w:rsidRDefault="000367CF" w:rsidP="000367CF"/>
    <w:p w14:paraId="7D34B325" w14:textId="77777777" w:rsidR="000367CF" w:rsidRDefault="000367CF" w:rsidP="000367CF"/>
    <w:p w14:paraId="69C994D0" w14:textId="77777777" w:rsidR="000367CF" w:rsidRDefault="000367CF" w:rsidP="000367CF"/>
    <w:p w14:paraId="755EF1DC" w14:textId="77777777" w:rsidR="000367CF" w:rsidRDefault="000367CF" w:rsidP="000367CF"/>
    <w:p w14:paraId="56718041" w14:textId="77777777" w:rsidR="000367CF" w:rsidRDefault="000367CF" w:rsidP="000367CF"/>
    <w:p w14:paraId="5B5216DA" w14:textId="77777777" w:rsidR="000367CF" w:rsidRDefault="000367CF" w:rsidP="000367CF"/>
    <w:p w14:paraId="77438FD8" w14:textId="77777777" w:rsidR="000367CF" w:rsidRDefault="000367CF" w:rsidP="000367CF">
      <w:pPr>
        <w:pStyle w:val="ListParagraph"/>
        <w:numPr>
          <w:ilvl w:val="0"/>
          <w:numId w:val="15"/>
        </w:numPr>
      </w:pPr>
      <w:r>
        <w:t xml:space="preserve">Describe in more detail where these three data arrays are located (Hint: look at the Background Information section at the bottom of the page). </w:t>
      </w:r>
    </w:p>
    <w:p w14:paraId="75F24BD3" w14:textId="77777777" w:rsidR="000367CF" w:rsidRDefault="000367CF" w:rsidP="000367CF"/>
    <w:p w14:paraId="6B53CF51" w14:textId="77777777" w:rsidR="000367CF" w:rsidRDefault="000367CF" w:rsidP="000367CF"/>
    <w:p w14:paraId="09454566" w14:textId="77777777" w:rsidR="000367CF" w:rsidRDefault="000367CF" w:rsidP="000367CF"/>
    <w:p w14:paraId="41840DFB" w14:textId="77777777" w:rsidR="000367CF" w:rsidRDefault="000367CF" w:rsidP="000367CF"/>
    <w:p w14:paraId="02192B4E" w14:textId="77777777" w:rsidR="000367CF" w:rsidRDefault="000367CF" w:rsidP="000367CF"/>
    <w:p w14:paraId="1A9F1000" w14:textId="77777777" w:rsidR="000367CF" w:rsidRDefault="000367CF" w:rsidP="000367CF"/>
    <w:p w14:paraId="6335A079" w14:textId="77777777" w:rsidR="000367CF" w:rsidRDefault="000367CF" w:rsidP="000367CF">
      <w:pPr>
        <w:pStyle w:val="ListParagraph"/>
        <w:numPr>
          <w:ilvl w:val="0"/>
          <w:numId w:val="15"/>
        </w:numPr>
      </w:pPr>
      <w:r>
        <w:t xml:space="preserve">How was chlorophyll-a measured? </w:t>
      </w:r>
    </w:p>
    <w:p w14:paraId="1B5A35F3" w14:textId="77777777" w:rsidR="000367CF" w:rsidRDefault="000367CF" w:rsidP="000367CF"/>
    <w:p w14:paraId="6ED465A5" w14:textId="77777777" w:rsidR="000367CF" w:rsidRDefault="000367CF" w:rsidP="000367CF"/>
    <w:p w14:paraId="654C57E3" w14:textId="77777777" w:rsidR="000367CF" w:rsidRDefault="000367CF" w:rsidP="000367CF"/>
    <w:p w14:paraId="3CD47D80" w14:textId="77777777" w:rsidR="000367CF" w:rsidRDefault="000367CF" w:rsidP="000367CF"/>
    <w:p w14:paraId="3EDF6FC4" w14:textId="77777777" w:rsidR="000367CF" w:rsidRDefault="000367CF" w:rsidP="000367CF"/>
    <w:p w14:paraId="1CCF8AFF" w14:textId="77777777" w:rsidR="000367CF" w:rsidRDefault="000367CF" w:rsidP="000367CF"/>
    <w:p w14:paraId="6114157A" w14:textId="77777777" w:rsidR="000367CF" w:rsidRDefault="000367CF" w:rsidP="000367CF">
      <w:pPr>
        <w:pStyle w:val="ListParagraph"/>
        <w:numPr>
          <w:ilvl w:val="0"/>
          <w:numId w:val="15"/>
        </w:numPr>
      </w:pPr>
      <w:r>
        <w:t xml:space="preserve">What unit is on the y-axis? </w:t>
      </w:r>
    </w:p>
    <w:p w14:paraId="5A88D60A" w14:textId="77777777" w:rsidR="000367CF" w:rsidRDefault="000367CF" w:rsidP="000367CF"/>
    <w:p w14:paraId="4E882CFA" w14:textId="77777777" w:rsidR="000367CF" w:rsidRDefault="000367CF" w:rsidP="000367CF"/>
    <w:p w14:paraId="59324983" w14:textId="77777777" w:rsidR="000367CF" w:rsidRDefault="000367CF" w:rsidP="000367CF"/>
    <w:p w14:paraId="793B067F" w14:textId="77777777" w:rsidR="000367CF" w:rsidRDefault="000367CF" w:rsidP="000367CF"/>
    <w:p w14:paraId="68752328" w14:textId="77777777" w:rsidR="000367CF" w:rsidRDefault="000367CF" w:rsidP="000367CF">
      <w:pPr>
        <w:pStyle w:val="ListParagraph"/>
        <w:numPr>
          <w:ilvl w:val="0"/>
          <w:numId w:val="15"/>
        </w:numPr>
      </w:pPr>
      <w:r>
        <w:t xml:space="preserve">What unit is on the x-axis? </w:t>
      </w:r>
    </w:p>
    <w:p w14:paraId="70D29A75" w14:textId="77777777" w:rsidR="000367CF" w:rsidRDefault="000367CF" w:rsidP="000367CF"/>
    <w:p w14:paraId="5A7C6E0B" w14:textId="77777777" w:rsidR="000367CF" w:rsidRDefault="000367CF" w:rsidP="000367CF"/>
    <w:p w14:paraId="7296796E" w14:textId="77777777" w:rsidR="000367CF" w:rsidRDefault="000367CF" w:rsidP="000367CF"/>
    <w:p w14:paraId="11BD5E36" w14:textId="77777777" w:rsidR="000367CF" w:rsidRDefault="000367CF" w:rsidP="000367CF"/>
    <w:p w14:paraId="28D3EACD" w14:textId="77777777" w:rsidR="000367CF" w:rsidRDefault="000367CF" w:rsidP="000367CF">
      <w:pPr>
        <w:pStyle w:val="ListParagraph"/>
        <w:numPr>
          <w:ilvl w:val="0"/>
          <w:numId w:val="15"/>
        </w:numPr>
      </w:pPr>
      <w:r>
        <w:t>What is the range (approximate minimum and maximum) for each location?</w:t>
      </w:r>
    </w:p>
    <w:p w14:paraId="64E38241" w14:textId="77777777" w:rsidR="000367CF" w:rsidRDefault="000367CF" w:rsidP="000367CF">
      <w:pPr>
        <w:pStyle w:val="ListParagraph"/>
        <w:ind w:left="1440"/>
      </w:pPr>
    </w:p>
    <w:p w14:paraId="0708D1E8" w14:textId="77777777" w:rsidR="000367CF" w:rsidRDefault="000367CF" w:rsidP="000367CF">
      <w:pPr>
        <w:pStyle w:val="ListParagraph"/>
        <w:numPr>
          <w:ilvl w:val="1"/>
          <w:numId w:val="15"/>
        </w:numPr>
      </w:pPr>
      <w:r>
        <w:t xml:space="preserve">North Pacific: </w:t>
      </w:r>
    </w:p>
    <w:p w14:paraId="78696009" w14:textId="77777777" w:rsidR="000367CF" w:rsidRDefault="000367CF" w:rsidP="000367CF">
      <w:pPr>
        <w:pStyle w:val="ListParagraph"/>
        <w:ind w:left="1440"/>
      </w:pPr>
    </w:p>
    <w:p w14:paraId="7D96204B" w14:textId="77777777" w:rsidR="000367CF" w:rsidRDefault="000367CF" w:rsidP="000367CF">
      <w:pPr>
        <w:pStyle w:val="ListParagraph"/>
        <w:numPr>
          <w:ilvl w:val="1"/>
          <w:numId w:val="15"/>
        </w:numPr>
      </w:pPr>
      <w:r>
        <w:t>North Atlantic:</w:t>
      </w:r>
    </w:p>
    <w:p w14:paraId="0361D429" w14:textId="77777777" w:rsidR="000367CF" w:rsidRDefault="000367CF" w:rsidP="000367CF"/>
    <w:p w14:paraId="5B14E68F" w14:textId="77777777" w:rsidR="000367CF" w:rsidRDefault="000367CF" w:rsidP="000367CF">
      <w:pPr>
        <w:pStyle w:val="ListParagraph"/>
        <w:numPr>
          <w:ilvl w:val="1"/>
          <w:numId w:val="15"/>
        </w:numPr>
      </w:pPr>
      <w:r>
        <w:t xml:space="preserve">South Atlantic: </w:t>
      </w:r>
    </w:p>
    <w:p w14:paraId="4BDDE898" w14:textId="77777777" w:rsidR="000367CF" w:rsidRDefault="000367CF" w:rsidP="000367CF">
      <w:pPr>
        <w:pStyle w:val="ListParagraph"/>
        <w:numPr>
          <w:ilvl w:val="0"/>
          <w:numId w:val="15"/>
        </w:numPr>
      </w:pPr>
      <w:r>
        <w:lastRenderedPageBreak/>
        <w:t xml:space="preserve">What months do the minimum and maximums occur for each location? </w:t>
      </w:r>
    </w:p>
    <w:p w14:paraId="1B30F799" w14:textId="77777777" w:rsidR="000367CF" w:rsidRDefault="000367CF" w:rsidP="000367CF">
      <w:pPr>
        <w:pStyle w:val="ListParagraph"/>
        <w:ind w:left="1440"/>
      </w:pPr>
    </w:p>
    <w:p w14:paraId="40975D08" w14:textId="77777777" w:rsidR="000367CF" w:rsidRDefault="000367CF" w:rsidP="000367CF">
      <w:pPr>
        <w:pStyle w:val="ListParagraph"/>
        <w:numPr>
          <w:ilvl w:val="1"/>
          <w:numId w:val="15"/>
        </w:numPr>
      </w:pPr>
      <w:r>
        <w:t xml:space="preserve">North Pacific: </w:t>
      </w:r>
    </w:p>
    <w:p w14:paraId="09D8DB72" w14:textId="77777777" w:rsidR="000367CF" w:rsidRDefault="000367CF" w:rsidP="000367CF">
      <w:pPr>
        <w:pStyle w:val="ListParagraph"/>
        <w:ind w:left="1440"/>
      </w:pPr>
    </w:p>
    <w:p w14:paraId="5F67483A" w14:textId="77777777" w:rsidR="000367CF" w:rsidRDefault="000367CF" w:rsidP="000367CF">
      <w:pPr>
        <w:pStyle w:val="ListParagraph"/>
        <w:numPr>
          <w:ilvl w:val="1"/>
          <w:numId w:val="15"/>
        </w:numPr>
      </w:pPr>
      <w:r>
        <w:t>North Atlantic:</w:t>
      </w:r>
    </w:p>
    <w:p w14:paraId="184AD288" w14:textId="77777777" w:rsidR="000367CF" w:rsidRDefault="000367CF" w:rsidP="000367CF"/>
    <w:p w14:paraId="097B6FBF" w14:textId="77777777" w:rsidR="000367CF" w:rsidRDefault="000367CF" w:rsidP="000367CF">
      <w:pPr>
        <w:pStyle w:val="ListParagraph"/>
        <w:numPr>
          <w:ilvl w:val="1"/>
          <w:numId w:val="15"/>
        </w:numPr>
      </w:pPr>
      <w:r>
        <w:t xml:space="preserve">South Atlantic: </w:t>
      </w:r>
    </w:p>
    <w:p w14:paraId="5F7A98AC" w14:textId="77777777" w:rsidR="000367CF" w:rsidRDefault="000367CF" w:rsidP="000367CF"/>
    <w:p w14:paraId="7D3FF7B7" w14:textId="77777777" w:rsidR="000367CF" w:rsidRDefault="000367CF" w:rsidP="000367CF">
      <w:pPr>
        <w:pStyle w:val="ListParagraph"/>
      </w:pPr>
    </w:p>
    <w:p w14:paraId="1A0F23A4" w14:textId="77777777" w:rsidR="000367CF" w:rsidRDefault="000367CF" w:rsidP="000367CF">
      <w:pPr>
        <w:pStyle w:val="ListParagraph"/>
        <w:numPr>
          <w:ilvl w:val="0"/>
          <w:numId w:val="15"/>
        </w:numPr>
      </w:pPr>
      <w:r>
        <w:t xml:space="preserve">Which location had the highest chlorophyll-a concentrations? Brainstorm some reasons why. </w:t>
      </w:r>
    </w:p>
    <w:p w14:paraId="51D6FD4E" w14:textId="77777777" w:rsidR="000367CF" w:rsidRDefault="000367CF" w:rsidP="000367CF"/>
    <w:p w14:paraId="3FC0720D" w14:textId="77777777" w:rsidR="000367CF" w:rsidRDefault="000367CF" w:rsidP="000367CF"/>
    <w:p w14:paraId="54E438F5" w14:textId="77777777" w:rsidR="000367CF" w:rsidRDefault="000367CF" w:rsidP="000367CF"/>
    <w:p w14:paraId="5269FFD8" w14:textId="77777777" w:rsidR="000367CF" w:rsidRDefault="000367CF" w:rsidP="000367CF">
      <w:pPr>
        <w:rPr>
          <w:rFonts w:asciiTheme="majorHAnsi" w:eastAsiaTheme="majorEastAsia" w:hAnsiTheme="majorHAnsi" w:cstheme="majorBidi"/>
          <w:color w:val="2F5496" w:themeColor="accent1" w:themeShade="BF"/>
          <w:sz w:val="32"/>
          <w:szCs w:val="32"/>
        </w:rPr>
      </w:pPr>
      <w:r>
        <w:br w:type="page"/>
      </w:r>
    </w:p>
    <w:p w14:paraId="4788F070" w14:textId="77777777" w:rsidR="000367CF" w:rsidRDefault="000367CF" w:rsidP="000367CF">
      <w:pPr>
        <w:pStyle w:val="Heading1"/>
      </w:pPr>
      <w:r>
        <w:lastRenderedPageBreak/>
        <w:t xml:space="preserve">Part 3 – Tying it Together </w:t>
      </w:r>
    </w:p>
    <w:p w14:paraId="6B7CD2E6" w14:textId="77777777" w:rsidR="000367CF" w:rsidRDefault="000367CF" w:rsidP="000367CF"/>
    <w:p w14:paraId="2EB3B612" w14:textId="77777777" w:rsidR="000367CF" w:rsidRDefault="000367CF" w:rsidP="000367CF">
      <w:pPr>
        <w:pStyle w:val="ListParagraph"/>
        <w:numPr>
          <w:ilvl w:val="0"/>
          <w:numId w:val="15"/>
        </w:numPr>
      </w:pPr>
      <w:r>
        <w:t xml:space="preserve">Use this </w:t>
      </w:r>
      <w:hyperlink r:id="rId17" w:history="1">
        <w:r w:rsidRPr="00F15D26">
          <w:rPr>
            <w:rStyle w:val="Hyperlink"/>
          </w:rPr>
          <w:t>Global Solar Alas</w:t>
        </w:r>
      </w:hyperlink>
      <w:r>
        <w:t xml:space="preserve"> to assess solar radiation near the three sample locations. Which location has the highest solar radiation? Which is the lowest? </w:t>
      </w:r>
    </w:p>
    <w:p w14:paraId="3F5C9566" w14:textId="77777777" w:rsidR="000367CF" w:rsidRDefault="000367CF" w:rsidP="000367CF">
      <w:pPr>
        <w:ind w:left="720"/>
        <w:rPr>
          <w:i/>
          <w:iCs/>
        </w:rPr>
      </w:pPr>
      <w:r w:rsidRPr="001D6075">
        <w:rPr>
          <w:i/>
          <w:iCs/>
        </w:rPr>
        <w:t xml:space="preserve">Note that this map shows solar radiation on land, but you can use it as a general guideline since the oceanic data arrays are near the coast.  </w:t>
      </w:r>
    </w:p>
    <w:p w14:paraId="5DDC411F" w14:textId="77777777" w:rsidR="000367CF" w:rsidRDefault="000367CF" w:rsidP="000367CF">
      <w:pPr>
        <w:ind w:left="720"/>
        <w:rPr>
          <w:i/>
          <w:iCs/>
        </w:rPr>
      </w:pPr>
    </w:p>
    <w:p w14:paraId="65BB1EA5" w14:textId="77777777" w:rsidR="000367CF" w:rsidRDefault="000367CF" w:rsidP="000367CF">
      <w:pPr>
        <w:ind w:left="720"/>
        <w:rPr>
          <w:i/>
          <w:iCs/>
        </w:rPr>
      </w:pPr>
    </w:p>
    <w:p w14:paraId="56939EB8" w14:textId="77777777" w:rsidR="000367CF" w:rsidRDefault="000367CF" w:rsidP="000367CF">
      <w:pPr>
        <w:ind w:left="720"/>
        <w:rPr>
          <w:i/>
          <w:iCs/>
        </w:rPr>
      </w:pPr>
    </w:p>
    <w:p w14:paraId="783CDF91" w14:textId="77777777" w:rsidR="000367CF" w:rsidRDefault="000367CF" w:rsidP="000367CF">
      <w:pPr>
        <w:ind w:left="720"/>
        <w:rPr>
          <w:i/>
          <w:iCs/>
        </w:rPr>
      </w:pPr>
    </w:p>
    <w:p w14:paraId="5259BF00" w14:textId="77777777" w:rsidR="000367CF" w:rsidRPr="001D6075" w:rsidRDefault="000367CF" w:rsidP="000367CF">
      <w:pPr>
        <w:ind w:left="720"/>
        <w:rPr>
          <w:i/>
          <w:iCs/>
        </w:rPr>
      </w:pPr>
    </w:p>
    <w:p w14:paraId="5801509E" w14:textId="77777777" w:rsidR="000367CF" w:rsidRDefault="000367CF" w:rsidP="000367CF">
      <w:pPr>
        <w:pStyle w:val="ListParagraph"/>
      </w:pPr>
    </w:p>
    <w:p w14:paraId="457EB3A3" w14:textId="77777777" w:rsidR="000367CF" w:rsidRDefault="000367CF" w:rsidP="000367CF">
      <w:pPr>
        <w:pStyle w:val="ListParagraph"/>
        <w:numPr>
          <w:ilvl w:val="0"/>
          <w:numId w:val="15"/>
        </w:numPr>
      </w:pPr>
      <w:r>
        <w:t xml:space="preserve">Which this new information, do you think sunlight accounts for the pattern of chlorophyll-a seen in the data? </w:t>
      </w:r>
    </w:p>
    <w:p w14:paraId="28BE3FD2" w14:textId="77777777" w:rsidR="000367CF" w:rsidRDefault="000367CF" w:rsidP="000367CF">
      <w:pPr>
        <w:pStyle w:val="ListParagraph"/>
      </w:pPr>
    </w:p>
    <w:p w14:paraId="25A31955" w14:textId="77777777" w:rsidR="000367CF" w:rsidRDefault="000367CF" w:rsidP="000367CF">
      <w:pPr>
        <w:pStyle w:val="ListParagraph"/>
      </w:pPr>
    </w:p>
    <w:p w14:paraId="7D0F94A3" w14:textId="77777777" w:rsidR="000367CF" w:rsidRDefault="000367CF" w:rsidP="000367CF">
      <w:pPr>
        <w:pStyle w:val="ListParagraph"/>
      </w:pPr>
    </w:p>
    <w:p w14:paraId="59C62B59" w14:textId="77777777" w:rsidR="000367CF" w:rsidRDefault="000367CF" w:rsidP="000367CF">
      <w:pPr>
        <w:pStyle w:val="ListParagraph"/>
      </w:pPr>
    </w:p>
    <w:p w14:paraId="2279D22C" w14:textId="77777777" w:rsidR="000367CF" w:rsidRDefault="000367CF" w:rsidP="000367CF">
      <w:pPr>
        <w:pStyle w:val="ListParagraph"/>
      </w:pPr>
    </w:p>
    <w:p w14:paraId="3680977C" w14:textId="77777777" w:rsidR="000367CF" w:rsidRDefault="000367CF" w:rsidP="000367CF">
      <w:pPr>
        <w:pStyle w:val="ListParagraph"/>
      </w:pPr>
    </w:p>
    <w:p w14:paraId="7E403E0B" w14:textId="77777777" w:rsidR="000367CF" w:rsidRDefault="000367CF" w:rsidP="000367CF">
      <w:pPr>
        <w:pStyle w:val="ListParagraph"/>
        <w:numPr>
          <w:ilvl w:val="0"/>
          <w:numId w:val="15"/>
        </w:numPr>
      </w:pPr>
      <w:r>
        <w:t xml:space="preserve">Why might the North Pacific coast be higher in nutrients than the North Atlantic or South Atlantic coasts? </w:t>
      </w:r>
    </w:p>
    <w:p w14:paraId="01992F93" w14:textId="77777777" w:rsidR="000367CF" w:rsidRDefault="000367CF" w:rsidP="000367CF"/>
    <w:p w14:paraId="6CC2CC61" w14:textId="77777777" w:rsidR="000367CF" w:rsidRDefault="000367CF" w:rsidP="000367CF"/>
    <w:p w14:paraId="08278500" w14:textId="77777777" w:rsidR="000367CF" w:rsidRDefault="000367CF" w:rsidP="000367CF">
      <w:r>
        <w:t xml:space="preserve"> </w:t>
      </w:r>
    </w:p>
    <w:p w14:paraId="51C9C31E" w14:textId="2DE9A69E" w:rsidR="007152DA" w:rsidRDefault="007152DA">
      <w:r>
        <w:br w:type="page"/>
      </w:r>
    </w:p>
    <w:p w14:paraId="4EB2C9B3" w14:textId="77777777" w:rsidR="00D31D19" w:rsidRDefault="00D31D19" w:rsidP="00D31D19">
      <w:pPr>
        <w:pStyle w:val="Title"/>
        <w:jc w:val="center"/>
      </w:pPr>
      <w:r>
        <w:lastRenderedPageBreak/>
        <w:t xml:space="preserve">Chlorophyll-a in Temperate Zones of the Ocean </w:t>
      </w:r>
    </w:p>
    <w:p w14:paraId="3BF0A4AE" w14:textId="77777777" w:rsidR="00D31D19" w:rsidRDefault="00D31D19" w:rsidP="00D31D19"/>
    <w:p w14:paraId="19EA7A16" w14:textId="77777777" w:rsidR="00D31D19" w:rsidRDefault="00D31D19" w:rsidP="00D31D19">
      <w:r>
        <w:t>Name: _________________________</w:t>
      </w:r>
    </w:p>
    <w:p w14:paraId="535A4D6C" w14:textId="77777777" w:rsidR="00D31D19" w:rsidRDefault="00D31D19" w:rsidP="00D31D19"/>
    <w:p w14:paraId="4A590140" w14:textId="77777777" w:rsidR="00D31D19" w:rsidRDefault="00D31D19" w:rsidP="00D31D19">
      <w:pPr>
        <w:pStyle w:val="Heading1"/>
      </w:pPr>
      <w:r>
        <w:t>Part 1 - Introduction</w:t>
      </w:r>
    </w:p>
    <w:p w14:paraId="5391C5FF" w14:textId="77777777" w:rsidR="00D31D19" w:rsidRDefault="00D31D19" w:rsidP="00D31D19">
      <w:pPr>
        <w:pStyle w:val="ListParagraph"/>
        <w:numPr>
          <w:ilvl w:val="0"/>
          <w:numId w:val="16"/>
        </w:numPr>
      </w:pPr>
      <w:r>
        <w:t xml:space="preserve">What are phytoplankton and why are they important? </w:t>
      </w:r>
    </w:p>
    <w:p w14:paraId="1A65A7FF" w14:textId="77777777" w:rsidR="00D31D19" w:rsidRPr="00116492" w:rsidRDefault="00D31D19" w:rsidP="00D31D19">
      <w:pPr>
        <w:rPr>
          <w:color w:val="C45911" w:themeColor="accent2" w:themeShade="BF"/>
        </w:rPr>
      </w:pPr>
      <w:r>
        <w:rPr>
          <w:color w:val="C45911" w:themeColor="accent2" w:themeShade="BF"/>
        </w:rPr>
        <w:t xml:space="preserve">Phytoplankton are single-celled algae. They are important because they photosynthesize and produce a lot of dissolved oxygen in the process. They are also the basis of the marine food web. </w:t>
      </w:r>
    </w:p>
    <w:p w14:paraId="48EAABBE" w14:textId="77777777" w:rsidR="00D31D19" w:rsidRDefault="00D31D19" w:rsidP="00D31D19"/>
    <w:p w14:paraId="6DCB6426" w14:textId="77777777" w:rsidR="00D31D19" w:rsidRDefault="00D31D19" w:rsidP="00D31D19"/>
    <w:p w14:paraId="2ECDF4A0" w14:textId="77777777" w:rsidR="00D31D19" w:rsidRDefault="00D31D19" w:rsidP="00D31D19"/>
    <w:p w14:paraId="2E2E6A7A" w14:textId="77777777" w:rsidR="00D31D19" w:rsidRDefault="00D31D19" w:rsidP="00D31D19"/>
    <w:p w14:paraId="45B7A7AE" w14:textId="77777777" w:rsidR="00D31D19" w:rsidRDefault="00D31D19" w:rsidP="00D31D19"/>
    <w:p w14:paraId="31A8A47D" w14:textId="77777777" w:rsidR="00D31D19" w:rsidRDefault="00D31D19" w:rsidP="00D31D19">
      <w:pPr>
        <w:pStyle w:val="ListParagraph"/>
        <w:numPr>
          <w:ilvl w:val="0"/>
          <w:numId w:val="16"/>
        </w:numPr>
      </w:pPr>
      <w:r>
        <w:t xml:space="preserve">What is chlorophyll and why is it used to measure phytoplankton abundance? </w:t>
      </w:r>
    </w:p>
    <w:p w14:paraId="2DBB26EE" w14:textId="77777777" w:rsidR="00D31D19" w:rsidRPr="00116492" w:rsidRDefault="00D31D19" w:rsidP="00D31D19">
      <w:pPr>
        <w:rPr>
          <w:color w:val="C45911" w:themeColor="accent2" w:themeShade="BF"/>
        </w:rPr>
      </w:pPr>
      <w:r>
        <w:rPr>
          <w:color w:val="C45911" w:themeColor="accent2" w:themeShade="BF"/>
        </w:rPr>
        <w:t xml:space="preserve">Chlorophyll is the green pigment found in the chloroplasts of phytoplankton. Measuring individual phytoplankton cells is difficult, so chlorophyll is often used to measure phytoplankton abundance instead. Chlorophyll can be used to measure phytoplankton abundance because it fluoresces, making it easy to measure. </w:t>
      </w:r>
    </w:p>
    <w:p w14:paraId="7FD131ED" w14:textId="77777777" w:rsidR="00D31D19" w:rsidRDefault="00D31D19" w:rsidP="00D31D19"/>
    <w:p w14:paraId="17755D84" w14:textId="77777777" w:rsidR="00D31D19" w:rsidRDefault="00D31D19" w:rsidP="00D31D19"/>
    <w:p w14:paraId="0C9153B8" w14:textId="77777777" w:rsidR="00D31D19" w:rsidRDefault="00D31D19" w:rsidP="00D31D19"/>
    <w:p w14:paraId="3E456740" w14:textId="77777777" w:rsidR="00D31D19" w:rsidRDefault="00D31D19" w:rsidP="00D31D19"/>
    <w:p w14:paraId="0796DEF1" w14:textId="77777777" w:rsidR="00D31D19" w:rsidRDefault="00D31D19" w:rsidP="00D31D19">
      <w:pPr>
        <w:rPr>
          <w:rFonts w:asciiTheme="majorHAnsi" w:eastAsiaTheme="majorEastAsia" w:hAnsiTheme="majorHAnsi" w:cstheme="majorBidi"/>
          <w:color w:val="2F5496" w:themeColor="accent1" w:themeShade="BF"/>
          <w:sz w:val="32"/>
          <w:szCs w:val="32"/>
        </w:rPr>
      </w:pPr>
    </w:p>
    <w:p w14:paraId="41F36B1D" w14:textId="77777777" w:rsidR="00D31D19" w:rsidRDefault="00D31D19" w:rsidP="00D31D19">
      <w:pPr>
        <w:pStyle w:val="ListParagraph"/>
        <w:numPr>
          <w:ilvl w:val="0"/>
          <w:numId w:val="16"/>
        </w:numPr>
      </w:pPr>
      <w:r>
        <w:t xml:space="preserve">Answer the following questions using this </w:t>
      </w:r>
      <w:hyperlink r:id="rId18" w:anchor="ALGE" w:history="1">
        <w:r w:rsidRPr="00F15D26">
          <w:rPr>
            <w:rStyle w:val="Hyperlink"/>
          </w:rPr>
          <w:t>map of chlorophyll in the ocean</w:t>
        </w:r>
      </w:hyperlink>
      <w:r>
        <w:t xml:space="preserve">. </w:t>
      </w:r>
    </w:p>
    <w:p w14:paraId="32610DC7" w14:textId="77777777" w:rsidR="00D31D19" w:rsidRDefault="00D31D19" w:rsidP="00D31D19"/>
    <w:p w14:paraId="505A67C1" w14:textId="77777777" w:rsidR="00D31D19" w:rsidRDefault="00D31D19" w:rsidP="00D31D19">
      <w:pPr>
        <w:pStyle w:val="ListParagraph"/>
        <w:numPr>
          <w:ilvl w:val="1"/>
          <w:numId w:val="16"/>
        </w:numPr>
      </w:pPr>
      <w:r>
        <w:t xml:space="preserve">Which is more productive: Coastal areas or open oceans? </w:t>
      </w:r>
    </w:p>
    <w:p w14:paraId="374B367F" w14:textId="77777777" w:rsidR="00D31D19" w:rsidRPr="00116492" w:rsidRDefault="00D31D19" w:rsidP="00D31D19">
      <w:pPr>
        <w:rPr>
          <w:color w:val="C45911" w:themeColor="accent2" w:themeShade="BF"/>
        </w:rPr>
      </w:pPr>
      <w:r w:rsidRPr="00116492">
        <w:rPr>
          <w:color w:val="C45911" w:themeColor="accent2" w:themeShade="BF"/>
        </w:rPr>
        <w:t>Coastal areas</w:t>
      </w:r>
    </w:p>
    <w:p w14:paraId="5B7688BE" w14:textId="77777777" w:rsidR="00D31D19" w:rsidRDefault="00D31D19" w:rsidP="00D31D19"/>
    <w:p w14:paraId="6D68BC5C" w14:textId="77777777" w:rsidR="00D31D19" w:rsidRDefault="00D31D19" w:rsidP="00D31D19"/>
    <w:p w14:paraId="660EFF5E" w14:textId="77777777" w:rsidR="00D31D19" w:rsidRDefault="00D31D19" w:rsidP="00D31D19"/>
    <w:p w14:paraId="6867B35B" w14:textId="77777777" w:rsidR="00D31D19" w:rsidRDefault="00D31D19" w:rsidP="00D31D19">
      <w:pPr>
        <w:pStyle w:val="ListParagraph"/>
        <w:numPr>
          <w:ilvl w:val="1"/>
          <w:numId w:val="16"/>
        </w:numPr>
      </w:pPr>
      <w:r>
        <w:t xml:space="preserve">What season is the northern hemisphere most productive? </w:t>
      </w:r>
    </w:p>
    <w:p w14:paraId="6D588DB6" w14:textId="77777777" w:rsidR="00D31D19" w:rsidRPr="00116492" w:rsidRDefault="00D31D19" w:rsidP="00D31D19">
      <w:pPr>
        <w:rPr>
          <w:color w:val="C45911" w:themeColor="accent2" w:themeShade="BF"/>
        </w:rPr>
      </w:pPr>
      <w:r w:rsidRPr="00116492">
        <w:rPr>
          <w:color w:val="C45911" w:themeColor="accent2" w:themeShade="BF"/>
        </w:rPr>
        <w:t>Spring and early summer</w:t>
      </w:r>
    </w:p>
    <w:p w14:paraId="79416F48" w14:textId="77777777" w:rsidR="00D31D19" w:rsidRDefault="00D31D19" w:rsidP="00D31D19">
      <w:pPr>
        <w:pStyle w:val="ListParagraph"/>
      </w:pPr>
    </w:p>
    <w:p w14:paraId="5E571A36" w14:textId="77777777" w:rsidR="00D31D19" w:rsidRDefault="00D31D19" w:rsidP="00D31D19">
      <w:pPr>
        <w:pStyle w:val="ListParagraph"/>
      </w:pPr>
    </w:p>
    <w:p w14:paraId="4E95699A" w14:textId="77777777" w:rsidR="00D31D19" w:rsidRDefault="00D31D19" w:rsidP="00D31D19">
      <w:pPr>
        <w:pStyle w:val="ListParagraph"/>
      </w:pPr>
    </w:p>
    <w:p w14:paraId="55010692" w14:textId="77777777" w:rsidR="00D31D19" w:rsidRDefault="00D31D19" w:rsidP="00D31D19">
      <w:pPr>
        <w:rPr>
          <w:rFonts w:asciiTheme="majorHAnsi" w:eastAsiaTheme="majorEastAsia" w:hAnsiTheme="majorHAnsi" w:cstheme="majorBidi"/>
          <w:color w:val="2F5496" w:themeColor="accent1" w:themeShade="BF"/>
          <w:sz w:val="32"/>
          <w:szCs w:val="32"/>
        </w:rPr>
      </w:pPr>
      <w:r>
        <w:br w:type="page"/>
      </w:r>
    </w:p>
    <w:p w14:paraId="2365EFC6" w14:textId="77777777" w:rsidR="00D31D19" w:rsidRDefault="00D31D19" w:rsidP="00D31D19">
      <w:pPr>
        <w:pStyle w:val="Heading1"/>
      </w:pPr>
      <w:r>
        <w:lastRenderedPageBreak/>
        <w:t xml:space="preserve">Part 2 – OOI Data Lab </w:t>
      </w:r>
    </w:p>
    <w:p w14:paraId="18AC4584" w14:textId="77777777" w:rsidR="00D31D19" w:rsidRDefault="00D31D19" w:rsidP="00D31D19">
      <w:r>
        <w:t xml:space="preserve">Navigate to the </w:t>
      </w:r>
      <w:hyperlink r:id="rId19" w:history="1">
        <w:r w:rsidRPr="00F15D26">
          <w:rPr>
            <w:rStyle w:val="Hyperlink"/>
          </w:rPr>
          <w:t>OOI Chlorophyll-a in Temperate Zones of the Ocean data lab</w:t>
        </w:r>
      </w:hyperlink>
      <w:r>
        <w:t xml:space="preserve">. Spend a few minutes orientating yourself with the graphs. </w:t>
      </w:r>
    </w:p>
    <w:p w14:paraId="23F3907A" w14:textId="77777777" w:rsidR="00D31D19" w:rsidRDefault="00D31D19" w:rsidP="00D31D19"/>
    <w:p w14:paraId="51FA62A6" w14:textId="77777777" w:rsidR="00D31D19" w:rsidRDefault="00D31D19" w:rsidP="00D31D19">
      <w:pPr>
        <w:pStyle w:val="ListParagraph"/>
        <w:numPr>
          <w:ilvl w:val="0"/>
          <w:numId w:val="16"/>
        </w:numPr>
      </w:pPr>
      <w:r>
        <w:t xml:space="preserve">What three oceanic areas are shown on this graph? </w:t>
      </w:r>
    </w:p>
    <w:p w14:paraId="0DA75B57" w14:textId="77777777" w:rsidR="00D31D19" w:rsidRPr="00116492" w:rsidRDefault="00D31D19" w:rsidP="00D31D19">
      <w:pPr>
        <w:rPr>
          <w:color w:val="C45911" w:themeColor="accent2" w:themeShade="BF"/>
        </w:rPr>
      </w:pPr>
      <w:r w:rsidRPr="00116492">
        <w:rPr>
          <w:color w:val="C45911" w:themeColor="accent2" w:themeShade="BF"/>
        </w:rPr>
        <w:t>Northern hemisphere Pacific Ocean</w:t>
      </w:r>
    </w:p>
    <w:p w14:paraId="6867D4B2" w14:textId="77777777" w:rsidR="00D31D19" w:rsidRPr="00116492" w:rsidRDefault="00D31D19" w:rsidP="00D31D19">
      <w:pPr>
        <w:rPr>
          <w:color w:val="C45911" w:themeColor="accent2" w:themeShade="BF"/>
        </w:rPr>
      </w:pPr>
      <w:r w:rsidRPr="00116492">
        <w:rPr>
          <w:color w:val="C45911" w:themeColor="accent2" w:themeShade="BF"/>
        </w:rPr>
        <w:t>Northern hemisphere Atlantic Ocean</w:t>
      </w:r>
    </w:p>
    <w:p w14:paraId="7257A46D" w14:textId="77777777" w:rsidR="00D31D19" w:rsidRPr="00116492" w:rsidRDefault="00D31D19" w:rsidP="00D31D19">
      <w:pPr>
        <w:rPr>
          <w:color w:val="C45911" w:themeColor="accent2" w:themeShade="BF"/>
        </w:rPr>
      </w:pPr>
      <w:r w:rsidRPr="00116492">
        <w:rPr>
          <w:color w:val="C45911" w:themeColor="accent2" w:themeShade="BF"/>
        </w:rPr>
        <w:t>Southern hemisphere Atlantic Ocean</w:t>
      </w:r>
    </w:p>
    <w:p w14:paraId="274BDBCA" w14:textId="77777777" w:rsidR="00D31D19" w:rsidRDefault="00D31D19" w:rsidP="00D31D19"/>
    <w:p w14:paraId="243BA755" w14:textId="77777777" w:rsidR="00D31D19" w:rsidRDefault="00D31D19" w:rsidP="00D31D19"/>
    <w:p w14:paraId="1F8F1E47" w14:textId="77777777" w:rsidR="00D31D19" w:rsidRDefault="00D31D19" w:rsidP="00D31D19"/>
    <w:p w14:paraId="50895EB0" w14:textId="77777777" w:rsidR="00D31D19" w:rsidRDefault="00D31D19" w:rsidP="00D31D19"/>
    <w:p w14:paraId="4102580F" w14:textId="77777777" w:rsidR="00D31D19" w:rsidRDefault="00D31D19" w:rsidP="00D31D19">
      <w:pPr>
        <w:pStyle w:val="ListParagraph"/>
        <w:numPr>
          <w:ilvl w:val="0"/>
          <w:numId w:val="16"/>
        </w:numPr>
      </w:pPr>
      <w:r>
        <w:t xml:space="preserve">Describe in more detail where these three data arrays are located (Hint: look at the Background Information section at the bottom of the page). </w:t>
      </w:r>
    </w:p>
    <w:p w14:paraId="11F9144A" w14:textId="77777777" w:rsidR="00D31D19" w:rsidRPr="00116492" w:rsidRDefault="00D31D19" w:rsidP="00D31D19">
      <w:pPr>
        <w:rPr>
          <w:color w:val="C45911" w:themeColor="accent2" w:themeShade="BF"/>
        </w:rPr>
      </w:pPr>
      <w:r w:rsidRPr="00116492">
        <w:rPr>
          <w:color w:val="C45911" w:themeColor="accent2" w:themeShade="BF"/>
        </w:rPr>
        <w:t xml:space="preserve">The Pacific Ocean array is located off the Oregon coast. The Northern hemisphere Atlantic Ocean is located off the coasts of Rhode Island and Massachusetts, and the Southern hemisphere Atlantic Ocean array is located off the Argentina coast. </w:t>
      </w:r>
    </w:p>
    <w:p w14:paraId="1B8C1062" w14:textId="77777777" w:rsidR="00D31D19" w:rsidRDefault="00D31D19" w:rsidP="00D31D19"/>
    <w:p w14:paraId="675D4D9A" w14:textId="77777777" w:rsidR="00D31D19" w:rsidRDefault="00D31D19" w:rsidP="00D31D19"/>
    <w:p w14:paraId="0176EA29" w14:textId="77777777" w:rsidR="00D31D19" w:rsidRDefault="00D31D19" w:rsidP="00D31D19"/>
    <w:p w14:paraId="4A01D8DF" w14:textId="77777777" w:rsidR="00D31D19" w:rsidRDefault="00D31D19" w:rsidP="00D31D19"/>
    <w:p w14:paraId="43E9C2C5" w14:textId="77777777" w:rsidR="00D31D19" w:rsidRDefault="00D31D19" w:rsidP="00D31D19"/>
    <w:p w14:paraId="79E1EA1C" w14:textId="77777777" w:rsidR="00D31D19" w:rsidRDefault="00D31D19" w:rsidP="00D31D19">
      <w:pPr>
        <w:pStyle w:val="ListParagraph"/>
        <w:numPr>
          <w:ilvl w:val="0"/>
          <w:numId w:val="16"/>
        </w:numPr>
      </w:pPr>
      <w:r>
        <w:t xml:space="preserve">How was chlorophyll-a measured? </w:t>
      </w:r>
    </w:p>
    <w:p w14:paraId="6ADF3F9C" w14:textId="77777777" w:rsidR="00D31D19" w:rsidRPr="00A31CE9" w:rsidRDefault="00D31D19" w:rsidP="00D31D19">
      <w:pPr>
        <w:rPr>
          <w:color w:val="C45911" w:themeColor="accent2" w:themeShade="BF"/>
        </w:rPr>
      </w:pPr>
      <w:r w:rsidRPr="00A31CE9">
        <w:rPr>
          <w:color w:val="C45911" w:themeColor="accent2" w:themeShade="BF"/>
        </w:rPr>
        <w:t xml:space="preserve">Using a fluorometer attached to the data array. </w:t>
      </w:r>
    </w:p>
    <w:p w14:paraId="1198453A" w14:textId="77777777" w:rsidR="00D31D19" w:rsidRDefault="00D31D19" w:rsidP="00D31D19"/>
    <w:p w14:paraId="19A477CC" w14:textId="77777777" w:rsidR="00D31D19" w:rsidRDefault="00D31D19" w:rsidP="00D31D19"/>
    <w:p w14:paraId="559489A7" w14:textId="77777777" w:rsidR="00D31D19" w:rsidRDefault="00D31D19" w:rsidP="00D31D19"/>
    <w:p w14:paraId="3E719C84" w14:textId="77777777" w:rsidR="00D31D19" w:rsidRDefault="00D31D19" w:rsidP="00D31D19"/>
    <w:p w14:paraId="278E4D6B" w14:textId="77777777" w:rsidR="00D31D19" w:rsidRDefault="00D31D19" w:rsidP="00D31D19"/>
    <w:p w14:paraId="193CD711" w14:textId="77777777" w:rsidR="00D31D19" w:rsidRDefault="00D31D19" w:rsidP="00D31D19">
      <w:pPr>
        <w:pStyle w:val="ListParagraph"/>
        <w:numPr>
          <w:ilvl w:val="0"/>
          <w:numId w:val="16"/>
        </w:numPr>
      </w:pPr>
      <w:r>
        <w:t xml:space="preserve">What unit is on the y-axis? </w:t>
      </w:r>
    </w:p>
    <w:p w14:paraId="4E136ECF" w14:textId="77777777" w:rsidR="00D31D19" w:rsidRPr="00A31CE9" w:rsidRDefault="00D31D19" w:rsidP="00D31D19">
      <w:pPr>
        <w:rPr>
          <w:color w:val="C45911" w:themeColor="accent2" w:themeShade="BF"/>
        </w:rPr>
      </w:pPr>
      <w:r w:rsidRPr="00A31CE9">
        <w:rPr>
          <w:color w:val="C45911" w:themeColor="accent2" w:themeShade="BF"/>
        </w:rPr>
        <w:t xml:space="preserve">Chlorophyll-a concentrations </w:t>
      </w:r>
    </w:p>
    <w:p w14:paraId="5A8EC78D" w14:textId="77777777" w:rsidR="00D31D19" w:rsidRDefault="00D31D19" w:rsidP="00D31D19"/>
    <w:p w14:paraId="328A4996" w14:textId="77777777" w:rsidR="00D31D19" w:rsidRDefault="00D31D19" w:rsidP="00D31D19"/>
    <w:p w14:paraId="7E35BF67" w14:textId="77777777" w:rsidR="00D31D19" w:rsidRDefault="00D31D19" w:rsidP="00D31D19"/>
    <w:p w14:paraId="6EFCD04C" w14:textId="77777777" w:rsidR="00D31D19" w:rsidRDefault="00D31D19" w:rsidP="00D31D19">
      <w:pPr>
        <w:pStyle w:val="ListParagraph"/>
        <w:numPr>
          <w:ilvl w:val="0"/>
          <w:numId w:val="16"/>
        </w:numPr>
      </w:pPr>
      <w:r>
        <w:t xml:space="preserve">What unit is on the x-axis? </w:t>
      </w:r>
    </w:p>
    <w:p w14:paraId="73CFD371" w14:textId="77777777" w:rsidR="00D31D19" w:rsidRPr="00A31CE9" w:rsidRDefault="00D31D19" w:rsidP="00D31D19">
      <w:pPr>
        <w:rPr>
          <w:color w:val="C45911" w:themeColor="accent2" w:themeShade="BF"/>
        </w:rPr>
      </w:pPr>
      <w:r w:rsidRPr="00A31CE9">
        <w:rPr>
          <w:color w:val="C45911" w:themeColor="accent2" w:themeShade="BF"/>
        </w:rPr>
        <w:t>Time</w:t>
      </w:r>
    </w:p>
    <w:p w14:paraId="06EF7C2F" w14:textId="77777777" w:rsidR="00D31D19" w:rsidRDefault="00D31D19" w:rsidP="00D31D19"/>
    <w:p w14:paraId="2C7BBA5E" w14:textId="77777777" w:rsidR="00D31D19" w:rsidRDefault="00D31D19" w:rsidP="00D31D19"/>
    <w:p w14:paraId="21A970D5" w14:textId="77777777" w:rsidR="00D31D19" w:rsidRDefault="00D31D19" w:rsidP="00D31D19"/>
    <w:p w14:paraId="7C5A5632" w14:textId="77777777" w:rsidR="00D31D19" w:rsidRPr="00A31CE9" w:rsidRDefault="00D31D19" w:rsidP="00D31D19">
      <w:pPr>
        <w:pStyle w:val="ListParagraph"/>
        <w:numPr>
          <w:ilvl w:val="0"/>
          <w:numId w:val="16"/>
        </w:numPr>
        <w:rPr>
          <w:color w:val="000000" w:themeColor="text1"/>
        </w:rPr>
      </w:pPr>
      <w:r>
        <w:t xml:space="preserve">What </w:t>
      </w:r>
      <w:r w:rsidRPr="00A31CE9">
        <w:rPr>
          <w:color w:val="000000" w:themeColor="text1"/>
        </w:rPr>
        <w:t>is the range (approximate minimum and maximum) for each location?</w:t>
      </w:r>
    </w:p>
    <w:p w14:paraId="30A9AC8F" w14:textId="77777777" w:rsidR="00D31D19" w:rsidRPr="00A31CE9" w:rsidRDefault="00D31D19" w:rsidP="00D31D19">
      <w:pPr>
        <w:pStyle w:val="ListParagraph"/>
        <w:ind w:left="1440"/>
        <w:rPr>
          <w:color w:val="000000" w:themeColor="text1"/>
        </w:rPr>
      </w:pPr>
    </w:p>
    <w:p w14:paraId="784DAF1B" w14:textId="77777777" w:rsidR="00D31D19" w:rsidRPr="00116492" w:rsidRDefault="00D31D19" w:rsidP="00D31D19">
      <w:pPr>
        <w:pStyle w:val="ListParagraph"/>
        <w:numPr>
          <w:ilvl w:val="1"/>
          <w:numId w:val="16"/>
        </w:numPr>
        <w:rPr>
          <w:color w:val="C45911" w:themeColor="accent2" w:themeShade="BF"/>
        </w:rPr>
      </w:pPr>
      <w:r w:rsidRPr="00A31CE9">
        <w:rPr>
          <w:color w:val="000000" w:themeColor="text1"/>
        </w:rPr>
        <w:t xml:space="preserve">North </w:t>
      </w:r>
      <w:r>
        <w:t xml:space="preserve">Pacific: </w:t>
      </w:r>
      <w:r w:rsidRPr="00116492">
        <w:rPr>
          <w:color w:val="C45911" w:themeColor="accent2" w:themeShade="BF"/>
        </w:rPr>
        <w:t xml:space="preserve">1 – 30 </w:t>
      </w:r>
      <w:r w:rsidRPr="00116492">
        <w:rPr>
          <w:color w:val="C45911" w:themeColor="accent2" w:themeShade="BF"/>
        </w:rPr>
        <w:sym w:font="Symbol" w:char="F06D"/>
      </w:r>
      <w:r w:rsidRPr="00116492">
        <w:rPr>
          <w:color w:val="C45911" w:themeColor="accent2" w:themeShade="BF"/>
        </w:rPr>
        <w:t>L</w:t>
      </w:r>
    </w:p>
    <w:p w14:paraId="574391BF" w14:textId="77777777" w:rsidR="00D31D19" w:rsidRDefault="00D31D19" w:rsidP="00D31D19">
      <w:pPr>
        <w:pStyle w:val="ListParagraph"/>
        <w:ind w:left="1440"/>
      </w:pPr>
    </w:p>
    <w:p w14:paraId="563B3ECD" w14:textId="77777777" w:rsidR="00D31D19" w:rsidRDefault="00D31D19" w:rsidP="00D31D19">
      <w:pPr>
        <w:pStyle w:val="ListParagraph"/>
        <w:numPr>
          <w:ilvl w:val="1"/>
          <w:numId w:val="16"/>
        </w:numPr>
      </w:pPr>
      <w:r>
        <w:lastRenderedPageBreak/>
        <w:t xml:space="preserve">North Atlantic: </w:t>
      </w:r>
      <w:r w:rsidRPr="00116492">
        <w:rPr>
          <w:color w:val="C45911" w:themeColor="accent2" w:themeShade="BF"/>
        </w:rPr>
        <w:t xml:space="preserve">0 – 11 </w:t>
      </w:r>
      <w:r w:rsidRPr="00116492">
        <w:rPr>
          <w:color w:val="C45911" w:themeColor="accent2" w:themeShade="BF"/>
        </w:rPr>
        <w:sym w:font="Symbol" w:char="F06D"/>
      </w:r>
      <w:r w:rsidRPr="00116492">
        <w:rPr>
          <w:color w:val="C45911" w:themeColor="accent2" w:themeShade="BF"/>
        </w:rPr>
        <w:t>L (not including the 10/17 outlier)</w:t>
      </w:r>
    </w:p>
    <w:p w14:paraId="39E52653" w14:textId="77777777" w:rsidR="00D31D19" w:rsidRDefault="00D31D19" w:rsidP="00D31D19"/>
    <w:p w14:paraId="26FC0E8D" w14:textId="77777777" w:rsidR="00D31D19" w:rsidRDefault="00D31D19" w:rsidP="00D31D19">
      <w:pPr>
        <w:pStyle w:val="ListParagraph"/>
        <w:numPr>
          <w:ilvl w:val="1"/>
          <w:numId w:val="16"/>
        </w:numPr>
      </w:pPr>
      <w:r>
        <w:t xml:space="preserve">South Atlantic: </w:t>
      </w:r>
      <w:r w:rsidRPr="00116492">
        <w:rPr>
          <w:color w:val="C45911" w:themeColor="accent2" w:themeShade="BF"/>
        </w:rPr>
        <w:t xml:space="preserve">0 – 4.5 </w:t>
      </w:r>
      <w:r w:rsidRPr="00116492">
        <w:rPr>
          <w:color w:val="C45911" w:themeColor="accent2" w:themeShade="BF"/>
        </w:rPr>
        <w:sym w:font="Symbol" w:char="F06D"/>
      </w:r>
      <w:r w:rsidRPr="00116492">
        <w:rPr>
          <w:color w:val="C45911" w:themeColor="accent2" w:themeShade="BF"/>
        </w:rPr>
        <w:t>L</w:t>
      </w:r>
    </w:p>
    <w:p w14:paraId="2EC70D3E" w14:textId="77777777" w:rsidR="00D31D19" w:rsidRDefault="00D31D19" w:rsidP="00D31D19">
      <w:pPr>
        <w:pStyle w:val="ListParagraph"/>
        <w:numPr>
          <w:ilvl w:val="0"/>
          <w:numId w:val="16"/>
        </w:numPr>
      </w:pPr>
      <w:r>
        <w:t xml:space="preserve">What months do the minimum and maximums occur for each location? </w:t>
      </w:r>
    </w:p>
    <w:p w14:paraId="2553CB15" w14:textId="77777777" w:rsidR="00D31D19" w:rsidRDefault="00D31D19" w:rsidP="00D31D19">
      <w:pPr>
        <w:pStyle w:val="ListParagraph"/>
        <w:ind w:left="1440"/>
      </w:pPr>
    </w:p>
    <w:p w14:paraId="1AA2AA04" w14:textId="77777777" w:rsidR="00D31D19" w:rsidRDefault="00D31D19" w:rsidP="00D31D19">
      <w:pPr>
        <w:pStyle w:val="ListParagraph"/>
        <w:numPr>
          <w:ilvl w:val="1"/>
          <w:numId w:val="16"/>
        </w:numPr>
      </w:pPr>
      <w:r>
        <w:t xml:space="preserve">North Pacific: </w:t>
      </w:r>
      <w:r w:rsidRPr="00116492">
        <w:rPr>
          <w:color w:val="C45911" w:themeColor="accent2" w:themeShade="BF"/>
        </w:rPr>
        <w:t>Maximum occurs in late June/early July, minimum occurs in Dec/Jan</w:t>
      </w:r>
    </w:p>
    <w:p w14:paraId="6D611692" w14:textId="77777777" w:rsidR="00D31D19" w:rsidRDefault="00D31D19" w:rsidP="00D31D19">
      <w:pPr>
        <w:pStyle w:val="ListParagraph"/>
        <w:ind w:left="1440"/>
      </w:pPr>
    </w:p>
    <w:p w14:paraId="40ABC4F1" w14:textId="77777777" w:rsidR="00D31D19" w:rsidRDefault="00D31D19" w:rsidP="00D31D19">
      <w:pPr>
        <w:pStyle w:val="ListParagraph"/>
        <w:numPr>
          <w:ilvl w:val="1"/>
          <w:numId w:val="16"/>
        </w:numPr>
      </w:pPr>
      <w:r>
        <w:t>North Atlantic:</w:t>
      </w:r>
      <w:r w:rsidRPr="00116492">
        <w:rPr>
          <w:color w:val="C45911" w:themeColor="accent2" w:themeShade="BF"/>
        </w:rPr>
        <w:t xml:space="preserve"> Maximum occurs in </w:t>
      </w:r>
      <w:r>
        <w:rPr>
          <w:color w:val="C45911" w:themeColor="accent2" w:themeShade="BF"/>
        </w:rPr>
        <w:t>April</w:t>
      </w:r>
      <w:r w:rsidRPr="00116492">
        <w:rPr>
          <w:color w:val="C45911" w:themeColor="accent2" w:themeShade="BF"/>
        </w:rPr>
        <w:t xml:space="preserve">, minimum occurs in </w:t>
      </w:r>
      <w:r>
        <w:rPr>
          <w:color w:val="C45911" w:themeColor="accent2" w:themeShade="BF"/>
        </w:rPr>
        <w:t>August and Jan.</w:t>
      </w:r>
    </w:p>
    <w:p w14:paraId="18AF2C97" w14:textId="77777777" w:rsidR="00D31D19" w:rsidRDefault="00D31D19" w:rsidP="00D31D19"/>
    <w:p w14:paraId="134E6AEF" w14:textId="77777777" w:rsidR="00D31D19" w:rsidRDefault="00D31D19" w:rsidP="00D31D19">
      <w:pPr>
        <w:pStyle w:val="ListParagraph"/>
        <w:numPr>
          <w:ilvl w:val="1"/>
          <w:numId w:val="16"/>
        </w:numPr>
      </w:pPr>
      <w:r>
        <w:t xml:space="preserve">South Atlantic: </w:t>
      </w:r>
      <w:r w:rsidRPr="00116492">
        <w:rPr>
          <w:color w:val="C45911" w:themeColor="accent2" w:themeShade="BF"/>
        </w:rPr>
        <w:t xml:space="preserve">Maximum occurs in </w:t>
      </w:r>
      <w:r>
        <w:rPr>
          <w:color w:val="C45911" w:themeColor="accent2" w:themeShade="BF"/>
        </w:rPr>
        <w:t>March/April</w:t>
      </w:r>
      <w:r w:rsidRPr="00116492">
        <w:rPr>
          <w:color w:val="C45911" w:themeColor="accent2" w:themeShade="BF"/>
        </w:rPr>
        <w:t xml:space="preserve">, minimum occurs in </w:t>
      </w:r>
      <w:r>
        <w:rPr>
          <w:color w:val="C45911" w:themeColor="accent2" w:themeShade="BF"/>
        </w:rPr>
        <w:t>July</w:t>
      </w:r>
    </w:p>
    <w:p w14:paraId="426910A4" w14:textId="77777777" w:rsidR="00D31D19" w:rsidRDefault="00D31D19" w:rsidP="00D31D19"/>
    <w:p w14:paraId="53B037CC" w14:textId="77777777" w:rsidR="00D31D19" w:rsidRDefault="00D31D19" w:rsidP="00D31D19">
      <w:pPr>
        <w:pStyle w:val="ListParagraph"/>
      </w:pPr>
    </w:p>
    <w:p w14:paraId="2A596D3E" w14:textId="77777777" w:rsidR="00D31D19" w:rsidRDefault="00D31D19" w:rsidP="00D31D19">
      <w:pPr>
        <w:pStyle w:val="ListParagraph"/>
        <w:numPr>
          <w:ilvl w:val="0"/>
          <w:numId w:val="16"/>
        </w:numPr>
      </w:pPr>
      <w:r>
        <w:t xml:space="preserve">Which location had the highest chlorophyll-a concentrations? Brainstorm some reasons why. </w:t>
      </w:r>
    </w:p>
    <w:p w14:paraId="43C0BF16" w14:textId="77777777" w:rsidR="00D31D19" w:rsidRPr="00A31CE9" w:rsidRDefault="00D31D19" w:rsidP="00D31D19">
      <w:pPr>
        <w:rPr>
          <w:color w:val="C45911" w:themeColor="accent2" w:themeShade="BF"/>
        </w:rPr>
      </w:pPr>
      <w:r w:rsidRPr="00A31CE9">
        <w:rPr>
          <w:color w:val="C45911" w:themeColor="accent2" w:themeShade="BF"/>
        </w:rPr>
        <w:t>The North Pacific. This could be due to upwelling along the coastline, higher amounts of sunlight, higher amounts of nutrients, stratification, eutrophication</w:t>
      </w:r>
    </w:p>
    <w:p w14:paraId="546F877B" w14:textId="77777777" w:rsidR="00D31D19" w:rsidRDefault="00D31D19" w:rsidP="00D31D19"/>
    <w:p w14:paraId="55AD6761" w14:textId="77777777" w:rsidR="00D31D19" w:rsidRDefault="00D31D19" w:rsidP="00D31D19">
      <w:pPr>
        <w:rPr>
          <w:rFonts w:asciiTheme="majorHAnsi" w:eastAsiaTheme="majorEastAsia" w:hAnsiTheme="majorHAnsi" w:cstheme="majorBidi"/>
          <w:color w:val="2F5496" w:themeColor="accent1" w:themeShade="BF"/>
          <w:sz w:val="32"/>
          <w:szCs w:val="32"/>
        </w:rPr>
      </w:pPr>
      <w:r>
        <w:br w:type="page"/>
      </w:r>
    </w:p>
    <w:p w14:paraId="7863CB14" w14:textId="77777777" w:rsidR="00D31D19" w:rsidRDefault="00D31D19" w:rsidP="00D31D19">
      <w:pPr>
        <w:pStyle w:val="Heading1"/>
      </w:pPr>
      <w:r>
        <w:lastRenderedPageBreak/>
        <w:t xml:space="preserve">Part 3 – Tying it Together </w:t>
      </w:r>
    </w:p>
    <w:p w14:paraId="2772AC1D" w14:textId="77777777" w:rsidR="00D31D19" w:rsidRDefault="00D31D19" w:rsidP="00D31D19"/>
    <w:p w14:paraId="75419319" w14:textId="77777777" w:rsidR="00D31D19" w:rsidRDefault="00D31D19" w:rsidP="00D31D19">
      <w:pPr>
        <w:pStyle w:val="ListParagraph"/>
        <w:numPr>
          <w:ilvl w:val="0"/>
          <w:numId w:val="16"/>
        </w:numPr>
      </w:pPr>
      <w:r>
        <w:t xml:space="preserve">Use this </w:t>
      </w:r>
      <w:hyperlink r:id="rId20" w:history="1">
        <w:r w:rsidRPr="00F15D26">
          <w:rPr>
            <w:rStyle w:val="Hyperlink"/>
          </w:rPr>
          <w:t>Global Solar Alas</w:t>
        </w:r>
      </w:hyperlink>
      <w:r>
        <w:t xml:space="preserve"> to assess solar radiation near the three sample locations. Which location has the highest solar radiation? Which is the lowest? </w:t>
      </w:r>
    </w:p>
    <w:p w14:paraId="6FB5199E" w14:textId="77777777" w:rsidR="00D31D19" w:rsidRDefault="00D31D19" w:rsidP="00D31D19">
      <w:pPr>
        <w:ind w:left="720"/>
        <w:rPr>
          <w:i/>
          <w:iCs/>
        </w:rPr>
      </w:pPr>
      <w:r w:rsidRPr="001D6075">
        <w:rPr>
          <w:i/>
          <w:iCs/>
        </w:rPr>
        <w:t xml:space="preserve">Note that this map shows solar radiation on land, but you can use it as a general guideline since the oceanic data arrays are near the coast.  </w:t>
      </w:r>
    </w:p>
    <w:p w14:paraId="11A4C633" w14:textId="77777777" w:rsidR="00D31D19" w:rsidRPr="00A31CE9" w:rsidRDefault="00D31D19" w:rsidP="00D31D19">
      <w:pPr>
        <w:rPr>
          <w:color w:val="C45911" w:themeColor="accent2" w:themeShade="BF"/>
        </w:rPr>
      </w:pPr>
      <w:r w:rsidRPr="00A31CE9">
        <w:rPr>
          <w:color w:val="C45911" w:themeColor="accent2" w:themeShade="BF"/>
        </w:rPr>
        <w:t xml:space="preserve">The coast of Argentina has the highest solar radiation. The Pacific coast has the lowest solar radiation. </w:t>
      </w:r>
    </w:p>
    <w:p w14:paraId="7954597B" w14:textId="77777777" w:rsidR="00D31D19" w:rsidRDefault="00D31D19" w:rsidP="00D31D19">
      <w:pPr>
        <w:ind w:left="720"/>
        <w:rPr>
          <w:i/>
          <w:iCs/>
        </w:rPr>
      </w:pPr>
    </w:p>
    <w:p w14:paraId="33F9C469" w14:textId="77777777" w:rsidR="00D31D19" w:rsidRDefault="00D31D19" w:rsidP="00D31D19">
      <w:pPr>
        <w:ind w:left="720"/>
        <w:rPr>
          <w:i/>
          <w:iCs/>
        </w:rPr>
      </w:pPr>
    </w:p>
    <w:p w14:paraId="0FF0CC62" w14:textId="77777777" w:rsidR="00D31D19" w:rsidRDefault="00D31D19" w:rsidP="00D31D19">
      <w:pPr>
        <w:ind w:left="720"/>
        <w:rPr>
          <w:i/>
          <w:iCs/>
        </w:rPr>
      </w:pPr>
    </w:p>
    <w:p w14:paraId="23DD9615" w14:textId="77777777" w:rsidR="00D31D19" w:rsidRPr="001D6075" w:rsidRDefault="00D31D19" w:rsidP="00D31D19">
      <w:pPr>
        <w:ind w:left="720"/>
        <w:rPr>
          <w:i/>
          <w:iCs/>
        </w:rPr>
      </w:pPr>
    </w:p>
    <w:p w14:paraId="06D36C3D" w14:textId="77777777" w:rsidR="00D31D19" w:rsidRDefault="00D31D19" w:rsidP="00D31D19">
      <w:pPr>
        <w:pStyle w:val="ListParagraph"/>
      </w:pPr>
    </w:p>
    <w:p w14:paraId="77EC1402" w14:textId="77777777" w:rsidR="00D31D19" w:rsidRDefault="00D31D19" w:rsidP="00D31D19">
      <w:pPr>
        <w:pStyle w:val="ListParagraph"/>
        <w:numPr>
          <w:ilvl w:val="0"/>
          <w:numId w:val="16"/>
        </w:numPr>
      </w:pPr>
      <w:r>
        <w:t xml:space="preserve">Which this new information, do you think sunlight accounts for the pattern of chlorophyll-a seen in the data? </w:t>
      </w:r>
    </w:p>
    <w:p w14:paraId="36C8853E" w14:textId="77777777" w:rsidR="00D31D19" w:rsidRPr="00A31CE9" w:rsidRDefault="00D31D19" w:rsidP="00D31D19">
      <w:pPr>
        <w:rPr>
          <w:color w:val="C45911" w:themeColor="accent2" w:themeShade="BF"/>
        </w:rPr>
      </w:pPr>
      <w:r w:rsidRPr="00A31CE9">
        <w:rPr>
          <w:color w:val="C45911" w:themeColor="accent2" w:themeShade="BF"/>
        </w:rPr>
        <w:t xml:space="preserve">No, the Pacific coast had the highest concentrations of chlorophyll-a but the lowest amount of solar radiation. </w:t>
      </w:r>
    </w:p>
    <w:p w14:paraId="45AC6062" w14:textId="77777777" w:rsidR="00D31D19" w:rsidRDefault="00D31D19" w:rsidP="00D31D19">
      <w:pPr>
        <w:pStyle w:val="ListParagraph"/>
      </w:pPr>
    </w:p>
    <w:p w14:paraId="00FA66AC" w14:textId="77777777" w:rsidR="00D31D19" w:rsidRDefault="00D31D19" w:rsidP="00D31D19">
      <w:pPr>
        <w:pStyle w:val="ListParagraph"/>
      </w:pPr>
    </w:p>
    <w:p w14:paraId="21418A83" w14:textId="77777777" w:rsidR="00D31D19" w:rsidRDefault="00D31D19" w:rsidP="00D31D19">
      <w:pPr>
        <w:pStyle w:val="ListParagraph"/>
      </w:pPr>
    </w:p>
    <w:p w14:paraId="6A6B75A4" w14:textId="77777777" w:rsidR="00D31D19" w:rsidRDefault="00D31D19" w:rsidP="00D31D19">
      <w:pPr>
        <w:pStyle w:val="ListParagraph"/>
      </w:pPr>
    </w:p>
    <w:p w14:paraId="378D06CF" w14:textId="77777777" w:rsidR="00D31D19" w:rsidRDefault="00D31D19" w:rsidP="00D31D19">
      <w:pPr>
        <w:pStyle w:val="ListParagraph"/>
      </w:pPr>
    </w:p>
    <w:p w14:paraId="384AF67C" w14:textId="77777777" w:rsidR="00D31D19" w:rsidRDefault="00D31D19" w:rsidP="00D31D19">
      <w:pPr>
        <w:pStyle w:val="ListParagraph"/>
        <w:numPr>
          <w:ilvl w:val="0"/>
          <w:numId w:val="16"/>
        </w:numPr>
      </w:pPr>
      <w:r>
        <w:t xml:space="preserve">Why might the North Pacific coast be higher in nutrients than the North Atlantic or South Atlantic coasts? </w:t>
      </w:r>
    </w:p>
    <w:p w14:paraId="2EDED13C" w14:textId="77777777" w:rsidR="00D31D19" w:rsidRPr="00A31CE9" w:rsidRDefault="00D31D19" w:rsidP="00D31D19">
      <w:pPr>
        <w:rPr>
          <w:color w:val="C45911" w:themeColor="accent2" w:themeShade="BF"/>
        </w:rPr>
      </w:pPr>
      <w:r w:rsidRPr="00A31CE9">
        <w:rPr>
          <w:color w:val="C45911" w:themeColor="accent2" w:themeShade="BF"/>
        </w:rPr>
        <w:t xml:space="preserve">The Pacific coast has more upwelling than the North and South Atlantic coasts. This upwelling brings deep, nutrient-rich waters to the surface which support large phytoplankton blooms. </w:t>
      </w:r>
    </w:p>
    <w:p w14:paraId="350DAAA3" w14:textId="77777777" w:rsidR="00D31D19" w:rsidRDefault="00D31D19" w:rsidP="00D31D19"/>
    <w:p w14:paraId="6857FFC3" w14:textId="77777777" w:rsidR="00D31D19" w:rsidRPr="00116492" w:rsidRDefault="00D31D19" w:rsidP="00D31D19">
      <w:pPr>
        <w:rPr>
          <w:color w:val="C45911" w:themeColor="accent2" w:themeShade="BF"/>
        </w:rPr>
      </w:pPr>
      <w:r>
        <w:t xml:space="preserve"> </w:t>
      </w:r>
    </w:p>
    <w:p w14:paraId="77A9C7F9" w14:textId="77777777" w:rsidR="006857E8" w:rsidRDefault="006857E8"/>
    <w:sectPr w:rsidR="006857E8" w:rsidSect="004769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741BE" w14:textId="77777777" w:rsidR="00D754BE" w:rsidRDefault="00D754BE" w:rsidP="00D60F90">
      <w:r>
        <w:separator/>
      </w:r>
    </w:p>
  </w:endnote>
  <w:endnote w:type="continuationSeparator" w:id="0">
    <w:p w14:paraId="0D04C968" w14:textId="77777777" w:rsidR="00D754BE" w:rsidRDefault="00D754BE" w:rsidP="00D6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0963F" w14:textId="77777777" w:rsidR="00D754BE" w:rsidRDefault="00D754BE" w:rsidP="00D60F90">
      <w:r>
        <w:separator/>
      </w:r>
    </w:p>
  </w:footnote>
  <w:footnote w:type="continuationSeparator" w:id="0">
    <w:p w14:paraId="01F0A6F4" w14:textId="77777777" w:rsidR="00D754BE" w:rsidRDefault="00D754BE" w:rsidP="00D60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708"/>
    <w:multiLevelType w:val="hybridMultilevel"/>
    <w:tmpl w:val="69D2F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63F6"/>
    <w:multiLevelType w:val="hybridMultilevel"/>
    <w:tmpl w:val="DE424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9023A"/>
    <w:multiLevelType w:val="hybridMultilevel"/>
    <w:tmpl w:val="3AB6E3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45D31"/>
    <w:multiLevelType w:val="hybridMultilevel"/>
    <w:tmpl w:val="2EFA7B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22492B"/>
    <w:multiLevelType w:val="hybridMultilevel"/>
    <w:tmpl w:val="6AD04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B7EAF"/>
    <w:multiLevelType w:val="hybridMultilevel"/>
    <w:tmpl w:val="DE424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07"/>
    <w:multiLevelType w:val="hybridMultilevel"/>
    <w:tmpl w:val="E9C26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672DF"/>
    <w:multiLevelType w:val="hybridMultilevel"/>
    <w:tmpl w:val="44BC4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E61F34"/>
    <w:multiLevelType w:val="hybridMultilevel"/>
    <w:tmpl w:val="3780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A7081"/>
    <w:multiLevelType w:val="hybridMultilevel"/>
    <w:tmpl w:val="A40E40F6"/>
    <w:lvl w:ilvl="0" w:tplc="1CAEB7FA">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62BF"/>
    <w:multiLevelType w:val="hybridMultilevel"/>
    <w:tmpl w:val="2B3E54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E2D88"/>
    <w:multiLevelType w:val="hybridMultilevel"/>
    <w:tmpl w:val="0C8471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B87607"/>
    <w:multiLevelType w:val="hybridMultilevel"/>
    <w:tmpl w:val="0F9E5D96"/>
    <w:lvl w:ilvl="0" w:tplc="1CAEB7FA">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A4293"/>
    <w:multiLevelType w:val="hybridMultilevel"/>
    <w:tmpl w:val="AC049D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15E38"/>
    <w:multiLevelType w:val="hybridMultilevel"/>
    <w:tmpl w:val="C24ED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56D79"/>
    <w:multiLevelType w:val="hybridMultilevel"/>
    <w:tmpl w:val="1CA68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0"/>
  </w:num>
  <w:num w:numId="5">
    <w:abstractNumId w:val="9"/>
  </w:num>
  <w:num w:numId="6">
    <w:abstractNumId w:val="15"/>
  </w:num>
  <w:num w:numId="7">
    <w:abstractNumId w:val="8"/>
  </w:num>
  <w:num w:numId="8">
    <w:abstractNumId w:val="12"/>
  </w:num>
  <w:num w:numId="9">
    <w:abstractNumId w:val="10"/>
  </w:num>
  <w:num w:numId="10">
    <w:abstractNumId w:val="6"/>
  </w:num>
  <w:num w:numId="11">
    <w:abstractNumId w:val="2"/>
  </w:num>
  <w:num w:numId="12">
    <w:abstractNumId w:val="4"/>
  </w:num>
  <w:num w:numId="13">
    <w:abstractNumId w:val="14"/>
  </w:num>
  <w:num w:numId="14">
    <w:abstractNumId w:val="1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90"/>
    <w:rsid w:val="0000380D"/>
    <w:rsid w:val="000240F5"/>
    <w:rsid w:val="000367CF"/>
    <w:rsid w:val="000555BF"/>
    <w:rsid w:val="000A49C4"/>
    <w:rsid w:val="000A5FDA"/>
    <w:rsid w:val="000D1BD4"/>
    <w:rsid w:val="000F1A99"/>
    <w:rsid w:val="00161DD3"/>
    <w:rsid w:val="00191F5A"/>
    <w:rsid w:val="001A6E2C"/>
    <w:rsid w:val="00266D9F"/>
    <w:rsid w:val="00286C55"/>
    <w:rsid w:val="002B6982"/>
    <w:rsid w:val="002D53E1"/>
    <w:rsid w:val="003574DD"/>
    <w:rsid w:val="00385E85"/>
    <w:rsid w:val="003C0557"/>
    <w:rsid w:val="003C0B99"/>
    <w:rsid w:val="003F70A5"/>
    <w:rsid w:val="00400C7A"/>
    <w:rsid w:val="00466600"/>
    <w:rsid w:val="004769FA"/>
    <w:rsid w:val="00477DB5"/>
    <w:rsid w:val="004A3EEA"/>
    <w:rsid w:val="00566757"/>
    <w:rsid w:val="005C7BA3"/>
    <w:rsid w:val="00611A4F"/>
    <w:rsid w:val="00623199"/>
    <w:rsid w:val="0062326B"/>
    <w:rsid w:val="006656A9"/>
    <w:rsid w:val="00674EE1"/>
    <w:rsid w:val="006857E8"/>
    <w:rsid w:val="006D261B"/>
    <w:rsid w:val="0070111B"/>
    <w:rsid w:val="007152DA"/>
    <w:rsid w:val="007A4662"/>
    <w:rsid w:val="007B006B"/>
    <w:rsid w:val="007C48FB"/>
    <w:rsid w:val="0082483B"/>
    <w:rsid w:val="00855481"/>
    <w:rsid w:val="00863824"/>
    <w:rsid w:val="00863FF6"/>
    <w:rsid w:val="00867CF6"/>
    <w:rsid w:val="00892B03"/>
    <w:rsid w:val="008A6832"/>
    <w:rsid w:val="008F6374"/>
    <w:rsid w:val="0093223A"/>
    <w:rsid w:val="009D5254"/>
    <w:rsid w:val="00A00D31"/>
    <w:rsid w:val="00A34C06"/>
    <w:rsid w:val="00A969BF"/>
    <w:rsid w:val="00AA2A3E"/>
    <w:rsid w:val="00AE4E9E"/>
    <w:rsid w:val="00B570C2"/>
    <w:rsid w:val="00C02C7A"/>
    <w:rsid w:val="00C3099E"/>
    <w:rsid w:val="00C560D4"/>
    <w:rsid w:val="00C92E2C"/>
    <w:rsid w:val="00CB2D93"/>
    <w:rsid w:val="00CD7EDF"/>
    <w:rsid w:val="00CF134D"/>
    <w:rsid w:val="00D31D19"/>
    <w:rsid w:val="00D60F90"/>
    <w:rsid w:val="00D754BE"/>
    <w:rsid w:val="00D75DB8"/>
    <w:rsid w:val="00DB3FAD"/>
    <w:rsid w:val="00E01346"/>
    <w:rsid w:val="00EB709C"/>
    <w:rsid w:val="00F16380"/>
    <w:rsid w:val="00F5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4544D"/>
  <w15:chartTrackingRefBased/>
  <w15:docId w15:val="{7AE2DDD7-B42F-1D4D-86F1-EA8585DA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4F"/>
  </w:style>
  <w:style w:type="paragraph" w:styleId="Heading1">
    <w:name w:val="heading 1"/>
    <w:basedOn w:val="Normal"/>
    <w:next w:val="Normal"/>
    <w:link w:val="Heading1Char"/>
    <w:uiPriority w:val="9"/>
    <w:qFormat/>
    <w:rsid w:val="000367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F90"/>
    <w:pPr>
      <w:tabs>
        <w:tab w:val="center" w:pos="4680"/>
        <w:tab w:val="right" w:pos="9360"/>
      </w:tabs>
    </w:pPr>
  </w:style>
  <w:style w:type="character" w:customStyle="1" w:styleId="HeaderChar">
    <w:name w:val="Header Char"/>
    <w:basedOn w:val="DefaultParagraphFont"/>
    <w:link w:val="Header"/>
    <w:uiPriority w:val="99"/>
    <w:rsid w:val="00D60F90"/>
  </w:style>
  <w:style w:type="paragraph" w:styleId="Footer">
    <w:name w:val="footer"/>
    <w:basedOn w:val="Normal"/>
    <w:link w:val="FooterChar"/>
    <w:uiPriority w:val="99"/>
    <w:unhideWhenUsed/>
    <w:rsid w:val="00D60F90"/>
    <w:pPr>
      <w:tabs>
        <w:tab w:val="center" w:pos="4680"/>
        <w:tab w:val="right" w:pos="9360"/>
      </w:tabs>
    </w:pPr>
  </w:style>
  <w:style w:type="character" w:customStyle="1" w:styleId="FooterChar">
    <w:name w:val="Footer Char"/>
    <w:basedOn w:val="DefaultParagraphFont"/>
    <w:link w:val="Footer"/>
    <w:uiPriority w:val="99"/>
    <w:rsid w:val="00D60F90"/>
  </w:style>
  <w:style w:type="paragraph" w:styleId="ListParagraph">
    <w:name w:val="List Paragraph"/>
    <w:basedOn w:val="Normal"/>
    <w:uiPriority w:val="34"/>
    <w:qFormat/>
    <w:rsid w:val="00286C55"/>
    <w:pPr>
      <w:ind w:left="720"/>
      <w:contextualSpacing/>
    </w:pPr>
  </w:style>
  <w:style w:type="character" w:styleId="Hyperlink">
    <w:name w:val="Hyperlink"/>
    <w:basedOn w:val="DefaultParagraphFont"/>
    <w:uiPriority w:val="99"/>
    <w:unhideWhenUsed/>
    <w:rsid w:val="00286C55"/>
    <w:rPr>
      <w:color w:val="0563C1" w:themeColor="hyperlink"/>
      <w:u w:val="single"/>
    </w:rPr>
  </w:style>
  <w:style w:type="character" w:styleId="UnresolvedMention">
    <w:name w:val="Unresolved Mention"/>
    <w:basedOn w:val="DefaultParagraphFont"/>
    <w:uiPriority w:val="99"/>
    <w:semiHidden/>
    <w:unhideWhenUsed/>
    <w:rsid w:val="00286C55"/>
    <w:rPr>
      <w:color w:val="605E5C"/>
      <w:shd w:val="clear" w:color="auto" w:fill="E1DFDD"/>
    </w:rPr>
  </w:style>
  <w:style w:type="table" w:styleId="TableGrid">
    <w:name w:val="Table Grid"/>
    <w:basedOn w:val="TableNormal"/>
    <w:uiPriority w:val="39"/>
    <w:rsid w:val="006D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E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4E9E"/>
    <w:rPr>
      <w:rFonts w:ascii="Times New Roman" w:hAnsi="Times New Roman" w:cs="Times New Roman"/>
      <w:sz w:val="18"/>
      <w:szCs w:val="18"/>
    </w:rPr>
  </w:style>
  <w:style w:type="paragraph" w:styleId="Title">
    <w:name w:val="Title"/>
    <w:basedOn w:val="Normal"/>
    <w:next w:val="Normal"/>
    <w:link w:val="TitleChar"/>
    <w:uiPriority w:val="10"/>
    <w:qFormat/>
    <w:rsid w:val="00AE4E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E9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560D4"/>
    <w:rPr>
      <w:rFonts w:ascii="Times New Roman" w:hAnsi="Times New Roman" w:cs="Times New Roman"/>
    </w:rPr>
  </w:style>
  <w:style w:type="character" w:styleId="FollowedHyperlink">
    <w:name w:val="FollowedHyperlink"/>
    <w:basedOn w:val="DefaultParagraphFont"/>
    <w:uiPriority w:val="99"/>
    <w:semiHidden/>
    <w:unhideWhenUsed/>
    <w:rsid w:val="00674EE1"/>
    <w:rPr>
      <w:color w:val="954F72" w:themeColor="followedHyperlink"/>
      <w:u w:val="single"/>
    </w:rPr>
  </w:style>
  <w:style w:type="character" w:customStyle="1" w:styleId="Heading1Char">
    <w:name w:val="Heading 1 Char"/>
    <w:basedOn w:val="DefaultParagraphFont"/>
    <w:link w:val="Heading1"/>
    <w:uiPriority w:val="9"/>
    <w:rsid w:val="000367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1447">
      <w:bodyDiv w:val="1"/>
      <w:marLeft w:val="0"/>
      <w:marRight w:val="0"/>
      <w:marTop w:val="0"/>
      <w:marBottom w:val="0"/>
      <w:divBdr>
        <w:top w:val="none" w:sz="0" w:space="0" w:color="auto"/>
        <w:left w:val="none" w:sz="0" w:space="0" w:color="auto"/>
        <w:bottom w:val="none" w:sz="0" w:space="0" w:color="auto"/>
        <w:right w:val="none" w:sz="0" w:space="0" w:color="auto"/>
      </w:divBdr>
      <w:divsChild>
        <w:div w:id="292636794">
          <w:marLeft w:val="0"/>
          <w:marRight w:val="0"/>
          <w:marTop w:val="0"/>
          <w:marBottom w:val="0"/>
          <w:divBdr>
            <w:top w:val="none" w:sz="0" w:space="0" w:color="auto"/>
            <w:left w:val="none" w:sz="0" w:space="0" w:color="auto"/>
            <w:bottom w:val="none" w:sz="0" w:space="0" w:color="auto"/>
            <w:right w:val="none" w:sz="0" w:space="0" w:color="auto"/>
          </w:divBdr>
          <w:divsChild>
            <w:div w:id="806163544">
              <w:marLeft w:val="0"/>
              <w:marRight w:val="0"/>
              <w:marTop w:val="0"/>
              <w:marBottom w:val="0"/>
              <w:divBdr>
                <w:top w:val="none" w:sz="0" w:space="0" w:color="auto"/>
                <w:left w:val="none" w:sz="0" w:space="0" w:color="auto"/>
                <w:bottom w:val="none" w:sz="0" w:space="0" w:color="auto"/>
                <w:right w:val="none" w:sz="0" w:space="0" w:color="auto"/>
              </w:divBdr>
              <w:divsChild>
                <w:div w:id="3738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80616">
      <w:bodyDiv w:val="1"/>
      <w:marLeft w:val="0"/>
      <w:marRight w:val="0"/>
      <w:marTop w:val="0"/>
      <w:marBottom w:val="0"/>
      <w:divBdr>
        <w:top w:val="none" w:sz="0" w:space="0" w:color="auto"/>
        <w:left w:val="none" w:sz="0" w:space="0" w:color="auto"/>
        <w:bottom w:val="none" w:sz="0" w:space="0" w:color="auto"/>
        <w:right w:val="none" w:sz="0" w:space="0" w:color="auto"/>
      </w:divBdr>
    </w:div>
    <w:div w:id="499928542">
      <w:bodyDiv w:val="1"/>
      <w:marLeft w:val="0"/>
      <w:marRight w:val="0"/>
      <w:marTop w:val="0"/>
      <w:marBottom w:val="0"/>
      <w:divBdr>
        <w:top w:val="none" w:sz="0" w:space="0" w:color="auto"/>
        <w:left w:val="none" w:sz="0" w:space="0" w:color="auto"/>
        <w:bottom w:val="none" w:sz="0" w:space="0" w:color="auto"/>
        <w:right w:val="none" w:sz="0" w:space="0" w:color="auto"/>
      </w:divBdr>
      <w:divsChild>
        <w:div w:id="297760807">
          <w:marLeft w:val="0"/>
          <w:marRight w:val="0"/>
          <w:marTop w:val="0"/>
          <w:marBottom w:val="0"/>
          <w:divBdr>
            <w:top w:val="none" w:sz="0" w:space="0" w:color="auto"/>
            <w:left w:val="none" w:sz="0" w:space="0" w:color="auto"/>
            <w:bottom w:val="none" w:sz="0" w:space="0" w:color="auto"/>
            <w:right w:val="none" w:sz="0" w:space="0" w:color="auto"/>
          </w:divBdr>
          <w:divsChild>
            <w:div w:id="104204135">
              <w:marLeft w:val="0"/>
              <w:marRight w:val="0"/>
              <w:marTop w:val="0"/>
              <w:marBottom w:val="0"/>
              <w:divBdr>
                <w:top w:val="none" w:sz="0" w:space="0" w:color="auto"/>
                <w:left w:val="none" w:sz="0" w:space="0" w:color="auto"/>
                <w:bottom w:val="none" w:sz="0" w:space="0" w:color="auto"/>
                <w:right w:val="none" w:sz="0" w:space="0" w:color="auto"/>
              </w:divBdr>
              <w:divsChild>
                <w:div w:id="2689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2109">
      <w:bodyDiv w:val="1"/>
      <w:marLeft w:val="0"/>
      <w:marRight w:val="0"/>
      <w:marTop w:val="0"/>
      <w:marBottom w:val="0"/>
      <w:divBdr>
        <w:top w:val="none" w:sz="0" w:space="0" w:color="auto"/>
        <w:left w:val="none" w:sz="0" w:space="0" w:color="auto"/>
        <w:bottom w:val="none" w:sz="0" w:space="0" w:color="auto"/>
        <w:right w:val="none" w:sz="0" w:space="0" w:color="auto"/>
      </w:divBdr>
    </w:div>
    <w:div w:id="754865203">
      <w:bodyDiv w:val="1"/>
      <w:marLeft w:val="0"/>
      <w:marRight w:val="0"/>
      <w:marTop w:val="0"/>
      <w:marBottom w:val="0"/>
      <w:divBdr>
        <w:top w:val="none" w:sz="0" w:space="0" w:color="auto"/>
        <w:left w:val="none" w:sz="0" w:space="0" w:color="auto"/>
        <w:bottom w:val="none" w:sz="0" w:space="0" w:color="auto"/>
        <w:right w:val="none" w:sz="0" w:space="0" w:color="auto"/>
      </w:divBdr>
    </w:div>
    <w:div w:id="1173103380">
      <w:bodyDiv w:val="1"/>
      <w:marLeft w:val="0"/>
      <w:marRight w:val="0"/>
      <w:marTop w:val="0"/>
      <w:marBottom w:val="0"/>
      <w:divBdr>
        <w:top w:val="none" w:sz="0" w:space="0" w:color="auto"/>
        <w:left w:val="none" w:sz="0" w:space="0" w:color="auto"/>
        <w:bottom w:val="none" w:sz="0" w:space="0" w:color="auto"/>
        <w:right w:val="none" w:sz="0" w:space="0" w:color="auto"/>
      </w:divBdr>
    </w:div>
    <w:div w:id="1511531531">
      <w:bodyDiv w:val="1"/>
      <w:marLeft w:val="0"/>
      <w:marRight w:val="0"/>
      <w:marTop w:val="0"/>
      <w:marBottom w:val="0"/>
      <w:divBdr>
        <w:top w:val="none" w:sz="0" w:space="0" w:color="auto"/>
        <w:left w:val="none" w:sz="0" w:space="0" w:color="auto"/>
        <w:bottom w:val="none" w:sz="0" w:space="0" w:color="auto"/>
        <w:right w:val="none" w:sz="0" w:space="0" w:color="auto"/>
      </w:divBdr>
    </w:div>
    <w:div w:id="1548571156">
      <w:bodyDiv w:val="1"/>
      <w:marLeft w:val="0"/>
      <w:marRight w:val="0"/>
      <w:marTop w:val="0"/>
      <w:marBottom w:val="0"/>
      <w:divBdr>
        <w:top w:val="none" w:sz="0" w:space="0" w:color="auto"/>
        <w:left w:val="none" w:sz="0" w:space="0" w:color="auto"/>
        <w:bottom w:val="none" w:sz="0" w:space="0" w:color="auto"/>
        <w:right w:val="none" w:sz="0" w:space="0" w:color="auto"/>
      </w:divBdr>
      <w:divsChild>
        <w:div w:id="1301616070">
          <w:marLeft w:val="0"/>
          <w:marRight w:val="0"/>
          <w:marTop w:val="0"/>
          <w:marBottom w:val="0"/>
          <w:divBdr>
            <w:top w:val="none" w:sz="0" w:space="0" w:color="auto"/>
            <w:left w:val="none" w:sz="0" w:space="0" w:color="auto"/>
            <w:bottom w:val="none" w:sz="0" w:space="0" w:color="auto"/>
            <w:right w:val="none" w:sz="0" w:space="0" w:color="auto"/>
          </w:divBdr>
          <w:divsChild>
            <w:div w:id="1565868916">
              <w:marLeft w:val="0"/>
              <w:marRight w:val="0"/>
              <w:marTop w:val="0"/>
              <w:marBottom w:val="0"/>
              <w:divBdr>
                <w:top w:val="none" w:sz="0" w:space="0" w:color="auto"/>
                <w:left w:val="none" w:sz="0" w:space="0" w:color="auto"/>
                <w:bottom w:val="none" w:sz="0" w:space="0" w:color="auto"/>
                <w:right w:val="none" w:sz="0" w:space="0" w:color="auto"/>
              </w:divBdr>
              <w:divsChild>
                <w:div w:id="15728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5199">
      <w:bodyDiv w:val="1"/>
      <w:marLeft w:val="0"/>
      <w:marRight w:val="0"/>
      <w:marTop w:val="0"/>
      <w:marBottom w:val="0"/>
      <w:divBdr>
        <w:top w:val="none" w:sz="0" w:space="0" w:color="auto"/>
        <w:left w:val="none" w:sz="0" w:space="0" w:color="auto"/>
        <w:bottom w:val="none" w:sz="0" w:space="0" w:color="auto"/>
        <w:right w:val="none" w:sz="0" w:space="0" w:color="auto"/>
      </w:divBdr>
      <w:divsChild>
        <w:div w:id="1436096312">
          <w:marLeft w:val="0"/>
          <w:marRight w:val="0"/>
          <w:marTop w:val="0"/>
          <w:marBottom w:val="0"/>
          <w:divBdr>
            <w:top w:val="none" w:sz="0" w:space="0" w:color="auto"/>
            <w:left w:val="none" w:sz="0" w:space="0" w:color="auto"/>
            <w:bottom w:val="none" w:sz="0" w:space="0" w:color="auto"/>
            <w:right w:val="none" w:sz="0" w:space="0" w:color="auto"/>
          </w:divBdr>
          <w:divsChild>
            <w:div w:id="852960547">
              <w:marLeft w:val="0"/>
              <w:marRight w:val="0"/>
              <w:marTop w:val="0"/>
              <w:marBottom w:val="0"/>
              <w:divBdr>
                <w:top w:val="none" w:sz="0" w:space="0" w:color="auto"/>
                <w:left w:val="none" w:sz="0" w:space="0" w:color="auto"/>
                <w:bottom w:val="none" w:sz="0" w:space="0" w:color="auto"/>
                <w:right w:val="none" w:sz="0" w:space="0" w:color="auto"/>
              </w:divBdr>
              <w:divsChild>
                <w:div w:id="17433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S422O4SLc4" TargetMode="External"/><Relationship Id="rId13" Type="http://schemas.openxmlformats.org/officeDocument/2006/relationships/hyperlink" Target="https://oceana.org/blog/watch-upwelling-secret-ingredient-productive-oceans" TargetMode="External"/><Relationship Id="rId18" Type="http://schemas.openxmlformats.org/officeDocument/2006/relationships/hyperlink" Target="https://www.nnvl.noaa.gov/view/globaldata.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stainablefisheries-uw.org/global-fisheries-beautifully-illustrated-mapped/" TargetMode="External"/><Relationship Id="rId12" Type="http://schemas.openxmlformats.org/officeDocument/2006/relationships/hyperlink" Target="https://globalsolaratlas.info/map" TargetMode="External"/><Relationship Id="rId17" Type="http://schemas.openxmlformats.org/officeDocument/2006/relationships/hyperlink" Target="https://globalsolaratlas.info/map" TargetMode="External"/><Relationship Id="rId2" Type="http://schemas.openxmlformats.org/officeDocument/2006/relationships/styles" Target="styles.xml"/><Relationship Id="rId16" Type="http://schemas.openxmlformats.org/officeDocument/2006/relationships/hyperlink" Target="https://datalab.marine.rutgers.edu/explorations/productivity/activity4.php?level=application" TargetMode="External"/><Relationship Id="rId20" Type="http://schemas.openxmlformats.org/officeDocument/2006/relationships/hyperlink" Target="https://globalsolaratlas.info/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lab.marine.rutgers.edu/explorations/productivity/activity4.php?level=application" TargetMode="External"/><Relationship Id="rId5" Type="http://schemas.openxmlformats.org/officeDocument/2006/relationships/footnotes" Target="footnotes.xml"/><Relationship Id="rId15" Type="http://schemas.openxmlformats.org/officeDocument/2006/relationships/hyperlink" Target="https://www.nnvl.noaa.gov/view/globaldata.html" TargetMode="External"/><Relationship Id="rId10" Type="http://schemas.openxmlformats.org/officeDocument/2006/relationships/hyperlink" Target="https://www.youtube.com/watch?v=vLWoDVfzNSY&amp;feature=emb_logo" TargetMode="External"/><Relationship Id="rId19" Type="http://schemas.openxmlformats.org/officeDocument/2006/relationships/hyperlink" Target="https://datalab.marine.rutgers.edu/explorations/productivity/activity4.php?level=application" TargetMode="External"/><Relationship Id="rId4" Type="http://schemas.openxmlformats.org/officeDocument/2006/relationships/webSettings" Target="webSettings.xml"/><Relationship Id="rId9" Type="http://schemas.openxmlformats.org/officeDocument/2006/relationships/hyperlink" Target="https://www.nnvl.noaa.gov/view/globaldata.html" TargetMode="External"/><Relationship Id="rId14" Type="http://schemas.openxmlformats.org/officeDocument/2006/relationships/hyperlink" Target="https://journals.plos.org/plosone/article?id=10.1371/journal.pone.00124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8</cp:revision>
  <cp:lastPrinted>2020-12-10T15:50:00Z</cp:lastPrinted>
  <dcterms:created xsi:type="dcterms:W3CDTF">2021-06-29T17:27:00Z</dcterms:created>
  <dcterms:modified xsi:type="dcterms:W3CDTF">2021-06-29T17:32:00Z</dcterms:modified>
</cp:coreProperties>
</file>