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846" w:rsidRPr="00534846" w:rsidRDefault="00534846" w:rsidP="00534846">
      <w:pPr>
        <w:shd w:val="clear" w:color="auto" w:fill="FFFFFF"/>
        <w:outlineLvl w:val="1"/>
        <w:rPr>
          <w:rFonts w:ascii="Helvetica Neue" w:eastAsia="Times New Roman" w:hAnsi="Helvetica Neue" w:cs="Lucida Sans Unicode"/>
          <w:b/>
          <w:color w:val="235A91"/>
        </w:rPr>
      </w:pPr>
      <w:r w:rsidRPr="00534846">
        <w:rPr>
          <w:rFonts w:ascii="Helvetica Neue" w:eastAsia="Times New Roman" w:hAnsi="Helvetica Neue" w:cs="Lucida Sans Unicode"/>
          <w:b/>
          <w:color w:val="235A91"/>
        </w:rPr>
        <w:t>Tool Kit</w:t>
      </w:r>
      <w:r w:rsidRPr="00534846">
        <w:rPr>
          <w:rFonts w:ascii="Helvetica Neue" w:eastAsia="Times New Roman" w:hAnsi="Helvetica Neue" w:cs="Lucida Sans Unicode"/>
          <w:b/>
          <w:color w:val="235A91"/>
        </w:rPr>
        <w:t>s</w:t>
      </w:r>
    </w:p>
    <w:p w:rsidR="00534846" w:rsidRPr="00534846" w:rsidRDefault="00534846" w:rsidP="00534846">
      <w:pPr>
        <w:shd w:val="clear" w:color="auto" w:fill="FFFFFF"/>
        <w:outlineLvl w:val="1"/>
        <w:rPr>
          <w:rFonts w:ascii="Helvetica Neue" w:eastAsia="Times New Roman" w:hAnsi="Helvetica Neue" w:cs="Lucida Sans Unicode"/>
          <w:color w:val="235A91"/>
          <w:sz w:val="20"/>
          <w:szCs w:val="20"/>
        </w:rPr>
      </w:pPr>
    </w:p>
    <w:p w:rsidR="00534846" w:rsidRPr="00534846" w:rsidRDefault="00534846" w:rsidP="00534846">
      <w:pPr>
        <w:shd w:val="clear" w:color="auto" w:fill="FFFFFF"/>
        <w:spacing w:after="120"/>
        <w:outlineLvl w:val="2"/>
        <w:rPr>
          <w:rFonts w:ascii="Helvetica Neue" w:eastAsia="Times New Roman" w:hAnsi="Helvetica Neue" w:cs="Lucida Sans Unicode"/>
          <w:b/>
          <w:color w:val="111111"/>
          <w:sz w:val="20"/>
          <w:szCs w:val="20"/>
        </w:rPr>
      </w:pPr>
      <w:r w:rsidRPr="00534846">
        <w:rPr>
          <w:rFonts w:ascii="Helvetica Neue" w:eastAsia="Times New Roman" w:hAnsi="Helvetica Neue" w:cs="Lucida Sans Unicode"/>
          <w:b/>
          <w:iCs/>
          <w:color w:val="111111"/>
          <w:sz w:val="20"/>
          <w:szCs w:val="20"/>
        </w:rPr>
        <w:t xml:space="preserve">Virtual Tool Kit  </w:t>
      </w:r>
    </w:p>
    <w:p w:rsidR="00534846" w:rsidRPr="00534846" w:rsidRDefault="00534846" w:rsidP="00534846">
      <w:pPr>
        <w:numPr>
          <w:ilvl w:val="0"/>
          <w:numId w:val="1"/>
        </w:numPr>
        <w:shd w:val="clear" w:color="auto" w:fill="FFFFFF"/>
        <w:spacing w:after="120"/>
        <w:ind w:left="313" w:right="313"/>
        <w:rPr>
          <w:rFonts w:ascii="Helvetica Neue" w:eastAsia="Times New Roman" w:hAnsi="Helvetica Neue" w:cs="Lucida Sans Unicode"/>
          <w:color w:val="222222"/>
          <w:sz w:val="20"/>
          <w:szCs w:val="20"/>
        </w:rPr>
      </w:pPr>
      <w:hyperlink r:id="rId5" w:history="1">
        <w:r w:rsidRPr="00534846">
          <w:rPr>
            <w:rFonts w:ascii="Helvetica Neue" w:eastAsia="Times New Roman" w:hAnsi="Helvetica Neue" w:cs="Lucida Sans Unicode"/>
            <w:color w:val="EE7777"/>
            <w:sz w:val="20"/>
            <w:szCs w:val="20"/>
            <w:u w:val="single"/>
          </w:rPr>
          <w:t>USGS Texas Geology Web Map Viewer</w:t>
        </w:r>
      </w:hyperlink>
    </w:p>
    <w:p w:rsidR="00534846" w:rsidRPr="00534846" w:rsidRDefault="00534846" w:rsidP="00534846">
      <w:pPr>
        <w:numPr>
          <w:ilvl w:val="0"/>
          <w:numId w:val="1"/>
        </w:numPr>
        <w:shd w:val="clear" w:color="auto" w:fill="FFFFFF"/>
        <w:spacing w:after="120"/>
        <w:ind w:left="313" w:right="313"/>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The </w:t>
      </w:r>
      <w:hyperlink r:id="rId6" w:history="1">
        <w:r w:rsidRPr="00534846">
          <w:rPr>
            <w:rFonts w:ascii="Helvetica Neue" w:eastAsia="Times New Roman" w:hAnsi="Helvetica Neue" w:cs="Lucida Sans Unicode"/>
            <w:color w:val="EE7777"/>
            <w:sz w:val="20"/>
            <w:szCs w:val="20"/>
            <w:u w:val="single"/>
          </w:rPr>
          <w:t>Mancos</w:t>
        </w:r>
      </w:hyperlink>
      <w:r w:rsidRPr="00534846">
        <w:rPr>
          <w:rFonts w:ascii="Helvetica Neue" w:eastAsia="Times New Roman" w:hAnsi="Helvetica Neue" w:cs="Lucida Sans Unicode"/>
          <w:color w:val="222222"/>
          <w:sz w:val="20"/>
          <w:szCs w:val="20"/>
        </w:rPr>
        <w:t> app ($2.99) brings the geology of the United States and beyond to your iPhone. Tap the map, search by name, or use GPS to instantly locate yourself, show state-level geological maps, the geological formation and the regional stratigraphic column.</w:t>
      </w:r>
    </w:p>
    <w:p w:rsidR="00534846" w:rsidRPr="00534846" w:rsidRDefault="00534846" w:rsidP="00534846">
      <w:pPr>
        <w:numPr>
          <w:ilvl w:val="0"/>
          <w:numId w:val="1"/>
        </w:numPr>
        <w:shd w:val="clear" w:color="auto" w:fill="FFFFFF"/>
        <w:spacing w:after="120"/>
        <w:ind w:left="313" w:right="313"/>
        <w:rPr>
          <w:rFonts w:ascii="Helvetica Neue" w:eastAsia="Times New Roman" w:hAnsi="Helvetica Neue" w:cs="Lucida Sans Unicode"/>
          <w:color w:val="222222"/>
          <w:sz w:val="20"/>
          <w:szCs w:val="20"/>
        </w:rPr>
      </w:pPr>
      <w:hyperlink r:id="rId7" w:history="1">
        <w:r w:rsidRPr="00534846">
          <w:rPr>
            <w:rFonts w:ascii="Helvetica Neue" w:eastAsia="Times New Roman" w:hAnsi="Helvetica Neue" w:cs="Lucida Sans Unicode"/>
            <w:color w:val="EE7777"/>
            <w:sz w:val="20"/>
            <w:szCs w:val="20"/>
            <w:u w:val="single"/>
          </w:rPr>
          <w:t>Flyover Country®</w:t>
        </w:r>
      </w:hyperlink>
      <w:r w:rsidRPr="00534846">
        <w:rPr>
          <w:rFonts w:ascii="Helvetica Neue" w:eastAsia="Times New Roman" w:hAnsi="Helvetica Neue" w:cs="Lucida Sans Unicode"/>
          <w:color w:val="222222"/>
          <w:sz w:val="20"/>
          <w:szCs w:val="20"/>
        </w:rPr>
        <w:t> is a National Science Foundation funded offline mobile app for geoscience outreach and data discovery. Flyover Country® is ideal for learning about the world along the path of your flight, hike, or road trip with GPS tracking. Offline geologic maps and interactive points of interest reveal the locations of fossils and georeferenced Wikipedia articles visible from your airplane window seat, vehicle, or hiking trail vista.There is a tutorial for entering field trip content into our database to get an idea of the process of entering your content.</w:t>
      </w:r>
    </w:p>
    <w:p w:rsidR="00534846" w:rsidRPr="00534846" w:rsidRDefault="00534846" w:rsidP="00534846">
      <w:pPr>
        <w:numPr>
          <w:ilvl w:val="0"/>
          <w:numId w:val="1"/>
        </w:numPr>
        <w:shd w:val="clear" w:color="auto" w:fill="FFFFFF"/>
        <w:spacing w:after="120"/>
        <w:ind w:left="313" w:right="313"/>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HHMI's </w:t>
      </w:r>
      <w:hyperlink r:id="rId8" w:history="1">
        <w:r w:rsidRPr="00534846">
          <w:rPr>
            <w:rFonts w:ascii="Helvetica Neue" w:eastAsia="Times New Roman" w:hAnsi="Helvetica Neue" w:cs="Lucida Sans Unicode"/>
            <w:color w:val="EE7777"/>
            <w:sz w:val="20"/>
            <w:szCs w:val="20"/>
            <w:u w:val="single"/>
          </w:rPr>
          <w:t>Earthviewer</w:t>
        </w:r>
      </w:hyperlink>
      <w:r w:rsidRPr="00534846">
        <w:rPr>
          <w:rFonts w:ascii="Helvetica Neue" w:eastAsia="Times New Roman" w:hAnsi="Helvetica Neue" w:cs="Lucida Sans Unicode"/>
          <w:color w:val="222222"/>
          <w:sz w:val="20"/>
          <w:szCs w:val="20"/>
        </w:rPr>
        <w:t>. is an interactive tool for exploring the science of Earth's deep history. From molten mass to snowball earth, EarthViewer lets you see continents grow and shift as you scroll through billions of years. Additional layers let learners explore changes in atmospheric composition, temperature, biodiversity, day length, and solar luminosity over deep time.</w:t>
      </w:r>
    </w:p>
    <w:p w:rsidR="00534846" w:rsidRPr="00534846" w:rsidRDefault="00534846" w:rsidP="00534846">
      <w:pPr>
        <w:numPr>
          <w:ilvl w:val="0"/>
          <w:numId w:val="1"/>
        </w:numPr>
        <w:shd w:val="clear" w:color="auto" w:fill="FFFFFF"/>
        <w:spacing w:after="120"/>
        <w:ind w:left="313" w:right="313"/>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HHMI's </w:t>
      </w:r>
      <w:hyperlink r:id="rId9" w:history="1">
        <w:r w:rsidRPr="00534846">
          <w:rPr>
            <w:rFonts w:ascii="Helvetica Neue" w:eastAsia="Times New Roman" w:hAnsi="Helvetica Neue" w:cs="Lucida Sans Unicode"/>
            <w:color w:val="EE7777"/>
            <w:sz w:val="20"/>
            <w:szCs w:val="20"/>
            <w:u w:val="single"/>
          </w:rPr>
          <w:t>MassExtinctions</w:t>
        </w:r>
      </w:hyperlink>
      <w:r w:rsidRPr="00534846">
        <w:rPr>
          <w:rFonts w:ascii="Helvetica Neue" w:eastAsia="Times New Roman" w:hAnsi="Helvetica Neue" w:cs="Lucida Sans Unicode"/>
          <w:color w:val="222222"/>
          <w:sz w:val="20"/>
          <w:szCs w:val="20"/>
        </w:rPr>
        <w:t> interactive allows learners to learn about the five major five extinction events in Earth's history.</w:t>
      </w:r>
    </w:p>
    <w:p w:rsidR="00534846" w:rsidRPr="00534846" w:rsidRDefault="00534846" w:rsidP="00534846">
      <w:pPr>
        <w:numPr>
          <w:ilvl w:val="0"/>
          <w:numId w:val="1"/>
        </w:numPr>
        <w:shd w:val="clear" w:color="auto" w:fill="FFFFFF"/>
        <w:spacing w:after="120"/>
        <w:ind w:left="313" w:right="313"/>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Strike and dip</w:t>
      </w:r>
    </w:p>
    <w:p w:rsidR="00534846" w:rsidRDefault="00534846" w:rsidP="00534846">
      <w:pPr>
        <w:shd w:val="clear" w:color="auto" w:fill="FFFFFF"/>
        <w:outlineLvl w:val="2"/>
        <w:rPr>
          <w:rFonts w:ascii="Helvetica Neue" w:eastAsia="Times New Roman" w:hAnsi="Helvetica Neue" w:cs="Lucida Sans Unicode"/>
          <w:i/>
          <w:iCs/>
          <w:color w:val="111111"/>
          <w:sz w:val="20"/>
          <w:szCs w:val="20"/>
        </w:rPr>
      </w:pPr>
    </w:p>
    <w:p w:rsidR="00534846" w:rsidRDefault="00534846" w:rsidP="00534846">
      <w:pPr>
        <w:shd w:val="clear" w:color="auto" w:fill="FFFFFF"/>
        <w:outlineLvl w:val="2"/>
        <w:rPr>
          <w:rFonts w:ascii="Helvetica Neue" w:eastAsia="Times New Roman" w:hAnsi="Helvetica Neue" w:cs="Lucida Sans Unicode"/>
          <w:i/>
          <w:iCs/>
          <w:color w:val="111111"/>
          <w:sz w:val="20"/>
          <w:szCs w:val="20"/>
        </w:rPr>
      </w:pPr>
    </w:p>
    <w:p w:rsidR="00534846" w:rsidRPr="00534846" w:rsidRDefault="00534846" w:rsidP="00534846">
      <w:pPr>
        <w:shd w:val="clear" w:color="auto" w:fill="FFFFFF"/>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b/>
          <w:bCs/>
          <w:color w:val="222222"/>
          <w:sz w:val="20"/>
          <w:szCs w:val="20"/>
        </w:rPr>
        <w:t>Field</w:t>
      </w:r>
      <w:r>
        <w:rPr>
          <w:rFonts w:ascii="Helvetica Neue" w:eastAsia="Times New Roman" w:hAnsi="Helvetica Neue" w:cs="Lucida Sans Unicode"/>
          <w:b/>
          <w:bCs/>
          <w:color w:val="222222"/>
          <w:sz w:val="20"/>
          <w:szCs w:val="20"/>
        </w:rPr>
        <w:t xml:space="preserve"> Tool Kit</w:t>
      </w:r>
    </w:p>
    <w:p w:rsidR="009F27E8" w:rsidRDefault="00534846" w:rsidP="009F27E8">
      <w:pPr>
        <w:numPr>
          <w:ilvl w:val="0"/>
          <w:numId w:val="2"/>
        </w:numPr>
        <w:shd w:val="clear" w:color="auto" w:fill="FFFFFF"/>
        <w:ind w:left="313" w:right="313"/>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iCs/>
          <w:color w:val="111111"/>
          <w:sz w:val="20"/>
          <w:szCs w:val="20"/>
        </w:rPr>
        <w:t>iPad with Apps</w:t>
      </w:r>
      <w:r>
        <w:rPr>
          <w:rFonts w:ascii="Helvetica Neue" w:eastAsia="Times New Roman" w:hAnsi="Helvetica Neue" w:cs="Lucida Sans Unicode"/>
          <w:iCs/>
          <w:color w:val="111111"/>
          <w:sz w:val="20"/>
          <w:szCs w:val="20"/>
        </w:rPr>
        <w:t xml:space="preserve"> (2 per team)</w:t>
      </w:r>
    </w:p>
    <w:p w:rsidR="009F27E8" w:rsidRPr="009F27E8" w:rsidRDefault="009F27E8" w:rsidP="009F27E8">
      <w:pPr>
        <w:numPr>
          <w:ilvl w:val="0"/>
          <w:numId w:val="2"/>
        </w:numPr>
        <w:shd w:val="clear" w:color="auto" w:fill="FFFFFF"/>
        <w:ind w:left="313" w:right="313"/>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bCs/>
          <w:color w:val="222222"/>
          <w:sz w:val="20"/>
          <w:szCs w:val="20"/>
        </w:rPr>
        <w:t>1 set laminated 8.5 X 11" maps (state parks, BEG Tectonic map, BEG Geologic map, BEG Rivers, BEG Aquifers, topo map of Pedernales Falls)</w:t>
      </w:r>
    </w:p>
    <w:p w:rsidR="00534846" w:rsidRPr="00534846" w:rsidRDefault="00534846" w:rsidP="00534846">
      <w:pPr>
        <w:numPr>
          <w:ilvl w:val="0"/>
          <w:numId w:val="2"/>
        </w:numPr>
        <w:shd w:val="clear" w:color="auto" w:fill="FFFFFF"/>
        <w:ind w:left="313" w:right="313"/>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Rite in the Rain field notebook</w:t>
      </w:r>
    </w:p>
    <w:p w:rsidR="00534846" w:rsidRPr="00534846" w:rsidRDefault="00534846" w:rsidP="00534846">
      <w:pPr>
        <w:numPr>
          <w:ilvl w:val="0"/>
          <w:numId w:val="2"/>
        </w:numPr>
        <w:shd w:val="clear" w:color="auto" w:fill="FFFFFF"/>
        <w:ind w:left="313" w:right="313"/>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Pen</w:t>
      </w:r>
      <w:r>
        <w:rPr>
          <w:rFonts w:ascii="Helvetica Neue" w:eastAsia="Times New Roman" w:hAnsi="Helvetica Neue" w:cs="Lucida Sans Unicode"/>
          <w:color w:val="222222"/>
          <w:sz w:val="20"/>
          <w:szCs w:val="20"/>
        </w:rPr>
        <w:t>s</w:t>
      </w:r>
    </w:p>
    <w:p w:rsidR="00534846" w:rsidRPr="00534846" w:rsidRDefault="00534846" w:rsidP="00534846">
      <w:pPr>
        <w:numPr>
          <w:ilvl w:val="0"/>
          <w:numId w:val="2"/>
        </w:numPr>
        <w:shd w:val="clear" w:color="auto" w:fill="FFFFFF"/>
        <w:ind w:left="313" w:right="313"/>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Highlighter</w:t>
      </w:r>
    </w:p>
    <w:p w:rsidR="00534846" w:rsidRPr="00534846" w:rsidRDefault="00534846" w:rsidP="00534846">
      <w:pPr>
        <w:numPr>
          <w:ilvl w:val="0"/>
          <w:numId w:val="2"/>
        </w:numPr>
        <w:shd w:val="clear" w:color="auto" w:fill="FFFFFF"/>
        <w:ind w:left="313" w:right="313"/>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Infrared thermometers</w:t>
      </w:r>
    </w:p>
    <w:p w:rsidR="00534846" w:rsidRPr="00534846" w:rsidRDefault="00534846" w:rsidP="00534846">
      <w:pPr>
        <w:numPr>
          <w:ilvl w:val="0"/>
          <w:numId w:val="2"/>
        </w:numPr>
        <w:shd w:val="clear" w:color="auto" w:fill="FFFFFF"/>
        <w:ind w:left="313" w:right="313"/>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bCs/>
          <w:iCs/>
          <w:color w:val="222222"/>
          <w:sz w:val="20"/>
          <w:szCs w:val="20"/>
        </w:rPr>
        <w:t>Sketch pads (1 per team) need these</w:t>
      </w:r>
    </w:p>
    <w:p w:rsidR="00534846" w:rsidRPr="00534846" w:rsidRDefault="00534846" w:rsidP="00534846">
      <w:pPr>
        <w:numPr>
          <w:ilvl w:val="0"/>
          <w:numId w:val="2"/>
        </w:numPr>
        <w:shd w:val="clear" w:color="auto" w:fill="FFFFFF"/>
        <w:ind w:left="313" w:right="313"/>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bCs/>
          <w:iCs/>
          <w:color w:val="222222"/>
          <w:sz w:val="20"/>
          <w:szCs w:val="20"/>
        </w:rPr>
        <w:t>C</w:t>
      </w:r>
      <w:r w:rsidRPr="00534846">
        <w:rPr>
          <w:rFonts w:ascii="Helvetica Neue" w:eastAsia="Times New Roman" w:hAnsi="Helvetica Neue" w:cs="Lucida Sans Unicode"/>
          <w:iCs/>
          <w:color w:val="222222"/>
          <w:sz w:val="20"/>
          <w:szCs w:val="20"/>
        </w:rPr>
        <w:t>lipboards (1/ team)</w:t>
      </w:r>
    </w:p>
    <w:p w:rsidR="00534846" w:rsidRPr="00534846" w:rsidRDefault="00534846" w:rsidP="00534846">
      <w:pPr>
        <w:numPr>
          <w:ilvl w:val="0"/>
          <w:numId w:val="2"/>
        </w:numPr>
        <w:shd w:val="clear" w:color="auto" w:fill="FFFFFF"/>
        <w:ind w:left="313" w:right="313"/>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iCs/>
          <w:color w:val="222222"/>
          <w:sz w:val="20"/>
          <w:szCs w:val="20"/>
        </w:rPr>
        <w:t>Dry erase boards</w:t>
      </w:r>
    </w:p>
    <w:p w:rsidR="00534846" w:rsidRPr="00534846" w:rsidRDefault="00534846" w:rsidP="00534846">
      <w:pPr>
        <w:numPr>
          <w:ilvl w:val="0"/>
          <w:numId w:val="2"/>
        </w:numPr>
        <w:shd w:val="clear" w:color="auto" w:fill="FFFFFF"/>
        <w:ind w:left="313" w:right="313"/>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bCs/>
          <w:iCs/>
          <w:color w:val="222222"/>
          <w:sz w:val="20"/>
          <w:szCs w:val="20"/>
        </w:rPr>
        <w:t>Drone kit (1 per 2 teams)</w:t>
      </w:r>
    </w:p>
    <w:p w:rsidR="00534846" w:rsidRPr="00534846" w:rsidRDefault="00534846" w:rsidP="00534846">
      <w:pPr>
        <w:numPr>
          <w:ilvl w:val="0"/>
          <w:numId w:val="2"/>
        </w:numPr>
        <w:shd w:val="clear" w:color="auto" w:fill="FFFFFF"/>
        <w:ind w:left="313" w:right="313"/>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 xml:space="preserve">6 Field </w:t>
      </w:r>
      <w:r>
        <w:rPr>
          <w:rFonts w:ascii="Helvetica Neue" w:eastAsia="Times New Roman" w:hAnsi="Helvetica Neue" w:cs="Lucida Sans Unicode"/>
          <w:color w:val="222222"/>
          <w:sz w:val="20"/>
          <w:szCs w:val="20"/>
        </w:rPr>
        <w:t xml:space="preserve">backpacks </w:t>
      </w:r>
      <w:r w:rsidRPr="00534846">
        <w:rPr>
          <w:rFonts w:ascii="Helvetica Neue" w:eastAsia="Times New Roman" w:hAnsi="Helvetica Neue" w:cs="Lucida Sans Unicode"/>
          <w:color w:val="222222"/>
          <w:sz w:val="20"/>
          <w:szCs w:val="20"/>
        </w:rPr>
        <w:t>(1 / team) with</w:t>
      </w:r>
    </w:p>
    <w:p w:rsidR="00534846" w:rsidRPr="00534846" w:rsidRDefault="00534846" w:rsidP="00534846">
      <w:pPr>
        <w:numPr>
          <w:ilvl w:val="1"/>
          <w:numId w:val="2"/>
        </w:numPr>
        <w:shd w:val="clear" w:color="auto" w:fill="FFFFFF"/>
        <w:ind w:right="449"/>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Hand lens</w:t>
      </w:r>
    </w:p>
    <w:p w:rsidR="00534846" w:rsidRPr="00534846" w:rsidRDefault="00534846" w:rsidP="00534846">
      <w:pPr>
        <w:numPr>
          <w:ilvl w:val="1"/>
          <w:numId w:val="2"/>
        </w:numPr>
        <w:shd w:val="clear" w:color="auto" w:fill="FFFFFF"/>
        <w:ind w:right="449"/>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Hardness kit</w:t>
      </w:r>
    </w:p>
    <w:p w:rsidR="00534846" w:rsidRPr="00534846" w:rsidRDefault="00534846" w:rsidP="00534846">
      <w:pPr>
        <w:numPr>
          <w:ilvl w:val="1"/>
          <w:numId w:val="2"/>
        </w:numPr>
        <w:shd w:val="clear" w:color="auto" w:fill="FFFFFF"/>
        <w:ind w:right="449"/>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Silva compass</w:t>
      </w:r>
    </w:p>
    <w:p w:rsidR="00534846" w:rsidRPr="00534846" w:rsidRDefault="00534846" w:rsidP="00534846">
      <w:pPr>
        <w:numPr>
          <w:ilvl w:val="1"/>
          <w:numId w:val="2"/>
        </w:numPr>
        <w:shd w:val="clear" w:color="auto" w:fill="FFFFFF"/>
        <w:ind w:right="449"/>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2 clipboards per student team</w:t>
      </w:r>
    </w:p>
    <w:p w:rsidR="00534846" w:rsidRPr="00534846" w:rsidRDefault="00534846" w:rsidP="00534846">
      <w:pPr>
        <w:numPr>
          <w:ilvl w:val="1"/>
          <w:numId w:val="2"/>
        </w:numPr>
        <w:shd w:val="clear" w:color="auto" w:fill="FFFFFF"/>
        <w:ind w:right="449"/>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Geologic time scale</w:t>
      </w:r>
    </w:p>
    <w:p w:rsidR="00534846" w:rsidRPr="00534846" w:rsidRDefault="00534846" w:rsidP="00534846">
      <w:pPr>
        <w:numPr>
          <w:ilvl w:val="1"/>
          <w:numId w:val="2"/>
        </w:numPr>
        <w:shd w:val="clear" w:color="auto" w:fill="FFFFFF"/>
        <w:ind w:right="449"/>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Grain size charts</w:t>
      </w:r>
    </w:p>
    <w:p w:rsidR="00534846" w:rsidRPr="00534846" w:rsidRDefault="00534846" w:rsidP="00534846">
      <w:pPr>
        <w:numPr>
          <w:ilvl w:val="1"/>
          <w:numId w:val="2"/>
        </w:numPr>
        <w:shd w:val="clear" w:color="auto" w:fill="FFFFFF"/>
        <w:ind w:right="449"/>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bCs/>
          <w:iCs/>
          <w:color w:val="222222"/>
          <w:sz w:val="20"/>
          <w:szCs w:val="20"/>
        </w:rPr>
        <w:t xml:space="preserve">Dilute HCl </w:t>
      </w:r>
      <w:r>
        <w:rPr>
          <w:rFonts w:ascii="Helvetica Neue" w:eastAsia="Times New Roman" w:hAnsi="Helvetica Neue" w:cs="Lucida Sans Unicode"/>
          <w:bCs/>
          <w:iCs/>
          <w:color w:val="222222"/>
          <w:sz w:val="20"/>
          <w:szCs w:val="20"/>
        </w:rPr>
        <w:t>in plastic bottle with eye dropper</w:t>
      </w:r>
      <w:r w:rsidRPr="00534846">
        <w:rPr>
          <w:rFonts w:ascii="Helvetica Neue" w:eastAsia="Times New Roman" w:hAnsi="Helvetica Neue" w:cs="Lucida Sans Unicode"/>
          <w:bCs/>
          <w:iCs/>
          <w:color w:val="222222"/>
          <w:sz w:val="20"/>
          <w:szCs w:val="20"/>
        </w:rPr>
        <w:t xml:space="preserve"> (need dilute HCl from Department)</w:t>
      </w:r>
    </w:p>
    <w:p w:rsidR="00534846" w:rsidRPr="00534846" w:rsidRDefault="00534846" w:rsidP="00534846">
      <w:pPr>
        <w:shd w:val="clear" w:color="auto" w:fill="FFFFFF"/>
        <w:ind w:left="449" w:right="449"/>
        <w:rPr>
          <w:rFonts w:ascii="Helvetica Neue" w:eastAsia="Times New Roman" w:hAnsi="Helvetica Neue" w:cs="Lucida Sans Unicode"/>
          <w:color w:val="222222"/>
          <w:sz w:val="20"/>
          <w:szCs w:val="20"/>
        </w:rPr>
      </w:pPr>
    </w:p>
    <w:p w:rsidR="00534846" w:rsidRPr="00534846" w:rsidRDefault="00534846" w:rsidP="00534846">
      <w:pPr>
        <w:shd w:val="clear" w:color="auto" w:fill="FFFFFF"/>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b/>
          <w:bCs/>
          <w:color w:val="222222"/>
          <w:sz w:val="20"/>
          <w:szCs w:val="20"/>
        </w:rPr>
        <w:t>Classroom</w:t>
      </w:r>
      <w:r w:rsidRPr="00845B7C">
        <w:rPr>
          <w:rFonts w:ascii="Helvetica Neue" w:eastAsia="Times New Roman" w:hAnsi="Helvetica Neue" w:cs="Lucida Sans Unicode"/>
          <w:b/>
          <w:bCs/>
          <w:color w:val="222222"/>
          <w:sz w:val="20"/>
          <w:szCs w:val="20"/>
        </w:rPr>
        <w:t xml:space="preserve"> Tool Kit</w:t>
      </w:r>
    </w:p>
    <w:p w:rsidR="00534846" w:rsidRPr="00534846" w:rsidRDefault="00534846" w:rsidP="00534846">
      <w:pPr>
        <w:numPr>
          <w:ilvl w:val="0"/>
          <w:numId w:val="3"/>
        </w:numPr>
        <w:shd w:val="clear" w:color="auto" w:fill="FFFFFF"/>
        <w:ind w:left="313" w:right="313"/>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 xml:space="preserve">2 </w:t>
      </w:r>
      <w:r>
        <w:rPr>
          <w:rFonts w:ascii="Helvetica Neue" w:eastAsia="Times New Roman" w:hAnsi="Helvetica Neue" w:cs="Lucida Sans Unicode"/>
          <w:color w:val="222222"/>
          <w:sz w:val="20"/>
          <w:szCs w:val="20"/>
        </w:rPr>
        <w:t>iPads</w:t>
      </w:r>
      <w:r w:rsidRPr="00534846">
        <w:rPr>
          <w:rFonts w:ascii="Helvetica Neue" w:eastAsia="Times New Roman" w:hAnsi="Helvetica Neue" w:cs="Lucida Sans Unicode"/>
          <w:color w:val="222222"/>
          <w:sz w:val="20"/>
          <w:szCs w:val="20"/>
        </w:rPr>
        <w:t xml:space="preserve"> per team </w:t>
      </w:r>
      <w:r>
        <w:rPr>
          <w:rFonts w:ascii="Helvetica Neue" w:eastAsia="Times New Roman" w:hAnsi="Helvetica Neue" w:cs="Lucida Sans Unicode"/>
          <w:color w:val="222222"/>
          <w:sz w:val="20"/>
          <w:szCs w:val="20"/>
        </w:rPr>
        <w:t>for</w:t>
      </w:r>
      <w:r w:rsidRPr="00534846">
        <w:rPr>
          <w:rFonts w:ascii="Helvetica Neue" w:eastAsia="Times New Roman" w:hAnsi="Helvetica Neue" w:cs="Lucida Sans Unicode"/>
          <w:color w:val="222222"/>
          <w:sz w:val="20"/>
          <w:szCs w:val="20"/>
        </w:rPr>
        <w:t xml:space="preserve"> members </w:t>
      </w:r>
      <w:r>
        <w:rPr>
          <w:rFonts w:ascii="Helvetica Neue" w:eastAsia="Times New Roman" w:hAnsi="Helvetica Neue" w:cs="Lucida Sans Unicode"/>
          <w:color w:val="222222"/>
          <w:sz w:val="20"/>
          <w:szCs w:val="20"/>
        </w:rPr>
        <w:t xml:space="preserve">to </w:t>
      </w:r>
      <w:r w:rsidRPr="00534846">
        <w:rPr>
          <w:rFonts w:ascii="Helvetica Neue" w:eastAsia="Times New Roman" w:hAnsi="Helvetica Neue" w:cs="Lucida Sans Unicode"/>
          <w:color w:val="222222"/>
          <w:sz w:val="20"/>
          <w:szCs w:val="20"/>
        </w:rPr>
        <w:t xml:space="preserve">work </w:t>
      </w:r>
      <w:r>
        <w:rPr>
          <w:rFonts w:ascii="Helvetica Neue" w:eastAsia="Times New Roman" w:hAnsi="Helvetica Neue" w:cs="Lucida Sans Unicode"/>
          <w:color w:val="222222"/>
          <w:sz w:val="20"/>
          <w:szCs w:val="20"/>
        </w:rPr>
        <w:t xml:space="preserve">on </w:t>
      </w:r>
      <w:r w:rsidRPr="00534846">
        <w:rPr>
          <w:rFonts w:ascii="Helvetica Neue" w:eastAsia="Times New Roman" w:hAnsi="Helvetica Neue" w:cs="Lucida Sans Unicode"/>
          <w:color w:val="222222"/>
          <w:sz w:val="20"/>
          <w:szCs w:val="20"/>
        </w:rPr>
        <w:t>collaboratively</w:t>
      </w:r>
    </w:p>
    <w:p w:rsidR="00534846" w:rsidRPr="00534846" w:rsidRDefault="00534846" w:rsidP="00534846">
      <w:pPr>
        <w:numPr>
          <w:ilvl w:val="0"/>
          <w:numId w:val="3"/>
        </w:numPr>
        <w:shd w:val="clear" w:color="auto" w:fill="FFFFFF"/>
        <w:ind w:left="313" w:right="313"/>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6 resource binders for each member of the GeoFORCE and STEMFORCE instructional team to be used with student teams.</w:t>
      </w:r>
    </w:p>
    <w:p w:rsidR="00534846" w:rsidRPr="00534846" w:rsidRDefault="00534846" w:rsidP="00534846">
      <w:pPr>
        <w:numPr>
          <w:ilvl w:val="0"/>
          <w:numId w:val="3"/>
        </w:numPr>
        <w:shd w:val="clear" w:color="auto" w:fill="FFFFFF"/>
        <w:ind w:left="313" w:right="313"/>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6 tubes for the Geologic Time Tube (1 tube per team)</w:t>
      </w:r>
    </w:p>
    <w:p w:rsidR="00534846" w:rsidRPr="00534846" w:rsidRDefault="00534846" w:rsidP="00534846">
      <w:pPr>
        <w:numPr>
          <w:ilvl w:val="0"/>
          <w:numId w:val="3"/>
        </w:numPr>
        <w:shd w:val="clear" w:color="auto" w:fill="FFFFFF"/>
        <w:ind w:left="313" w:right="313"/>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Notebooks</w:t>
      </w:r>
    </w:p>
    <w:p w:rsidR="00534846" w:rsidRPr="00534846" w:rsidRDefault="00534846" w:rsidP="00534846">
      <w:pPr>
        <w:numPr>
          <w:ilvl w:val="0"/>
          <w:numId w:val="3"/>
        </w:numPr>
        <w:shd w:val="clear" w:color="auto" w:fill="FFFFFF"/>
        <w:ind w:left="313" w:right="313"/>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Fossil guide (available from BEG)</w:t>
      </w:r>
    </w:p>
    <w:p w:rsidR="00534846" w:rsidRPr="00534846" w:rsidRDefault="00534846" w:rsidP="00534846">
      <w:pPr>
        <w:numPr>
          <w:ilvl w:val="0"/>
          <w:numId w:val="3"/>
        </w:numPr>
        <w:shd w:val="clear" w:color="auto" w:fill="FFFFFF"/>
        <w:ind w:left="313" w:right="313"/>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lastRenderedPageBreak/>
        <w:t>Maps (one set of large maps to be set up in classroom each day)</w:t>
      </w:r>
    </w:p>
    <w:p w:rsidR="00534846" w:rsidRPr="009F27E8" w:rsidRDefault="00534846" w:rsidP="00534846">
      <w:pPr>
        <w:numPr>
          <w:ilvl w:val="0"/>
          <w:numId w:val="3"/>
        </w:numPr>
        <w:shd w:val="clear" w:color="auto" w:fill="FFFFFF"/>
        <w:ind w:left="313" w:right="313"/>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Transparencies (for students to overlay on maps and write on with china marker)</w:t>
      </w:r>
    </w:p>
    <w:p w:rsidR="00534846" w:rsidRPr="00534846" w:rsidRDefault="00534846" w:rsidP="00534846">
      <w:pPr>
        <w:numPr>
          <w:ilvl w:val="0"/>
          <w:numId w:val="3"/>
        </w:numPr>
        <w:shd w:val="clear" w:color="auto" w:fill="FFFFFF"/>
        <w:ind w:left="313" w:right="313"/>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12 plastic boxes with</w:t>
      </w:r>
    </w:p>
    <w:p w:rsidR="00534846" w:rsidRPr="00534846" w:rsidRDefault="00534846" w:rsidP="00534846">
      <w:pPr>
        <w:numPr>
          <w:ilvl w:val="1"/>
          <w:numId w:val="3"/>
        </w:numPr>
        <w:shd w:val="clear" w:color="auto" w:fill="FFFFFF"/>
        <w:ind w:right="449"/>
        <w:rPr>
          <w:rFonts w:ascii="Helvetica Neue" w:eastAsia="Times New Roman" w:hAnsi="Helvetica Neue" w:cs="Lucida Sans Unicode"/>
          <w:i/>
          <w:color w:val="222222"/>
          <w:sz w:val="20"/>
          <w:szCs w:val="20"/>
        </w:rPr>
      </w:pPr>
      <w:r w:rsidRPr="00534846">
        <w:rPr>
          <w:rFonts w:ascii="Helvetica Neue" w:eastAsia="Times New Roman" w:hAnsi="Helvetica Neue" w:cs="Lucida Sans Unicode"/>
          <w:i/>
          <w:color w:val="222222"/>
          <w:sz w:val="20"/>
          <w:szCs w:val="20"/>
        </w:rPr>
        <w:t>Ruler (metric)</w:t>
      </w:r>
    </w:p>
    <w:p w:rsidR="00534846" w:rsidRPr="00534846" w:rsidRDefault="00534846" w:rsidP="00534846">
      <w:pPr>
        <w:numPr>
          <w:ilvl w:val="1"/>
          <w:numId w:val="3"/>
        </w:numPr>
        <w:shd w:val="clear" w:color="auto" w:fill="FFFFFF"/>
        <w:ind w:right="449"/>
        <w:rPr>
          <w:rFonts w:ascii="Helvetica Neue" w:eastAsia="Times New Roman" w:hAnsi="Helvetica Neue" w:cs="Lucida Sans Unicode"/>
          <w:i/>
          <w:color w:val="222222"/>
          <w:sz w:val="20"/>
          <w:szCs w:val="20"/>
        </w:rPr>
      </w:pPr>
      <w:r w:rsidRPr="00534846">
        <w:rPr>
          <w:rFonts w:ascii="Helvetica Neue" w:eastAsia="Times New Roman" w:hAnsi="Helvetica Neue" w:cs="Lucida Sans Unicode"/>
          <w:i/>
          <w:color w:val="222222"/>
          <w:sz w:val="20"/>
          <w:szCs w:val="20"/>
        </w:rPr>
        <w:t>Colored pencils or crayons</w:t>
      </w:r>
    </w:p>
    <w:p w:rsidR="00534846" w:rsidRPr="00534846" w:rsidRDefault="00534846" w:rsidP="00534846">
      <w:pPr>
        <w:numPr>
          <w:ilvl w:val="1"/>
          <w:numId w:val="3"/>
        </w:numPr>
        <w:shd w:val="clear" w:color="auto" w:fill="FFFFFF"/>
        <w:ind w:right="449"/>
        <w:rPr>
          <w:rFonts w:ascii="Helvetica Neue" w:eastAsia="Times New Roman" w:hAnsi="Helvetica Neue" w:cs="Lucida Sans Unicode"/>
          <w:i/>
          <w:color w:val="222222"/>
          <w:sz w:val="20"/>
          <w:szCs w:val="20"/>
        </w:rPr>
      </w:pPr>
      <w:r w:rsidRPr="00534846">
        <w:rPr>
          <w:rFonts w:ascii="Helvetica Neue" w:eastAsia="Times New Roman" w:hAnsi="Helvetica Neue" w:cs="Lucida Sans Unicode"/>
          <w:bCs/>
          <w:i/>
          <w:iCs/>
          <w:color w:val="222222"/>
          <w:sz w:val="20"/>
          <w:szCs w:val="20"/>
        </w:rPr>
        <w:t>China marker</w:t>
      </w:r>
    </w:p>
    <w:p w:rsidR="00534846" w:rsidRPr="00534846" w:rsidRDefault="00534846" w:rsidP="00534846">
      <w:pPr>
        <w:numPr>
          <w:ilvl w:val="1"/>
          <w:numId w:val="3"/>
        </w:numPr>
        <w:shd w:val="clear" w:color="auto" w:fill="FFFFFF"/>
        <w:ind w:right="449"/>
        <w:rPr>
          <w:rFonts w:ascii="Helvetica Neue" w:eastAsia="Times New Roman" w:hAnsi="Helvetica Neue" w:cs="Lucida Sans Unicode"/>
          <w:i/>
          <w:color w:val="222222"/>
          <w:sz w:val="20"/>
          <w:szCs w:val="20"/>
        </w:rPr>
      </w:pPr>
      <w:r w:rsidRPr="00534846">
        <w:rPr>
          <w:rFonts w:ascii="Helvetica Neue" w:eastAsia="Times New Roman" w:hAnsi="Helvetica Neue" w:cs="Lucida Sans Unicode"/>
          <w:bCs/>
          <w:i/>
          <w:iCs/>
          <w:color w:val="222222"/>
          <w:sz w:val="20"/>
          <w:szCs w:val="20"/>
        </w:rPr>
        <w:t>Post-it notes</w:t>
      </w:r>
    </w:p>
    <w:p w:rsidR="00534846" w:rsidRPr="00534846" w:rsidRDefault="00534846" w:rsidP="00534846">
      <w:pPr>
        <w:numPr>
          <w:ilvl w:val="1"/>
          <w:numId w:val="3"/>
        </w:numPr>
        <w:shd w:val="clear" w:color="auto" w:fill="FFFFFF"/>
        <w:ind w:right="449"/>
        <w:rPr>
          <w:rFonts w:ascii="Helvetica Neue" w:eastAsia="Times New Roman" w:hAnsi="Helvetica Neue" w:cs="Lucida Sans Unicode"/>
          <w:i/>
          <w:color w:val="222222"/>
          <w:sz w:val="20"/>
          <w:szCs w:val="20"/>
        </w:rPr>
      </w:pPr>
      <w:r w:rsidRPr="00534846">
        <w:rPr>
          <w:rFonts w:ascii="Helvetica Neue" w:eastAsia="Times New Roman" w:hAnsi="Helvetica Neue" w:cs="Lucida Sans Unicode"/>
          <w:bCs/>
          <w:i/>
          <w:iCs/>
          <w:color w:val="222222"/>
          <w:sz w:val="20"/>
          <w:szCs w:val="20"/>
        </w:rPr>
        <w:t>Tape</w:t>
      </w:r>
    </w:p>
    <w:p w:rsidR="00534846" w:rsidRPr="00534846" w:rsidRDefault="00534846" w:rsidP="00534846">
      <w:pPr>
        <w:numPr>
          <w:ilvl w:val="1"/>
          <w:numId w:val="3"/>
        </w:numPr>
        <w:shd w:val="clear" w:color="auto" w:fill="FFFFFF"/>
        <w:ind w:right="449"/>
        <w:rPr>
          <w:rFonts w:ascii="Helvetica Neue" w:eastAsia="Times New Roman" w:hAnsi="Helvetica Neue" w:cs="Lucida Sans Unicode"/>
          <w:i/>
          <w:color w:val="222222"/>
          <w:sz w:val="20"/>
          <w:szCs w:val="20"/>
        </w:rPr>
      </w:pPr>
      <w:r w:rsidRPr="00534846">
        <w:rPr>
          <w:rFonts w:ascii="Helvetica Neue" w:eastAsia="Times New Roman" w:hAnsi="Helvetica Neue" w:cs="Lucida Sans Unicode"/>
          <w:bCs/>
          <w:i/>
          <w:iCs/>
          <w:color w:val="222222"/>
          <w:sz w:val="20"/>
          <w:szCs w:val="20"/>
        </w:rPr>
        <w:t>Gluestick</w:t>
      </w:r>
    </w:p>
    <w:p w:rsidR="00534846" w:rsidRPr="00534846" w:rsidRDefault="00534846" w:rsidP="00534846">
      <w:pPr>
        <w:numPr>
          <w:ilvl w:val="1"/>
          <w:numId w:val="3"/>
        </w:numPr>
        <w:shd w:val="clear" w:color="auto" w:fill="FFFFFF"/>
        <w:ind w:right="449"/>
        <w:rPr>
          <w:rFonts w:ascii="Helvetica Neue" w:eastAsia="Times New Roman" w:hAnsi="Helvetica Neue" w:cs="Lucida Sans Unicode"/>
          <w:i/>
          <w:color w:val="222222"/>
          <w:sz w:val="20"/>
          <w:szCs w:val="20"/>
        </w:rPr>
      </w:pPr>
      <w:r w:rsidRPr="00534846">
        <w:rPr>
          <w:rFonts w:ascii="Helvetica Neue" w:eastAsia="Times New Roman" w:hAnsi="Helvetica Neue" w:cs="Lucida Sans Unicode"/>
          <w:bCs/>
          <w:i/>
          <w:iCs/>
          <w:color w:val="222222"/>
          <w:sz w:val="20"/>
          <w:szCs w:val="20"/>
        </w:rPr>
        <w:t>Scissors</w:t>
      </w:r>
    </w:p>
    <w:p w:rsidR="00534846" w:rsidRPr="00534846" w:rsidRDefault="00534846" w:rsidP="00534846">
      <w:pPr>
        <w:numPr>
          <w:ilvl w:val="1"/>
          <w:numId w:val="3"/>
        </w:numPr>
        <w:shd w:val="clear" w:color="auto" w:fill="FFFFFF"/>
        <w:ind w:right="449"/>
        <w:rPr>
          <w:rFonts w:ascii="Helvetica Neue" w:eastAsia="Times New Roman" w:hAnsi="Helvetica Neue" w:cs="Lucida Sans Unicode"/>
          <w:i/>
          <w:color w:val="222222"/>
          <w:sz w:val="20"/>
          <w:szCs w:val="20"/>
        </w:rPr>
      </w:pPr>
      <w:r w:rsidRPr="00534846">
        <w:rPr>
          <w:rFonts w:ascii="Helvetica Neue" w:eastAsia="Times New Roman" w:hAnsi="Helvetica Neue" w:cs="Lucida Sans Unicode"/>
          <w:bCs/>
          <w:i/>
          <w:iCs/>
          <w:color w:val="222222"/>
          <w:sz w:val="20"/>
          <w:szCs w:val="20"/>
        </w:rPr>
        <w:t>Dry-erase markers</w:t>
      </w:r>
    </w:p>
    <w:p w:rsidR="00534846" w:rsidRPr="00534846" w:rsidRDefault="00534846" w:rsidP="00534846">
      <w:pPr>
        <w:numPr>
          <w:ilvl w:val="1"/>
          <w:numId w:val="3"/>
        </w:numPr>
        <w:shd w:val="clear" w:color="auto" w:fill="FFFFFF"/>
        <w:ind w:right="449"/>
        <w:rPr>
          <w:rFonts w:ascii="Helvetica Neue" w:eastAsia="Times New Roman" w:hAnsi="Helvetica Neue" w:cs="Lucida Sans Unicode"/>
          <w:i/>
          <w:color w:val="222222"/>
          <w:sz w:val="20"/>
          <w:szCs w:val="20"/>
        </w:rPr>
      </w:pPr>
      <w:r w:rsidRPr="00534846">
        <w:rPr>
          <w:rFonts w:ascii="Helvetica Neue" w:eastAsia="Times New Roman" w:hAnsi="Helvetica Neue" w:cs="Lucida Sans Unicode"/>
          <w:bCs/>
          <w:i/>
          <w:iCs/>
          <w:color w:val="222222"/>
          <w:sz w:val="20"/>
          <w:szCs w:val="20"/>
        </w:rPr>
        <w:t>Paper clips</w:t>
      </w:r>
    </w:p>
    <w:p w:rsidR="00534846" w:rsidRPr="00534846" w:rsidRDefault="00534846" w:rsidP="00534846">
      <w:pPr>
        <w:numPr>
          <w:ilvl w:val="1"/>
          <w:numId w:val="3"/>
        </w:numPr>
        <w:shd w:val="clear" w:color="auto" w:fill="FFFFFF"/>
        <w:ind w:right="449"/>
        <w:rPr>
          <w:rFonts w:ascii="Helvetica Neue" w:eastAsia="Times New Roman" w:hAnsi="Helvetica Neue" w:cs="Lucida Sans Unicode"/>
          <w:i/>
          <w:color w:val="222222"/>
          <w:sz w:val="20"/>
          <w:szCs w:val="20"/>
        </w:rPr>
      </w:pPr>
      <w:r w:rsidRPr="00534846">
        <w:rPr>
          <w:rFonts w:ascii="Helvetica Neue" w:eastAsia="Times New Roman" w:hAnsi="Helvetica Neue" w:cs="Lucida Sans Unicode"/>
          <w:bCs/>
          <w:i/>
          <w:iCs/>
          <w:color w:val="222222"/>
          <w:sz w:val="20"/>
          <w:szCs w:val="20"/>
        </w:rPr>
        <w:t>Rubber bands</w:t>
      </w:r>
    </w:p>
    <w:p w:rsidR="00534846" w:rsidRPr="00534846" w:rsidRDefault="00534846" w:rsidP="00534846">
      <w:pPr>
        <w:shd w:val="clear" w:color="auto" w:fill="FFFFFF"/>
        <w:ind w:right="313"/>
        <w:rPr>
          <w:rFonts w:ascii="Helvetica Neue" w:eastAsia="Times New Roman" w:hAnsi="Helvetica Neue" w:cs="Lucida Sans Unicode"/>
          <w:color w:val="222222"/>
          <w:sz w:val="20"/>
          <w:szCs w:val="20"/>
        </w:rPr>
      </w:pPr>
    </w:p>
    <w:p w:rsidR="00534846" w:rsidRDefault="00534846" w:rsidP="00534846">
      <w:pPr>
        <w:shd w:val="clear" w:color="auto" w:fill="FFFFFF"/>
        <w:rPr>
          <w:rFonts w:ascii="Helvetica Neue" w:eastAsia="Times New Roman" w:hAnsi="Helvetica Neue" w:cs="Lucida Sans Unicode"/>
          <w:color w:val="222222"/>
          <w:sz w:val="20"/>
          <w:szCs w:val="20"/>
        </w:rPr>
      </w:pPr>
      <w:r>
        <w:rPr>
          <w:rFonts w:ascii="Helvetica Neue" w:eastAsia="Times New Roman" w:hAnsi="Helvetica Neue" w:cs="Lucida Sans Unicode"/>
          <w:color w:val="222222"/>
          <w:sz w:val="20"/>
          <w:szCs w:val="20"/>
        </w:rPr>
        <w:t xml:space="preserve"> </w:t>
      </w:r>
    </w:p>
    <w:p w:rsidR="00534846" w:rsidRPr="00534846" w:rsidRDefault="00534846" w:rsidP="00534846">
      <w:pPr>
        <w:shd w:val="clear" w:color="auto" w:fill="FFFFFF"/>
        <w:rPr>
          <w:rFonts w:ascii="Helvetica Neue" w:eastAsia="Times New Roman" w:hAnsi="Helvetica Neue" w:cs="Lucida Sans Unicode"/>
          <w:b/>
          <w:color w:val="222222"/>
        </w:rPr>
      </w:pPr>
      <w:r w:rsidRPr="00534846">
        <w:rPr>
          <w:rFonts w:ascii="Helvetica Neue" w:eastAsia="Times New Roman" w:hAnsi="Helvetica Neue" w:cs="Lucida Sans Unicode"/>
          <w:b/>
          <w:color w:val="222222"/>
        </w:rPr>
        <w:t>Supplies for Learning Activities</w:t>
      </w:r>
    </w:p>
    <w:p w:rsidR="00534846" w:rsidRDefault="00534846" w:rsidP="00534846">
      <w:pPr>
        <w:shd w:val="clear" w:color="auto" w:fill="FFFFFF"/>
        <w:rPr>
          <w:rFonts w:ascii="Helvetica Neue" w:eastAsia="Times New Roman" w:hAnsi="Helvetica Neue" w:cs="Lucida Sans Unicode"/>
          <w:color w:val="222222"/>
          <w:sz w:val="20"/>
          <w:szCs w:val="20"/>
        </w:rPr>
      </w:pPr>
    </w:p>
    <w:p w:rsidR="00534846" w:rsidRPr="00534846" w:rsidRDefault="00534846" w:rsidP="00534846">
      <w:pPr>
        <w:shd w:val="clear" w:color="auto" w:fill="FFFFFF"/>
        <w:rPr>
          <w:rFonts w:ascii="Helvetica Neue" w:eastAsia="Times New Roman" w:hAnsi="Helvetica Neue" w:cs="Lucida Sans Unicode"/>
          <w:b/>
          <w:color w:val="222222"/>
          <w:sz w:val="20"/>
          <w:szCs w:val="20"/>
        </w:rPr>
      </w:pPr>
      <w:r w:rsidRPr="00534846">
        <w:rPr>
          <w:rFonts w:ascii="Helvetica Neue" w:eastAsia="Times New Roman" w:hAnsi="Helvetica Neue" w:cs="Lucida Sans Unicode"/>
          <w:b/>
          <w:color w:val="222222"/>
          <w:sz w:val="20"/>
          <w:szCs w:val="20"/>
        </w:rPr>
        <w:t>3 set</w:t>
      </w:r>
      <w:r w:rsidRPr="00FF3C9C">
        <w:rPr>
          <w:rFonts w:ascii="Helvetica Neue" w:eastAsia="Times New Roman" w:hAnsi="Helvetica Neue" w:cs="Lucida Sans Unicode"/>
          <w:b/>
          <w:color w:val="222222"/>
          <w:sz w:val="20"/>
          <w:szCs w:val="20"/>
        </w:rPr>
        <w:t>-</w:t>
      </w:r>
      <w:r w:rsidRPr="00534846">
        <w:rPr>
          <w:rFonts w:ascii="Helvetica Neue" w:eastAsia="Times New Roman" w:hAnsi="Helvetica Neue" w:cs="Lucida Sans Unicode"/>
          <w:b/>
          <w:color w:val="222222"/>
          <w:sz w:val="20"/>
          <w:szCs w:val="20"/>
        </w:rPr>
        <w:t xml:space="preserve">ups </w:t>
      </w:r>
      <w:r w:rsidRPr="00FF3C9C">
        <w:rPr>
          <w:rFonts w:ascii="Helvetica Neue" w:eastAsia="Times New Roman" w:hAnsi="Helvetica Neue" w:cs="Lucida Sans Unicode"/>
          <w:b/>
          <w:color w:val="222222"/>
          <w:sz w:val="20"/>
          <w:szCs w:val="20"/>
        </w:rPr>
        <w:t xml:space="preserve">to demo the </w:t>
      </w:r>
      <w:r w:rsidRPr="00534846">
        <w:rPr>
          <w:rFonts w:ascii="Helvetica Neue" w:eastAsia="Times New Roman" w:hAnsi="Helvetica Neue" w:cs="Lucida Sans Unicode"/>
          <w:b/>
          <w:color w:val="222222"/>
          <w:sz w:val="20"/>
          <w:szCs w:val="20"/>
        </w:rPr>
        <w:t>Gelatin Intrusive vs. Extrusive IRIS activity </w:t>
      </w:r>
      <w:r w:rsidRPr="00534846">
        <w:rPr>
          <w:rFonts w:ascii="Helvetica Neue" w:eastAsia="Times New Roman" w:hAnsi="Helvetica Neue" w:cs="Lucida Sans Unicode"/>
          <w:b/>
          <w:color w:val="222222"/>
          <w:sz w:val="20"/>
          <w:szCs w:val="20"/>
        </w:rPr>
        <w:fldChar w:fldCharType="begin"/>
      </w:r>
      <w:r w:rsidRPr="00534846">
        <w:rPr>
          <w:rFonts w:ascii="Helvetica Neue" w:eastAsia="Times New Roman" w:hAnsi="Helvetica Neue" w:cs="Lucida Sans Unicode"/>
          <w:b/>
          <w:color w:val="222222"/>
          <w:sz w:val="20"/>
          <w:szCs w:val="20"/>
        </w:rPr>
        <w:instrText xml:space="preserve"> HYPERLINK "https://www.iris.edu/hq/inclass/video/gelatin_model_of_magma_intrusion_intrusive_vs_extrusive/" </w:instrText>
      </w:r>
      <w:r w:rsidRPr="00534846">
        <w:rPr>
          <w:rFonts w:ascii="Helvetica Neue" w:eastAsia="Times New Roman" w:hAnsi="Helvetica Neue" w:cs="Lucida Sans Unicode"/>
          <w:b/>
          <w:color w:val="222222"/>
          <w:sz w:val="20"/>
          <w:szCs w:val="20"/>
        </w:rPr>
        <w:fldChar w:fldCharType="separate"/>
      </w:r>
      <w:r w:rsidRPr="00534846">
        <w:rPr>
          <w:rFonts w:ascii="Helvetica Neue" w:eastAsia="Times New Roman" w:hAnsi="Helvetica Neue" w:cs="Lucida Sans Unicode"/>
          <w:b/>
          <w:color w:val="EE7777"/>
          <w:sz w:val="20"/>
          <w:szCs w:val="20"/>
          <w:u w:val="single"/>
        </w:rPr>
        <w:t>Gelatin Intrusive vs. Extrusive Model</w:t>
      </w:r>
      <w:r w:rsidRPr="00534846">
        <w:rPr>
          <w:rFonts w:ascii="Helvetica Neue" w:eastAsia="Times New Roman" w:hAnsi="Helvetica Neue" w:cs="Lucida Sans Unicode"/>
          <w:b/>
          <w:color w:val="222222"/>
          <w:sz w:val="20"/>
          <w:szCs w:val="20"/>
        </w:rPr>
        <w:fldChar w:fldCharType="end"/>
      </w:r>
    </w:p>
    <w:p w:rsidR="00534846" w:rsidRDefault="00534846" w:rsidP="00534846">
      <w:pPr>
        <w:shd w:val="clear" w:color="auto" w:fill="FFFFFF"/>
        <w:ind w:right="313"/>
        <w:rPr>
          <w:rFonts w:ascii="Helvetica Neue" w:eastAsia="Times New Roman" w:hAnsi="Helvetica Neue" w:cs="Lucida Sans Unicode"/>
          <w:color w:val="222222"/>
          <w:sz w:val="20"/>
          <w:szCs w:val="20"/>
        </w:rPr>
      </w:pPr>
    </w:p>
    <w:p w:rsidR="00534846" w:rsidRPr="00534846" w:rsidRDefault="00534846" w:rsidP="00534846">
      <w:pPr>
        <w:shd w:val="clear" w:color="auto" w:fill="FFFFFF"/>
        <w:ind w:right="313"/>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For each set up, need</w:t>
      </w:r>
    </w:p>
    <w:p w:rsidR="00534846" w:rsidRPr="00534846" w:rsidRDefault="00534846" w:rsidP="00534846">
      <w:pPr>
        <w:numPr>
          <w:ilvl w:val="1"/>
          <w:numId w:val="4"/>
        </w:numPr>
        <w:shd w:val="clear" w:color="auto" w:fill="FFFFFF"/>
        <w:ind w:left="449" w:right="449"/>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2 bowls: 1 bowl for gelatin mold (big plastic bowl) and a larger bowl for hot water</w:t>
      </w:r>
    </w:p>
    <w:p w:rsidR="00534846" w:rsidRPr="00534846" w:rsidRDefault="00534846" w:rsidP="00534846">
      <w:pPr>
        <w:numPr>
          <w:ilvl w:val="1"/>
          <w:numId w:val="4"/>
        </w:numPr>
        <w:shd w:val="clear" w:color="auto" w:fill="FFFFFF"/>
        <w:ind w:left="449" w:right="449"/>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Packs of gelatin (</w:t>
      </w:r>
      <w:r w:rsidRPr="00534846">
        <w:rPr>
          <w:rFonts w:ascii="Helvetica Neue" w:eastAsia="Times New Roman" w:hAnsi="Helvetica Neue" w:cs="Lucida Sans Unicode"/>
          <w:b/>
          <w:color w:val="FF0000"/>
          <w:sz w:val="20"/>
          <w:szCs w:val="20"/>
        </w:rPr>
        <w:t>DO NOT USE Jello</w:t>
      </w:r>
      <w:r w:rsidRPr="00534846">
        <w:rPr>
          <w:rFonts w:ascii="Helvetica Neue" w:eastAsia="Times New Roman" w:hAnsi="Helvetica Neue" w:cs="Lucida Sans Unicode"/>
          <w:color w:val="222222"/>
          <w:sz w:val="20"/>
          <w:szCs w:val="20"/>
        </w:rPr>
        <w:t>) 1 pack per cup of water</w:t>
      </w:r>
    </w:p>
    <w:p w:rsidR="00534846" w:rsidRPr="00534846" w:rsidRDefault="00534846" w:rsidP="00534846">
      <w:pPr>
        <w:numPr>
          <w:ilvl w:val="1"/>
          <w:numId w:val="4"/>
        </w:numPr>
        <w:shd w:val="clear" w:color="auto" w:fill="FFFFFF"/>
        <w:ind w:left="449" w:right="449"/>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1 Bottle Hersey Chocolate syrup</w:t>
      </w:r>
    </w:p>
    <w:p w:rsidR="00534846" w:rsidRPr="00534846" w:rsidRDefault="00534846" w:rsidP="00534846">
      <w:pPr>
        <w:numPr>
          <w:ilvl w:val="1"/>
          <w:numId w:val="4"/>
        </w:numPr>
        <w:shd w:val="clear" w:color="auto" w:fill="FFFFFF"/>
        <w:ind w:left="449" w:right="449"/>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1 squeeze bottle</w:t>
      </w:r>
    </w:p>
    <w:p w:rsidR="00534846" w:rsidRPr="00534846" w:rsidRDefault="00534846" w:rsidP="00534846">
      <w:pPr>
        <w:numPr>
          <w:ilvl w:val="1"/>
          <w:numId w:val="4"/>
        </w:numPr>
        <w:shd w:val="clear" w:color="auto" w:fill="FFFFFF"/>
        <w:ind w:left="449" w:right="449"/>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Support (3 paper towel rolls or 3 equal lengths of 3 X3 or small plant stand)</w:t>
      </w:r>
    </w:p>
    <w:p w:rsidR="00534846" w:rsidRPr="00534846" w:rsidRDefault="00534846" w:rsidP="00534846">
      <w:pPr>
        <w:numPr>
          <w:ilvl w:val="1"/>
          <w:numId w:val="4"/>
        </w:numPr>
        <w:shd w:val="clear" w:color="auto" w:fill="FFFFFF"/>
        <w:ind w:left="449" w:right="449"/>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La</w:t>
      </w:r>
      <w:r w:rsidR="00845B7C">
        <w:rPr>
          <w:rFonts w:ascii="Helvetica Neue" w:eastAsia="Times New Roman" w:hAnsi="Helvetica Neue" w:cs="Lucida Sans Unicode"/>
          <w:color w:val="222222"/>
          <w:sz w:val="20"/>
          <w:szCs w:val="20"/>
        </w:rPr>
        <w:t>r</w:t>
      </w:r>
      <w:r w:rsidRPr="00534846">
        <w:rPr>
          <w:rFonts w:ascii="Helvetica Neue" w:eastAsia="Times New Roman" w:hAnsi="Helvetica Neue" w:cs="Lucida Sans Unicode"/>
          <w:color w:val="222222"/>
          <w:sz w:val="20"/>
          <w:szCs w:val="20"/>
        </w:rPr>
        <w:t>ge cookie tray</w:t>
      </w:r>
    </w:p>
    <w:p w:rsidR="00534846" w:rsidRPr="00534846" w:rsidRDefault="00534846" w:rsidP="00534846">
      <w:pPr>
        <w:numPr>
          <w:ilvl w:val="1"/>
          <w:numId w:val="4"/>
        </w:numPr>
        <w:shd w:val="clear" w:color="auto" w:fill="FFFFFF"/>
        <w:ind w:left="449" w:right="449"/>
        <w:rPr>
          <w:rFonts w:ascii="Helvetica Neue" w:eastAsia="Times New Roman" w:hAnsi="Helvetica Neue" w:cs="Lucida Sans Unicode"/>
          <w:color w:val="222222"/>
          <w:sz w:val="20"/>
          <w:szCs w:val="20"/>
        </w:rPr>
      </w:pPr>
      <w:r w:rsidRPr="00534846">
        <w:rPr>
          <w:rFonts w:ascii="Helvetica Neue" w:eastAsia="Times New Roman" w:hAnsi="Helvetica Neue" w:cs="Lucida Sans Unicode"/>
          <w:color w:val="222222"/>
          <w:sz w:val="20"/>
          <w:szCs w:val="20"/>
        </w:rPr>
        <w:t>1 package marshmallows to soak up excess chocolate syrup</w:t>
      </w:r>
    </w:p>
    <w:p w:rsidR="007B1B46" w:rsidRDefault="007B1B46" w:rsidP="00534846"/>
    <w:p w:rsidR="00845B7C" w:rsidRDefault="002F3717" w:rsidP="00534846">
      <w:r>
        <w:t xml:space="preserve">Weiss – Martindale, </w:t>
      </w:r>
      <w:r w:rsidR="00845B7C">
        <w:t xml:space="preserve">Death and Fossilization </w:t>
      </w:r>
      <w:r w:rsidR="00845B7C" w:rsidRPr="00FF3C9C">
        <w:rPr>
          <w:rFonts w:cs="Times New Roman (Body CS)"/>
          <w:vertAlign w:val="superscript"/>
        </w:rPr>
        <w:t>TM</w:t>
      </w:r>
      <w:r w:rsidR="00845B7C">
        <w:t xml:space="preserve"> </w:t>
      </w:r>
      <w:r>
        <w:t>B</w:t>
      </w:r>
      <w:r w:rsidR="00845B7C">
        <w:t>oard Game</w:t>
      </w:r>
    </w:p>
    <w:p w:rsidR="00FF3C9C" w:rsidRDefault="00FF3C9C" w:rsidP="00534846"/>
    <w:p w:rsidR="00FF3C9C" w:rsidRDefault="00FF3C9C" w:rsidP="00534846"/>
    <w:p w:rsidR="00FF3C9C" w:rsidRPr="00FF3C9C" w:rsidRDefault="00FF3C9C" w:rsidP="00FF3C9C">
      <w:pPr>
        <w:shd w:val="clear" w:color="auto" w:fill="FFFFFF"/>
        <w:spacing w:before="100" w:beforeAutospacing="1"/>
        <w:outlineLvl w:val="2"/>
        <w:rPr>
          <w:rFonts w:ascii="Lucida Sans Unicode" w:eastAsia="Times New Roman" w:hAnsi="Lucida Sans Unicode" w:cs="Lucida Sans Unicode"/>
          <w:color w:val="111111"/>
          <w:sz w:val="28"/>
          <w:szCs w:val="28"/>
        </w:rPr>
      </w:pPr>
      <w:r w:rsidRPr="00FF3C9C">
        <w:rPr>
          <w:rFonts w:ascii="Lucida Sans Unicode" w:eastAsia="Times New Roman" w:hAnsi="Lucida Sans Unicode" w:cs="Lucida Sans Unicode"/>
          <w:color w:val="111111"/>
          <w:sz w:val="28"/>
          <w:szCs w:val="28"/>
        </w:rPr>
        <w:t>Afternoon Activities (1:00 - 5:30 PM)</w:t>
      </w:r>
    </w:p>
    <w:p w:rsidR="00FF3C9C" w:rsidRPr="00FF3C9C" w:rsidRDefault="00FF3C9C" w:rsidP="00FF3C9C">
      <w:pPr>
        <w:shd w:val="clear" w:color="auto" w:fill="FFFFFF"/>
        <w:spacing w:after="240"/>
        <w:rPr>
          <w:rFonts w:ascii="Lucida Sans Unicode" w:eastAsia="Times New Roman" w:hAnsi="Lucida Sans Unicode" w:cs="Lucida Sans Unicode"/>
          <w:color w:val="222222"/>
          <w:sz w:val="20"/>
          <w:szCs w:val="20"/>
        </w:rPr>
      </w:pPr>
      <w:r w:rsidRPr="00FF3C9C">
        <w:rPr>
          <w:rFonts w:ascii="Lucida Sans" w:eastAsia="Times New Roman" w:hAnsi="Lucida Sans" w:cs="Lucida Sans Unicode"/>
          <w:b/>
          <w:bCs/>
          <w:color w:val="222222"/>
          <w:sz w:val="20"/>
          <w:szCs w:val="20"/>
        </w:rPr>
        <w:t>Stop 3. PRC. Drone workshop. 1:00 - 3:00 PM.</w:t>
      </w:r>
      <w:r w:rsidRPr="00FF3C9C">
        <w:rPr>
          <w:rFonts w:ascii="Lucida Sans Unicode" w:eastAsia="Times New Roman" w:hAnsi="Lucida Sans Unicode" w:cs="Lucida Sans Unicode"/>
          <w:color w:val="222222"/>
          <w:sz w:val="20"/>
          <w:szCs w:val="20"/>
        </w:rPr>
        <w:t> (2.0 Hours)</w:t>
      </w:r>
    </w:p>
    <w:p w:rsidR="00FF3C9C" w:rsidRPr="00FF3C9C" w:rsidRDefault="00FF3C9C" w:rsidP="00FF3C9C">
      <w:pPr>
        <w:shd w:val="clear" w:color="auto" w:fill="FFFFFF"/>
        <w:spacing w:after="240"/>
        <w:rPr>
          <w:rFonts w:ascii="Lucida Sans Unicode" w:eastAsia="Times New Roman" w:hAnsi="Lucida Sans Unicode" w:cs="Lucida Sans Unicode"/>
          <w:color w:val="222222"/>
          <w:sz w:val="20"/>
          <w:szCs w:val="20"/>
        </w:rPr>
      </w:pPr>
      <w:r w:rsidRPr="00FF3C9C">
        <w:rPr>
          <w:rFonts w:ascii="Lucida Sans" w:eastAsia="Times New Roman" w:hAnsi="Lucida Sans" w:cs="Lucida Sans Unicode"/>
          <w:b/>
          <w:bCs/>
          <w:color w:val="222222"/>
          <w:sz w:val="20"/>
          <w:szCs w:val="20"/>
        </w:rPr>
        <w:t>INSTRUCTORS MUST PRINT OUT 6 COPIES OF THE UCAR LEARNING ACTIVITIES IN ADVANCE (1 PER TEAM): LEARN TO FLY &amp; FIRST FLIGHT</w:t>
      </w:r>
    </w:p>
    <w:p w:rsidR="00FF3C9C" w:rsidRPr="00FF3C9C" w:rsidRDefault="00FF3C9C" w:rsidP="00FF3C9C">
      <w:pPr>
        <w:shd w:val="clear" w:color="auto" w:fill="FFFFFF"/>
        <w:spacing w:after="240"/>
        <w:rPr>
          <w:rFonts w:ascii="Lucida Sans Unicode" w:eastAsia="Times New Roman" w:hAnsi="Lucida Sans Unicode" w:cs="Lucida Sans Unicode"/>
          <w:color w:val="222222"/>
          <w:sz w:val="20"/>
          <w:szCs w:val="20"/>
        </w:rPr>
      </w:pPr>
      <w:r w:rsidRPr="00FF3C9C">
        <w:rPr>
          <w:rFonts w:ascii="Lucida Sans Unicode" w:eastAsia="Times New Roman" w:hAnsi="Lucida Sans Unicode" w:cs="Lucida Sans Unicode"/>
          <w:color w:val="222222"/>
          <w:sz w:val="20"/>
          <w:szCs w:val="20"/>
        </w:rPr>
        <w:t>The workshop is adapted from from Olds, Shelley, LouAnn Dahlman, and Margaret Mooney, Using Recreational Drones for STEM Explorations, 2017 Earth Educators Rendezvous, </w:t>
      </w:r>
      <w:hyperlink r:id="rId10" w:history="1">
        <w:r w:rsidRPr="00FF3C9C">
          <w:rPr>
            <w:rFonts w:ascii="Lucida Sans Unicode" w:eastAsia="Times New Roman" w:hAnsi="Lucida Sans Unicode" w:cs="Lucida Sans Unicode"/>
            <w:color w:val="EE7777"/>
            <w:sz w:val="20"/>
            <w:szCs w:val="20"/>
            <w:u w:val="single"/>
          </w:rPr>
          <w:t>https://serc.carleton.edu/earth_rendezvous/2017/program/morning_workshops/w4/index.html</w:t>
        </w:r>
      </w:hyperlink>
      <w:r w:rsidRPr="00FF3C9C">
        <w:rPr>
          <w:rFonts w:ascii="Lucida Sans Unicode" w:eastAsia="Times New Roman" w:hAnsi="Lucida Sans Unicode" w:cs="Lucida Sans Unicode"/>
          <w:color w:val="222222"/>
          <w:sz w:val="20"/>
          <w:szCs w:val="20"/>
        </w:rPr>
        <w:t>. Seeing the world from above can stimulate curiosity and give students a reason to engage in many facets of STEM (Science, Technology, Engineering &amp; Math) learning. Later in the week, student teams will have opportunities to collect aerial data at selected field sites. The aerial imagery can be used to help them to address their challenge.</w:t>
      </w:r>
    </w:p>
    <w:p w:rsidR="00FF3C9C" w:rsidRPr="00FF3C9C" w:rsidRDefault="00FF3C9C" w:rsidP="00FF3C9C">
      <w:pPr>
        <w:shd w:val="clear" w:color="auto" w:fill="FFFFFF"/>
        <w:spacing w:after="240"/>
        <w:rPr>
          <w:rFonts w:ascii="Lucida Sans Unicode" w:eastAsia="Times New Roman" w:hAnsi="Lucida Sans Unicode" w:cs="Lucida Sans Unicode"/>
          <w:color w:val="222222"/>
          <w:sz w:val="20"/>
          <w:szCs w:val="20"/>
        </w:rPr>
      </w:pPr>
      <w:r w:rsidRPr="00FF3C9C">
        <w:rPr>
          <w:rFonts w:ascii="Lucida Sans" w:eastAsia="Times New Roman" w:hAnsi="Lucida Sans" w:cs="Lucida Sans Unicode"/>
          <w:b/>
          <w:bCs/>
          <w:color w:val="222222"/>
          <w:sz w:val="20"/>
          <w:szCs w:val="20"/>
        </w:rPr>
        <w:t>Learning Objectives:</w:t>
      </w:r>
    </w:p>
    <w:p w:rsidR="00FF3C9C" w:rsidRPr="00FF3C9C" w:rsidRDefault="00FF3C9C" w:rsidP="00FF3C9C">
      <w:pPr>
        <w:numPr>
          <w:ilvl w:val="0"/>
          <w:numId w:val="5"/>
        </w:numPr>
        <w:shd w:val="clear" w:color="auto" w:fill="FFFFFF"/>
        <w:spacing w:before="141" w:after="141"/>
        <w:ind w:left="296" w:right="296"/>
        <w:rPr>
          <w:rFonts w:ascii="Lucida Sans Unicode" w:eastAsia="Times New Roman" w:hAnsi="Lucida Sans Unicode" w:cs="Lucida Sans Unicode"/>
          <w:color w:val="222222"/>
          <w:sz w:val="20"/>
          <w:szCs w:val="20"/>
        </w:rPr>
      </w:pPr>
      <w:r w:rsidRPr="00FF3C9C">
        <w:rPr>
          <w:rFonts w:ascii="Lucida Sans Unicode" w:eastAsia="Times New Roman" w:hAnsi="Lucida Sans Unicode" w:cs="Lucida Sans Unicode"/>
          <w:color w:val="222222"/>
          <w:sz w:val="20"/>
          <w:szCs w:val="20"/>
        </w:rPr>
        <w:lastRenderedPageBreak/>
        <w:t>Use technology applications to collect data (in this case, aerial photos and video imagery)</w:t>
      </w:r>
    </w:p>
    <w:p w:rsidR="00FF3C9C" w:rsidRPr="00FF3C9C" w:rsidRDefault="00FF3C9C" w:rsidP="00FF3C9C">
      <w:pPr>
        <w:numPr>
          <w:ilvl w:val="1"/>
          <w:numId w:val="5"/>
        </w:numPr>
        <w:shd w:val="clear" w:color="auto" w:fill="FFFFFF"/>
        <w:spacing w:before="129" w:after="129"/>
        <w:ind w:left="425" w:right="425"/>
        <w:rPr>
          <w:rFonts w:ascii="Lucida Sans Unicode" w:eastAsia="Times New Roman" w:hAnsi="Lucida Sans Unicode" w:cs="Lucida Sans Unicode"/>
          <w:color w:val="222222"/>
          <w:sz w:val="20"/>
          <w:szCs w:val="20"/>
        </w:rPr>
      </w:pPr>
      <w:r w:rsidRPr="00FF3C9C">
        <w:rPr>
          <w:rFonts w:ascii="Lucida Sans Unicode" w:eastAsia="Times New Roman" w:hAnsi="Lucida Sans Unicode" w:cs="Lucida Sans Unicode"/>
          <w:color w:val="222222"/>
          <w:sz w:val="20"/>
          <w:szCs w:val="20"/>
        </w:rPr>
        <w:t>Assemble a drone and learn how it can be used as an instrument for data collection</w:t>
      </w:r>
    </w:p>
    <w:p w:rsidR="00FF3C9C" w:rsidRPr="00FF3C9C" w:rsidRDefault="00FF3C9C" w:rsidP="00FF3C9C">
      <w:pPr>
        <w:numPr>
          <w:ilvl w:val="1"/>
          <w:numId w:val="5"/>
        </w:numPr>
        <w:shd w:val="clear" w:color="auto" w:fill="FFFFFF"/>
        <w:spacing w:before="129" w:after="129"/>
        <w:ind w:left="425" w:right="425"/>
        <w:rPr>
          <w:rFonts w:ascii="Lucida Sans Unicode" w:eastAsia="Times New Roman" w:hAnsi="Lucida Sans Unicode" w:cs="Lucida Sans Unicode"/>
          <w:color w:val="222222"/>
          <w:sz w:val="20"/>
          <w:szCs w:val="20"/>
        </w:rPr>
      </w:pPr>
      <w:r w:rsidRPr="00FF3C9C">
        <w:rPr>
          <w:rFonts w:ascii="Lucida Sans Unicode" w:eastAsia="Times New Roman" w:hAnsi="Lucida Sans Unicode" w:cs="Lucida Sans Unicode"/>
          <w:color w:val="222222"/>
          <w:sz w:val="20"/>
          <w:szCs w:val="20"/>
        </w:rPr>
        <w:t>Become familiar with FAA regulation and drone flight protocols</w:t>
      </w:r>
    </w:p>
    <w:p w:rsidR="00FF3C9C" w:rsidRPr="00FF3C9C" w:rsidRDefault="00FF3C9C" w:rsidP="00FF3C9C">
      <w:pPr>
        <w:numPr>
          <w:ilvl w:val="1"/>
          <w:numId w:val="5"/>
        </w:numPr>
        <w:shd w:val="clear" w:color="auto" w:fill="FFFFFF"/>
        <w:spacing w:before="129" w:after="129"/>
        <w:ind w:left="425" w:right="425"/>
        <w:rPr>
          <w:rFonts w:ascii="Lucida Sans Unicode" w:eastAsia="Times New Roman" w:hAnsi="Lucida Sans Unicode" w:cs="Lucida Sans Unicode"/>
          <w:color w:val="222222"/>
          <w:sz w:val="20"/>
          <w:szCs w:val="20"/>
        </w:rPr>
      </w:pPr>
      <w:r w:rsidRPr="00FF3C9C">
        <w:rPr>
          <w:rFonts w:ascii="Lucida Sans Unicode" w:eastAsia="Times New Roman" w:hAnsi="Lucida Sans Unicode" w:cs="Lucida Sans Unicode"/>
          <w:color w:val="222222"/>
          <w:sz w:val="20"/>
          <w:szCs w:val="20"/>
        </w:rPr>
        <w:t>Practice flying and manoeuvering a drone</w:t>
      </w:r>
    </w:p>
    <w:p w:rsidR="00FF3C9C" w:rsidRPr="00FF3C9C" w:rsidRDefault="00FF3C9C" w:rsidP="00FF3C9C">
      <w:pPr>
        <w:numPr>
          <w:ilvl w:val="0"/>
          <w:numId w:val="5"/>
        </w:numPr>
        <w:shd w:val="clear" w:color="auto" w:fill="FFFFFF"/>
        <w:spacing w:before="141" w:after="141"/>
        <w:ind w:left="296" w:right="296"/>
        <w:rPr>
          <w:rFonts w:ascii="Lucida Sans Unicode" w:eastAsia="Times New Roman" w:hAnsi="Lucida Sans Unicode" w:cs="Lucida Sans Unicode"/>
          <w:color w:val="222222"/>
          <w:sz w:val="20"/>
          <w:szCs w:val="20"/>
        </w:rPr>
      </w:pPr>
      <w:r w:rsidRPr="00FF3C9C">
        <w:rPr>
          <w:rFonts w:ascii="Lucida Sans Unicode" w:eastAsia="Times New Roman" w:hAnsi="Lucida Sans Unicode" w:cs="Lucida Sans Unicode"/>
          <w:color w:val="222222"/>
          <w:sz w:val="20"/>
          <w:szCs w:val="20"/>
        </w:rPr>
        <w:t>Work collaboratively to carry out an investigation</w:t>
      </w:r>
    </w:p>
    <w:p w:rsidR="00FF3C9C" w:rsidRPr="00FF3C9C" w:rsidRDefault="00FF3C9C" w:rsidP="00FF3C9C">
      <w:pPr>
        <w:shd w:val="clear" w:color="auto" w:fill="FFFFFF"/>
        <w:spacing w:after="240"/>
        <w:rPr>
          <w:rFonts w:ascii="Lucida Sans Unicode" w:eastAsia="Times New Roman" w:hAnsi="Lucida Sans Unicode" w:cs="Lucida Sans Unicode"/>
          <w:color w:val="222222"/>
          <w:sz w:val="20"/>
          <w:szCs w:val="20"/>
        </w:rPr>
      </w:pPr>
      <w:r w:rsidRPr="00FF3C9C">
        <w:rPr>
          <w:rFonts w:ascii="Lucida Sans Unicode" w:eastAsia="Times New Roman" w:hAnsi="Lucida Sans Unicode" w:cs="Lucida Sans Unicode"/>
          <w:color w:val="222222"/>
          <w:sz w:val="20"/>
          <w:szCs w:val="20"/>
        </w:rPr>
        <w:t>Note: There are 6 teams and 3 drone kits. Instructors will determine how best to organize teams for the workshop since two teams will share a drone. We recommend that that the instructors give the introduction inside to the entire group, following relevant parts of the Learn to Fly activity. This includes going over the parts of the drone, terminology, and the organization of the drone operations team. Then half the group goes outside for 45 minutes to practice flying their drones while the other half of the group works on their Geologic Time Tubes and EarthViewer. After 45 minutes, the groups switch.</w:t>
      </w:r>
    </w:p>
    <w:p w:rsidR="00FF3C9C" w:rsidRPr="00FF3C9C" w:rsidRDefault="00FF3C9C" w:rsidP="00FF3C9C">
      <w:pPr>
        <w:shd w:val="clear" w:color="auto" w:fill="FFFFFF"/>
        <w:spacing w:after="240"/>
        <w:rPr>
          <w:rFonts w:ascii="Lucida Sans Unicode" w:eastAsia="Times New Roman" w:hAnsi="Lucida Sans Unicode" w:cs="Lucida Sans Unicode"/>
          <w:color w:val="222222"/>
          <w:sz w:val="20"/>
          <w:szCs w:val="20"/>
        </w:rPr>
      </w:pPr>
      <w:r w:rsidRPr="00FF3C9C">
        <w:rPr>
          <w:rFonts w:ascii="Lucida Sans" w:eastAsia="Times New Roman" w:hAnsi="Lucida Sans" w:cs="Lucida Sans Unicode"/>
          <w:b/>
          <w:bCs/>
          <w:i/>
          <w:iCs/>
          <w:color w:val="222222"/>
          <w:sz w:val="20"/>
          <w:szCs w:val="20"/>
        </w:rPr>
        <w:t>Drone Operations Team</w:t>
      </w:r>
    </w:p>
    <w:p w:rsidR="00FF3C9C" w:rsidRPr="00FF3C9C" w:rsidRDefault="00FF3C9C" w:rsidP="00FF3C9C">
      <w:pPr>
        <w:shd w:val="clear" w:color="auto" w:fill="FFFFFF"/>
        <w:spacing w:after="240"/>
        <w:rPr>
          <w:rFonts w:ascii="Lucida Sans Unicode" w:eastAsia="Times New Roman" w:hAnsi="Lucida Sans Unicode" w:cs="Lucida Sans Unicode"/>
          <w:color w:val="222222"/>
          <w:sz w:val="20"/>
          <w:szCs w:val="20"/>
        </w:rPr>
      </w:pPr>
      <w:r w:rsidRPr="00FF3C9C">
        <w:rPr>
          <w:rFonts w:ascii="Lucida Sans Unicode" w:eastAsia="Times New Roman" w:hAnsi="Lucida Sans Unicode" w:cs="Lucida Sans Unicode"/>
          <w:color w:val="222222"/>
          <w:sz w:val="20"/>
          <w:szCs w:val="20"/>
        </w:rPr>
        <w:t>Each drone team has 6 or 7 members:</w:t>
      </w:r>
    </w:p>
    <w:p w:rsidR="00FF3C9C" w:rsidRPr="00FF3C9C" w:rsidRDefault="00FF3C9C" w:rsidP="00FF3C9C">
      <w:pPr>
        <w:numPr>
          <w:ilvl w:val="1"/>
          <w:numId w:val="6"/>
        </w:numPr>
        <w:shd w:val="clear" w:color="auto" w:fill="FFFFFF"/>
        <w:spacing w:before="129" w:after="129"/>
        <w:ind w:left="425" w:right="425"/>
        <w:rPr>
          <w:rFonts w:ascii="Lucida Sans Unicode" w:eastAsia="Times New Roman" w:hAnsi="Lucida Sans Unicode" w:cs="Lucida Sans Unicode"/>
          <w:color w:val="222222"/>
          <w:sz w:val="20"/>
          <w:szCs w:val="20"/>
        </w:rPr>
      </w:pPr>
      <w:r w:rsidRPr="00FF3C9C">
        <w:rPr>
          <w:rFonts w:ascii="Lucida Sans Unicode" w:eastAsia="Times New Roman" w:hAnsi="Lucida Sans Unicode" w:cs="Lucida Sans Unicode"/>
          <w:color w:val="222222"/>
          <w:sz w:val="20"/>
          <w:szCs w:val="20"/>
        </w:rPr>
        <w:t>Flight Operations Manager (knows the regulations, reads instructions and makes sure everyone understand job and is on task during the flights)</w:t>
      </w:r>
    </w:p>
    <w:p w:rsidR="00FF3C9C" w:rsidRPr="00FF3C9C" w:rsidRDefault="00FF3C9C" w:rsidP="00FF3C9C">
      <w:pPr>
        <w:numPr>
          <w:ilvl w:val="1"/>
          <w:numId w:val="6"/>
        </w:numPr>
        <w:shd w:val="clear" w:color="auto" w:fill="FFFFFF"/>
        <w:spacing w:before="129" w:after="129"/>
        <w:ind w:left="425" w:right="425"/>
        <w:rPr>
          <w:rFonts w:ascii="Lucida Sans Unicode" w:eastAsia="Times New Roman" w:hAnsi="Lucida Sans Unicode" w:cs="Lucida Sans Unicode"/>
          <w:color w:val="222222"/>
          <w:sz w:val="20"/>
          <w:szCs w:val="20"/>
        </w:rPr>
      </w:pPr>
      <w:r w:rsidRPr="00FF3C9C">
        <w:rPr>
          <w:rFonts w:ascii="Lucida Sans Unicode" w:eastAsia="Times New Roman" w:hAnsi="Lucida Sans Unicode" w:cs="Lucida Sans Unicode"/>
          <w:color w:val="222222"/>
          <w:sz w:val="20"/>
          <w:szCs w:val="20"/>
        </w:rPr>
        <w:t>Pilot (operates the drone)</w:t>
      </w:r>
    </w:p>
    <w:p w:rsidR="00FF3C9C" w:rsidRPr="00FF3C9C" w:rsidRDefault="00FF3C9C" w:rsidP="00FF3C9C">
      <w:pPr>
        <w:numPr>
          <w:ilvl w:val="1"/>
          <w:numId w:val="6"/>
        </w:numPr>
        <w:shd w:val="clear" w:color="auto" w:fill="FFFFFF"/>
        <w:spacing w:before="129" w:after="129"/>
        <w:ind w:left="425" w:right="425"/>
        <w:rPr>
          <w:rFonts w:ascii="Lucida Sans Unicode" w:eastAsia="Times New Roman" w:hAnsi="Lucida Sans Unicode" w:cs="Lucida Sans Unicode"/>
          <w:color w:val="222222"/>
          <w:sz w:val="20"/>
          <w:szCs w:val="20"/>
        </w:rPr>
      </w:pPr>
      <w:r w:rsidRPr="00FF3C9C">
        <w:rPr>
          <w:rFonts w:ascii="Lucida Sans Unicode" w:eastAsia="Times New Roman" w:hAnsi="Lucida Sans Unicode" w:cs="Lucida Sans Unicode"/>
          <w:color w:val="222222"/>
          <w:sz w:val="20"/>
          <w:szCs w:val="20"/>
        </w:rPr>
        <w:t>Navigator assisted by 1 - 2 Spotters (scan the area to ensure that the operator does not fly into restricted airspace and avoids obstacles such as people, wildlife and other drones, etc.)</w:t>
      </w:r>
    </w:p>
    <w:p w:rsidR="00FF3C9C" w:rsidRPr="00FF3C9C" w:rsidRDefault="00FF3C9C" w:rsidP="00FF3C9C">
      <w:pPr>
        <w:numPr>
          <w:ilvl w:val="1"/>
          <w:numId w:val="6"/>
        </w:numPr>
        <w:shd w:val="clear" w:color="auto" w:fill="FFFFFF"/>
        <w:spacing w:before="129" w:after="129"/>
        <w:ind w:left="425" w:right="425"/>
        <w:rPr>
          <w:rFonts w:ascii="Lucida Sans Unicode" w:eastAsia="Times New Roman" w:hAnsi="Lucida Sans Unicode" w:cs="Lucida Sans Unicode"/>
          <w:color w:val="222222"/>
          <w:sz w:val="20"/>
          <w:szCs w:val="20"/>
        </w:rPr>
      </w:pPr>
      <w:r w:rsidRPr="00FF3C9C">
        <w:rPr>
          <w:rFonts w:ascii="Lucida Sans Unicode" w:eastAsia="Times New Roman" w:hAnsi="Lucida Sans Unicode" w:cs="Lucida Sans Unicode"/>
          <w:color w:val="222222"/>
          <w:sz w:val="20"/>
          <w:szCs w:val="20"/>
        </w:rPr>
        <w:t>Data Recorder (scribe/ note taker)</w:t>
      </w:r>
    </w:p>
    <w:p w:rsidR="00FF3C9C" w:rsidRPr="00FF3C9C" w:rsidRDefault="00FF3C9C" w:rsidP="00FF3C9C">
      <w:pPr>
        <w:numPr>
          <w:ilvl w:val="1"/>
          <w:numId w:val="6"/>
        </w:numPr>
        <w:shd w:val="clear" w:color="auto" w:fill="FFFFFF"/>
        <w:spacing w:before="129" w:after="129"/>
        <w:ind w:left="425" w:right="425"/>
        <w:rPr>
          <w:rFonts w:ascii="Lucida Sans Unicode" w:eastAsia="Times New Roman" w:hAnsi="Lucida Sans Unicode" w:cs="Lucida Sans Unicode"/>
          <w:color w:val="222222"/>
          <w:sz w:val="20"/>
          <w:szCs w:val="20"/>
        </w:rPr>
      </w:pPr>
      <w:r w:rsidRPr="00FF3C9C">
        <w:rPr>
          <w:rFonts w:ascii="Lucida Sans Unicode" w:eastAsia="Times New Roman" w:hAnsi="Lucida Sans Unicode" w:cs="Lucida Sans Unicode"/>
          <w:color w:val="222222"/>
          <w:sz w:val="20"/>
          <w:szCs w:val="20"/>
        </w:rPr>
        <w:t>Engineer (ensure all equipment is working properly and makes repairs when drone crashes, which it will)</w:t>
      </w:r>
    </w:p>
    <w:p w:rsidR="00FF3C9C" w:rsidRPr="00FF3C9C" w:rsidRDefault="00FF3C9C" w:rsidP="00FF3C9C">
      <w:pPr>
        <w:numPr>
          <w:ilvl w:val="1"/>
          <w:numId w:val="7"/>
        </w:numPr>
        <w:shd w:val="clear" w:color="auto" w:fill="FFFFFF"/>
        <w:spacing w:before="129" w:after="129"/>
        <w:ind w:left="425" w:right="425"/>
        <w:rPr>
          <w:rFonts w:ascii="Lucida Sans Unicode" w:eastAsia="Times New Roman" w:hAnsi="Lucida Sans Unicode" w:cs="Lucida Sans Unicode"/>
          <w:color w:val="222222"/>
          <w:sz w:val="20"/>
          <w:szCs w:val="20"/>
        </w:rPr>
      </w:pPr>
      <w:r w:rsidRPr="00FF3C9C">
        <w:rPr>
          <w:rFonts w:ascii="Lucida Sans Unicode" w:eastAsia="Times New Roman" w:hAnsi="Lucida Sans Unicode" w:cs="Lucida Sans Unicode"/>
          <w:color w:val="222222"/>
          <w:sz w:val="20"/>
          <w:szCs w:val="20"/>
        </w:rPr>
        <w:t>Introduction. Using Recreational Drones in STEM (Olds and Dahlman, 2016) </w:t>
      </w:r>
      <w:hyperlink r:id="rId11" w:history="1">
        <w:r w:rsidRPr="00FF3C9C">
          <w:rPr>
            <w:rFonts w:ascii="Lucida Sans Unicode" w:eastAsia="Times New Roman" w:hAnsi="Lucida Sans Unicode" w:cs="Lucida Sans Unicode"/>
            <w:color w:val="EE7777"/>
            <w:sz w:val="20"/>
            <w:szCs w:val="20"/>
            <w:u w:val="single"/>
          </w:rPr>
          <w:t>eer-using-recreational-dron.pdf.pdf</w:t>
        </w:r>
      </w:hyperlink>
      <w:r w:rsidRPr="00FF3C9C">
        <w:rPr>
          <w:rFonts w:ascii="Lucida Sans Unicode" w:eastAsia="Times New Roman" w:hAnsi="Lucida Sans Unicode" w:cs="Lucida Sans Unicode"/>
          <w:color w:val="222222"/>
          <w:sz w:val="20"/>
          <w:szCs w:val="20"/>
        </w:rPr>
        <w:t> </w:t>
      </w:r>
      <w:r w:rsidRPr="00FF3C9C">
        <w:rPr>
          <w:rFonts w:ascii="Lucida Sans Unicode" w:eastAsia="Times New Roman" w:hAnsi="Lucida Sans Unicode" w:cs="Lucida Sans Unicode"/>
          <w:color w:val="222222"/>
          <w:sz w:val="18"/>
          <w:szCs w:val="18"/>
        </w:rPr>
        <w:t>(Acrobat (PDF) 17.7MB May24 18)</w:t>
      </w:r>
      <w:r w:rsidRPr="00FF3C9C">
        <w:rPr>
          <w:rFonts w:ascii="Lucida Sans Unicode" w:eastAsia="Times New Roman" w:hAnsi="Lucida Sans Unicode" w:cs="Lucida Sans Unicode"/>
          <w:color w:val="222222"/>
          <w:sz w:val="20"/>
          <w:szCs w:val="20"/>
        </w:rPr>
        <w:t>. Permission pending.</w:t>
      </w:r>
    </w:p>
    <w:p w:rsidR="00FF3C9C" w:rsidRPr="00FF3C9C" w:rsidRDefault="00FF3C9C" w:rsidP="00FF3C9C">
      <w:pPr>
        <w:numPr>
          <w:ilvl w:val="1"/>
          <w:numId w:val="7"/>
        </w:numPr>
        <w:shd w:val="clear" w:color="auto" w:fill="FFFFFF"/>
        <w:spacing w:before="129" w:after="129"/>
        <w:ind w:left="425" w:right="425"/>
        <w:rPr>
          <w:rFonts w:ascii="Lucida Sans Unicode" w:eastAsia="Times New Roman" w:hAnsi="Lucida Sans Unicode" w:cs="Lucida Sans Unicode"/>
          <w:color w:val="222222"/>
          <w:sz w:val="20"/>
          <w:szCs w:val="20"/>
        </w:rPr>
      </w:pPr>
      <w:r w:rsidRPr="00FF3C9C">
        <w:rPr>
          <w:rFonts w:ascii="Lucida Sans Unicode" w:eastAsia="Times New Roman" w:hAnsi="Lucida Sans Unicode" w:cs="Lucida Sans Unicode"/>
          <w:color w:val="222222"/>
          <w:sz w:val="20"/>
          <w:szCs w:val="20"/>
        </w:rPr>
        <w:t>Activity 1. </w:t>
      </w:r>
      <w:hyperlink r:id="rId12" w:history="1">
        <w:r w:rsidRPr="00FF3C9C">
          <w:rPr>
            <w:rFonts w:ascii="Lucida Sans Unicode" w:eastAsia="Times New Roman" w:hAnsi="Lucida Sans Unicode" w:cs="Lucida Sans Unicode"/>
            <w:color w:val="EE7777"/>
            <w:sz w:val="20"/>
            <w:szCs w:val="20"/>
            <w:u w:val="single"/>
          </w:rPr>
          <w:t>Learn to Fly</w:t>
        </w:r>
      </w:hyperlink>
      <w:r w:rsidRPr="00FF3C9C">
        <w:rPr>
          <w:rFonts w:ascii="Lucida Sans Unicode" w:eastAsia="Times New Roman" w:hAnsi="Lucida Sans Unicode" w:cs="Lucida Sans Unicode"/>
          <w:color w:val="222222"/>
          <w:sz w:val="20"/>
          <w:szCs w:val="20"/>
        </w:rPr>
        <w:t>, UCAR Center for Science Education. Time Required is 1/25 hours.</w:t>
      </w:r>
    </w:p>
    <w:p w:rsidR="00FF3C9C" w:rsidRPr="00FF3C9C" w:rsidRDefault="00FF3C9C" w:rsidP="00FF3C9C">
      <w:pPr>
        <w:numPr>
          <w:ilvl w:val="1"/>
          <w:numId w:val="7"/>
        </w:numPr>
        <w:shd w:val="clear" w:color="auto" w:fill="FFFFFF"/>
        <w:spacing w:before="129" w:after="129"/>
        <w:ind w:left="425" w:right="425"/>
        <w:rPr>
          <w:rFonts w:ascii="Lucida Sans Unicode" w:eastAsia="Times New Roman" w:hAnsi="Lucida Sans Unicode" w:cs="Lucida Sans Unicode"/>
          <w:color w:val="222222"/>
          <w:sz w:val="20"/>
          <w:szCs w:val="20"/>
        </w:rPr>
      </w:pPr>
      <w:r w:rsidRPr="00FF3C9C">
        <w:rPr>
          <w:rFonts w:ascii="Lucida Sans Unicode" w:eastAsia="Times New Roman" w:hAnsi="Lucida Sans Unicode" w:cs="Lucida Sans Unicode"/>
          <w:color w:val="222222"/>
          <w:sz w:val="20"/>
          <w:szCs w:val="20"/>
        </w:rPr>
        <w:t>Activity 2: </w:t>
      </w:r>
      <w:hyperlink r:id="rId13" w:history="1">
        <w:r w:rsidRPr="00FF3C9C">
          <w:rPr>
            <w:rFonts w:ascii="Lucida Sans Unicode" w:eastAsia="Times New Roman" w:hAnsi="Lucida Sans Unicode" w:cs="Lucida Sans Unicode"/>
            <w:color w:val="EE7777"/>
            <w:sz w:val="20"/>
            <w:szCs w:val="20"/>
            <w:u w:val="single"/>
          </w:rPr>
          <w:t>First Flight</w:t>
        </w:r>
      </w:hyperlink>
      <w:r w:rsidRPr="00FF3C9C">
        <w:rPr>
          <w:rFonts w:ascii="Lucida Sans Unicode" w:eastAsia="Times New Roman" w:hAnsi="Lucida Sans Unicode" w:cs="Lucida Sans Unicode"/>
          <w:color w:val="222222"/>
          <w:sz w:val="20"/>
          <w:szCs w:val="20"/>
        </w:rPr>
        <w:t>. UCAR Center for Science Education. Time Required is 45 minute</w:t>
      </w:r>
    </w:p>
    <w:p w:rsidR="00FF3C9C" w:rsidRPr="00FF3C9C" w:rsidRDefault="00FF3C9C" w:rsidP="00FF3C9C">
      <w:pPr>
        <w:shd w:val="clear" w:color="auto" w:fill="FFFFFF"/>
        <w:rPr>
          <w:rFonts w:ascii="Lucida Sans Unicode" w:eastAsia="Times New Roman" w:hAnsi="Lucida Sans Unicode" w:cs="Lucida Sans Unicode"/>
          <w:color w:val="222222"/>
          <w:sz w:val="20"/>
          <w:szCs w:val="20"/>
        </w:rPr>
      </w:pPr>
      <w:r w:rsidRPr="00FF3C9C">
        <w:rPr>
          <w:rFonts w:ascii="Lucida Sans Unicode" w:eastAsia="Times New Roman" w:hAnsi="Lucida Sans Unicode" w:cs="Lucida Sans Unicode"/>
          <w:color w:val="222222"/>
          <w:sz w:val="20"/>
          <w:szCs w:val="20"/>
        </w:rPr>
        <w:t>Skills to master:</w:t>
      </w:r>
    </w:p>
    <w:p w:rsidR="00FF3C9C" w:rsidRPr="00FF3C9C" w:rsidRDefault="00FF3C9C" w:rsidP="00FF3C9C">
      <w:pPr>
        <w:numPr>
          <w:ilvl w:val="1"/>
          <w:numId w:val="8"/>
        </w:numPr>
        <w:shd w:val="clear" w:color="auto" w:fill="FFFFFF"/>
        <w:spacing w:before="129" w:after="129"/>
        <w:ind w:left="425" w:right="425"/>
        <w:rPr>
          <w:rFonts w:ascii="Lucida Sans Unicode" w:eastAsia="Times New Roman" w:hAnsi="Lucida Sans Unicode" w:cs="Lucida Sans Unicode"/>
          <w:color w:val="222222"/>
          <w:sz w:val="20"/>
          <w:szCs w:val="20"/>
        </w:rPr>
      </w:pPr>
      <w:r w:rsidRPr="00FF3C9C">
        <w:rPr>
          <w:rFonts w:ascii="Lucida Sans Unicode" w:eastAsia="Times New Roman" w:hAnsi="Lucida Sans Unicode" w:cs="Lucida Sans Unicode"/>
          <w:color w:val="222222"/>
          <w:sz w:val="20"/>
          <w:szCs w:val="20"/>
        </w:rPr>
        <w:t>Take off, hover (adjust fine tuning for stationary hovering), and land.</w:t>
      </w:r>
    </w:p>
    <w:p w:rsidR="00FF3C9C" w:rsidRPr="00FF3C9C" w:rsidRDefault="00FF3C9C" w:rsidP="00FF3C9C">
      <w:pPr>
        <w:numPr>
          <w:ilvl w:val="1"/>
          <w:numId w:val="8"/>
        </w:numPr>
        <w:shd w:val="clear" w:color="auto" w:fill="FFFFFF"/>
        <w:spacing w:before="129" w:after="129"/>
        <w:ind w:left="425" w:right="425"/>
        <w:rPr>
          <w:rFonts w:ascii="Lucida Sans Unicode" w:eastAsia="Times New Roman" w:hAnsi="Lucida Sans Unicode" w:cs="Lucida Sans Unicode"/>
          <w:color w:val="222222"/>
          <w:sz w:val="20"/>
          <w:szCs w:val="20"/>
        </w:rPr>
      </w:pPr>
      <w:r w:rsidRPr="00FF3C9C">
        <w:rPr>
          <w:rFonts w:ascii="Lucida Sans Unicode" w:eastAsia="Times New Roman" w:hAnsi="Lucida Sans Unicode" w:cs="Lucida Sans Unicode"/>
          <w:color w:val="222222"/>
          <w:sz w:val="20"/>
          <w:szCs w:val="20"/>
        </w:rPr>
        <w:t>Fly forward and back, left and right.</w:t>
      </w:r>
    </w:p>
    <w:p w:rsidR="00FF3C9C" w:rsidRPr="00FF3C9C" w:rsidRDefault="00FF3C9C" w:rsidP="00FF3C9C">
      <w:pPr>
        <w:numPr>
          <w:ilvl w:val="1"/>
          <w:numId w:val="8"/>
        </w:numPr>
        <w:shd w:val="clear" w:color="auto" w:fill="FFFFFF"/>
        <w:spacing w:before="129" w:after="129"/>
        <w:ind w:left="425" w:right="425"/>
        <w:rPr>
          <w:rFonts w:ascii="Lucida Sans Unicode" w:eastAsia="Times New Roman" w:hAnsi="Lucida Sans Unicode" w:cs="Lucida Sans Unicode"/>
          <w:color w:val="222222"/>
          <w:sz w:val="20"/>
          <w:szCs w:val="20"/>
        </w:rPr>
      </w:pPr>
      <w:r w:rsidRPr="00FF3C9C">
        <w:rPr>
          <w:rFonts w:ascii="Lucida Sans Unicode" w:eastAsia="Times New Roman" w:hAnsi="Lucida Sans Unicode" w:cs="Lucida Sans Unicode"/>
          <w:color w:val="222222"/>
          <w:sz w:val="20"/>
          <w:szCs w:val="20"/>
        </w:rPr>
        <w:t>Spin clockwise and counterclockwise.</w:t>
      </w:r>
    </w:p>
    <w:p w:rsidR="00FF3C9C" w:rsidRPr="00FF3C9C" w:rsidRDefault="00FF3C9C" w:rsidP="00FF3C9C">
      <w:pPr>
        <w:numPr>
          <w:ilvl w:val="1"/>
          <w:numId w:val="8"/>
        </w:numPr>
        <w:shd w:val="clear" w:color="auto" w:fill="FFFFFF"/>
        <w:spacing w:before="129" w:after="129"/>
        <w:ind w:left="425" w:right="425"/>
        <w:rPr>
          <w:rFonts w:ascii="Lucida Sans Unicode" w:eastAsia="Times New Roman" w:hAnsi="Lucida Sans Unicode" w:cs="Lucida Sans Unicode"/>
          <w:color w:val="222222"/>
          <w:sz w:val="20"/>
          <w:szCs w:val="20"/>
        </w:rPr>
      </w:pPr>
      <w:r w:rsidRPr="00FF3C9C">
        <w:rPr>
          <w:rFonts w:ascii="Lucida Sans Unicode" w:eastAsia="Times New Roman" w:hAnsi="Lucida Sans Unicode" w:cs="Lucida Sans Unicode"/>
          <w:color w:val="222222"/>
          <w:sz w:val="20"/>
          <w:szCs w:val="20"/>
        </w:rPr>
        <w:lastRenderedPageBreak/>
        <w:t>Taking photos and videos with your drone</w:t>
      </w:r>
    </w:p>
    <w:p w:rsidR="00FF3C9C" w:rsidRPr="00FF3C9C" w:rsidRDefault="00FF3C9C" w:rsidP="00FF3C9C">
      <w:pPr>
        <w:numPr>
          <w:ilvl w:val="1"/>
          <w:numId w:val="8"/>
        </w:numPr>
        <w:shd w:val="clear" w:color="auto" w:fill="FFFFFF"/>
        <w:spacing w:before="129" w:after="129"/>
        <w:ind w:left="425" w:right="425"/>
        <w:rPr>
          <w:rFonts w:ascii="Lucida Sans Unicode" w:eastAsia="Times New Roman" w:hAnsi="Lucida Sans Unicode" w:cs="Lucida Sans Unicode"/>
          <w:color w:val="222222"/>
          <w:sz w:val="20"/>
          <w:szCs w:val="20"/>
        </w:rPr>
      </w:pPr>
      <w:r w:rsidRPr="00FF3C9C">
        <w:rPr>
          <w:rFonts w:ascii="Lucida Sans Unicode" w:eastAsia="Times New Roman" w:hAnsi="Lucida Sans Unicode" w:cs="Lucida Sans Unicode"/>
          <w:color w:val="222222"/>
          <w:sz w:val="20"/>
          <w:szCs w:val="20"/>
        </w:rPr>
        <w:t>Flight and photo practice.</w:t>
      </w:r>
    </w:p>
    <w:p w:rsidR="00FF3C9C" w:rsidRPr="00FF3C9C" w:rsidRDefault="00FF3C9C" w:rsidP="00FF3C9C">
      <w:pPr>
        <w:numPr>
          <w:ilvl w:val="1"/>
          <w:numId w:val="8"/>
        </w:numPr>
        <w:shd w:val="clear" w:color="auto" w:fill="FFFFFF"/>
        <w:spacing w:before="129" w:after="129"/>
        <w:ind w:left="425" w:right="425"/>
        <w:rPr>
          <w:rFonts w:ascii="Lucida Sans Unicode" w:eastAsia="Times New Roman" w:hAnsi="Lucida Sans Unicode" w:cs="Lucida Sans Unicode"/>
          <w:color w:val="222222"/>
          <w:sz w:val="20"/>
          <w:szCs w:val="20"/>
        </w:rPr>
      </w:pPr>
      <w:r w:rsidRPr="00FF3C9C">
        <w:rPr>
          <w:rFonts w:ascii="Lucida Sans Unicode" w:eastAsia="Times New Roman" w:hAnsi="Lucida Sans Unicode" w:cs="Lucida Sans Unicode"/>
          <w:color w:val="222222"/>
          <w:sz w:val="20"/>
          <w:szCs w:val="20"/>
        </w:rPr>
        <w:t>Follow a set flight path.</w:t>
      </w:r>
    </w:p>
    <w:p w:rsidR="00FF3C9C" w:rsidRDefault="00FF3C9C" w:rsidP="00534846">
      <w:bookmarkStart w:id="0" w:name="_GoBack"/>
      <w:bookmarkEnd w:id="0"/>
    </w:p>
    <w:sectPr w:rsidR="00FF3C9C" w:rsidSect="00F97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New Roman (Body CS)">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C588E"/>
    <w:multiLevelType w:val="multilevel"/>
    <w:tmpl w:val="F236C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91ACF"/>
    <w:multiLevelType w:val="multilevel"/>
    <w:tmpl w:val="4C42F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D3527"/>
    <w:multiLevelType w:val="multilevel"/>
    <w:tmpl w:val="AED46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541AF"/>
    <w:multiLevelType w:val="multilevel"/>
    <w:tmpl w:val="18861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C027A"/>
    <w:multiLevelType w:val="multilevel"/>
    <w:tmpl w:val="79D8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096782"/>
    <w:multiLevelType w:val="multilevel"/>
    <w:tmpl w:val="74F8B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D00CCE"/>
    <w:multiLevelType w:val="multilevel"/>
    <w:tmpl w:val="E6BA1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332C5D"/>
    <w:multiLevelType w:val="multilevel"/>
    <w:tmpl w:val="40464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846"/>
    <w:rsid w:val="002F3717"/>
    <w:rsid w:val="00534846"/>
    <w:rsid w:val="007B1B46"/>
    <w:rsid w:val="00845B7C"/>
    <w:rsid w:val="009F27E8"/>
    <w:rsid w:val="00F97B9F"/>
    <w:rsid w:val="00FF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493E82"/>
  <w15:chartTrackingRefBased/>
  <w15:docId w15:val="{E1975045-2BCB-9845-A461-EA1D008B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484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484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8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4846"/>
    <w:rPr>
      <w:rFonts w:ascii="Times New Roman" w:eastAsia="Times New Roman" w:hAnsi="Times New Roman" w:cs="Times New Roman"/>
      <w:b/>
      <w:bCs/>
      <w:sz w:val="27"/>
      <w:szCs w:val="27"/>
    </w:rPr>
  </w:style>
  <w:style w:type="character" w:styleId="Emphasis">
    <w:name w:val="Emphasis"/>
    <w:basedOn w:val="DefaultParagraphFont"/>
    <w:uiPriority w:val="20"/>
    <w:qFormat/>
    <w:rsid w:val="00534846"/>
    <w:rPr>
      <w:i/>
      <w:iCs/>
    </w:rPr>
  </w:style>
  <w:style w:type="character" w:styleId="Hyperlink">
    <w:name w:val="Hyperlink"/>
    <w:basedOn w:val="DefaultParagraphFont"/>
    <w:uiPriority w:val="99"/>
    <w:semiHidden/>
    <w:unhideWhenUsed/>
    <w:rsid w:val="00534846"/>
    <w:rPr>
      <w:color w:val="0000FF"/>
      <w:u w:val="single"/>
    </w:rPr>
  </w:style>
  <w:style w:type="paragraph" w:styleId="NormalWeb">
    <w:name w:val="Normal (Web)"/>
    <w:basedOn w:val="Normal"/>
    <w:uiPriority w:val="99"/>
    <w:semiHidden/>
    <w:unhideWhenUsed/>
    <w:rsid w:val="0053484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34846"/>
    <w:rPr>
      <w:b/>
      <w:bCs/>
    </w:rPr>
  </w:style>
  <w:style w:type="character" w:customStyle="1" w:styleId="small">
    <w:name w:val="small"/>
    <w:basedOn w:val="DefaultParagraphFont"/>
    <w:rsid w:val="00FF3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3686">
      <w:bodyDiv w:val="1"/>
      <w:marLeft w:val="0"/>
      <w:marRight w:val="0"/>
      <w:marTop w:val="0"/>
      <w:marBottom w:val="0"/>
      <w:divBdr>
        <w:top w:val="none" w:sz="0" w:space="0" w:color="auto"/>
        <w:left w:val="none" w:sz="0" w:space="0" w:color="auto"/>
        <w:bottom w:val="none" w:sz="0" w:space="0" w:color="auto"/>
        <w:right w:val="none" w:sz="0" w:space="0" w:color="auto"/>
      </w:divBdr>
    </w:div>
    <w:div w:id="1034890156">
      <w:bodyDiv w:val="1"/>
      <w:marLeft w:val="0"/>
      <w:marRight w:val="0"/>
      <w:marTop w:val="0"/>
      <w:marBottom w:val="0"/>
      <w:divBdr>
        <w:top w:val="none" w:sz="0" w:space="0" w:color="auto"/>
        <w:left w:val="none" w:sz="0" w:space="0" w:color="auto"/>
        <w:bottom w:val="none" w:sz="0" w:space="0" w:color="auto"/>
        <w:right w:val="none" w:sz="0" w:space="0" w:color="auto"/>
      </w:divBdr>
      <w:divsChild>
        <w:div w:id="619530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mi.org/biointeractive/earthviewer/" TargetMode="External"/><Relationship Id="rId13" Type="http://schemas.openxmlformats.org/officeDocument/2006/relationships/hyperlink" Target="https://scied.ucar.edu/activity/uav-flight-school/" TargetMode="External"/><Relationship Id="rId3" Type="http://schemas.openxmlformats.org/officeDocument/2006/relationships/settings" Target="settings.xml"/><Relationship Id="rId7" Type="http://schemas.openxmlformats.org/officeDocument/2006/relationships/hyperlink" Target="http://fc.umn.edu/" TargetMode="External"/><Relationship Id="rId12" Type="http://schemas.openxmlformats.org/officeDocument/2006/relationships/hyperlink" Target="https://scied.ucar.edu/activity/uav-flight-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nes.apple.com/us/app/mancos/id541570878?mt=8/" TargetMode="External"/><Relationship Id="rId11" Type="http://schemas.openxmlformats.org/officeDocument/2006/relationships/hyperlink" Target="https://serc.carleton.edu/admin/private_download.php?file_id=160140" TargetMode="External"/><Relationship Id="rId5" Type="http://schemas.openxmlformats.org/officeDocument/2006/relationships/hyperlink" Target="https://txpub.usgs.gov/dss/texasgeology/" TargetMode="External"/><Relationship Id="rId15" Type="http://schemas.openxmlformats.org/officeDocument/2006/relationships/theme" Target="theme/theme1.xml"/><Relationship Id="rId10" Type="http://schemas.openxmlformats.org/officeDocument/2006/relationships/hyperlink" Target="https://serc.carleton.edu/earth_rendezvous/2017/program/morning_workshops/w4/index.html" TargetMode="External"/><Relationship Id="rId4" Type="http://schemas.openxmlformats.org/officeDocument/2006/relationships/webSettings" Target="webSettings.xml"/><Relationship Id="rId9" Type="http://schemas.openxmlformats.org/officeDocument/2006/relationships/hyperlink" Target="http://www.hhmi.org/biointeractive/mass-extinctions-interact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2019-05-02T22:39:00Z</dcterms:created>
  <dcterms:modified xsi:type="dcterms:W3CDTF">2019-05-02T23:01:00Z</dcterms:modified>
</cp:coreProperties>
</file>